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93" w:rsidRPr="002A40DB" w:rsidRDefault="00131DED">
      <w:pPr>
        <w:spacing w:after="150"/>
      </w:pPr>
      <w:r w:rsidRPr="002A40DB">
        <w:rPr>
          <w:color w:val="000000"/>
        </w:rPr>
        <w:t xml:space="preserve">На </w:t>
      </w:r>
      <w:proofErr w:type="spellStart"/>
      <w:r w:rsidRPr="002A40DB">
        <w:rPr>
          <w:color w:val="000000"/>
        </w:rPr>
        <w:t>основу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члана</w:t>
      </w:r>
      <w:proofErr w:type="spellEnd"/>
      <w:r w:rsidRPr="002A40DB">
        <w:rPr>
          <w:color w:val="000000"/>
        </w:rPr>
        <w:t xml:space="preserve"> 214а </w:t>
      </w:r>
      <w:proofErr w:type="spellStart"/>
      <w:r w:rsidRPr="002A40DB">
        <w:rPr>
          <w:color w:val="000000"/>
        </w:rPr>
        <w:t>ст</w:t>
      </w:r>
      <w:proofErr w:type="spellEnd"/>
      <w:r w:rsidRPr="002A40DB">
        <w:rPr>
          <w:color w:val="000000"/>
        </w:rPr>
        <w:t xml:space="preserve">. 1. и 4. </w:t>
      </w:r>
      <w:proofErr w:type="spellStart"/>
      <w:r w:rsidRPr="002A40DB">
        <w:rPr>
          <w:color w:val="000000"/>
        </w:rPr>
        <w:t>Закона</w:t>
      </w:r>
      <w:proofErr w:type="spellEnd"/>
      <w:r w:rsidRPr="002A40DB">
        <w:rPr>
          <w:color w:val="000000"/>
        </w:rPr>
        <w:t xml:space="preserve"> о </w:t>
      </w:r>
      <w:proofErr w:type="spellStart"/>
      <w:r w:rsidRPr="002A40DB">
        <w:rPr>
          <w:color w:val="000000"/>
        </w:rPr>
        <w:t>пловидби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лукама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унутрашњим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водама</w:t>
      </w:r>
      <w:proofErr w:type="spellEnd"/>
      <w:r w:rsidRPr="002A40DB">
        <w:rPr>
          <w:color w:val="000000"/>
        </w:rPr>
        <w:t xml:space="preserve"> („</w:t>
      </w:r>
      <w:proofErr w:type="spellStart"/>
      <w:r w:rsidRPr="002A40DB">
        <w:rPr>
          <w:color w:val="000000"/>
        </w:rPr>
        <w:t>Службени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гласник</w:t>
      </w:r>
      <w:proofErr w:type="spellEnd"/>
      <w:r w:rsidRPr="002A40DB">
        <w:rPr>
          <w:color w:val="000000"/>
        </w:rPr>
        <w:t xml:space="preserve"> РС”, </w:t>
      </w:r>
      <w:proofErr w:type="spellStart"/>
      <w:r w:rsidRPr="002A40DB">
        <w:rPr>
          <w:color w:val="000000"/>
        </w:rPr>
        <w:t>бр</w:t>
      </w:r>
      <w:proofErr w:type="spellEnd"/>
      <w:r w:rsidRPr="002A40DB">
        <w:rPr>
          <w:color w:val="000000"/>
        </w:rPr>
        <w:t xml:space="preserve">. 73/10, 121/12, 18/15, 96/15 – </w:t>
      </w:r>
      <w:proofErr w:type="spellStart"/>
      <w:r w:rsidRPr="002A40DB">
        <w:rPr>
          <w:color w:val="000000"/>
        </w:rPr>
        <w:t>др</w:t>
      </w:r>
      <w:proofErr w:type="spellEnd"/>
      <w:r w:rsidRPr="002A40DB">
        <w:rPr>
          <w:color w:val="000000"/>
        </w:rPr>
        <w:t xml:space="preserve">. </w:t>
      </w:r>
      <w:proofErr w:type="spellStart"/>
      <w:r w:rsidRPr="002A40DB">
        <w:rPr>
          <w:color w:val="000000"/>
        </w:rPr>
        <w:t>закон</w:t>
      </w:r>
      <w:proofErr w:type="spellEnd"/>
      <w:r w:rsidRPr="002A40DB">
        <w:rPr>
          <w:color w:val="000000"/>
        </w:rPr>
        <w:t xml:space="preserve"> и 92/16) и </w:t>
      </w:r>
      <w:proofErr w:type="spellStart"/>
      <w:r w:rsidRPr="002A40DB">
        <w:rPr>
          <w:color w:val="000000"/>
        </w:rPr>
        <w:t>члана</w:t>
      </w:r>
      <w:proofErr w:type="spellEnd"/>
      <w:r w:rsidRPr="002A40DB">
        <w:rPr>
          <w:color w:val="000000"/>
        </w:rPr>
        <w:t xml:space="preserve"> 42. </w:t>
      </w:r>
      <w:proofErr w:type="spellStart"/>
      <w:r w:rsidRPr="002A40DB">
        <w:rPr>
          <w:color w:val="000000"/>
        </w:rPr>
        <w:t>став</w:t>
      </w:r>
      <w:proofErr w:type="spellEnd"/>
      <w:r w:rsidRPr="002A40DB">
        <w:rPr>
          <w:color w:val="000000"/>
        </w:rPr>
        <w:t xml:space="preserve"> 1. </w:t>
      </w:r>
      <w:proofErr w:type="spellStart"/>
      <w:r w:rsidRPr="002A40DB">
        <w:rPr>
          <w:color w:val="000000"/>
        </w:rPr>
        <w:t>Закона</w:t>
      </w:r>
      <w:proofErr w:type="spellEnd"/>
      <w:r w:rsidRPr="002A40DB">
        <w:rPr>
          <w:color w:val="000000"/>
        </w:rPr>
        <w:t xml:space="preserve"> о </w:t>
      </w:r>
      <w:proofErr w:type="spellStart"/>
      <w:r w:rsidRPr="002A40DB">
        <w:rPr>
          <w:color w:val="000000"/>
        </w:rPr>
        <w:t>Влади</w:t>
      </w:r>
      <w:proofErr w:type="spellEnd"/>
      <w:r w:rsidRPr="002A40DB">
        <w:rPr>
          <w:color w:val="000000"/>
        </w:rPr>
        <w:t xml:space="preserve"> („</w:t>
      </w:r>
      <w:proofErr w:type="spellStart"/>
      <w:r w:rsidRPr="002A40DB">
        <w:rPr>
          <w:color w:val="000000"/>
        </w:rPr>
        <w:t>Службени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гласник</w:t>
      </w:r>
      <w:proofErr w:type="spellEnd"/>
      <w:r w:rsidRPr="002A40DB">
        <w:rPr>
          <w:color w:val="000000"/>
        </w:rPr>
        <w:t xml:space="preserve"> РС”, </w:t>
      </w:r>
      <w:proofErr w:type="spellStart"/>
      <w:r w:rsidRPr="002A40DB">
        <w:rPr>
          <w:color w:val="000000"/>
        </w:rPr>
        <w:t>бр</w:t>
      </w:r>
      <w:proofErr w:type="spellEnd"/>
      <w:r w:rsidRPr="002A40DB">
        <w:rPr>
          <w:color w:val="000000"/>
        </w:rPr>
        <w:t xml:space="preserve">. 55/05, 71/05 – </w:t>
      </w:r>
      <w:proofErr w:type="spellStart"/>
      <w:r w:rsidRPr="002A40DB">
        <w:rPr>
          <w:color w:val="000000"/>
        </w:rPr>
        <w:t>исправка</w:t>
      </w:r>
      <w:proofErr w:type="spellEnd"/>
      <w:r w:rsidRPr="002A40DB">
        <w:rPr>
          <w:color w:val="000000"/>
        </w:rPr>
        <w:t>, 101/07, 65/08, 16/11, 68/12 – УС, 72/12, 7/14 – УС и 44/14),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Влада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доноси</w:t>
      </w:r>
      <w:proofErr w:type="spellEnd"/>
    </w:p>
    <w:p w:rsidR="00A07293" w:rsidRPr="002A40DB" w:rsidRDefault="00131DED">
      <w:pPr>
        <w:spacing w:after="225"/>
        <w:jc w:val="center"/>
      </w:pPr>
      <w:r w:rsidRPr="002A40DB">
        <w:rPr>
          <w:color w:val="000000"/>
        </w:rPr>
        <w:t>УРЕДБУ</w:t>
      </w:r>
    </w:p>
    <w:p w:rsidR="00A07293" w:rsidRPr="002A40DB" w:rsidRDefault="00131DED">
      <w:pPr>
        <w:spacing w:after="225"/>
        <w:jc w:val="center"/>
      </w:pPr>
      <w:r w:rsidRPr="002A40DB">
        <w:rPr>
          <w:color w:val="000000"/>
        </w:rPr>
        <w:t xml:space="preserve">о </w:t>
      </w:r>
      <w:proofErr w:type="spellStart"/>
      <w:r w:rsidRPr="002A40DB">
        <w:rPr>
          <w:color w:val="000000"/>
        </w:rPr>
        <w:t>утврђивању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лучког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подручја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луке</w:t>
      </w:r>
      <w:proofErr w:type="spellEnd"/>
      <w:r w:rsidRPr="002A40DB">
        <w:rPr>
          <w:color w:val="000000"/>
        </w:rPr>
        <w:t xml:space="preserve"> у </w:t>
      </w:r>
      <w:proofErr w:type="spellStart"/>
      <w:r w:rsidRPr="002A40DB">
        <w:rPr>
          <w:color w:val="000000"/>
        </w:rPr>
        <w:t>Бачкој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Паланци</w:t>
      </w:r>
      <w:proofErr w:type="spellEnd"/>
    </w:p>
    <w:p w:rsidR="00A07293" w:rsidRPr="002A40DB" w:rsidRDefault="00131DED">
      <w:pPr>
        <w:spacing w:after="120"/>
        <w:jc w:val="center"/>
      </w:pPr>
      <w:r w:rsidRPr="002A40DB">
        <w:rPr>
          <w:color w:val="000000"/>
        </w:rPr>
        <w:t>"</w:t>
      </w:r>
      <w:proofErr w:type="spellStart"/>
      <w:r w:rsidRPr="002A40DB">
        <w:rPr>
          <w:color w:val="000000"/>
        </w:rPr>
        <w:t>Службени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гласник</w:t>
      </w:r>
      <w:proofErr w:type="spellEnd"/>
      <w:r w:rsidRPr="002A40DB">
        <w:rPr>
          <w:color w:val="000000"/>
        </w:rPr>
        <w:t xml:space="preserve"> РС", </w:t>
      </w:r>
      <w:proofErr w:type="spellStart"/>
      <w:r w:rsidRPr="002A40DB">
        <w:rPr>
          <w:color w:val="000000"/>
        </w:rPr>
        <w:t>број</w:t>
      </w:r>
      <w:proofErr w:type="spellEnd"/>
      <w:r w:rsidRPr="002A40DB">
        <w:rPr>
          <w:color w:val="000000"/>
        </w:rPr>
        <w:t xml:space="preserve"> 100 </w:t>
      </w:r>
      <w:proofErr w:type="spellStart"/>
      <w:r w:rsidRPr="002A40DB">
        <w:rPr>
          <w:color w:val="000000"/>
        </w:rPr>
        <w:t>од</w:t>
      </w:r>
      <w:proofErr w:type="spellEnd"/>
      <w:r w:rsidRPr="002A40DB">
        <w:rPr>
          <w:color w:val="000000"/>
        </w:rPr>
        <w:t xml:space="preserve"> 13. </w:t>
      </w:r>
      <w:proofErr w:type="spellStart"/>
      <w:r w:rsidRPr="002A40DB">
        <w:rPr>
          <w:color w:val="000000"/>
        </w:rPr>
        <w:t>децембра</w:t>
      </w:r>
      <w:proofErr w:type="spellEnd"/>
      <w:r w:rsidRPr="002A40DB">
        <w:rPr>
          <w:color w:val="000000"/>
        </w:rPr>
        <w:t xml:space="preserve"> 2016.</w:t>
      </w:r>
    </w:p>
    <w:p w:rsidR="00A07293" w:rsidRPr="002A40DB" w:rsidRDefault="00131DED">
      <w:pPr>
        <w:spacing w:after="120"/>
        <w:jc w:val="center"/>
      </w:pPr>
      <w:r w:rsidRPr="002A40DB">
        <w:rPr>
          <w:color w:val="000000"/>
        </w:rPr>
        <w:t>   </w:t>
      </w:r>
    </w:p>
    <w:p w:rsidR="00A07293" w:rsidRPr="002A40DB" w:rsidRDefault="00131DED">
      <w:pPr>
        <w:spacing w:after="120"/>
        <w:jc w:val="center"/>
      </w:pPr>
      <w:proofErr w:type="spellStart"/>
      <w:r w:rsidRPr="002A40DB">
        <w:rPr>
          <w:color w:val="000000"/>
        </w:rPr>
        <w:t>Члан</w:t>
      </w:r>
      <w:proofErr w:type="spellEnd"/>
      <w:r w:rsidRPr="002A40DB">
        <w:rPr>
          <w:color w:val="000000"/>
        </w:rPr>
        <w:t xml:space="preserve"> 1.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Овом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уредбом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утврђује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подручје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луке</w:t>
      </w:r>
      <w:proofErr w:type="spellEnd"/>
      <w:r w:rsidRPr="002A40DB">
        <w:rPr>
          <w:color w:val="000000"/>
        </w:rPr>
        <w:t xml:space="preserve"> у </w:t>
      </w:r>
      <w:proofErr w:type="spellStart"/>
      <w:r w:rsidRPr="002A40DB">
        <w:rPr>
          <w:color w:val="000000"/>
        </w:rPr>
        <w:t>Бачкој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Паланци</w:t>
      </w:r>
      <w:proofErr w:type="spellEnd"/>
      <w:r w:rsidRPr="002A40DB">
        <w:rPr>
          <w:color w:val="000000"/>
        </w:rPr>
        <w:t xml:space="preserve"> у </w:t>
      </w:r>
      <w:proofErr w:type="spellStart"/>
      <w:r w:rsidRPr="002A40DB">
        <w:rPr>
          <w:color w:val="000000"/>
        </w:rPr>
        <w:t>складу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Стратегијом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развоја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водног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саобраћаја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Републике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Србије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од</w:t>
      </w:r>
      <w:proofErr w:type="spellEnd"/>
      <w:r w:rsidRPr="002A40DB">
        <w:rPr>
          <w:color w:val="000000"/>
        </w:rPr>
        <w:t xml:space="preserve"> 2015. </w:t>
      </w:r>
      <w:proofErr w:type="spellStart"/>
      <w:r w:rsidRPr="002A40DB">
        <w:rPr>
          <w:color w:val="000000"/>
        </w:rPr>
        <w:t>до</w:t>
      </w:r>
      <w:proofErr w:type="spellEnd"/>
      <w:r w:rsidRPr="002A40DB">
        <w:rPr>
          <w:color w:val="000000"/>
        </w:rPr>
        <w:t xml:space="preserve"> 2025. </w:t>
      </w:r>
      <w:proofErr w:type="spellStart"/>
      <w:r w:rsidRPr="002A40DB">
        <w:rPr>
          <w:color w:val="000000"/>
        </w:rPr>
        <w:t>године</w:t>
      </w:r>
      <w:proofErr w:type="spellEnd"/>
      <w:r w:rsidRPr="002A40DB">
        <w:rPr>
          <w:color w:val="000000"/>
        </w:rPr>
        <w:t xml:space="preserve"> („</w:t>
      </w:r>
      <w:proofErr w:type="spellStart"/>
      <w:r w:rsidRPr="002A40DB">
        <w:rPr>
          <w:color w:val="000000"/>
        </w:rPr>
        <w:t>Службени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гласник</w:t>
      </w:r>
      <w:proofErr w:type="spellEnd"/>
      <w:r w:rsidRPr="002A40DB">
        <w:rPr>
          <w:color w:val="000000"/>
        </w:rPr>
        <w:t xml:space="preserve"> РС”, </w:t>
      </w:r>
      <w:proofErr w:type="spellStart"/>
      <w:r w:rsidRPr="002A40DB">
        <w:rPr>
          <w:color w:val="000000"/>
        </w:rPr>
        <w:t>број</w:t>
      </w:r>
      <w:proofErr w:type="spellEnd"/>
      <w:r w:rsidRPr="002A40DB">
        <w:rPr>
          <w:color w:val="000000"/>
        </w:rPr>
        <w:t xml:space="preserve"> 3/15), </w:t>
      </w:r>
      <w:proofErr w:type="spellStart"/>
      <w:r w:rsidRPr="002A40DB">
        <w:rPr>
          <w:color w:val="000000"/>
        </w:rPr>
        <w:t>документима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просторног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урбанистичког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планирања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планским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документима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који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односе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управљање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водама</w:t>
      </w:r>
      <w:proofErr w:type="spellEnd"/>
      <w:r w:rsidRPr="002A40DB">
        <w:rPr>
          <w:color w:val="000000"/>
        </w:rPr>
        <w:t>.</w:t>
      </w:r>
    </w:p>
    <w:p w:rsidR="00A07293" w:rsidRPr="002A40DB" w:rsidRDefault="00131DED">
      <w:pPr>
        <w:spacing w:after="120"/>
        <w:jc w:val="center"/>
      </w:pPr>
      <w:proofErr w:type="spellStart"/>
      <w:r w:rsidRPr="002A40DB">
        <w:rPr>
          <w:color w:val="000000"/>
        </w:rPr>
        <w:t>Члан</w:t>
      </w:r>
      <w:proofErr w:type="spellEnd"/>
      <w:r w:rsidRPr="002A40DB">
        <w:rPr>
          <w:color w:val="000000"/>
        </w:rPr>
        <w:t xml:space="preserve"> 2.</w:t>
      </w:r>
      <w:bookmarkStart w:id="0" w:name="_GoBack"/>
      <w:bookmarkEnd w:id="0"/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Лучко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подручје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из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члана</w:t>
      </w:r>
      <w:proofErr w:type="spellEnd"/>
      <w:r w:rsidRPr="002A40DB">
        <w:rPr>
          <w:color w:val="000000"/>
        </w:rPr>
        <w:t xml:space="preserve"> 1. </w:t>
      </w:r>
      <w:proofErr w:type="spellStart"/>
      <w:r w:rsidRPr="002A40DB">
        <w:rPr>
          <w:color w:val="000000"/>
        </w:rPr>
        <w:t>ове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уредбе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чине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катастарске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парцеле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бр</w:t>
      </w:r>
      <w:proofErr w:type="spellEnd"/>
      <w:r w:rsidRPr="002A40DB">
        <w:rPr>
          <w:color w:val="000000"/>
        </w:rPr>
        <w:t xml:space="preserve">. 11041, 11042, 11043, 11045, 11046, 11047, 11049 и 7234/6 </w:t>
      </w:r>
      <w:proofErr w:type="spellStart"/>
      <w:r w:rsidRPr="002A40DB">
        <w:rPr>
          <w:color w:val="000000"/>
        </w:rPr>
        <w:t>уписане</w:t>
      </w:r>
      <w:proofErr w:type="spellEnd"/>
      <w:r w:rsidRPr="002A40DB">
        <w:rPr>
          <w:color w:val="000000"/>
        </w:rPr>
        <w:t xml:space="preserve"> у </w:t>
      </w:r>
      <w:proofErr w:type="spellStart"/>
      <w:r w:rsidRPr="002A40DB">
        <w:rPr>
          <w:color w:val="000000"/>
        </w:rPr>
        <w:t>лист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непокретности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број</w:t>
      </w:r>
      <w:proofErr w:type="spellEnd"/>
      <w:r w:rsidRPr="002A40DB">
        <w:rPr>
          <w:color w:val="000000"/>
        </w:rPr>
        <w:t xml:space="preserve"> 6721 </w:t>
      </w:r>
      <w:proofErr w:type="spellStart"/>
      <w:r w:rsidRPr="002A40DB">
        <w:rPr>
          <w:color w:val="000000"/>
        </w:rPr>
        <w:t>Катастарске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општине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Бачка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Паланка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град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катастарска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парцела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број</w:t>
      </w:r>
      <w:proofErr w:type="spellEnd"/>
      <w:r w:rsidRPr="002A40DB">
        <w:rPr>
          <w:color w:val="000000"/>
        </w:rPr>
        <w:t xml:space="preserve"> 23374/2 </w:t>
      </w:r>
      <w:proofErr w:type="spellStart"/>
      <w:r w:rsidRPr="002A40DB">
        <w:rPr>
          <w:color w:val="000000"/>
        </w:rPr>
        <w:t>уписана</w:t>
      </w:r>
      <w:proofErr w:type="spellEnd"/>
      <w:r w:rsidRPr="002A40DB">
        <w:rPr>
          <w:color w:val="000000"/>
        </w:rPr>
        <w:t xml:space="preserve"> у </w:t>
      </w:r>
      <w:proofErr w:type="spellStart"/>
      <w:r w:rsidRPr="002A40DB">
        <w:rPr>
          <w:color w:val="000000"/>
        </w:rPr>
        <w:t>лист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непокретности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број</w:t>
      </w:r>
      <w:proofErr w:type="spellEnd"/>
      <w:r w:rsidRPr="002A40DB">
        <w:rPr>
          <w:color w:val="000000"/>
        </w:rPr>
        <w:t xml:space="preserve"> 9775 </w:t>
      </w:r>
      <w:proofErr w:type="spellStart"/>
      <w:r w:rsidRPr="002A40DB">
        <w:rPr>
          <w:color w:val="000000"/>
        </w:rPr>
        <w:t>Катастарске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општине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Бачка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Паланка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град</w:t>
      </w:r>
      <w:proofErr w:type="spellEnd"/>
      <w:r w:rsidRPr="002A40DB">
        <w:rPr>
          <w:color w:val="000000"/>
        </w:rPr>
        <w:t xml:space="preserve">, </w:t>
      </w:r>
      <w:proofErr w:type="spellStart"/>
      <w:r w:rsidRPr="002A40DB">
        <w:rPr>
          <w:color w:val="000000"/>
        </w:rPr>
        <w:t>укупне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површине</w:t>
      </w:r>
      <w:proofErr w:type="spellEnd"/>
      <w:r w:rsidRPr="002A40DB">
        <w:rPr>
          <w:color w:val="000000"/>
        </w:rPr>
        <w:t xml:space="preserve"> 74 </w:t>
      </w:r>
      <w:proofErr w:type="spellStart"/>
      <w:r w:rsidRPr="002A40DB">
        <w:rPr>
          <w:color w:val="000000"/>
        </w:rPr>
        <w:t>hа</w:t>
      </w:r>
      <w:proofErr w:type="spellEnd"/>
      <w:r w:rsidRPr="002A40DB">
        <w:rPr>
          <w:color w:val="000000"/>
        </w:rPr>
        <w:t xml:space="preserve"> 17 а 13 m².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Саставни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део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лучког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подручја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из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става</w:t>
      </w:r>
      <w:proofErr w:type="spellEnd"/>
      <w:r w:rsidRPr="002A40DB">
        <w:rPr>
          <w:color w:val="000000"/>
        </w:rPr>
        <w:t xml:space="preserve"> 1. </w:t>
      </w:r>
      <w:proofErr w:type="spellStart"/>
      <w:r w:rsidRPr="002A40DB">
        <w:rPr>
          <w:color w:val="000000"/>
        </w:rPr>
        <w:t>овог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члана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је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сидриште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луке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омеђено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координатним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тачкама</w:t>
      </w:r>
      <w:proofErr w:type="spellEnd"/>
      <w:r w:rsidRPr="002A40DB">
        <w:rPr>
          <w:color w:val="000000"/>
        </w:rPr>
        <w:t>.</w:t>
      </w:r>
    </w:p>
    <w:p w:rsidR="00A07293" w:rsidRPr="002A40DB" w:rsidRDefault="00131DED">
      <w:pPr>
        <w:spacing w:after="120"/>
        <w:jc w:val="center"/>
      </w:pPr>
      <w:proofErr w:type="spellStart"/>
      <w:r w:rsidRPr="002A40DB">
        <w:rPr>
          <w:color w:val="000000"/>
        </w:rPr>
        <w:t>Члан</w:t>
      </w:r>
      <w:proofErr w:type="spellEnd"/>
      <w:r w:rsidRPr="002A40DB">
        <w:rPr>
          <w:color w:val="000000"/>
        </w:rPr>
        <w:t xml:space="preserve"> 3.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основу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ове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уредбе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извршиће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забележба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лучког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подручја</w:t>
      </w:r>
      <w:proofErr w:type="spellEnd"/>
      <w:r w:rsidRPr="002A40DB">
        <w:rPr>
          <w:color w:val="000000"/>
        </w:rPr>
        <w:t xml:space="preserve"> у </w:t>
      </w:r>
      <w:proofErr w:type="spellStart"/>
      <w:r w:rsidRPr="002A40DB">
        <w:rPr>
          <w:color w:val="000000"/>
        </w:rPr>
        <w:t>катастру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непокретности</w:t>
      </w:r>
      <w:proofErr w:type="spellEnd"/>
      <w:r w:rsidRPr="002A40DB">
        <w:rPr>
          <w:color w:val="000000"/>
        </w:rPr>
        <w:t>.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Агенција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за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управљање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лукама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доставиће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потребну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документацију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надлежном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правобранилаштву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које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ће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извршити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активност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из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става</w:t>
      </w:r>
      <w:proofErr w:type="spellEnd"/>
      <w:r w:rsidRPr="002A40DB">
        <w:rPr>
          <w:color w:val="000000"/>
        </w:rPr>
        <w:t xml:space="preserve"> 1. </w:t>
      </w:r>
      <w:proofErr w:type="spellStart"/>
      <w:r w:rsidRPr="002A40DB">
        <w:rPr>
          <w:color w:val="000000"/>
        </w:rPr>
        <w:t>овог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члана</w:t>
      </w:r>
      <w:proofErr w:type="spellEnd"/>
      <w:r w:rsidRPr="002A40DB">
        <w:rPr>
          <w:color w:val="000000"/>
        </w:rPr>
        <w:t>.</w:t>
      </w:r>
    </w:p>
    <w:p w:rsidR="00A07293" w:rsidRPr="002A40DB" w:rsidRDefault="00131DED">
      <w:pPr>
        <w:spacing w:after="120"/>
        <w:jc w:val="center"/>
      </w:pPr>
      <w:proofErr w:type="spellStart"/>
      <w:r w:rsidRPr="002A40DB">
        <w:rPr>
          <w:color w:val="000000"/>
        </w:rPr>
        <w:t>Члан</w:t>
      </w:r>
      <w:proofErr w:type="spellEnd"/>
      <w:r w:rsidRPr="002A40DB">
        <w:rPr>
          <w:color w:val="000000"/>
        </w:rPr>
        <w:t xml:space="preserve"> 4.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Графички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прикази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подручја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координате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сидришта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из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члана</w:t>
      </w:r>
      <w:proofErr w:type="spellEnd"/>
      <w:r w:rsidRPr="002A40DB">
        <w:rPr>
          <w:color w:val="000000"/>
        </w:rPr>
        <w:t xml:space="preserve"> 2. </w:t>
      </w:r>
      <w:proofErr w:type="spellStart"/>
      <w:r w:rsidRPr="002A40DB">
        <w:rPr>
          <w:color w:val="000000"/>
        </w:rPr>
        <w:t>ове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уредбе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одштампани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уз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ову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уредбу</w:t>
      </w:r>
      <w:proofErr w:type="spellEnd"/>
      <w:r w:rsidRPr="002A40DB">
        <w:rPr>
          <w:color w:val="000000"/>
        </w:rPr>
        <w:t xml:space="preserve"> и </w:t>
      </w:r>
      <w:proofErr w:type="spellStart"/>
      <w:r w:rsidRPr="002A40DB">
        <w:rPr>
          <w:color w:val="000000"/>
        </w:rPr>
        <w:t>чинe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њен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саставни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део</w:t>
      </w:r>
      <w:proofErr w:type="spellEnd"/>
      <w:r w:rsidRPr="002A40DB">
        <w:rPr>
          <w:color w:val="000000"/>
        </w:rPr>
        <w:t>.</w:t>
      </w:r>
    </w:p>
    <w:p w:rsidR="00A07293" w:rsidRPr="002A40DB" w:rsidRDefault="00131DED">
      <w:pPr>
        <w:spacing w:after="120"/>
        <w:jc w:val="center"/>
      </w:pPr>
      <w:proofErr w:type="spellStart"/>
      <w:r w:rsidRPr="002A40DB">
        <w:rPr>
          <w:color w:val="000000"/>
        </w:rPr>
        <w:t>Члан</w:t>
      </w:r>
      <w:proofErr w:type="spellEnd"/>
      <w:r w:rsidRPr="002A40DB">
        <w:rPr>
          <w:color w:val="000000"/>
        </w:rPr>
        <w:t xml:space="preserve"> 5.</w:t>
      </w:r>
    </w:p>
    <w:p w:rsidR="00A07293" w:rsidRPr="002A40DB" w:rsidRDefault="00131DED">
      <w:pPr>
        <w:spacing w:after="150"/>
      </w:pPr>
      <w:proofErr w:type="spellStart"/>
      <w:r w:rsidRPr="002A40DB">
        <w:rPr>
          <w:color w:val="000000"/>
        </w:rPr>
        <w:t>Ова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уредба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ступа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снагу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осмог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дана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од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дана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објављивања</w:t>
      </w:r>
      <w:proofErr w:type="spellEnd"/>
      <w:r w:rsidRPr="002A40DB">
        <w:rPr>
          <w:color w:val="000000"/>
        </w:rPr>
        <w:t xml:space="preserve"> у „</w:t>
      </w:r>
      <w:proofErr w:type="spellStart"/>
      <w:r w:rsidRPr="002A40DB">
        <w:rPr>
          <w:color w:val="000000"/>
        </w:rPr>
        <w:t>Службеном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гласнику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Републике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Србије</w:t>
      </w:r>
      <w:proofErr w:type="spellEnd"/>
      <w:r w:rsidRPr="002A40DB">
        <w:rPr>
          <w:color w:val="000000"/>
        </w:rPr>
        <w:t>”.</w:t>
      </w:r>
    </w:p>
    <w:p w:rsidR="00A07293" w:rsidRPr="002A40DB" w:rsidRDefault="00131DED">
      <w:pPr>
        <w:spacing w:after="150"/>
        <w:jc w:val="right"/>
      </w:pPr>
      <w:r w:rsidRPr="002A40DB">
        <w:rPr>
          <w:color w:val="000000"/>
        </w:rPr>
        <w:lastRenderedPageBreak/>
        <w:t xml:space="preserve">05 </w:t>
      </w:r>
      <w:proofErr w:type="spellStart"/>
      <w:r w:rsidRPr="002A40DB">
        <w:rPr>
          <w:color w:val="000000"/>
        </w:rPr>
        <w:t>број</w:t>
      </w:r>
      <w:proofErr w:type="spellEnd"/>
      <w:r w:rsidRPr="002A40DB">
        <w:rPr>
          <w:color w:val="000000"/>
        </w:rPr>
        <w:t xml:space="preserve"> 110-11714/2016</w:t>
      </w:r>
    </w:p>
    <w:p w:rsidR="00A07293" w:rsidRPr="002A40DB" w:rsidRDefault="00131DED">
      <w:pPr>
        <w:spacing w:after="150"/>
        <w:jc w:val="right"/>
      </w:pPr>
      <w:r w:rsidRPr="002A40DB">
        <w:rPr>
          <w:color w:val="000000"/>
        </w:rPr>
        <w:t xml:space="preserve">У </w:t>
      </w:r>
      <w:proofErr w:type="spellStart"/>
      <w:r w:rsidRPr="002A40DB">
        <w:rPr>
          <w:color w:val="000000"/>
        </w:rPr>
        <w:t>Београду</w:t>
      </w:r>
      <w:proofErr w:type="spellEnd"/>
      <w:r w:rsidRPr="002A40DB">
        <w:rPr>
          <w:color w:val="000000"/>
        </w:rPr>
        <w:t xml:space="preserve">, 7. </w:t>
      </w:r>
      <w:proofErr w:type="spellStart"/>
      <w:r w:rsidRPr="002A40DB">
        <w:rPr>
          <w:color w:val="000000"/>
        </w:rPr>
        <w:t>децембра</w:t>
      </w:r>
      <w:proofErr w:type="spellEnd"/>
      <w:r w:rsidRPr="002A40DB">
        <w:rPr>
          <w:color w:val="000000"/>
        </w:rPr>
        <w:t xml:space="preserve"> 2016. </w:t>
      </w:r>
      <w:proofErr w:type="spellStart"/>
      <w:r w:rsidRPr="002A40DB">
        <w:rPr>
          <w:color w:val="000000"/>
        </w:rPr>
        <w:t>године</w:t>
      </w:r>
      <w:proofErr w:type="spellEnd"/>
    </w:p>
    <w:p w:rsidR="00A07293" w:rsidRPr="002A40DB" w:rsidRDefault="00131DED">
      <w:pPr>
        <w:spacing w:after="150"/>
        <w:jc w:val="right"/>
      </w:pPr>
      <w:proofErr w:type="spellStart"/>
      <w:r w:rsidRPr="002A40DB">
        <w:rPr>
          <w:color w:val="000000"/>
        </w:rPr>
        <w:t>Влада</w:t>
      </w:r>
      <w:proofErr w:type="spellEnd"/>
    </w:p>
    <w:p w:rsidR="00A07293" w:rsidRPr="002A40DB" w:rsidRDefault="00131DED">
      <w:pPr>
        <w:spacing w:after="150"/>
        <w:jc w:val="right"/>
      </w:pPr>
      <w:proofErr w:type="spellStart"/>
      <w:r w:rsidRPr="002A40DB">
        <w:rPr>
          <w:color w:val="000000"/>
        </w:rPr>
        <w:t>Председник</w:t>
      </w:r>
      <w:proofErr w:type="spellEnd"/>
      <w:r w:rsidRPr="002A40DB">
        <w:rPr>
          <w:color w:val="000000"/>
        </w:rPr>
        <w:t>,</w:t>
      </w:r>
    </w:p>
    <w:p w:rsidR="00A07293" w:rsidRPr="002A40DB" w:rsidRDefault="00131DED">
      <w:pPr>
        <w:spacing w:after="150"/>
        <w:jc w:val="right"/>
      </w:pPr>
      <w:proofErr w:type="spellStart"/>
      <w:r w:rsidRPr="002A40DB">
        <w:rPr>
          <w:color w:val="000000"/>
        </w:rPr>
        <w:t>Александар</w:t>
      </w:r>
      <w:proofErr w:type="spellEnd"/>
      <w:r w:rsidRPr="002A40DB">
        <w:rPr>
          <w:color w:val="000000"/>
        </w:rPr>
        <w:t xml:space="preserve"> </w:t>
      </w:r>
      <w:proofErr w:type="spellStart"/>
      <w:r w:rsidRPr="002A40DB">
        <w:rPr>
          <w:color w:val="000000"/>
        </w:rPr>
        <w:t>Вучић</w:t>
      </w:r>
      <w:proofErr w:type="spellEnd"/>
      <w:r w:rsidRPr="002A40DB">
        <w:rPr>
          <w:color w:val="000000"/>
        </w:rPr>
        <w:t xml:space="preserve">, </w:t>
      </w:r>
      <w:proofErr w:type="spellStart"/>
      <w:r w:rsidRPr="002A40DB">
        <w:rPr>
          <w:color w:val="000000"/>
        </w:rPr>
        <w:t>с.р</w:t>
      </w:r>
      <w:proofErr w:type="spellEnd"/>
      <w:r w:rsidRPr="002A40DB">
        <w:rPr>
          <w:color w:val="000000"/>
        </w:rPr>
        <w:t>.</w:t>
      </w:r>
    </w:p>
    <w:p w:rsidR="00A07293" w:rsidRDefault="00131DED">
      <w:pPr>
        <w:spacing w:after="150"/>
        <w:jc w:val="center"/>
      </w:pPr>
      <w:r>
        <w:rPr>
          <w:noProof/>
        </w:rPr>
        <w:drawing>
          <wp:inline distT="0" distB="0" distL="0" distR="0">
            <wp:extent cx="5732145" cy="1561255"/>
            <wp:effectExtent l="0" t="0" r="0" b="0"/>
            <wp:docPr id="1" name="Picture 1" descr="Backa_Palanka_Page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5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93" w:rsidRDefault="00131DED">
      <w:pPr>
        <w:spacing w:after="150"/>
        <w:jc w:val="center"/>
      </w:pPr>
      <w:r>
        <w:rPr>
          <w:noProof/>
        </w:rPr>
        <w:drawing>
          <wp:inline distT="0" distB="0" distL="0" distR="0">
            <wp:extent cx="4432300" cy="2146300"/>
            <wp:effectExtent l="0" t="0" r="0" b="0"/>
            <wp:docPr id="2" name="Picture 2" descr="Backa_Palanka_Page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93"/>
    <w:rsid w:val="0008152B"/>
    <w:rsid w:val="00131DED"/>
    <w:rsid w:val="002A40DB"/>
    <w:rsid w:val="00A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A23E5-B9B6-4ADF-9FAA-FA15883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2019-02-25T10:45:00Z</dcterms:created>
  <dcterms:modified xsi:type="dcterms:W3CDTF">2019-02-25T12:38:00Z</dcterms:modified>
</cp:coreProperties>
</file>