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DB9" w:rsidRPr="002D2378" w:rsidRDefault="00910DB9" w:rsidP="00910DB9">
      <w:pPr>
        <w:ind w:right="4797"/>
        <w:jc w:val="center"/>
        <w:rPr>
          <w:lang w:val="sr-Cyrl-CS"/>
        </w:rPr>
      </w:pPr>
    </w:p>
    <w:p w:rsidR="00910DB9" w:rsidRDefault="00867B38" w:rsidP="00867B38">
      <w:pPr>
        <w:jc w:val="center"/>
        <w:rPr>
          <w:b/>
          <w:bCs/>
          <w:caps/>
          <w:lang w:val="sr-Latn-RS"/>
        </w:rPr>
      </w:pPr>
      <w:r>
        <w:rPr>
          <w:b/>
          <w:bCs/>
          <w:caps/>
          <w:lang w:val="sr-Cyrl-CS"/>
        </w:rPr>
        <w:t>РЕПУБЛИЧКА</w:t>
      </w:r>
      <w:r w:rsidR="00910DB9" w:rsidRPr="008959D3">
        <w:rPr>
          <w:b/>
          <w:bCs/>
          <w:caps/>
          <w:lang w:val="sr-Latn-RS"/>
        </w:rPr>
        <w:t xml:space="preserve"> </w:t>
      </w:r>
      <w:r w:rsidR="00910DB9">
        <w:rPr>
          <w:b/>
          <w:bCs/>
          <w:caps/>
          <w:lang w:val="sr-Cyrl-RS"/>
        </w:rPr>
        <w:t>урбанистичко</w:t>
      </w:r>
      <w:r>
        <w:rPr>
          <w:b/>
          <w:bCs/>
          <w:caps/>
          <w:lang w:val="sr-Cyrl-RS"/>
        </w:rPr>
        <w:t>- грађевинскА ИНСПЕКЦИЈА</w:t>
      </w:r>
      <w:r w:rsidR="00910DB9">
        <w:rPr>
          <w:b/>
          <w:bCs/>
          <w:caps/>
          <w:lang w:val="sr-Cyrl-RS"/>
        </w:rPr>
        <w:t xml:space="preserve"> </w:t>
      </w:r>
    </w:p>
    <w:p w:rsidR="00867B38" w:rsidRDefault="00867B38" w:rsidP="00867B38">
      <w:pPr>
        <w:jc w:val="center"/>
        <w:rPr>
          <w:b/>
          <w:bCs/>
          <w:caps/>
          <w:lang w:val="sr-Latn-RS"/>
        </w:rPr>
      </w:pPr>
    </w:p>
    <w:p w:rsidR="00867B38" w:rsidRPr="00867B38" w:rsidRDefault="00867B38" w:rsidP="00867B38">
      <w:pPr>
        <w:jc w:val="center"/>
        <w:rPr>
          <w:b/>
          <w:bCs/>
          <w:caps/>
          <w:lang w:val="sr-Cyrl-RS"/>
        </w:rPr>
      </w:pPr>
      <w:r>
        <w:rPr>
          <w:b/>
          <w:bCs/>
          <w:caps/>
          <w:lang w:val="sr-Cyrl-RS"/>
        </w:rPr>
        <w:t>ИЗВЕШТАЈ:</w:t>
      </w:r>
      <w:bookmarkStart w:id="0" w:name="_GoBack"/>
      <w:bookmarkEnd w:id="0"/>
    </w:p>
    <w:p w:rsidR="00910DB9" w:rsidRPr="002D3F93" w:rsidRDefault="00910DB9" w:rsidP="00910DB9">
      <w:pPr>
        <w:ind w:left="720"/>
        <w:rPr>
          <w:rFonts w:eastAsia="Times New Roman"/>
          <w:b/>
          <w:lang w:val="sr-Cyrl-CS" w:eastAsia="sr-Latn-CS"/>
        </w:rPr>
      </w:pPr>
    </w:p>
    <w:p w:rsidR="00910DB9" w:rsidRDefault="00910DB9" w:rsidP="00FB28F3">
      <w:pPr>
        <w:ind w:firstLine="1080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t xml:space="preserve">Надлежности републичке урбанистичко грађевинских инспектора огледа се кроз надзор над спровођењем закона и других прописа увидом у важеће опште и појединачне акте, евиденцију и другу документацију. Републичка урбанистичко грађевинске инспекције </w:t>
      </w:r>
      <w:r>
        <w:rPr>
          <w:rFonts w:eastAsia="Calibri"/>
          <w:spacing w:val="6"/>
          <w:lang w:val="sr-Cyrl-RS"/>
        </w:rPr>
        <w:t xml:space="preserve">врши инспекцијски надзор у складу са  </w:t>
      </w:r>
      <w:r>
        <w:rPr>
          <w:lang w:val="sr-Cyrl-CS"/>
        </w:rPr>
        <w:t>правима и дужностима из  члана 173. и овлашћењима  из члана 174.  Закона о планирању и изградњу као и над радом поверених послова.</w:t>
      </w:r>
    </w:p>
    <w:p w:rsidR="00910DB9" w:rsidRDefault="00910DB9" w:rsidP="00910DB9">
      <w:pPr>
        <w:ind w:firstLine="720"/>
        <w:jc w:val="both"/>
        <w:rPr>
          <w:rFonts w:eastAsia="Times New Roman"/>
          <w:lang w:val="sr-Cyrl-RS" w:eastAsia="sr-Latn-CS"/>
        </w:rPr>
      </w:pPr>
    </w:p>
    <w:p w:rsidR="00910DB9" w:rsidRDefault="00910DB9" w:rsidP="00FB28F3">
      <w:pPr>
        <w:ind w:firstLine="1080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t>Рад републичке урбанистичко грађевинске инспекције је прилагођен и у потпуности усклађен са одредбама Закона о инспекцијском надзору. Измене у инспекцијском надзору републичко урбанистичко грађевинског инспектора усклађене су са законом о инспекцијском надзору, а огледају се у:</w:t>
      </w:r>
    </w:p>
    <w:p w:rsidR="00FB28F3" w:rsidRDefault="00FB28F3" w:rsidP="00910DB9">
      <w:pPr>
        <w:ind w:firstLine="720"/>
        <w:jc w:val="both"/>
        <w:rPr>
          <w:rFonts w:eastAsia="Times New Roman"/>
          <w:lang w:val="sr-Cyrl-RS" w:eastAsia="sr-Latn-CS"/>
        </w:rPr>
      </w:pP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израда планова инспекцијског надзора;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процена ризика;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организација превентивног деловања;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израда и припрема контролних листа инспекције;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израда образаца записника, налога, решења и др. у складу са Законом;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издавање налога за инспекцијски надзор;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 w:rsidRPr="00910DB9">
        <w:rPr>
          <w:rFonts w:eastAsia="Times New Roman"/>
          <w:lang w:val="sr-Cyrl-CS"/>
        </w:rPr>
        <w:t>начин поступања према странкама у поступку, у смислу обавештења, начина вођења инспекцијског поступка, права и дужности странки у поступку и друго</w:t>
      </w:r>
      <w:r>
        <w:rPr>
          <w:rFonts w:eastAsia="Times New Roman"/>
          <w:lang w:val="sr-Cyrl-CS"/>
        </w:rPr>
        <w:t>;</w:t>
      </w:r>
      <w:r w:rsidRPr="00910DB9">
        <w:rPr>
          <w:rFonts w:eastAsia="Times New Roman"/>
          <w:lang w:val="sr-Cyrl-CS"/>
        </w:rPr>
        <w:t xml:space="preserve"> </w:t>
      </w:r>
    </w:p>
    <w:p w:rsidR="00910DB9" w:rsidRP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 w:rsidRPr="00910DB9">
        <w:rPr>
          <w:rFonts w:eastAsia="Times New Roman"/>
          <w:lang w:val="sr-Cyrl-CS"/>
        </w:rPr>
        <w:t xml:space="preserve">вођење евиденције о инспекцијском надзору; </w:t>
      </w:r>
    </w:p>
    <w:p w:rsidR="00910DB9" w:rsidRDefault="00910DB9" w:rsidP="00910DB9">
      <w:pPr>
        <w:numPr>
          <w:ilvl w:val="0"/>
          <w:numId w:val="2"/>
        </w:numPr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и</w:t>
      </w:r>
      <w:r w:rsidRPr="00A07A7F">
        <w:rPr>
          <w:rFonts w:eastAsia="Times New Roman"/>
          <w:lang w:val="sr-Cyrl-CS"/>
        </w:rPr>
        <w:t>зрада извештаја о раду и стручна усавршавања за примену Закона.</w:t>
      </w:r>
    </w:p>
    <w:p w:rsidR="00910DB9" w:rsidRDefault="00910DB9" w:rsidP="00910DB9">
      <w:pPr>
        <w:jc w:val="both"/>
        <w:rPr>
          <w:rFonts w:eastAsia="Times New Roman"/>
          <w:lang w:val="sr-Cyrl-CS"/>
        </w:rPr>
      </w:pPr>
    </w:p>
    <w:p w:rsidR="00910DB9" w:rsidRDefault="00910DB9" w:rsidP="00FB28F3">
      <w:pPr>
        <w:ind w:firstLine="108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У складу са чланом 44. тачка 1.-17. Закона о инспекцијском надзору (''Службени гласник РС'', број: 36/2015 ) којим су дефенисани елементи извештаја о делотворности инспекцијског надзора за 2017. годину</w:t>
      </w:r>
      <w:r w:rsidR="00FB28F3">
        <w:rPr>
          <w:rFonts w:eastAsia="Times New Roman"/>
          <w:lang w:val="sr-Cyrl-CS"/>
        </w:rPr>
        <w:t>, период од 15.09.2017. до 31.12.2017.године</w:t>
      </w:r>
      <w:r>
        <w:rPr>
          <w:rFonts w:eastAsia="Times New Roman"/>
          <w:lang w:val="sr-Cyrl-CS"/>
        </w:rPr>
        <w:t xml:space="preserve">, републички урбанистичко грађевински инспектори, у складу са наведеним тачкама од 1 до 17, из члана 44, дају следеће податке и информације са објашњењима о свом деловању, и то: </w:t>
      </w:r>
    </w:p>
    <w:p w:rsidR="00910DB9" w:rsidRDefault="00910DB9" w:rsidP="00910DB9">
      <w:pPr>
        <w:ind w:firstLine="720"/>
        <w:jc w:val="both"/>
        <w:rPr>
          <w:rFonts w:eastAsia="Times New Roman"/>
          <w:lang w:val="sr-Cyrl-CS"/>
        </w:rPr>
      </w:pPr>
    </w:p>
    <w:p w:rsidR="00910DB9" w:rsidRDefault="00910DB9" w:rsidP="00910DB9">
      <w:pPr>
        <w:numPr>
          <w:ilvl w:val="0"/>
          <w:numId w:val="3"/>
        </w:numPr>
        <w:jc w:val="both"/>
        <w:rPr>
          <w:b/>
          <w:lang w:val="sr-Cyrl-CS"/>
        </w:rPr>
      </w:pPr>
      <w:r w:rsidRPr="000F3D6C">
        <w:rPr>
          <w:b/>
          <w:lang w:val="sr-Cyrl-CS"/>
        </w:rPr>
        <w:t>Број спречених или битно умањених вероватних настанка штетних последица по законима заштићена добра, права и интересе (превентивно деловање инспекције)</w:t>
      </w:r>
    </w:p>
    <w:p w:rsidR="00910DB9" w:rsidRDefault="00910DB9" w:rsidP="00910DB9">
      <w:pPr>
        <w:ind w:left="720" w:right="-187"/>
        <w:jc w:val="both"/>
        <w:rPr>
          <w:b/>
          <w:lang w:val="sr-Cyrl-CS"/>
        </w:rPr>
      </w:pPr>
    </w:p>
    <w:p w:rsidR="00910DB9" w:rsidRDefault="00910DB9" w:rsidP="007115E9">
      <w:pPr>
        <w:ind w:firstLine="1080"/>
        <w:jc w:val="both"/>
        <w:rPr>
          <w:rFonts w:eastAsia="Calibri"/>
          <w:lang w:val="sr-Cyrl-RS"/>
        </w:rPr>
      </w:pPr>
      <w:r w:rsidRPr="004E7EB5">
        <w:rPr>
          <w:rFonts w:eastAsia="Calibri"/>
          <w:lang w:val="sr-Cyrl-RS"/>
        </w:rPr>
        <w:t xml:space="preserve">У </w:t>
      </w:r>
      <w:r w:rsidR="00D434DF">
        <w:rPr>
          <w:rFonts w:eastAsia="Calibri"/>
          <w:lang w:val="sr-Cyrl-RS"/>
        </w:rPr>
        <w:t>назначеном периоду</w:t>
      </w:r>
      <w:r w:rsidR="00FB28F3">
        <w:rPr>
          <w:rFonts w:eastAsia="Calibri"/>
          <w:lang w:val="sr-Cyrl-RS"/>
        </w:rPr>
        <w:t xml:space="preserve"> </w:t>
      </w:r>
      <w:r w:rsidR="00FB28F3">
        <w:rPr>
          <w:rFonts w:eastAsia="Times New Roman"/>
          <w:lang w:val="sr-Cyrl-CS"/>
        </w:rPr>
        <w:t>од 15.09.2017. до 31.12.2017.године</w:t>
      </w:r>
      <w:r w:rsidRPr="004E7EB5">
        <w:rPr>
          <w:rFonts w:eastAsia="Calibri"/>
          <w:lang w:val="sr-Cyrl-RS"/>
        </w:rPr>
        <w:t xml:space="preserve">, </w:t>
      </w:r>
      <w:r w:rsidR="00593043">
        <w:rPr>
          <w:rFonts w:eastAsia="Calibri"/>
          <w:lang w:val="sr-Cyrl-RS"/>
        </w:rPr>
        <w:t xml:space="preserve">урбанистичко </w:t>
      </w:r>
      <w:r>
        <w:rPr>
          <w:rFonts w:eastAsia="Times New Roman"/>
          <w:lang w:val="sr-Cyrl-RS"/>
        </w:rPr>
        <w:t xml:space="preserve">грађевински </w:t>
      </w:r>
      <w:r w:rsidRPr="004E7EB5">
        <w:rPr>
          <w:rFonts w:eastAsia="Times New Roman"/>
          <w:lang w:val="sr-Cyrl-RS"/>
        </w:rPr>
        <w:t>инспектор</w:t>
      </w:r>
      <w:r>
        <w:rPr>
          <w:rFonts w:eastAsia="Times New Roman"/>
          <w:lang w:val="sr-Cyrl-RS"/>
        </w:rPr>
        <w:t>и</w:t>
      </w:r>
      <w:r w:rsidRPr="004E7EB5">
        <w:rPr>
          <w:rFonts w:eastAsia="Times New Roman"/>
          <w:lang w:val="sr-Cyrl-RS"/>
        </w:rPr>
        <w:t xml:space="preserve">, </w:t>
      </w:r>
      <w:r w:rsidRPr="004E7EB5">
        <w:rPr>
          <w:rFonts w:eastAsia="Calibri"/>
          <w:lang w:val="sr-Cyrl-RS"/>
        </w:rPr>
        <w:t xml:space="preserve">вршили </w:t>
      </w:r>
      <w:r>
        <w:rPr>
          <w:rFonts w:eastAsia="Calibri"/>
          <w:lang w:val="sr-Cyrl-RS"/>
        </w:rPr>
        <w:t xml:space="preserve">су </w:t>
      </w:r>
      <w:r>
        <w:rPr>
          <w:rFonts w:eastAsia="Calibri"/>
          <w:bCs/>
          <w:lang w:val="sr-Cyrl-RS"/>
        </w:rPr>
        <w:t xml:space="preserve">инспекцијске надзоре </w:t>
      </w:r>
      <w:r w:rsidR="00D434DF">
        <w:rPr>
          <w:rFonts w:eastAsia="Calibri"/>
          <w:bCs/>
          <w:lang w:val="sr-Cyrl-RS"/>
        </w:rPr>
        <w:t xml:space="preserve">односно контролу над планском документацијом </w:t>
      </w:r>
      <w:r w:rsidRPr="004E7EB5">
        <w:rPr>
          <w:rFonts w:eastAsia="Calibri"/>
          <w:lang w:val="sr-Cyrl-RS"/>
        </w:rPr>
        <w:t>на</w:t>
      </w:r>
      <w:r>
        <w:rPr>
          <w:rFonts w:eastAsia="Calibri"/>
          <w:lang w:val="sr-Cyrl-RS"/>
        </w:rPr>
        <w:t xml:space="preserve"> подручју заштите Предела изузетних одлика, Паркова природа, Заштићених подручја</w:t>
      </w:r>
      <w:r w:rsidR="007D7FCD">
        <w:rPr>
          <w:rFonts w:eastAsia="Calibri"/>
          <w:lang w:val="sr-Cyrl-RS"/>
        </w:rPr>
        <w:t>.</w:t>
      </w:r>
    </w:p>
    <w:p w:rsidR="00D434DF" w:rsidRDefault="00D434DF" w:rsidP="00910DB9">
      <w:pPr>
        <w:ind w:firstLine="720"/>
        <w:jc w:val="both"/>
        <w:rPr>
          <w:rFonts w:eastAsia="Calibri"/>
          <w:lang w:val="sr-Cyrl-RS"/>
        </w:rPr>
      </w:pPr>
    </w:p>
    <w:p w:rsidR="00910DB9" w:rsidRDefault="00910DB9" w:rsidP="00FB28F3">
      <w:pPr>
        <w:ind w:right="-187" w:firstLine="1080"/>
        <w:jc w:val="both"/>
        <w:rPr>
          <w:lang w:val="sr-Cyrl-RS"/>
        </w:rPr>
      </w:pPr>
      <w:r>
        <w:rPr>
          <w:lang w:val="sr-Cyrl-RS"/>
        </w:rPr>
        <w:t>Послови надзора над спровођењем  одредаба Закона о планирању и изг</w:t>
      </w:r>
      <w:r w:rsidR="00D434DF">
        <w:rPr>
          <w:lang w:val="sr-Cyrl-RS"/>
        </w:rPr>
        <w:t>радњи обухватају вршење надзора према одредбама  чланова Закона</w:t>
      </w:r>
      <w:r w:rsidR="007115E9">
        <w:rPr>
          <w:lang w:val="sr-Cyrl-RS"/>
        </w:rPr>
        <w:t xml:space="preserve"> то</w:t>
      </w:r>
      <w:r w:rsidR="00D434DF">
        <w:rPr>
          <w:lang w:val="sr-Cyrl-RS"/>
        </w:rPr>
        <w:t>:</w:t>
      </w:r>
    </w:p>
    <w:p w:rsidR="007115E9" w:rsidRPr="001612BF" w:rsidRDefault="007115E9" w:rsidP="007115E9">
      <w:pPr>
        <w:spacing w:before="240" w:after="120"/>
        <w:jc w:val="center"/>
        <w:rPr>
          <w:b/>
          <w:bCs/>
          <w:color w:val="000000"/>
        </w:rPr>
      </w:pPr>
      <w:proofErr w:type="spellStart"/>
      <w:r w:rsidRPr="001612BF">
        <w:rPr>
          <w:b/>
          <w:bCs/>
          <w:color w:val="000000"/>
        </w:rPr>
        <w:lastRenderedPageBreak/>
        <w:t>Члан</w:t>
      </w:r>
      <w:proofErr w:type="spellEnd"/>
      <w:r w:rsidRPr="001612BF">
        <w:rPr>
          <w:b/>
          <w:bCs/>
          <w:color w:val="000000"/>
        </w:rPr>
        <w:t xml:space="preserve"> 173</w:t>
      </w:r>
    </w:p>
    <w:p w:rsidR="006B15C0" w:rsidRPr="001612BF" w:rsidRDefault="006B15C0" w:rsidP="006B15C0">
      <w:pPr>
        <w:spacing w:before="240" w:after="240"/>
        <w:jc w:val="center"/>
        <w:rPr>
          <w:b/>
          <w:bCs/>
          <w:i/>
          <w:iCs/>
          <w:color w:val="000000"/>
        </w:rPr>
      </w:pPr>
      <w:r w:rsidRPr="001612BF">
        <w:rPr>
          <w:b/>
          <w:bCs/>
          <w:i/>
          <w:iCs/>
          <w:color w:val="000000"/>
        </w:rPr>
        <w:t xml:space="preserve">2. </w:t>
      </w:r>
      <w:proofErr w:type="spellStart"/>
      <w:r w:rsidRPr="001612BF">
        <w:rPr>
          <w:b/>
          <w:bCs/>
          <w:i/>
          <w:iCs/>
          <w:color w:val="000000"/>
        </w:rPr>
        <w:t>Права</w:t>
      </w:r>
      <w:proofErr w:type="spellEnd"/>
      <w:r w:rsidRPr="001612BF">
        <w:rPr>
          <w:b/>
          <w:bCs/>
          <w:i/>
          <w:iCs/>
          <w:color w:val="000000"/>
        </w:rPr>
        <w:t xml:space="preserve"> и </w:t>
      </w:r>
      <w:proofErr w:type="spellStart"/>
      <w:r w:rsidRPr="001612BF">
        <w:rPr>
          <w:b/>
          <w:bCs/>
          <w:i/>
          <w:iCs/>
          <w:color w:val="000000"/>
        </w:rPr>
        <w:t>дужности</w:t>
      </w:r>
      <w:proofErr w:type="spellEnd"/>
      <w:r w:rsidRPr="001612BF">
        <w:rPr>
          <w:b/>
          <w:bCs/>
          <w:i/>
          <w:iCs/>
          <w:color w:val="000000"/>
        </w:rPr>
        <w:t xml:space="preserve"> </w:t>
      </w:r>
      <w:proofErr w:type="spellStart"/>
      <w:r w:rsidRPr="001612BF">
        <w:rPr>
          <w:b/>
          <w:bCs/>
          <w:i/>
          <w:iCs/>
          <w:color w:val="000000"/>
        </w:rPr>
        <w:t>урбанистичког</w:t>
      </w:r>
      <w:proofErr w:type="spellEnd"/>
      <w:r w:rsidRPr="001612BF">
        <w:rPr>
          <w:b/>
          <w:bCs/>
          <w:i/>
          <w:iCs/>
          <w:color w:val="000000"/>
        </w:rPr>
        <w:t xml:space="preserve"> </w:t>
      </w:r>
      <w:proofErr w:type="spellStart"/>
      <w:r w:rsidRPr="001612BF">
        <w:rPr>
          <w:b/>
          <w:bCs/>
          <w:i/>
          <w:iCs/>
          <w:color w:val="000000"/>
        </w:rPr>
        <w:t>инспектора</w:t>
      </w:r>
      <w:proofErr w:type="spellEnd"/>
    </w:p>
    <w:p w:rsidR="006B15C0" w:rsidRPr="001612BF" w:rsidRDefault="006B15C0" w:rsidP="00FB28F3">
      <w:pPr>
        <w:pStyle w:val="TEKST"/>
        <w:ind w:firstLine="1080"/>
      </w:pPr>
      <w:bookmarkStart w:id="1" w:name="clan_173"/>
      <w:bookmarkEnd w:id="1"/>
      <w:proofErr w:type="spellStart"/>
      <w:r w:rsidRPr="001612BF">
        <w:t>Урбанистички</w:t>
      </w:r>
      <w:proofErr w:type="spellEnd"/>
      <w:r w:rsidRPr="001612BF">
        <w:t xml:space="preserve"> </w:t>
      </w:r>
      <w:proofErr w:type="spellStart"/>
      <w:r w:rsidRPr="001612BF">
        <w:t>инспектор</w:t>
      </w:r>
      <w:proofErr w:type="spellEnd"/>
      <w:r w:rsidRPr="001612BF">
        <w:t xml:space="preserve">, у </w:t>
      </w:r>
      <w:proofErr w:type="spellStart"/>
      <w:r w:rsidRPr="001612BF">
        <w:t>вршењу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, </w:t>
      </w:r>
      <w:proofErr w:type="spellStart"/>
      <w:r w:rsidRPr="001612BF">
        <w:t>има</w:t>
      </w:r>
      <w:proofErr w:type="spellEnd"/>
      <w:r w:rsidRPr="001612BF">
        <w:t xml:space="preserve"> </w:t>
      </w:r>
      <w:proofErr w:type="spellStart"/>
      <w:r w:rsidRPr="001612BF">
        <w:t>право</w:t>
      </w:r>
      <w:proofErr w:type="spellEnd"/>
      <w:r w:rsidRPr="001612BF">
        <w:t xml:space="preserve"> и </w:t>
      </w:r>
      <w:proofErr w:type="spellStart"/>
      <w:r w:rsidRPr="001612BF">
        <w:t>дужност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проверава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ли</w:t>
      </w:r>
      <w:proofErr w:type="spellEnd"/>
      <w:r w:rsidRPr="001612BF">
        <w:t>:</w:t>
      </w:r>
    </w:p>
    <w:p w:rsidR="006B15C0" w:rsidRPr="001612BF" w:rsidRDefault="006B15C0" w:rsidP="006B15C0">
      <w:pPr>
        <w:pStyle w:val="TEKST"/>
      </w:pPr>
      <w:r w:rsidRPr="001612BF">
        <w:t xml:space="preserve">1) </w:t>
      </w: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предузетник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израђује</w:t>
      </w:r>
      <w:proofErr w:type="spellEnd"/>
      <w:r w:rsidRPr="001612BF">
        <w:t xml:space="preserve"> </w:t>
      </w:r>
      <w:proofErr w:type="spellStart"/>
      <w:r w:rsidRPr="001612BF">
        <w:t>просторне</w:t>
      </w:r>
      <w:proofErr w:type="spellEnd"/>
      <w:r w:rsidRPr="001612BF">
        <w:t xml:space="preserve"> и </w:t>
      </w:r>
      <w:proofErr w:type="spellStart"/>
      <w:r w:rsidRPr="001612BF">
        <w:t>урбанистичке</w:t>
      </w:r>
      <w:proofErr w:type="spellEnd"/>
      <w:r w:rsidRPr="001612BF">
        <w:t xml:space="preserve"> </w:t>
      </w:r>
      <w:proofErr w:type="spellStart"/>
      <w:r w:rsidRPr="001612BF">
        <w:t>планове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обавља</w:t>
      </w:r>
      <w:proofErr w:type="spellEnd"/>
      <w:r w:rsidRPr="001612BF">
        <w:t xml:space="preserve"> </w:t>
      </w:r>
      <w:proofErr w:type="spellStart"/>
      <w:r w:rsidRPr="001612BF">
        <w:t>друге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одређене</w:t>
      </w:r>
      <w:proofErr w:type="spellEnd"/>
      <w:r w:rsidRPr="001612BF">
        <w:t xml:space="preserve"> </w:t>
      </w:r>
      <w:proofErr w:type="spellStart"/>
      <w:r w:rsidRPr="001612BF">
        <w:t>овим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 </w:t>
      </w:r>
      <w:proofErr w:type="spellStart"/>
      <w:r w:rsidRPr="001612BF">
        <w:t>испуњава</w:t>
      </w:r>
      <w:proofErr w:type="spellEnd"/>
      <w:r w:rsidRPr="001612BF">
        <w:t xml:space="preserve"> </w:t>
      </w:r>
      <w:proofErr w:type="spellStart"/>
      <w:r w:rsidRPr="001612BF">
        <w:t>прописане</w:t>
      </w:r>
      <w:proofErr w:type="spellEnd"/>
      <w:r w:rsidRPr="001612BF">
        <w:t xml:space="preserve"> </w:t>
      </w:r>
      <w:proofErr w:type="spellStart"/>
      <w:r w:rsidRPr="001612BF">
        <w:t>услове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2)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плански</w:t>
      </w:r>
      <w:proofErr w:type="spellEnd"/>
      <w:r w:rsidRPr="001612BF">
        <w:t xml:space="preserve"> </w:t>
      </w:r>
      <w:proofErr w:type="spellStart"/>
      <w:r w:rsidRPr="001612BF">
        <w:t>документ</w:t>
      </w:r>
      <w:proofErr w:type="spellEnd"/>
      <w:r w:rsidRPr="001612BF">
        <w:t xml:space="preserve"> </w:t>
      </w:r>
      <w:proofErr w:type="spellStart"/>
      <w:r w:rsidRPr="001612BF">
        <w:t>израђен</w:t>
      </w:r>
      <w:proofErr w:type="spellEnd"/>
      <w:r w:rsidRPr="001612BF">
        <w:t xml:space="preserve"> и </w:t>
      </w:r>
      <w:proofErr w:type="spellStart"/>
      <w:r w:rsidRPr="001612BF">
        <w:t>донет</w:t>
      </w:r>
      <w:proofErr w:type="spellEnd"/>
      <w:r w:rsidRPr="001612BF">
        <w:t xml:space="preserve"> у </w:t>
      </w:r>
      <w:proofErr w:type="spellStart"/>
      <w:r w:rsidRPr="001612BF">
        <w:t>складу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 и </w:t>
      </w:r>
      <w:proofErr w:type="spellStart"/>
      <w:r w:rsidRPr="001612BF">
        <w:t>прописом</w:t>
      </w:r>
      <w:proofErr w:type="spellEnd"/>
      <w:r w:rsidRPr="001612BF">
        <w:t xml:space="preserve"> </w:t>
      </w:r>
      <w:proofErr w:type="spellStart"/>
      <w:r w:rsidRPr="001612BF">
        <w:t>донетим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основу</w:t>
      </w:r>
      <w:proofErr w:type="spellEnd"/>
      <w:r w:rsidRPr="001612BF">
        <w:t xml:space="preserve"> </w:t>
      </w:r>
      <w:proofErr w:type="spellStart"/>
      <w:r w:rsidRPr="001612BF">
        <w:t>закона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3) </w:t>
      </w:r>
      <w:proofErr w:type="spellStart"/>
      <w:r w:rsidRPr="001612BF">
        <w:t>су</w:t>
      </w:r>
      <w:proofErr w:type="spellEnd"/>
      <w:r w:rsidRPr="001612BF">
        <w:t xml:space="preserve"> </w:t>
      </w:r>
      <w:proofErr w:type="spellStart"/>
      <w:r w:rsidRPr="001612BF">
        <w:t>локацијски</w:t>
      </w:r>
      <w:proofErr w:type="spellEnd"/>
      <w:r w:rsidRPr="001612BF">
        <w:t xml:space="preserve"> </w:t>
      </w:r>
      <w:proofErr w:type="spellStart"/>
      <w:r w:rsidRPr="001612BF">
        <w:t>услови</w:t>
      </w:r>
      <w:proofErr w:type="spellEnd"/>
      <w:r w:rsidRPr="001612BF">
        <w:t xml:space="preserve"> и </w:t>
      </w:r>
      <w:proofErr w:type="spellStart"/>
      <w:r w:rsidRPr="001612BF">
        <w:t>урбанистички</w:t>
      </w:r>
      <w:proofErr w:type="spellEnd"/>
      <w:r w:rsidRPr="001612BF">
        <w:t xml:space="preserve"> </w:t>
      </w:r>
      <w:proofErr w:type="spellStart"/>
      <w:r w:rsidRPr="001612BF">
        <w:t>пројекат</w:t>
      </w:r>
      <w:proofErr w:type="spellEnd"/>
      <w:r w:rsidRPr="001612BF">
        <w:t xml:space="preserve"> </w:t>
      </w:r>
      <w:proofErr w:type="spellStart"/>
      <w:r w:rsidRPr="001612BF">
        <w:t>издати</w:t>
      </w:r>
      <w:proofErr w:type="spellEnd"/>
      <w:r w:rsidRPr="001612BF">
        <w:t xml:space="preserve"> у </w:t>
      </w:r>
      <w:proofErr w:type="spellStart"/>
      <w:r w:rsidRPr="001612BF">
        <w:t>складу</w:t>
      </w:r>
      <w:proofErr w:type="spellEnd"/>
      <w:r w:rsidRPr="001612BF">
        <w:t xml:space="preserve"> </w:t>
      </w:r>
      <w:proofErr w:type="spellStart"/>
      <w:r w:rsidRPr="001612BF">
        <w:t>планским</w:t>
      </w:r>
      <w:proofErr w:type="spellEnd"/>
      <w:r w:rsidRPr="001612BF">
        <w:t xml:space="preserve"> </w:t>
      </w:r>
      <w:proofErr w:type="spellStart"/>
      <w:r w:rsidRPr="001612BF">
        <w:t>документом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4) </w:t>
      </w:r>
      <w:proofErr w:type="spellStart"/>
      <w:r w:rsidRPr="001612BF">
        <w:t>се</w:t>
      </w:r>
      <w:proofErr w:type="spellEnd"/>
      <w:r w:rsidRPr="001612BF">
        <w:t xml:space="preserve"> </w:t>
      </w:r>
      <w:proofErr w:type="spellStart"/>
      <w:r w:rsidRPr="001612BF">
        <w:t>промене</w:t>
      </w:r>
      <w:proofErr w:type="spellEnd"/>
      <w:r w:rsidRPr="001612BF">
        <w:t xml:space="preserve"> </w:t>
      </w:r>
      <w:proofErr w:type="spellStart"/>
      <w:r w:rsidRPr="001612BF">
        <w:t>стања</w:t>
      </w:r>
      <w:proofErr w:type="spellEnd"/>
      <w:r w:rsidRPr="001612BF">
        <w:t xml:space="preserve"> у </w:t>
      </w:r>
      <w:proofErr w:type="spellStart"/>
      <w:r w:rsidRPr="001612BF">
        <w:t>простору</w:t>
      </w:r>
      <w:proofErr w:type="spellEnd"/>
      <w:r w:rsidRPr="001612BF">
        <w:t xml:space="preserve"> </w:t>
      </w:r>
      <w:proofErr w:type="spellStart"/>
      <w:r w:rsidRPr="001612BF">
        <w:t>врше</w:t>
      </w:r>
      <w:proofErr w:type="spellEnd"/>
      <w:r w:rsidRPr="001612BF">
        <w:t xml:space="preserve"> у </w:t>
      </w:r>
      <w:proofErr w:type="spellStart"/>
      <w:r w:rsidRPr="001612BF">
        <w:t>складу</w:t>
      </w:r>
      <w:proofErr w:type="spellEnd"/>
      <w:r w:rsidRPr="001612BF">
        <w:t xml:space="preserve"> с </w:t>
      </w:r>
      <w:proofErr w:type="spellStart"/>
      <w:r w:rsidRPr="001612BF">
        <w:t>овим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 и </w:t>
      </w:r>
      <w:proofErr w:type="spellStart"/>
      <w:r w:rsidRPr="001612BF">
        <w:t>прописима</w:t>
      </w:r>
      <w:proofErr w:type="spellEnd"/>
      <w:r w:rsidRPr="001612BF">
        <w:t xml:space="preserve"> </w:t>
      </w:r>
      <w:proofErr w:type="spellStart"/>
      <w:r w:rsidRPr="001612BF">
        <w:t>донетим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основу</w:t>
      </w:r>
      <w:proofErr w:type="spellEnd"/>
      <w:r w:rsidRPr="001612BF">
        <w:t xml:space="preserve"> </w:t>
      </w:r>
      <w:proofErr w:type="spellStart"/>
      <w:r w:rsidRPr="001612BF">
        <w:t>закона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5)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јавно</w:t>
      </w:r>
      <w:proofErr w:type="spellEnd"/>
      <w:r w:rsidRPr="001612BF">
        <w:t xml:space="preserve"> </w:t>
      </w:r>
      <w:proofErr w:type="spellStart"/>
      <w:r w:rsidRPr="001612BF">
        <w:t>предузеће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друга</w:t>
      </w:r>
      <w:proofErr w:type="spellEnd"/>
      <w:r w:rsidRPr="001612BF">
        <w:t xml:space="preserve"> </w:t>
      </w:r>
      <w:proofErr w:type="spellStart"/>
      <w:r w:rsidRPr="001612BF">
        <w:t>организација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утврђује</w:t>
      </w:r>
      <w:proofErr w:type="spellEnd"/>
      <w:r w:rsidRPr="001612BF">
        <w:t xml:space="preserve"> </w:t>
      </w:r>
      <w:proofErr w:type="spellStart"/>
      <w:r w:rsidRPr="001612BF">
        <w:t>услове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изградњу</w:t>
      </w:r>
      <w:proofErr w:type="spellEnd"/>
      <w:r w:rsidRPr="001612BF">
        <w:t xml:space="preserve"> </w:t>
      </w:r>
      <w:proofErr w:type="spellStart"/>
      <w:r w:rsidRPr="001612BF">
        <w:t>објеката</w:t>
      </w:r>
      <w:proofErr w:type="spellEnd"/>
      <w:r w:rsidRPr="001612BF">
        <w:t xml:space="preserve"> и </w:t>
      </w:r>
      <w:proofErr w:type="spellStart"/>
      <w:r w:rsidRPr="001612BF">
        <w:t>уређење</w:t>
      </w:r>
      <w:proofErr w:type="spellEnd"/>
      <w:r w:rsidRPr="001612BF">
        <w:t xml:space="preserve"> </w:t>
      </w:r>
      <w:proofErr w:type="spellStart"/>
      <w:r w:rsidRPr="001612BF">
        <w:t>простора</w:t>
      </w:r>
      <w:proofErr w:type="spellEnd"/>
      <w:r w:rsidRPr="001612BF">
        <w:t xml:space="preserve">, </w:t>
      </w:r>
      <w:proofErr w:type="spellStart"/>
      <w:r w:rsidRPr="001612BF">
        <w:t>као</w:t>
      </w:r>
      <w:proofErr w:type="spellEnd"/>
      <w:r w:rsidRPr="001612BF">
        <w:t xml:space="preserve"> и </w:t>
      </w:r>
      <w:proofErr w:type="spellStart"/>
      <w:r w:rsidRPr="001612BF">
        <w:t>техничке</w:t>
      </w:r>
      <w:proofErr w:type="spellEnd"/>
      <w:r w:rsidRPr="001612BF">
        <w:t xml:space="preserve"> </w:t>
      </w:r>
      <w:proofErr w:type="spellStart"/>
      <w:r w:rsidRPr="001612BF">
        <w:t>податке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прикључак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инфраструктуру</w:t>
      </w:r>
      <w:proofErr w:type="spellEnd"/>
      <w:r w:rsidRPr="001612BF">
        <w:t xml:space="preserve">, </w:t>
      </w:r>
      <w:proofErr w:type="spellStart"/>
      <w:r w:rsidRPr="001612BF">
        <w:t>доставило</w:t>
      </w:r>
      <w:proofErr w:type="spellEnd"/>
      <w:r w:rsidRPr="001612BF">
        <w:t xml:space="preserve"> </w:t>
      </w:r>
      <w:proofErr w:type="spellStart"/>
      <w:r w:rsidRPr="001612BF">
        <w:t>потребне</w:t>
      </w:r>
      <w:proofErr w:type="spellEnd"/>
      <w:r w:rsidRPr="001612BF">
        <w:t xml:space="preserve"> </w:t>
      </w:r>
      <w:proofErr w:type="spellStart"/>
      <w:r w:rsidRPr="001612BF">
        <w:t>податке</w:t>
      </w:r>
      <w:proofErr w:type="spellEnd"/>
      <w:r w:rsidRPr="001612BF">
        <w:t xml:space="preserve"> и </w:t>
      </w:r>
      <w:proofErr w:type="spellStart"/>
      <w:r w:rsidRPr="001612BF">
        <w:t>услове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израду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локацијске</w:t>
      </w:r>
      <w:proofErr w:type="spellEnd"/>
      <w:r w:rsidRPr="001612BF">
        <w:t xml:space="preserve"> </w:t>
      </w:r>
      <w:proofErr w:type="spellStart"/>
      <w:r w:rsidRPr="001612BF">
        <w:t>услове</w:t>
      </w:r>
      <w:proofErr w:type="spellEnd"/>
      <w:r w:rsidRPr="001612BF">
        <w:t xml:space="preserve"> и </w:t>
      </w:r>
      <w:proofErr w:type="spellStart"/>
      <w:r w:rsidRPr="001612BF">
        <w:t>објавило</w:t>
      </w:r>
      <w:proofErr w:type="spellEnd"/>
      <w:r w:rsidRPr="001612BF">
        <w:t xml:space="preserve"> </w:t>
      </w:r>
      <w:proofErr w:type="spellStart"/>
      <w:r w:rsidRPr="001612BF">
        <w:t>сепарат</w:t>
      </w:r>
      <w:proofErr w:type="spellEnd"/>
      <w:r w:rsidRPr="001612BF">
        <w:t xml:space="preserve"> о </w:t>
      </w:r>
      <w:proofErr w:type="spellStart"/>
      <w:r w:rsidRPr="001612BF">
        <w:t>техничким</w:t>
      </w:r>
      <w:proofErr w:type="spellEnd"/>
      <w:r w:rsidRPr="001612BF">
        <w:t xml:space="preserve"> </w:t>
      </w:r>
      <w:proofErr w:type="spellStart"/>
      <w:r w:rsidRPr="001612BF">
        <w:t>условима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изградњу</w:t>
      </w:r>
      <w:proofErr w:type="spellEnd"/>
      <w:r w:rsidRPr="001612BF">
        <w:t xml:space="preserve"> </w:t>
      </w:r>
      <w:proofErr w:type="spellStart"/>
      <w:r w:rsidRPr="001612BF">
        <w:t>објеката</w:t>
      </w:r>
      <w:proofErr w:type="spellEnd"/>
      <w:r w:rsidRPr="001612BF">
        <w:t xml:space="preserve">, у </w:t>
      </w:r>
      <w:proofErr w:type="spellStart"/>
      <w:r w:rsidRPr="001612BF">
        <w:t>прописаним</w:t>
      </w:r>
      <w:proofErr w:type="spellEnd"/>
      <w:r w:rsidRPr="001612BF">
        <w:t xml:space="preserve"> </w:t>
      </w:r>
      <w:proofErr w:type="spellStart"/>
      <w:r w:rsidRPr="001612BF">
        <w:t>роковима</w:t>
      </w:r>
      <w:proofErr w:type="spellEnd"/>
      <w:r w:rsidRPr="001612BF">
        <w:t>.</w:t>
      </w:r>
    </w:p>
    <w:p w:rsidR="006B15C0" w:rsidRDefault="006B15C0" w:rsidP="006B15C0">
      <w:pPr>
        <w:pStyle w:val="TEKST"/>
        <w:rPr>
          <w:lang w:val="sr-Cyrl-RS"/>
        </w:rPr>
      </w:pP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израђује</w:t>
      </w:r>
      <w:proofErr w:type="spellEnd"/>
      <w:r w:rsidRPr="001612BF">
        <w:t xml:space="preserve"> </w:t>
      </w:r>
      <w:proofErr w:type="spellStart"/>
      <w:r w:rsidRPr="001612BF">
        <w:t>просторне</w:t>
      </w:r>
      <w:proofErr w:type="spellEnd"/>
      <w:r w:rsidRPr="001612BF">
        <w:t xml:space="preserve"> и </w:t>
      </w:r>
      <w:proofErr w:type="spellStart"/>
      <w:r w:rsidRPr="001612BF">
        <w:t>урбанистичке</w:t>
      </w:r>
      <w:proofErr w:type="spellEnd"/>
      <w:r w:rsidRPr="001612BF">
        <w:t xml:space="preserve"> </w:t>
      </w:r>
      <w:proofErr w:type="spellStart"/>
      <w:r w:rsidRPr="001612BF">
        <w:t>планове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обавља</w:t>
      </w:r>
      <w:proofErr w:type="spellEnd"/>
      <w:r w:rsidRPr="001612BF">
        <w:t xml:space="preserve"> </w:t>
      </w:r>
      <w:proofErr w:type="spellStart"/>
      <w:r w:rsidRPr="001612BF">
        <w:t>друге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одређене</w:t>
      </w:r>
      <w:proofErr w:type="spellEnd"/>
      <w:r w:rsidRPr="001612BF">
        <w:t xml:space="preserve"> </w:t>
      </w:r>
      <w:proofErr w:type="spellStart"/>
      <w:r w:rsidRPr="001612BF">
        <w:t>овим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, </w:t>
      </w: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физичко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врши</w:t>
      </w:r>
      <w:proofErr w:type="spellEnd"/>
      <w:r w:rsidRPr="001612BF">
        <w:t xml:space="preserve"> </w:t>
      </w:r>
      <w:proofErr w:type="spellStart"/>
      <w:r w:rsidRPr="001612BF">
        <w:t>промене</w:t>
      </w:r>
      <w:proofErr w:type="spellEnd"/>
      <w:r w:rsidRPr="001612BF">
        <w:t xml:space="preserve"> у </w:t>
      </w:r>
      <w:proofErr w:type="spellStart"/>
      <w:r w:rsidRPr="001612BF">
        <w:t>простору</w:t>
      </w:r>
      <w:proofErr w:type="spellEnd"/>
      <w:r w:rsidRPr="001612BF">
        <w:t xml:space="preserve">, </w:t>
      </w:r>
      <w:proofErr w:type="spellStart"/>
      <w:r w:rsidRPr="001612BF">
        <w:t>као</w:t>
      </w:r>
      <w:proofErr w:type="spellEnd"/>
      <w:r w:rsidRPr="001612BF">
        <w:t xml:space="preserve"> и </w:t>
      </w:r>
      <w:proofErr w:type="spellStart"/>
      <w:r w:rsidRPr="001612BF">
        <w:t>надлежна</w:t>
      </w:r>
      <w:proofErr w:type="spellEnd"/>
      <w:r w:rsidRPr="001612BF">
        <w:t xml:space="preserve"> </w:t>
      </w:r>
      <w:proofErr w:type="spellStart"/>
      <w:r w:rsidRPr="001612BF">
        <w:t>општинска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градска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управа</w:t>
      </w:r>
      <w:proofErr w:type="spellEnd"/>
      <w:r w:rsidRPr="001612BF">
        <w:t xml:space="preserve"> </w:t>
      </w:r>
      <w:proofErr w:type="spellStart"/>
      <w:r w:rsidRPr="001612BF">
        <w:t>града</w:t>
      </w:r>
      <w:proofErr w:type="spellEnd"/>
      <w:r w:rsidRPr="001612BF">
        <w:t xml:space="preserve"> </w:t>
      </w:r>
      <w:proofErr w:type="spellStart"/>
      <w:r w:rsidRPr="001612BF">
        <w:t>Београда</w:t>
      </w:r>
      <w:proofErr w:type="spellEnd"/>
      <w:r w:rsidRPr="001612BF">
        <w:t xml:space="preserve">, </w:t>
      </w:r>
      <w:proofErr w:type="spellStart"/>
      <w:r w:rsidRPr="001612BF">
        <w:t>дужни</w:t>
      </w:r>
      <w:proofErr w:type="spellEnd"/>
      <w:r w:rsidRPr="001612BF">
        <w:t xml:space="preserve"> </w:t>
      </w:r>
      <w:proofErr w:type="spellStart"/>
      <w:r w:rsidRPr="001612BF">
        <w:t>су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урбанистичком</w:t>
      </w:r>
      <w:proofErr w:type="spellEnd"/>
      <w:r w:rsidRPr="001612BF">
        <w:t xml:space="preserve"> </w:t>
      </w:r>
      <w:proofErr w:type="spellStart"/>
      <w:r w:rsidRPr="001612BF">
        <w:t>инспектору</w:t>
      </w:r>
      <w:proofErr w:type="spellEnd"/>
      <w:r w:rsidRPr="001612BF">
        <w:t xml:space="preserve"> </w:t>
      </w:r>
      <w:proofErr w:type="spellStart"/>
      <w:r w:rsidRPr="001612BF">
        <w:t>омогуће</w:t>
      </w:r>
      <w:proofErr w:type="spellEnd"/>
      <w:r w:rsidRPr="001612BF">
        <w:t xml:space="preserve"> </w:t>
      </w:r>
      <w:proofErr w:type="spellStart"/>
      <w:r w:rsidRPr="001612BF">
        <w:t>потпун</w:t>
      </w:r>
      <w:proofErr w:type="spellEnd"/>
      <w:r w:rsidRPr="001612BF">
        <w:t xml:space="preserve"> и </w:t>
      </w:r>
      <w:proofErr w:type="spellStart"/>
      <w:r w:rsidRPr="001612BF">
        <w:t>несметан</w:t>
      </w:r>
      <w:proofErr w:type="spellEnd"/>
      <w:r w:rsidRPr="001612BF">
        <w:t xml:space="preserve"> </w:t>
      </w:r>
      <w:proofErr w:type="spellStart"/>
      <w:r w:rsidRPr="001612BF">
        <w:t>увид</w:t>
      </w:r>
      <w:proofErr w:type="spellEnd"/>
      <w:r w:rsidRPr="001612BF">
        <w:t xml:space="preserve"> у </w:t>
      </w:r>
      <w:proofErr w:type="spellStart"/>
      <w:r w:rsidRPr="001612BF">
        <w:t>расположиву</w:t>
      </w:r>
      <w:proofErr w:type="spellEnd"/>
      <w:r w:rsidRPr="001612BF">
        <w:t xml:space="preserve"> </w:t>
      </w:r>
      <w:proofErr w:type="spellStart"/>
      <w:r w:rsidRPr="001612BF">
        <w:t>документацију</w:t>
      </w:r>
      <w:proofErr w:type="spellEnd"/>
      <w:r w:rsidRPr="001612BF">
        <w:t>.</w:t>
      </w:r>
      <w:r w:rsidR="007115E9">
        <w:rPr>
          <w:lang w:val="sr-Cyrl-RS"/>
        </w:rPr>
        <w:t xml:space="preserve"> И</w:t>
      </w:r>
    </w:p>
    <w:p w:rsidR="007115E9" w:rsidRPr="001612BF" w:rsidRDefault="007115E9" w:rsidP="007115E9">
      <w:pPr>
        <w:spacing w:before="240" w:after="120"/>
        <w:jc w:val="center"/>
        <w:rPr>
          <w:b/>
          <w:bCs/>
          <w:color w:val="000000"/>
        </w:rPr>
      </w:pPr>
      <w:proofErr w:type="spellStart"/>
      <w:r w:rsidRPr="001612BF">
        <w:rPr>
          <w:b/>
          <w:bCs/>
          <w:color w:val="000000"/>
        </w:rPr>
        <w:t>Члан</w:t>
      </w:r>
      <w:proofErr w:type="spellEnd"/>
      <w:r w:rsidRPr="001612BF">
        <w:rPr>
          <w:b/>
          <w:bCs/>
          <w:color w:val="000000"/>
        </w:rPr>
        <w:t xml:space="preserve"> 174</w:t>
      </w:r>
    </w:p>
    <w:p w:rsidR="006B15C0" w:rsidRPr="001612BF" w:rsidRDefault="006B15C0" w:rsidP="006B15C0">
      <w:pPr>
        <w:spacing w:before="240" w:after="240"/>
        <w:jc w:val="center"/>
        <w:rPr>
          <w:b/>
          <w:bCs/>
          <w:i/>
          <w:iCs/>
          <w:color w:val="000000"/>
        </w:rPr>
      </w:pPr>
      <w:bookmarkStart w:id="2" w:name="str_129"/>
      <w:bookmarkEnd w:id="2"/>
      <w:r w:rsidRPr="001612BF">
        <w:rPr>
          <w:b/>
          <w:bCs/>
          <w:i/>
          <w:iCs/>
          <w:color w:val="000000"/>
        </w:rPr>
        <w:t xml:space="preserve">3. </w:t>
      </w:r>
      <w:proofErr w:type="spellStart"/>
      <w:r w:rsidRPr="001612BF">
        <w:rPr>
          <w:b/>
          <w:bCs/>
          <w:i/>
          <w:iCs/>
          <w:color w:val="000000"/>
        </w:rPr>
        <w:t>Овлашћења</w:t>
      </w:r>
      <w:proofErr w:type="spellEnd"/>
      <w:r w:rsidRPr="001612BF">
        <w:rPr>
          <w:b/>
          <w:bCs/>
          <w:i/>
          <w:iCs/>
          <w:color w:val="000000"/>
        </w:rPr>
        <w:t xml:space="preserve"> </w:t>
      </w:r>
      <w:proofErr w:type="spellStart"/>
      <w:r w:rsidRPr="001612BF">
        <w:rPr>
          <w:b/>
          <w:bCs/>
          <w:i/>
          <w:iCs/>
          <w:color w:val="000000"/>
        </w:rPr>
        <w:t>урбанистичког</w:t>
      </w:r>
      <w:proofErr w:type="spellEnd"/>
      <w:r w:rsidRPr="001612BF">
        <w:rPr>
          <w:b/>
          <w:bCs/>
          <w:i/>
          <w:iCs/>
          <w:color w:val="000000"/>
        </w:rPr>
        <w:t xml:space="preserve"> </w:t>
      </w:r>
      <w:proofErr w:type="spellStart"/>
      <w:r w:rsidRPr="001612BF">
        <w:rPr>
          <w:b/>
          <w:bCs/>
          <w:i/>
          <w:iCs/>
          <w:color w:val="000000"/>
        </w:rPr>
        <w:t>инспектора</w:t>
      </w:r>
      <w:proofErr w:type="spellEnd"/>
    </w:p>
    <w:p w:rsidR="006B15C0" w:rsidRPr="001612BF" w:rsidRDefault="006B15C0" w:rsidP="00FB28F3">
      <w:pPr>
        <w:pStyle w:val="TEKST"/>
        <w:ind w:firstLine="1080"/>
      </w:pPr>
      <w:bookmarkStart w:id="3" w:name="clan_174"/>
      <w:bookmarkEnd w:id="3"/>
      <w:r w:rsidRPr="001612BF">
        <w:t xml:space="preserve">У </w:t>
      </w:r>
      <w:proofErr w:type="spellStart"/>
      <w:r w:rsidRPr="001612BF">
        <w:t>вршењу</w:t>
      </w:r>
      <w:proofErr w:type="spellEnd"/>
      <w:r w:rsidRPr="001612BF">
        <w:t xml:space="preserve"> </w:t>
      </w:r>
      <w:proofErr w:type="spellStart"/>
      <w:r w:rsidRPr="001612BF">
        <w:t>инспекцијског</w:t>
      </w:r>
      <w:proofErr w:type="spellEnd"/>
      <w:r w:rsidRPr="001612BF">
        <w:t xml:space="preserve"> </w:t>
      </w:r>
      <w:proofErr w:type="spellStart"/>
      <w:r w:rsidRPr="001612BF">
        <w:t>надзора</w:t>
      </w:r>
      <w:proofErr w:type="spellEnd"/>
      <w:r w:rsidRPr="001612BF">
        <w:t xml:space="preserve"> </w:t>
      </w:r>
      <w:proofErr w:type="spellStart"/>
      <w:r w:rsidRPr="001612BF">
        <w:t>урбанистички</w:t>
      </w:r>
      <w:proofErr w:type="spellEnd"/>
      <w:r w:rsidRPr="001612BF">
        <w:t xml:space="preserve"> </w:t>
      </w:r>
      <w:proofErr w:type="spellStart"/>
      <w:r w:rsidRPr="001612BF">
        <w:t>инспектор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овлашћен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предузима</w:t>
      </w:r>
      <w:proofErr w:type="spellEnd"/>
      <w:r w:rsidRPr="001612BF">
        <w:t xml:space="preserve"> </w:t>
      </w:r>
      <w:proofErr w:type="spellStart"/>
      <w:r w:rsidRPr="001612BF">
        <w:t>следеће</w:t>
      </w:r>
      <w:proofErr w:type="spellEnd"/>
      <w:r w:rsidRPr="001612BF">
        <w:t xml:space="preserve"> </w:t>
      </w:r>
      <w:proofErr w:type="spellStart"/>
      <w:r w:rsidRPr="001612BF">
        <w:t>мере</w:t>
      </w:r>
      <w:proofErr w:type="spellEnd"/>
      <w:r w:rsidRPr="001612BF">
        <w:t>:</w:t>
      </w:r>
    </w:p>
    <w:p w:rsidR="006B15C0" w:rsidRPr="001612BF" w:rsidRDefault="006B15C0" w:rsidP="006B15C0">
      <w:pPr>
        <w:pStyle w:val="TEKST"/>
      </w:pPr>
      <w:r w:rsidRPr="001612BF">
        <w:t xml:space="preserve">1)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забрани</w:t>
      </w:r>
      <w:proofErr w:type="spellEnd"/>
      <w:r w:rsidRPr="001612BF">
        <w:t xml:space="preserve"> </w:t>
      </w:r>
      <w:proofErr w:type="spellStart"/>
      <w:r w:rsidRPr="001612BF">
        <w:t>решењем</w:t>
      </w:r>
      <w:proofErr w:type="spellEnd"/>
      <w:r w:rsidRPr="001612BF">
        <w:t xml:space="preserve"> </w:t>
      </w:r>
      <w:proofErr w:type="spellStart"/>
      <w:r w:rsidRPr="001612BF">
        <w:t>даљу</w:t>
      </w:r>
      <w:proofErr w:type="spellEnd"/>
      <w:r w:rsidRPr="001612BF">
        <w:t xml:space="preserve"> </w:t>
      </w:r>
      <w:proofErr w:type="spellStart"/>
      <w:r w:rsidRPr="001612BF">
        <w:t>израду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, </w:t>
      </w:r>
      <w:proofErr w:type="spellStart"/>
      <w:r w:rsidRPr="001612BF">
        <w:t>ако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 </w:t>
      </w:r>
      <w:proofErr w:type="spellStart"/>
      <w:r w:rsidRPr="001612BF">
        <w:t>које</w:t>
      </w:r>
      <w:proofErr w:type="spellEnd"/>
      <w:r w:rsidRPr="001612BF">
        <w:t xml:space="preserve"> </w:t>
      </w:r>
      <w:proofErr w:type="spellStart"/>
      <w:r w:rsidRPr="001612BF">
        <w:t>израђује</w:t>
      </w:r>
      <w:proofErr w:type="spellEnd"/>
      <w:r w:rsidRPr="001612BF">
        <w:t xml:space="preserve"> </w:t>
      </w:r>
      <w:proofErr w:type="spellStart"/>
      <w:r w:rsidRPr="001612BF">
        <w:t>плански</w:t>
      </w:r>
      <w:proofErr w:type="spellEnd"/>
      <w:r w:rsidRPr="001612BF">
        <w:t xml:space="preserve"> </w:t>
      </w:r>
      <w:proofErr w:type="spellStart"/>
      <w:r w:rsidRPr="001612BF">
        <w:t>документ</w:t>
      </w:r>
      <w:proofErr w:type="spellEnd"/>
      <w:r w:rsidRPr="001612BF">
        <w:t xml:space="preserve"> </w:t>
      </w:r>
      <w:proofErr w:type="spellStart"/>
      <w:r w:rsidRPr="001612BF">
        <w:t>не</w:t>
      </w:r>
      <w:proofErr w:type="spellEnd"/>
      <w:r w:rsidRPr="001612BF">
        <w:t xml:space="preserve"> </w:t>
      </w:r>
      <w:proofErr w:type="spellStart"/>
      <w:r w:rsidRPr="001612BF">
        <w:t>испуњава</w:t>
      </w:r>
      <w:proofErr w:type="spellEnd"/>
      <w:r w:rsidRPr="001612BF">
        <w:t xml:space="preserve"> </w:t>
      </w:r>
      <w:proofErr w:type="spellStart"/>
      <w:r w:rsidRPr="001612BF">
        <w:t>услове</w:t>
      </w:r>
      <w:proofErr w:type="spellEnd"/>
      <w:r w:rsidRPr="001612BF">
        <w:t xml:space="preserve"> </w:t>
      </w:r>
      <w:proofErr w:type="spellStart"/>
      <w:r w:rsidRPr="001612BF">
        <w:t>прописане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2)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поднесе</w:t>
      </w:r>
      <w:proofErr w:type="spellEnd"/>
      <w:r w:rsidRPr="001612BF">
        <w:t xml:space="preserve"> </w:t>
      </w:r>
      <w:proofErr w:type="spellStart"/>
      <w:r w:rsidRPr="001612BF">
        <w:t>приговор</w:t>
      </w:r>
      <w:proofErr w:type="spellEnd"/>
      <w:r w:rsidRPr="001612BF">
        <w:t xml:space="preserve"> </w:t>
      </w:r>
      <w:proofErr w:type="spellStart"/>
      <w:r w:rsidRPr="001612BF">
        <w:t>надлежном</w:t>
      </w:r>
      <w:proofErr w:type="spellEnd"/>
      <w:r w:rsidRPr="001612BF">
        <w:t xml:space="preserve"> </w:t>
      </w:r>
      <w:proofErr w:type="spellStart"/>
      <w:r w:rsidRPr="001612BF">
        <w:t>органу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издате</w:t>
      </w:r>
      <w:proofErr w:type="spellEnd"/>
      <w:r w:rsidRPr="001612BF">
        <w:t xml:space="preserve"> </w:t>
      </w:r>
      <w:proofErr w:type="spellStart"/>
      <w:r w:rsidRPr="001612BF">
        <w:t>локацијске</w:t>
      </w:r>
      <w:proofErr w:type="spellEnd"/>
      <w:r w:rsidRPr="001612BF">
        <w:t xml:space="preserve"> </w:t>
      </w:r>
      <w:proofErr w:type="spellStart"/>
      <w:r w:rsidRPr="001612BF">
        <w:t>услове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урбанистички</w:t>
      </w:r>
      <w:proofErr w:type="spellEnd"/>
      <w:r w:rsidRPr="001612BF">
        <w:t xml:space="preserve"> </w:t>
      </w:r>
      <w:proofErr w:type="spellStart"/>
      <w:r w:rsidRPr="001612BF">
        <w:t>пројекат</w:t>
      </w:r>
      <w:proofErr w:type="spellEnd"/>
      <w:r w:rsidRPr="001612BF">
        <w:t xml:space="preserve">, у </w:t>
      </w:r>
      <w:proofErr w:type="spellStart"/>
      <w:r w:rsidRPr="001612BF">
        <w:t>року</w:t>
      </w:r>
      <w:proofErr w:type="spellEnd"/>
      <w:r w:rsidRPr="001612BF">
        <w:t xml:space="preserve"> </w:t>
      </w:r>
      <w:proofErr w:type="spellStart"/>
      <w:r w:rsidRPr="001612BF">
        <w:t>који</w:t>
      </w:r>
      <w:proofErr w:type="spellEnd"/>
      <w:r w:rsidRPr="001612BF">
        <w:t xml:space="preserve"> </w:t>
      </w:r>
      <w:proofErr w:type="spellStart"/>
      <w:r w:rsidRPr="001612BF">
        <w:t>не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бити</w:t>
      </w:r>
      <w:proofErr w:type="spellEnd"/>
      <w:r w:rsidRPr="001612BF">
        <w:t xml:space="preserve"> </w:t>
      </w:r>
      <w:proofErr w:type="spellStart"/>
      <w:r w:rsidRPr="001612BF">
        <w:t>дужи</w:t>
      </w:r>
      <w:proofErr w:type="spellEnd"/>
      <w:r w:rsidRPr="001612BF">
        <w:t xml:space="preserve"> </w:t>
      </w:r>
      <w:proofErr w:type="spellStart"/>
      <w:r w:rsidRPr="001612BF">
        <w:t>од</w:t>
      </w:r>
      <w:proofErr w:type="spellEnd"/>
      <w:r w:rsidRPr="001612BF">
        <w:t xml:space="preserve"> 30 </w:t>
      </w:r>
      <w:proofErr w:type="spellStart"/>
      <w:r w:rsidRPr="001612BF">
        <w:t>дана</w:t>
      </w:r>
      <w:proofErr w:type="spellEnd"/>
      <w:r w:rsidRPr="001612BF">
        <w:t xml:space="preserve"> </w:t>
      </w:r>
      <w:proofErr w:type="spellStart"/>
      <w:r w:rsidRPr="001612BF">
        <w:t>од</w:t>
      </w:r>
      <w:proofErr w:type="spellEnd"/>
      <w:r w:rsidRPr="001612BF">
        <w:t xml:space="preserve"> </w:t>
      </w:r>
      <w:proofErr w:type="spellStart"/>
      <w:r w:rsidRPr="001612BF">
        <w:t>дана</w:t>
      </w:r>
      <w:proofErr w:type="spellEnd"/>
      <w:r w:rsidRPr="001612BF">
        <w:t xml:space="preserve"> </w:t>
      </w:r>
      <w:proofErr w:type="spellStart"/>
      <w:r w:rsidRPr="001612BF">
        <w:t>издавања</w:t>
      </w:r>
      <w:proofErr w:type="spellEnd"/>
      <w:r w:rsidRPr="001612BF">
        <w:t xml:space="preserve"> </w:t>
      </w:r>
      <w:proofErr w:type="spellStart"/>
      <w:r w:rsidRPr="001612BF">
        <w:t>локацијских</w:t>
      </w:r>
      <w:proofErr w:type="spellEnd"/>
      <w:r w:rsidRPr="001612BF">
        <w:t xml:space="preserve"> </w:t>
      </w:r>
      <w:proofErr w:type="spellStart"/>
      <w:r w:rsidRPr="001612BF">
        <w:t>услова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потврђивања</w:t>
      </w:r>
      <w:proofErr w:type="spellEnd"/>
      <w:r w:rsidRPr="001612BF">
        <w:t xml:space="preserve"> </w:t>
      </w:r>
      <w:proofErr w:type="spellStart"/>
      <w:r w:rsidRPr="001612BF">
        <w:t>урбанистичког</w:t>
      </w:r>
      <w:proofErr w:type="spellEnd"/>
      <w:r w:rsidRPr="001612BF">
        <w:t xml:space="preserve"> </w:t>
      </w:r>
      <w:proofErr w:type="spellStart"/>
      <w:r w:rsidRPr="001612BF">
        <w:t>пројекта</w:t>
      </w:r>
      <w:proofErr w:type="spellEnd"/>
      <w:r w:rsidRPr="001612BF">
        <w:t xml:space="preserve">, </w:t>
      </w:r>
      <w:proofErr w:type="spellStart"/>
      <w:r w:rsidRPr="001612BF">
        <w:t>ако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ти</w:t>
      </w:r>
      <w:proofErr w:type="spellEnd"/>
      <w:r w:rsidRPr="001612BF">
        <w:t xml:space="preserve"> </w:t>
      </w:r>
      <w:proofErr w:type="spellStart"/>
      <w:r w:rsidRPr="001612BF">
        <w:t>акти</w:t>
      </w:r>
      <w:proofErr w:type="spellEnd"/>
      <w:r w:rsidRPr="001612BF">
        <w:t xml:space="preserve"> </w:t>
      </w:r>
      <w:proofErr w:type="spellStart"/>
      <w:r w:rsidRPr="001612BF">
        <w:t>нису</w:t>
      </w:r>
      <w:proofErr w:type="spellEnd"/>
      <w:r w:rsidRPr="001612BF">
        <w:t xml:space="preserve"> у </w:t>
      </w:r>
      <w:proofErr w:type="spellStart"/>
      <w:r w:rsidRPr="001612BF">
        <w:t>складу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планским</w:t>
      </w:r>
      <w:proofErr w:type="spellEnd"/>
      <w:r w:rsidRPr="001612BF">
        <w:t xml:space="preserve"> </w:t>
      </w:r>
      <w:proofErr w:type="spellStart"/>
      <w:r w:rsidRPr="001612BF">
        <w:t>документом</w:t>
      </w:r>
      <w:proofErr w:type="spellEnd"/>
      <w:r w:rsidRPr="001612BF">
        <w:t xml:space="preserve"> и о </w:t>
      </w:r>
      <w:proofErr w:type="spellStart"/>
      <w:r w:rsidRPr="001612BF">
        <w:t>томе</w:t>
      </w:r>
      <w:proofErr w:type="spellEnd"/>
      <w:r w:rsidRPr="001612BF">
        <w:t xml:space="preserve"> </w:t>
      </w:r>
      <w:proofErr w:type="spellStart"/>
      <w:r w:rsidRPr="001612BF">
        <w:t>обавести</w:t>
      </w:r>
      <w:proofErr w:type="spellEnd"/>
      <w:r w:rsidRPr="001612BF">
        <w:t xml:space="preserve"> </w:t>
      </w:r>
      <w:proofErr w:type="spellStart"/>
      <w:r w:rsidRPr="001612BF">
        <w:t>инвеститора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6)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обавести</w:t>
      </w:r>
      <w:proofErr w:type="spellEnd"/>
      <w:r w:rsidRPr="001612BF">
        <w:t xml:space="preserve"> </w:t>
      </w:r>
      <w:proofErr w:type="spellStart"/>
      <w:r w:rsidRPr="001612BF">
        <w:t>орган</w:t>
      </w:r>
      <w:proofErr w:type="spellEnd"/>
      <w:r w:rsidRPr="001612BF">
        <w:t xml:space="preserve"> </w:t>
      </w:r>
      <w:proofErr w:type="spellStart"/>
      <w:r w:rsidRPr="001612BF">
        <w:t>надлежан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доношење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дела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и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предложи</w:t>
      </w:r>
      <w:proofErr w:type="spellEnd"/>
      <w:r w:rsidRPr="001612BF">
        <w:t xml:space="preserve"> </w:t>
      </w:r>
      <w:proofErr w:type="spellStart"/>
      <w:r w:rsidRPr="001612BF">
        <w:t>министру</w:t>
      </w:r>
      <w:proofErr w:type="spellEnd"/>
      <w:r w:rsidRPr="001612BF">
        <w:t xml:space="preserve"> </w:t>
      </w:r>
      <w:proofErr w:type="spellStart"/>
      <w:r w:rsidRPr="001612BF">
        <w:t>надлежном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просторног</w:t>
      </w:r>
      <w:proofErr w:type="spellEnd"/>
      <w:r w:rsidRPr="001612BF">
        <w:t xml:space="preserve"> </w:t>
      </w:r>
      <w:proofErr w:type="spellStart"/>
      <w:r w:rsidRPr="001612BF">
        <w:t>планирања</w:t>
      </w:r>
      <w:proofErr w:type="spellEnd"/>
      <w:r w:rsidRPr="001612BF">
        <w:t xml:space="preserve"> и </w:t>
      </w:r>
      <w:proofErr w:type="spellStart"/>
      <w:r w:rsidRPr="001612BF">
        <w:t>урбанизма</w:t>
      </w:r>
      <w:proofErr w:type="spellEnd"/>
      <w:r w:rsidRPr="001612BF">
        <w:t xml:space="preserve"> </w:t>
      </w:r>
      <w:proofErr w:type="spellStart"/>
      <w:r w:rsidRPr="001612BF">
        <w:t>покретање</w:t>
      </w:r>
      <w:proofErr w:type="spellEnd"/>
      <w:r w:rsidRPr="001612BF">
        <w:t xml:space="preserve"> </w:t>
      </w:r>
      <w:proofErr w:type="spellStart"/>
      <w:r w:rsidRPr="001612BF">
        <w:t>поступка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оцену</w:t>
      </w:r>
      <w:proofErr w:type="spellEnd"/>
      <w:r w:rsidRPr="001612BF">
        <w:t xml:space="preserve"> </w:t>
      </w:r>
      <w:proofErr w:type="spellStart"/>
      <w:r w:rsidRPr="001612BF">
        <w:t>законитости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дела</w:t>
      </w:r>
      <w:proofErr w:type="spellEnd"/>
      <w:r w:rsidRPr="001612BF">
        <w:t xml:space="preserve"> </w:t>
      </w:r>
      <w:proofErr w:type="spellStart"/>
      <w:r w:rsidRPr="001612BF">
        <w:lastRenderedPageBreak/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, </w:t>
      </w:r>
      <w:proofErr w:type="spellStart"/>
      <w:r w:rsidRPr="001612BF">
        <w:t>ако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плански</w:t>
      </w:r>
      <w:proofErr w:type="spellEnd"/>
      <w:r w:rsidRPr="001612BF">
        <w:t xml:space="preserve"> </w:t>
      </w:r>
      <w:proofErr w:type="spellStart"/>
      <w:r w:rsidRPr="001612BF">
        <w:t>документ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одређени</w:t>
      </w:r>
      <w:proofErr w:type="spellEnd"/>
      <w:r w:rsidRPr="001612BF">
        <w:t xml:space="preserve"> </w:t>
      </w:r>
      <w:proofErr w:type="spellStart"/>
      <w:r w:rsidRPr="001612BF">
        <w:t>део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није</w:t>
      </w:r>
      <w:proofErr w:type="spellEnd"/>
      <w:r w:rsidRPr="001612BF">
        <w:t xml:space="preserve"> </w:t>
      </w:r>
      <w:proofErr w:type="spellStart"/>
      <w:r w:rsidRPr="001612BF">
        <w:t>донет</w:t>
      </w:r>
      <w:proofErr w:type="spellEnd"/>
      <w:r w:rsidRPr="001612BF">
        <w:t xml:space="preserve"> у </w:t>
      </w:r>
      <w:proofErr w:type="spellStart"/>
      <w:r w:rsidRPr="001612BF">
        <w:t>складу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поступак</w:t>
      </w:r>
      <w:proofErr w:type="spellEnd"/>
      <w:r w:rsidRPr="001612BF">
        <w:t xml:space="preserve"> </w:t>
      </w:r>
      <w:proofErr w:type="spellStart"/>
      <w:r w:rsidRPr="001612BF">
        <w:t>по</w:t>
      </w:r>
      <w:proofErr w:type="spellEnd"/>
      <w:r w:rsidRPr="001612BF">
        <w:t xml:space="preserve"> </w:t>
      </w:r>
      <w:proofErr w:type="spellStart"/>
      <w:r w:rsidRPr="001612BF">
        <w:t>којем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донет</w:t>
      </w:r>
      <w:proofErr w:type="spellEnd"/>
      <w:r w:rsidRPr="001612BF">
        <w:t xml:space="preserve"> </w:t>
      </w:r>
      <w:proofErr w:type="spellStart"/>
      <w:r w:rsidRPr="001612BF">
        <w:t>није</w:t>
      </w:r>
      <w:proofErr w:type="spellEnd"/>
      <w:r w:rsidRPr="001612BF">
        <w:t xml:space="preserve"> </w:t>
      </w:r>
      <w:proofErr w:type="spellStart"/>
      <w:r w:rsidRPr="001612BF">
        <w:t>спроведен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начин</w:t>
      </w:r>
      <w:proofErr w:type="spellEnd"/>
      <w:r w:rsidRPr="001612BF">
        <w:t xml:space="preserve"> </w:t>
      </w:r>
      <w:proofErr w:type="spellStart"/>
      <w:r w:rsidRPr="001612BF">
        <w:t>прописан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7)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без</w:t>
      </w:r>
      <w:proofErr w:type="spellEnd"/>
      <w:r w:rsidRPr="001612BF">
        <w:t xml:space="preserve"> </w:t>
      </w:r>
      <w:proofErr w:type="spellStart"/>
      <w:r w:rsidRPr="001612BF">
        <w:t>одлагања</w:t>
      </w:r>
      <w:proofErr w:type="spellEnd"/>
      <w:r w:rsidRPr="001612BF">
        <w:t xml:space="preserve"> </w:t>
      </w:r>
      <w:proofErr w:type="spellStart"/>
      <w:r w:rsidRPr="001612BF">
        <w:t>обавести</w:t>
      </w:r>
      <w:proofErr w:type="spellEnd"/>
      <w:r w:rsidRPr="001612BF">
        <w:t xml:space="preserve"> </w:t>
      </w:r>
      <w:proofErr w:type="spellStart"/>
      <w:r w:rsidRPr="001612BF">
        <w:t>министра</w:t>
      </w:r>
      <w:proofErr w:type="spellEnd"/>
      <w:r w:rsidRPr="001612BF">
        <w:t xml:space="preserve"> </w:t>
      </w:r>
      <w:proofErr w:type="spellStart"/>
      <w:r w:rsidRPr="001612BF">
        <w:t>надлежног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просторног</w:t>
      </w:r>
      <w:proofErr w:type="spellEnd"/>
      <w:r w:rsidRPr="001612BF">
        <w:t xml:space="preserve"> </w:t>
      </w:r>
      <w:proofErr w:type="spellStart"/>
      <w:r w:rsidRPr="001612BF">
        <w:t>планирања</w:t>
      </w:r>
      <w:proofErr w:type="spellEnd"/>
      <w:r w:rsidRPr="001612BF">
        <w:t xml:space="preserve"> и </w:t>
      </w:r>
      <w:proofErr w:type="spellStart"/>
      <w:r w:rsidRPr="001612BF">
        <w:t>урбанизма</w:t>
      </w:r>
      <w:proofErr w:type="spellEnd"/>
      <w:r w:rsidRPr="001612BF">
        <w:t xml:space="preserve">, </w:t>
      </w:r>
      <w:proofErr w:type="spellStart"/>
      <w:r w:rsidRPr="001612BF">
        <w:t>ако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орган</w:t>
      </w:r>
      <w:proofErr w:type="spellEnd"/>
      <w:r w:rsidRPr="001612BF">
        <w:t xml:space="preserve"> </w:t>
      </w:r>
      <w:proofErr w:type="spellStart"/>
      <w:r w:rsidRPr="001612BF">
        <w:t>надлежан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доношење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није</w:t>
      </w:r>
      <w:proofErr w:type="spellEnd"/>
      <w:r w:rsidRPr="001612BF">
        <w:t xml:space="preserve"> у </w:t>
      </w:r>
      <w:proofErr w:type="spellStart"/>
      <w:r w:rsidRPr="001612BF">
        <w:t>прописаном</w:t>
      </w:r>
      <w:proofErr w:type="spellEnd"/>
      <w:r w:rsidRPr="001612BF">
        <w:t xml:space="preserve"> </w:t>
      </w:r>
      <w:proofErr w:type="spellStart"/>
      <w:r w:rsidRPr="001612BF">
        <w:t>року</w:t>
      </w:r>
      <w:proofErr w:type="spellEnd"/>
      <w:r w:rsidRPr="001612BF">
        <w:t xml:space="preserve"> </w:t>
      </w:r>
      <w:proofErr w:type="spellStart"/>
      <w:r w:rsidRPr="001612BF">
        <w:t>донео</w:t>
      </w:r>
      <w:proofErr w:type="spellEnd"/>
      <w:r w:rsidRPr="001612BF">
        <w:t xml:space="preserve"> </w:t>
      </w:r>
      <w:proofErr w:type="spellStart"/>
      <w:r w:rsidRPr="001612BF">
        <w:t>плански</w:t>
      </w:r>
      <w:proofErr w:type="spellEnd"/>
      <w:r w:rsidRPr="001612BF">
        <w:t xml:space="preserve"> </w:t>
      </w:r>
      <w:proofErr w:type="spellStart"/>
      <w:r w:rsidRPr="001612BF">
        <w:t>документ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8)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предузме</w:t>
      </w:r>
      <w:proofErr w:type="spellEnd"/>
      <w:r w:rsidRPr="001612BF">
        <w:t xml:space="preserve"> </w:t>
      </w:r>
      <w:proofErr w:type="spellStart"/>
      <w:r w:rsidRPr="001612BF">
        <w:t>мере</w:t>
      </w:r>
      <w:proofErr w:type="spellEnd"/>
      <w:r w:rsidRPr="001612BF">
        <w:t xml:space="preserve"> </w:t>
      </w:r>
      <w:proofErr w:type="spellStart"/>
      <w:r w:rsidRPr="001612BF">
        <w:t>против</w:t>
      </w:r>
      <w:proofErr w:type="spellEnd"/>
      <w:r w:rsidRPr="001612BF">
        <w:t xml:space="preserve"> </w:t>
      </w:r>
      <w:proofErr w:type="spellStart"/>
      <w:r w:rsidRPr="001612BF">
        <w:t>привредног</w:t>
      </w:r>
      <w:proofErr w:type="spellEnd"/>
      <w:r w:rsidRPr="001612BF">
        <w:t xml:space="preserve"> </w:t>
      </w:r>
      <w:proofErr w:type="spellStart"/>
      <w:r w:rsidRPr="001612BF">
        <w:t>друштва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другог</w:t>
      </w:r>
      <w:proofErr w:type="spellEnd"/>
      <w:r w:rsidRPr="001612BF">
        <w:t xml:space="preserve"> </w:t>
      </w:r>
      <w:proofErr w:type="spellStart"/>
      <w:r w:rsidRPr="001612BF">
        <w:t>правног</w:t>
      </w:r>
      <w:proofErr w:type="spellEnd"/>
      <w:r w:rsidRPr="001612BF">
        <w:t xml:space="preserve"> </w:t>
      </w:r>
      <w:proofErr w:type="spellStart"/>
      <w:r w:rsidRPr="001612BF">
        <w:t>лица</w:t>
      </w:r>
      <w:proofErr w:type="spellEnd"/>
      <w:r w:rsidRPr="001612BF">
        <w:t xml:space="preserve">, </w:t>
      </w:r>
      <w:proofErr w:type="spellStart"/>
      <w:r w:rsidRPr="001612BF">
        <w:t>ако</w:t>
      </w:r>
      <w:proofErr w:type="spellEnd"/>
      <w:r w:rsidRPr="001612BF">
        <w:t xml:space="preserve"> у </w:t>
      </w:r>
      <w:proofErr w:type="spellStart"/>
      <w:r w:rsidRPr="001612BF">
        <w:t>прописаном</w:t>
      </w:r>
      <w:proofErr w:type="spellEnd"/>
      <w:r w:rsidRPr="001612BF">
        <w:t xml:space="preserve"> </w:t>
      </w:r>
      <w:proofErr w:type="spellStart"/>
      <w:r w:rsidRPr="001612BF">
        <w:t>року</w:t>
      </w:r>
      <w:proofErr w:type="spellEnd"/>
      <w:r w:rsidRPr="001612BF">
        <w:t xml:space="preserve"> </w:t>
      </w:r>
      <w:proofErr w:type="spellStart"/>
      <w:r w:rsidRPr="001612BF">
        <w:t>не</w:t>
      </w:r>
      <w:proofErr w:type="spellEnd"/>
      <w:r w:rsidRPr="001612BF">
        <w:t xml:space="preserve"> </w:t>
      </w:r>
      <w:proofErr w:type="spellStart"/>
      <w:r w:rsidRPr="001612BF">
        <w:t>објаве</w:t>
      </w:r>
      <w:proofErr w:type="spellEnd"/>
      <w:r w:rsidRPr="001612BF">
        <w:t xml:space="preserve"> </w:t>
      </w:r>
      <w:proofErr w:type="spellStart"/>
      <w:r w:rsidRPr="001612BF">
        <w:t>сепарат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не</w:t>
      </w:r>
      <w:proofErr w:type="spellEnd"/>
      <w:r w:rsidRPr="001612BF">
        <w:t xml:space="preserve"> </w:t>
      </w:r>
      <w:proofErr w:type="spellStart"/>
      <w:r w:rsidRPr="001612BF">
        <w:t>доставе</w:t>
      </w:r>
      <w:proofErr w:type="spellEnd"/>
      <w:r w:rsidRPr="001612BF">
        <w:t xml:space="preserve"> </w:t>
      </w:r>
      <w:proofErr w:type="spellStart"/>
      <w:r w:rsidRPr="001612BF">
        <w:t>потребне</w:t>
      </w:r>
      <w:proofErr w:type="spellEnd"/>
      <w:r w:rsidRPr="001612BF">
        <w:t xml:space="preserve"> </w:t>
      </w:r>
      <w:proofErr w:type="spellStart"/>
      <w:r w:rsidRPr="001612BF">
        <w:t>податке</w:t>
      </w:r>
      <w:proofErr w:type="spellEnd"/>
      <w:r w:rsidRPr="001612BF">
        <w:t xml:space="preserve"> </w:t>
      </w:r>
      <w:proofErr w:type="spellStart"/>
      <w:r w:rsidRPr="001612BF">
        <w:t>неопходне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прикључак</w:t>
      </w:r>
      <w:proofErr w:type="spellEnd"/>
      <w:r w:rsidRPr="001612BF">
        <w:t xml:space="preserve"> </w:t>
      </w:r>
      <w:proofErr w:type="spellStart"/>
      <w:r w:rsidRPr="001612BF">
        <w:t>на</w:t>
      </w:r>
      <w:proofErr w:type="spellEnd"/>
      <w:r w:rsidRPr="001612BF">
        <w:t xml:space="preserve"> </w:t>
      </w:r>
      <w:proofErr w:type="spellStart"/>
      <w:r w:rsidRPr="001612BF">
        <w:t>техничку</w:t>
      </w:r>
      <w:proofErr w:type="spellEnd"/>
      <w:r w:rsidRPr="001612BF">
        <w:t xml:space="preserve"> и </w:t>
      </w:r>
      <w:proofErr w:type="spellStart"/>
      <w:r w:rsidRPr="001612BF">
        <w:t>другу</w:t>
      </w:r>
      <w:proofErr w:type="spellEnd"/>
      <w:r w:rsidRPr="001612BF">
        <w:t xml:space="preserve"> </w:t>
      </w:r>
      <w:proofErr w:type="spellStart"/>
      <w:r w:rsidRPr="001612BF">
        <w:t>инфраструктуру</w:t>
      </w:r>
      <w:proofErr w:type="spellEnd"/>
      <w:r w:rsidRPr="001612BF">
        <w:t>;</w:t>
      </w:r>
    </w:p>
    <w:p w:rsidR="006B15C0" w:rsidRPr="001612BF" w:rsidRDefault="006B15C0" w:rsidP="006B15C0">
      <w:pPr>
        <w:pStyle w:val="TEKST"/>
      </w:pPr>
      <w:r w:rsidRPr="001612BF">
        <w:t xml:space="preserve">9)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предузима</w:t>
      </w:r>
      <w:proofErr w:type="spellEnd"/>
      <w:r w:rsidRPr="001612BF">
        <w:t xml:space="preserve"> и </w:t>
      </w:r>
      <w:proofErr w:type="spellStart"/>
      <w:r w:rsidRPr="001612BF">
        <w:t>друге</w:t>
      </w:r>
      <w:proofErr w:type="spellEnd"/>
      <w:r w:rsidRPr="001612BF">
        <w:t xml:space="preserve"> </w:t>
      </w:r>
      <w:proofErr w:type="spellStart"/>
      <w:r w:rsidRPr="001612BF">
        <w:t>мере</w:t>
      </w:r>
      <w:proofErr w:type="spellEnd"/>
      <w:r w:rsidRPr="001612BF">
        <w:t xml:space="preserve">, у </w:t>
      </w:r>
      <w:proofErr w:type="spellStart"/>
      <w:r w:rsidRPr="001612BF">
        <w:t>складу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>.</w:t>
      </w:r>
    </w:p>
    <w:p w:rsidR="006B15C0" w:rsidRPr="001612BF" w:rsidRDefault="006B15C0" w:rsidP="00FB28F3">
      <w:pPr>
        <w:pStyle w:val="TEKST"/>
        <w:ind w:firstLine="1080"/>
      </w:pPr>
      <w:r w:rsidRPr="001612BF">
        <w:t xml:space="preserve">У </w:t>
      </w:r>
      <w:proofErr w:type="spellStart"/>
      <w:r w:rsidRPr="001612BF">
        <w:t>случају</w:t>
      </w:r>
      <w:proofErr w:type="spellEnd"/>
      <w:r w:rsidRPr="001612BF">
        <w:t xml:space="preserve"> </w:t>
      </w:r>
      <w:proofErr w:type="spellStart"/>
      <w:r w:rsidRPr="001612BF">
        <w:t>из</w:t>
      </w:r>
      <w:proofErr w:type="spellEnd"/>
      <w:r w:rsidRPr="001612BF">
        <w:t xml:space="preserve"> </w:t>
      </w:r>
      <w:proofErr w:type="spellStart"/>
      <w:r w:rsidRPr="001612BF">
        <w:t>става</w:t>
      </w:r>
      <w:proofErr w:type="spellEnd"/>
      <w:r w:rsidRPr="001612BF">
        <w:t xml:space="preserve"> 1. </w:t>
      </w:r>
      <w:proofErr w:type="spellStart"/>
      <w:r w:rsidRPr="001612BF">
        <w:t>тачка</w:t>
      </w:r>
      <w:proofErr w:type="spellEnd"/>
      <w:r w:rsidRPr="001612BF">
        <w:t xml:space="preserve"> 1. </w:t>
      </w:r>
      <w:proofErr w:type="spellStart"/>
      <w:r w:rsidRPr="001612BF">
        <w:t>овог</w:t>
      </w:r>
      <w:proofErr w:type="spellEnd"/>
      <w:r w:rsidRPr="001612BF">
        <w:t xml:space="preserve"> </w:t>
      </w:r>
      <w:proofErr w:type="spellStart"/>
      <w:r w:rsidRPr="001612BF">
        <w:t>члана</w:t>
      </w:r>
      <w:proofErr w:type="spellEnd"/>
      <w:r w:rsidRPr="001612BF">
        <w:t xml:space="preserve">, </w:t>
      </w:r>
      <w:proofErr w:type="spellStart"/>
      <w:r w:rsidRPr="001612BF">
        <w:t>привредно</w:t>
      </w:r>
      <w:proofErr w:type="spellEnd"/>
      <w:r w:rsidRPr="001612BF">
        <w:t xml:space="preserve"> </w:t>
      </w:r>
      <w:proofErr w:type="spellStart"/>
      <w:r w:rsidRPr="001612BF">
        <w:t>друштво</w:t>
      </w:r>
      <w:proofErr w:type="spellEnd"/>
      <w:r w:rsidRPr="001612BF">
        <w:t xml:space="preserve">, </w:t>
      </w:r>
      <w:proofErr w:type="spellStart"/>
      <w:r w:rsidRPr="001612BF">
        <w:t>односно</w:t>
      </w:r>
      <w:proofErr w:type="spellEnd"/>
      <w:r w:rsidRPr="001612BF">
        <w:t xml:space="preserve"> </w:t>
      </w:r>
      <w:proofErr w:type="spellStart"/>
      <w:r w:rsidRPr="001612BF">
        <w:t>друго</w:t>
      </w:r>
      <w:proofErr w:type="spellEnd"/>
      <w:r w:rsidRPr="001612BF">
        <w:t xml:space="preserve"> </w:t>
      </w:r>
      <w:proofErr w:type="spellStart"/>
      <w:r w:rsidRPr="001612BF">
        <w:t>правно</w:t>
      </w:r>
      <w:proofErr w:type="spellEnd"/>
      <w:r w:rsidRPr="001612BF">
        <w:t xml:space="preserve"> </w:t>
      </w:r>
      <w:proofErr w:type="spellStart"/>
      <w:r w:rsidRPr="001612BF">
        <w:t>лице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предузетник</w:t>
      </w:r>
      <w:proofErr w:type="spellEnd"/>
      <w:r w:rsidRPr="001612BF">
        <w:t xml:space="preserve"> </w:t>
      </w:r>
      <w:proofErr w:type="spellStart"/>
      <w:r w:rsidRPr="001612BF">
        <w:t>може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настави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израдом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кад</w:t>
      </w:r>
      <w:proofErr w:type="spellEnd"/>
      <w:r w:rsidRPr="001612BF">
        <w:t xml:space="preserve"> </w:t>
      </w:r>
      <w:proofErr w:type="spellStart"/>
      <w:r w:rsidRPr="001612BF">
        <w:t>отклони</w:t>
      </w:r>
      <w:proofErr w:type="spellEnd"/>
      <w:r w:rsidRPr="001612BF">
        <w:t xml:space="preserve"> </w:t>
      </w:r>
      <w:proofErr w:type="spellStart"/>
      <w:r w:rsidRPr="001612BF">
        <w:t>утврђене</w:t>
      </w:r>
      <w:proofErr w:type="spellEnd"/>
      <w:r w:rsidRPr="001612BF">
        <w:t xml:space="preserve"> </w:t>
      </w:r>
      <w:proofErr w:type="spellStart"/>
      <w:r w:rsidRPr="001612BF">
        <w:t>неправилности</w:t>
      </w:r>
      <w:proofErr w:type="spellEnd"/>
      <w:r w:rsidRPr="001612BF">
        <w:t xml:space="preserve"> и о </w:t>
      </w:r>
      <w:proofErr w:type="spellStart"/>
      <w:r w:rsidRPr="001612BF">
        <w:t>томе</w:t>
      </w:r>
      <w:proofErr w:type="spellEnd"/>
      <w:r w:rsidRPr="001612BF">
        <w:t xml:space="preserve"> </w:t>
      </w:r>
      <w:proofErr w:type="spellStart"/>
      <w:r w:rsidRPr="001612BF">
        <w:t>писмено</w:t>
      </w:r>
      <w:proofErr w:type="spellEnd"/>
      <w:r w:rsidRPr="001612BF">
        <w:t xml:space="preserve"> </w:t>
      </w:r>
      <w:proofErr w:type="spellStart"/>
      <w:r w:rsidRPr="001612BF">
        <w:t>обавести</w:t>
      </w:r>
      <w:proofErr w:type="spellEnd"/>
      <w:r w:rsidRPr="001612BF">
        <w:t xml:space="preserve"> </w:t>
      </w:r>
      <w:proofErr w:type="spellStart"/>
      <w:r w:rsidRPr="001612BF">
        <w:t>инспектора</w:t>
      </w:r>
      <w:proofErr w:type="spellEnd"/>
      <w:r w:rsidRPr="001612BF">
        <w:t xml:space="preserve"> </w:t>
      </w:r>
      <w:proofErr w:type="spellStart"/>
      <w:r w:rsidRPr="001612BF">
        <w:t>који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донео</w:t>
      </w:r>
      <w:proofErr w:type="spellEnd"/>
      <w:r w:rsidRPr="001612BF">
        <w:t xml:space="preserve"> </w:t>
      </w:r>
      <w:proofErr w:type="spellStart"/>
      <w:r w:rsidRPr="001612BF">
        <w:t>решење</w:t>
      </w:r>
      <w:proofErr w:type="spellEnd"/>
      <w:r w:rsidRPr="001612BF">
        <w:t xml:space="preserve"> о </w:t>
      </w:r>
      <w:proofErr w:type="spellStart"/>
      <w:r w:rsidRPr="001612BF">
        <w:t>забрани</w:t>
      </w:r>
      <w:proofErr w:type="spellEnd"/>
      <w:r w:rsidRPr="001612BF">
        <w:t xml:space="preserve"> </w:t>
      </w:r>
      <w:proofErr w:type="spellStart"/>
      <w:r w:rsidRPr="001612BF">
        <w:t>израде</w:t>
      </w:r>
      <w:proofErr w:type="spellEnd"/>
      <w:r w:rsidRPr="001612BF">
        <w:t xml:space="preserve"> </w:t>
      </w:r>
      <w:proofErr w:type="spellStart"/>
      <w:r w:rsidRPr="001612BF">
        <w:t>тог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, а </w:t>
      </w:r>
      <w:proofErr w:type="spellStart"/>
      <w:r w:rsidRPr="001612BF">
        <w:t>инспектор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су</w:t>
      </w:r>
      <w:proofErr w:type="spellEnd"/>
      <w:r w:rsidRPr="001612BF">
        <w:t xml:space="preserve"> </w:t>
      </w:r>
      <w:proofErr w:type="spellStart"/>
      <w:r w:rsidRPr="001612BF">
        <w:t>неправилности</w:t>
      </w:r>
      <w:proofErr w:type="spellEnd"/>
      <w:r w:rsidRPr="001612BF">
        <w:t xml:space="preserve"> </w:t>
      </w:r>
      <w:proofErr w:type="spellStart"/>
      <w:r w:rsidRPr="001612BF">
        <w:t>отклоњене</w:t>
      </w:r>
      <w:proofErr w:type="spellEnd"/>
      <w:r w:rsidRPr="001612BF">
        <w:t>.</w:t>
      </w:r>
    </w:p>
    <w:p w:rsidR="006B15C0" w:rsidRPr="001612BF" w:rsidRDefault="006B15C0" w:rsidP="00FB28F3">
      <w:pPr>
        <w:pStyle w:val="TEKST"/>
        <w:ind w:firstLine="1080"/>
      </w:pPr>
      <w:proofErr w:type="spellStart"/>
      <w:r w:rsidRPr="001612BF">
        <w:t>Кад</w:t>
      </w:r>
      <w:proofErr w:type="spellEnd"/>
      <w:r w:rsidRPr="001612BF">
        <w:t xml:space="preserve"> </w:t>
      </w:r>
      <w:proofErr w:type="spellStart"/>
      <w:r w:rsidRPr="001612BF">
        <w:t>урбанистички</w:t>
      </w:r>
      <w:proofErr w:type="spellEnd"/>
      <w:r w:rsidRPr="001612BF">
        <w:t xml:space="preserve"> </w:t>
      </w:r>
      <w:proofErr w:type="spellStart"/>
      <w:r w:rsidRPr="001612BF">
        <w:t>инспектор</w:t>
      </w:r>
      <w:proofErr w:type="spellEnd"/>
      <w:r w:rsidRPr="001612BF">
        <w:t xml:space="preserve"> </w:t>
      </w:r>
      <w:proofErr w:type="spellStart"/>
      <w:r w:rsidRPr="001612BF">
        <w:t>утврди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је</w:t>
      </w:r>
      <w:proofErr w:type="spellEnd"/>
      <w:r w:rsidRPr="001612BF">
        <w:t xml:space="preserve"> </w:t>
      </w:r>
      <w:proofErr w:type="spellStart"/>
      <w:r w:rsidRPr="001612BF">
        <w:t>плански</w:t>
      </w:r>
      <w:proofErr w:type="spellEnd"/>
      <w:r w:rsidRPr="001612BF">
        <w:t xml:space="preserve"> </w:t>
      </w:r>
      <w:proofErr w:type="spellStart"/>
      <w:r w:rsidRPr="001612BF">
        <w:t>документ</w:t>
      </w:r>
      <w:proofErr w:type="spellEnd"/>
      <w:r w:rsidRPr="001612BF">
        <w:t xml:space="preserve"> </w:t>
      </w:r>
      <w:proofErr w:type="spellStart"/>
      <w:r w:rsidRPr="001612BF">
        <w:t>или</w:t>
      </w:r>
      <w:proofErr w:type="spellEnd"/>
      <w:r w:rsidRPr="001612BF">
        <w:t xml:space="preserve"> </w:t>
      </w:r>
      <w:proofErr w:type="spellStart"/>
      <w:r w:rsidRPr="001612BF">
        <w:t>део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донет</w:t>
      </w:r>
      <w:proofErr w:type="spellEnd"/>
      <w:r w:rsidRPr="001612BF">
        <w:t xml:space="preserve"> </w:t>
      </w:r>
      <w:proofErr w:type="spellStart"/>
      <w:r w:rsidRPr="001612BF">
        <w:t>супротно</w:t>
      </w:r>
      <w:proofErr w:type="spellEnd"/>
      <w:r w:rsidRPr="001612BF">
        <w:t xml:space="preserve"> </w:t>
      </w:r>
      <w:proofErr w:type="spellStart"/>
      <w:r w:rsidRPr="001612BF">
        <w:t>одредбама</w:t>
      </w:r>
      <w:proofErr w:type="spellEnd"/>
      <w:r w:rsidRPr="001612BF">
        <w:t xml:space="preserve"> </w:t>
      </w:r>
      <w:proofErr w:type="spellStart"/>
      <w:r w:rsidRPr="001612BF">
        <w:t>овог</w:t>
      </w:r>
      <w:proofErr w:type="spellEnd"/>
      <w:r w:rsidRPr="001612BF">
        <w:t xml:space="preserve"> </w:t>
      </w:r>
      <w:proofErr w:type="spellStart"/>
      <w:r w:rsidRPr="001612BF">
        <w:t>закона</w:t>
      </w:r>
      <w:proofErr w:type="spellEnd"/>
      <w:r w:rsidRPr="001612BF">
        <w:t xml:space="preserve">, </w:t>
      </w:r>
      <w:proofErr w:type="spellStart"/>
      <w:r w:rsidRPr="001612BF">
        <w:t>предложиће</w:t>
      </w:r>
      <w:proofErr w:type="spellEnd"/>
      <w:r w:rsidRPr="001612BF">
        <w:t xml:space="preserve"> </w:t>
      </w:r>
      <w:proofErr w:type="spellStart"/>
      <w:r w:rsidRPr="001612BF">
        <w:t>министру</w:t>
      </w:r>
      <w:proofErr w:type="spellEnd"/>
      <w:r w:rsidRPr="001612BF">
        <w:t xml:space="preserve"> </w:t>
      </w:r>
      <w:proofErr w:type="spellStart"/>
      <w:r w:rsidRPr="001612BF">
        <w:t>надлежном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просторног</w:t>
      </w:r>
      <w:proofErr w:type="spellEnd"/>
      <w:r w:rsidRPr="001612BF">
        <w:t xml:space="preserve"> </w:t>
      </w:r>
      <w:proofErr w:type="spellStart"/>
      <w:r w:rsidRPr="001612BF">
        <w:t>планирања</w:t>
      </w:r>
      <w:proofErr w:type="spellEnd"/>
      <w:r w:rsidRPr="001612BF">
        <w:t xml:space="preserve"> и </w:t>
      </w:r>
      <w:proofErr w:type="spellStart"/>
      <w:r w:rsidRPr="001612BF">
        <w:t>урбанизма</w:t>
      </w:r>
      <w:proofErr w:type="spellEnd"/>
      <w:r w:rsidRPr="001612BF">
        <w:t xml:space="preserve"> </w:t>
      </w:r>
      <w:proofErr w:type="spellStart"/>
      <w:r w:rsidRPr="001612BF">
        <w:t>да</w:t>
      </w:r>
      <w:proofErr w:type="spellEnd"/>
      <w:r w:rsidRPr="001612BF">
        <w:t xml:space="preserve"> </w:t>
      </w:r>
      <w:proofErr w:type="spellStart"/>
      <w:r w:rsidRPr="001612BF">
        <w:t>донесе</w:t>
      </w:r>
      <w:proofErr w:type="spellEnd"/>
      <w:r w:rsidRPr="001612BF">
        <w:t xml:space="preserve"> </w:t>
      </w:r>
      <w:proofErr w:type="spellStart"/>
      <w:r w:rsidRPr="001612BF">
        <w:t>решење</w:t>
      </w:r>
      <w:proofErr w:type="spellEnd"/>
      <w:r w:rsidRPr="001612BF">
        <w:t xml:space="preserve"> о </w:t>
      </w:r>
      <w:proofErr w:type="spellStart"/>
      <w:r w:rsidRPr="001612BF">
        <w:t>забрани</w:t>
      </w:r>
      <w:proofErr w:type="spellEnd"/>
      <w:r w:rsidRPr="001612BF">
        <w:t xml:space="preserve"> </w:t>
      </w:r>
      <w:proofErr w:type="spellStart"/>
      <w:r w:rsidRPr="001612BF">
        <w:t>примене</w:t>
      </w:r>
      <w:proofErr w:type="spellEnd"/>
      <w:r w:rsidRPr="001612BF">
        <w:t xml:space="preserve"> </w:t>
      </w:r>
      <w:proofErr w:type="spellStart"/>
      <w:r w:rsidRPr="001612BF">
        <w:t>планског</w:t>
      </w:r>
      <w:proofErr w:type="spellEnd"/>
      <w:r w:rsidRPr="001612BF">
        <w:t xml:space="preserve"> </w:t>
      </w:r>
      <w:proofErr w:type="spellStart"/>
      <w:r w:rsidRPr="001612BF">
        <w:t>документа</w:t>
      </w:r>
      <w:proofErr w:type="spellEnd"/>
      <w:r w:rsidRPr="001612BF">
        <w:t xml:space="preserve"> </w:t>
      </w:r>
      <w:proofErr w:type="spellStart"/>
      <w:r w:rsidRPr="001612BF">
        <w:t>до</w:t>
      </w:r>
      <w:proofErr w:type="spellEnd"/>
      <w:r w:rsidRPr="001612BF">
        <w:t xml:space="preserve"> </w:t>
      </w:r>
      <w:proofErr w:type="spellStart"/>
      <w:r w:rsidRPr="001612BF">
        <w:t>његовог</w:t>
      </w:r>
      <w:proofErr w:type="spellEnd"/>
      <w:r w:rsidRPr="001612BF">
        <w:t xml:space="preserve"> </w:t>
      </w:r>
      <w:proofErr w:type="spellStart"/>
      <w:r w:rsidRPr="001612BF">
        <w:t>усклађивања</w:t>
      </w:r>
      <w:proofErr w:type="spellEnd"/>
      <w:r w:rsidRPr="001612BF">
        <w:t xml:space="preserve"> </w:t>
      </w:r>
      <w:proofErr w:type="spellStart"/>
      <w:r w:rsidRPr="001612BF">
        <w:t>са</w:t>
      </w:r>
      <w:proofErr w:type="spellEnd"/>
      <w:r w:rsidRPr="001612BF">
        <w:t xml:space="preserve"> </w:t>
      </w:r>
      <w:proofErr w:type="spellStart"/>
      <w:r w:rsidRPr="001612BF">
        <w:t>законом</w:t>
      </w:r>
      <w:proofErr w:type="spellEnd"/>
      <w:r w:rsidRPr="001612BF">
        <w:t xml:space="preserve"> и о </w:t>
      </w:r>
      <w:proofErr w:type="spellStart"/>
      <w:r w:rsidRPr="001612BF">
        <w:t>томе</w:t>
      </w:r>
      <w:proofErr w:type="spellEnd"/>
      <w:r w:rsidRPr="001612BF">
        <w:t xml:space="preserve"> </w:t>
      </w:r>
      <w:proofErr w:type="spellStart"/>
      <w:r w:rsidRPr="001612BF">
        <w:t>обавестити</w:t>
      </w:r>
      <w:proofErr w:type="spellEnd"/>
      <w:r w:rsidRPr="001612BF">
        <w:t xml:space="preserve"> </w:t>
      </w:r>
      <w:proofErr w:type="spellStart"/>
      <w:r w:rsidRPr="001612BF">
        <w:t>орган</w:t>
      </w:r>
      <w:proofErr w:type="spellEnd"/>
      <w:r w:rsidRPr="001612BF">
        <w:t xml:space="preserve"> </w:t>
      </w:r>
      <w:proofErr w:type="spellStart"/>
      <w:r w:rsidRPr="001612BF">
        <w:t>надлежан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његово</w:t>
      </w:r>
      <w:proofErr w:type="spellEnd"/>
      <w:r w:rsidRPr="001612BF">
        <w:t xml:space="preserve"> </w:t>
      </w:r>
      <w:proofErr w:type="spellStart"/>
      <w:r w:rsidRPr="001612BF">
        <w:t>доношење</w:t>
      </w:r>
      <w:proofErr w:type="spellEnd"/>
      <w:r w:rsidRPr="001612BF">
        <w:t>.</w:t>
      </w:r>
    </w:p>
    <w:p w:rsidR="006B15C0" w:rsidRPr="001612BF" w:rsidRDefault="006B15C0" w:rsidP="00FB28F3">
      <w:pPr>
        <w:pStyle w:val="TEKST"/>
        <w:ind w:firstLine="1080"/>
      </w:pPr>
      <w:proofErr w:type="spellStart"/>
      <w:r w:rsidRPr="001612BF">
        <w:t>Министар</w:t>
      </w:r>
      <w:proofErr w:type="spellEnd"/>
      <w:r w:rsidRPr="001612BF">
        <w:t xml:space="preserve"> </w:t>
      </w:r>
      <w:proofErr w:type="spellStart"/>
      <w:r w:rsidRPr="001612BF">
        <w:t>надлежан</w:t>
      </w:r>
      <w:proofErr w:type="spellEnd"/>
      <w:r w:rsidRPr="001612BF">
        <w:t xml:space="preserve"> </w:t>
      </w:r>
      <w:proofErr w:type="spellStart"/>
      <w:r w:rsidRPr="001612BF">
        <w:t>за</w:t>
      </w:r>
      <w:proofErr w:type="spellEnd"/>
      <w:r w:rsidRPr="001612BF">
        <w:t xml:space="preserve"> </w:t>
      </w:r>
      <w:proofErr w:type="spellStart"/>
      <w:r w:rsidRPr="001612BF">
        <w:t>послове</w:t>
      </w:r>
      <w:proofErr w:type="spellEnd"/>
      <w:r w:rsidRPr="001612BF">
        <w:t xml:space="preserve"> </w:t>
      </w:r>
      <w:proofErr w:type="spellStart"/>
      <w:r w:rsidRPr="001612BF">
        <w:t>просторног</w:t>
      </w:r>
      <w:proofErr w:type="spellEnd"/>
      <w:r w:rsidRPr="001612BF">
        <w:t xml:space="preserve"> </w:t>
      </w:r>
      <w:proofErr w:type="spellStart"/>
      <w:r w:rsidRPr="001612BF">
        <w:t>планирања</w:t>
      </w:r>
      <w:proofErr w:type="spellEnd"/>
      <w:r w:rsidRPr="001612BF">
        <w:t xml:space="preserve"> и </w:t>
      </w:r>
      <w:proofErr w:type="spellStart"/>
      <w:r w:rsidRPr="001612BF">
        <w:t>урбанизма</w:t>
      </w:r>
      <w:proofErr w:type="spellEnd"/>
      <w:r w:rsidRPr="001612BF">
        <w:t xml:space="preserve"> </w:t>
      </w:r>
      <w:proofErr w:type="spellStart"/>
      <w:r w:rsidRPr="001612BF">
        <w:t>донеће</w:t>
      </w:r>
      <w:proofErr w:type="spellEnd"/>
      <w:r w:rsidRPr="001612BF">
        <w:t xml:space="preserve"> </w:t>
      </w:r>
      <w:proofErr w:type="spellStart"/>
      <w:r w:rsidRPr="001612BF">
        <w:t>решење</w:t>
      </w:r>
      <w:proofErr w:type="spellEnd"/>
      <w:r w:rsidRPr="001612BF">
        <w:t xml:space="preserve"> </w:t>
      </w:r>
      <w:proofErr w:type="spellStart"/>
      <w:r w:rsidRPr="001612BF">
        <w:t>из</w:t>
      </w:r>
      <w:proofErr w:type="spellEnd"/>
      <w:r w:rsidRPr="001612BF">
        <w:t xml:space="preserve"> </w:t>
      </w:r>
      <w:proofErr w:type="spellStart"/>
      <w:r w:rsidRPr="001612BF">
        <w:t>става</w:t>
      </w:r>
      <w:proofErr w:type="spellEnd"/>
      <w:r w:rsidRPr="001612BF">
        <w:t xml:space="preserve"> 3. </w:t>
      </w:r>
      <w:proofErr w:type="spellStart"/>
      <w:r w:rsidRPr="001612BF">
        <w:t>овог</w:t>
      </w:r>
      <w:proofErr w:type="spellEnd"/>
      <w:r w:rsidRPr="001612BF">
        <w:t xml:space="preserve"> </w:t>
      </w:r>
      <w:proofErr w:type="spellStart"/>
      <w:r w:rsidRPr="001612BF">
        <w:t>члана</w:t>
      </w:r>
      <w:proofErr w:type="spellEnd"/>
      <w:r w:rsidRPr="001612BF">
        <w:t xml:space="preserve"> у </w:t>
      </w:r>
      <w:proofErr w:type="spellStart"/>
      <w:r w:rsidRPr="001612BF">
        <w:t>року</w:t>
      </w:r>
      <w:proofErr w:type="spellEnd"/>
      <w:r w:rsidRPr="001612BF">
        <w:t xml:space="preserve"> </w:t>
      </w:r>
      <w:proofErr w:type="spellStart"/>
      <w:r w:rsidRPr="001612BF">
        <w:t>од</w:t>
      </w:r>
      <w:proofErr w:type="spellEnd"/>
      <w:r w:rsidRPr="001612BF">
        <w:t xml:space="preserve"> 15 </w:t>
      </w:r>
      <w:proofErr w:type="spellStart"/>
      <w:r w:rsidRPr="001612BF">
        <w:t>дана</w:t>
      </w:r>
      <w:proofErr w:type="spellEnd"/>
      <w:r w:rsidRPr="001612BF">
        <w:t xml:space="preserve"> </w:t>
      </w:r>
      <w:proofErr w:type="spellStart"/>
      <w:r w:rsidRPr="001612BF">
        <w:t>од</w:t>
      </w:r>
      <w:proofErr w:type="spellEnd"/>
      <w:r w:rsidRPr="001612BF">
        <w:t xml:space="preserve"> </w:t>
      </w:r>
      <w:proofErr w:type="spellStart"/>
      <w:r w:rsidRPr="001612BF">
        <w:t>дана</w:t>
      </w:r>
      <w:proofErr w:type="spellEnd"/>
      <w:r w:rsidRPr="001612BF">
        <w:t xml:space="preserve"> </w:t>
      </w:r>
      <w:proofErr w:type="spellStart"/>
      <w:r w:rsidRPr="001612BF">
        <w:t>подношења</w:t>
      </w:r>
      <w:proofErr w:type="spellEnd"/>
      <w:r w:rsidRPr="001612BF">
        <w:t xml:space="preserve"> </w:t>
      </w:r>
      <w:proofErr w:type="spellStart"/>
      <w:r w:rsidRPr="001612BF">
        <w:t>предлога</w:t>
      </w:r>
      <w:proofErr w:type="spellEnd"/>
      <w:r w:rsidRPr="001612BF">
        <w:t xml:space="preserve"> </w:t>
      </w:r>
      <w:proofErr w:type="spellStart"/>
      <w:r w:rsidRPr="001612BF">
        <w:t>урбанистичког</w:t>
      </w:r>
      <w:proofErr w:type="spellEnd"/>
      <w:r w:rsidRPr="001612BF">
        <w:t xml:space="preserve"> </w:t>
      </w:r>
      <w:proofErr w:type="spellStart"/>
      <w:r w:rsidRPr="001612BF">
        <w:t>инспектора</w:t>
      </w:r>
      <w:proofErr w:type="spellEnd"/>
      <w:r w:rsidRPr="001612BF">
        <w:t>.</w:t>
      </w:r>
    </w:p>
    <w:p w:rsidR="006B15C0" w:rsidRDefault="006B15C0" w:rsidP="00910DB9">
      <w:pPr>
        <w:ind w:right="-187"/>
        <w:jc w:val="both"/>
        <w:rPr>
          <w:lang w:val="sr-Cyrl-RS"/>
        </w:rPr>
      </w:pPr>
    </w:p>
    <w:p w:rsidR="00910DB9" w:rsidRPr="000F3D6C" w:rsidRDefault="00910DB9" w:rsidP="00910DB9">
      <w:pPr>
        <w:jc w:val="both"/>
        <w:rPr>
          <w:rFonts w:eastAsia="Times New Roman"/>
          <w:lang w:val="sr-Cyrl-RS" w:eastAsia="sr-Latn-CS"/>
        </w:rPr>
      </w:pPr>
    </w:p>
    <w:p w:rsidR="00910DB9" w:rsidRDefault="00910DB9" w:rsidP="00910DB9">
      <w:pPr>
        <w:numPr>
          <w:ilvl w:val="0"/>
          <w:numId w:val="4"/>
        </w:numPr>
        <w:jc w:val="both"/>
        <w:rPr>
          <w:rFonts w:eastAsia="Times New Roman"/>
          <w:b/>
          <w:lang w:val="sr-Cyrl-RS" w:eastAsia="sr-Latn-CS"/>
        </w:rPr>
      </w:pPr>
      <w:r w:rsidRPr="000F3D6C">
        <w:rPr>
          <w:rFonts w:eastAsia="Times New Roman"/>
          <w:b/>
          <w:lang w:val="sr-Cyrl-RS" w:eastAsia="sr-Latn-CS"/>
        </w:rPr>
        <w:t>Обавештавање јавности, пружање стручне и саветодавне подршке надзираним субјектима или лицима која остварују одређена права у надзираним субјектима или у вези надзираним субјектима, укључујући издавања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другим прописима заштићена добра, права и интересе, са подацима о броју и облицима ових активности у кругу лица обухваћених тим активностима (превентивно деловање инспекције)</w:t>
      </w:r>
    </w:p>
    <w:p w:rsidR="006B15C0" w:rsidRDefault="006B15C0" w:rsidP="006B15C0">
      <w:pPr>
        <w:ind w:left="720"/>
        <w:jc w:val="both"/>
        <w:rPr>
          <w:rFonts w:eastAsia="Times New Roman"/>
          <w:b/>
          <w:lang w:val="sr-Cyrl-RS" w:eastAsia="sr-Latn-CS"/>
        </w:rPr>
      </w:pPr>
    </w:p>
    <w:p w:rsidR="00910DB9" w:rsidRPr="00A94EB7" w:rsidRDefault="00910DB9" w:rsidP="007115E9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У току инспекцијских надзора у јединицама локалне самоуправе, инспектори су  вршили службене саветодавне посете у својству пружања стручне помоћи 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>у поступку доношења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 xml:space="preserve"> и спровођења 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 xml:space="preserve"> планских докумената</w:t>
      </w:r>
      <w:r w:rsidR="00FB28F3">
        <w:rPr>
          <w:rFonts w:ascii="Times New Roman" w:hAnsi="Times New Roman"/>
          <w:sz w:val="24"/>
          <w:szCs w:val="24"/>
          <w:lang w:val="sr-Cyrl-RS" w:eastAsia="sr-Latn-CS"/>
        </w:rPr>
        <w:t>,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 xml:space="preserve"> 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 xml:space="preserve">издавања 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>локаци</w:t>
      </w:r>
      <w:r w:rsidR="00FB28F3">
        <w:rPr>
          <w:rFonts w:ascii="Times New Roman" w:hAnsi="Times New Roman"/>
          <w:sz w:val="24"/>
          <w:szCs w:val="24"/>
          <w:lang w:val="sr-Cyrl-RS" w:eastAsia="sr-Latn-CS"/>
        </w:rPr>
        <w:t>ј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 xml:space="preserve">ских услова, 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 xml:space="preserve">потврђивања </w:t>
      </w:r>
      <w:r w:rsidR="006B15C0">
        <w:rPr>
          <w:rFonts w:ascii="Times New Roman" w:hAnsi="Times New Roman"/>
          <w:sz w:val="24"/>
          <w:szCs w:val="24"/>
          <w:lang w:val="sr-Cyrl-RS" w:eastAsia="sr-Latn-CS"/>
        </w:rPr>
        <w:t xml:space="preserve">урбанистичких пројеката, 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у </w:t>
      </w:r>
      <w:proofErr w:type="spellStart"/>
      <w:r w:rsidRPr="00A94EB7">
        <w:rPr>
          <w:rFonts w:ascii="Times New Roman" w:hAnsi="Times New Roman"/>
          <w:sz w:val="24"/>
          <w:szCs w:val="24"/>
        </w:rPr>
        <w:t>вршењу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поверених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послова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94EB7">
        <w:rPr>
          <w:rFonts w:ascii="Times New Roman" w:hAnsi="Times New Roman"/>
          <w:sz w:val="24"/>
          <w:szCs w:val="24"/>
        </w:rPr>
        <w:t>области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надзора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sr-Cyrl-RS"/>
        </w:rPr>
        <w:t>давања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стручн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их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објашњењ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а за </w:t>
      </w:r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предузима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ње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превентивн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а, </w:t>
      </w:r>
      <w:proofErr w:type="spellStart"/>
      <w:r w:rsidRPr="00A94EB7">
        <w:rPr>
          <w:rFonts w:ascii="Times New Roman" w:hAnsi="Times New Roman"/>
          <w:sz w:val="24"/>
          <w:szCs w:val="24"/>
        </w:rPr>
        <w:t>укључујући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да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обавештава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ју</w:t>
      </w:r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субјекта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надзора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94EB7">
        <w:rPr>
          <w:rFonts w:ascii="Times New Roman" w:hAnsi="Times New Roman"/>
          <w:sz w:val="24"/>
          <w:szCs w:val="24"/>
        </w:rPr>
        <w:t>вези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прописа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указуј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у</w:t>
      </w:r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субјекту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надзора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могуће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забрањене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4EB7">
        <w:rPr>
          <w:rFonts w:ascii="Times New Roman" w:hAnsi="Times New Roman"/>
          <w:sz w:val="24"/>
          <w:szCs w:val="24"/>
        </w:rPr>
        <w:t>односно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штетне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последице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његовог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понашања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4EB7">
        <w:rPr>
          <w:rFonts w:ascii="Times New Roman" w:hAnsi="Times New Roman"/>
          <w:sz w:val="24"/>
          <w:szCs w:val="24"/>
        </w:rPr>
        <w:t>опомене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субјекта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надзора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потребу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отклањања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узрока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lastRenderedPageBreak/>
        <w:t>незаконитости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које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могу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настати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94EB7">
        <w:rPr>
          <w:rFonts w:ascii="Times New Roman" w:hAnsi="Times New Roman"/>
          <w:sz w:val="24"/>
          <w:szCs w:val="24"/>
        </w:rPr>
        <w:t>будућности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4EB7">
        <w:rPr>
          <w:rFonts w:ascii="Times New Roman" w:hAnsi="Times New Roman"/>
          <w:sz w:val="24"/>
          <w:szCs w:val="24"/>
        </w:rPr>
        <w:t>као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94EB7">
        <w:rPr>
          <w:rFonts w:ascii="Times New Roman" w:hAnsi="Times New Roman"/>
          <w:sz w:val="24"/>
          <w:szCs w:val="24"/>
        </w:rPr>
        <w:t>да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непосредно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учествује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94EB7">
        <w:rPr>
          <w:rFonts w:ascii="Times New Roman" w:hAnsi="Times New Roman"/>
          <w:sz w:val="24"/>
          <w:szCs w:val="24"/>
        </w:rPr>
        <w:t>вршењу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инспекцијског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надзора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кад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је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то</w:t>
      </w:r>
      <w:proofErr w:type="spellEnd"/>
      <w:r w:rsidRPr="00A94E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EB7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A94EB7">
        <w:rPr>
          <w:rFonts w:ascii="Times New Roman" w:hAnsi="Times New Roman"/>
          <w:sz w:val="24"/>
          <w:szCs w:val="24"/>
          <w:lang w:val="sr-Cyrl-RS" w:eastAsia="sr-Latn-CS"/>
        </w:rPr>
        <w:t xml:space="preserve"> .  </w:t>
      </w:r>
    </w:p>
    <w:p w:rsidR="00910DB9" w:rsidRPr="00FE0D39" w:rsidRDefault="00910DB9" w:rsidP="00910DB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</w:p>
    <w:p w:rsidR="00910DB9" w:rsidRDefault="00910DB9" w:rsidP="00910DB9">
      <w:pPr>
        <w:numPr>
          <w:ilvl w:val="0"/>
          <w:numId w:val="4"/>
        </w:numPr>
        <w:jc w:val="both"/>
        <w:rPr>
          <w:rFonts w:eastAsia="Times New Roman"/>
          <w:b/>
          <w:lang w:val="sr-Cyrl-RS" w:eastAsia="sr-Latn-CS"/>
        </w:rPr>
      </w:pPr>
      <w:r w:rsidRPr="000F3D6C">
        <w:rPr>
          <w:rFonts w:eastAsia="Times New Roman"/>
          <w:b/>
          <w:lang w:val="sr-Cyrl-RS" w:eastAsia="sr-Latn-CS"/>
        </w:rPr>
        <w:t>Ниво усклађености пословања и поступања надзираних субјеката са законом и другим прописом, који се мери помоћу контролних листи</w:t>
      </w:r>
    </w:p>
    <w:p w:rsidR="007115E9" w:rsidRDefault="007115E9" w:rsidP="007115E9">
      <w:pPr>
        <w:ind w:left="720"/>
        <w:jc w:val="both"/>
        <w:rPr>
          <w:rFonts w:eastAsia="Times New Roman"/>
          <w:b/>
          <w:lang w:val="sr-Cyrl-RS" w:eastAsia="sr-Latn-CS"/>
        </w:rPr>
      </w:pPr>
    </w:p>
    <w:p w:rsidR="00910DB9" w:rsidRDefault="00910DB9" w:rsidP="007D7FCD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Све радње инспектора 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 xml:space="preserve">урбанистичко </w:t>
      </w:r>
      <w:r>
        <w:rPr>
          <w:rFonts w:ascii="Times New Roman" w:hAnsi="Times New Roman"/>
          <w:sz w:val="24"/>
          <w:szCs w:val="24"/>
          <w:lang w:val="sr-Cyrl-RS" w:eastAsia="sr-Latn-CS"/>
        </w:rPr>
        <w:t>грађевинске инспекције усклађене су са важећим законима. Инспекцијски надзори се изводе на основу контролних листи донешених од стране инспекције за послове грађевинарства.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Latn-CS"/>
        </w:rPr>
        <w:t>Ативности надзираних субјеката су путем инспекцијских мера и саветоданих посета, усклађивани са законским одредбама, Законом о планирању и изградњи, и Законом о инспекцијском надзору, у циљу смањења и контролисања степена ризика.</w:t>
      </w:r>
    </w:p>
    <w:p w:rsidR="00910DB9" w:rsidRDefault="00910DB9" w:rsidP="00910D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 w:eastAsia="sr-Latn-CS"/>
        </w:rPr>
      </w:pPr>
    </w:p>
    <w:p w:rsidR="00910DB9" w:rsidRDefault="00910DB9" w:rsidP="007D7FC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lang w:val="sr-Cyrl-RS" w:eastAsia="sr-Latn-CS"/>
        </w:rPr>
      </w:pPr>
      <w:r w:rsidRPr="000D6989">
        <w:rPr>
          <w:rFonts w:ascii="Times New Roman" w:hAnsi="Times New Roman"/>
          <w:b/>
          <w:sz w:val="24"/>
          <w:szCs w:val="24"/>
          <w:lang w:val="sr-Cyrl-RS" w:eastAsia="sr-Latn-CS"/>
        </w:rPr>
        <w:t>Броју откривених и отклоњених или битно умањених насталих штетних последица по закону заштићена добра, права и интересе (корективно деловање инспекције</w:t>
      </w:r>
    </w:p>
    <w:p w:rsidR="006B15C0" w:rsidRDefault="006B15C0" w:rsidP="006B15C0">
      <w:pPr>
        <w:pStyle w:val="ListParagraph"/>
        <w:spacing w:after="0" w:line="240" w:lineRule="auto"/>
        <w:rPr>
          <w:b/>
          <w:lang w:val="sr-Cyrl-RS" w:eastAsia="sr-Latn-CS"/>
        </w:rPr>
      </w:pPr>
    </w:p>
    <w:p w:rsidR="00910DB9" w:rsidRPr="00D03ECC" w:rsidRDefault="00910DB9" w:rsidP="00910DB9">
      <w:pPr>
        <w:ind w:left="720"/>
        <w:jc w:val="both"/>
        <w:rPr>
          <w:lang w:val="sr-Cyrl-CS"/>
        </w:rPr>
      </w:pPr>
      <w:r>
        <w:rPr>
          <w:rFonts w:eastAsia="Calibri"/>
          <w:lang w:val="sr-Cyrl-RS"/>
        </w:rPr>
        <w:t>Редовним и ванредним инспекцијским надзорима, саветодавним посетама</w:t>
      </w:r>
      <w:r w:rsidRPr="006D3652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праћењем стања инспектори су извршили </w:t>
      </w:r>
      <w:r w:rsidR="006B15C0" w:rsidRPr="007115E9">
        <w:rPr>
          <w:rFonts w:eastAsia="Calibri"/>
          <w:lang w:val="sr-Cyrl-RS"/>
        </w:rPr>
        <w:t>35</w:t>
      </w:r>
      <w:r w:rsidRPr="006B15C0"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>инспекцијских надзора,</w:t>
      </w:r>
      <w:r w:rsidR="006B15C0">
        <w:rPr>
          <w:rFonts w:eastAsia="Calibri"/>
          <w:lang w:val="sr-Cyrl-RS"/>
        </w:rPr>
        <w:t xml:space="preserve"> </w:t>
      </w:r>
      <w:r w:rsidRPr="006D3652">
        <w:rPr>
          <w:rFonts w:eastAsia="Calibri"/>
          <w:lang w:val="sr-Cyrl-RS"/>
        </w:rPr>
        <w:t xml:space="preserve">након чега је </w:t>
      </w:r>
      <w:r w:rsidR="006B15C0">
        <w:rPr>
          <w:rFonts w:eastAsia="Calibri"/>
          <w:lang w:val="sr-Cyrl-RS"/>
        </w:rPr>
        <w:t xml:space="preserve">поднето </w:t>
      </w:r>
      <w:r w:rsidRPr="006D3652">
        <w:rPr>
          <w:rFonts w:eastAsia="Calibri"/>
          <w:lang w:val="sr-Cyrl-RS"/>
        </w:rPr>
        <w:t xml:space="preserve"> </w:t>
      </w:r>
      <w:r w:rsidR="006B15C0" w:rsidRPr="007115E9">
        <w:rPr>
          <w:rFonts w:eastAsia="Calibri"/>
          <w:bCs/>
          <w:lang w:val="sr-Cyrl-RS"/>
        </w:rPr>
        <w:t xml:space="preserve">14 </w:t>
      </w:r>
      <w:r w:rsidR="00316EB4" w:rsidRPr="007115E9">
        <w:rPr>
          <w:rFonts w:eastAsia="Calibri"/>
          <w:bCs/>
          <w:lang w:val="sr-Cyrl-RS"/>
        </w:rPr>
        <w:t>приговора за на издате локацијекр услова и 1 предлог за поништење планског документа</w:t>
      </w:r>
      <w:r w:rsidR="006B15C0" w:rsidRPr="007115E9">
        <w:rPr>
          <w:rFonts w:eastAsia="Calibri"/>
          <w:bCs/>
          <w:lang w:val="sr-Cyrl-RS"/>
        </w:rPr>
        <w:t>, сачињено</w:t>
      </w:r>
      <w:r w:rsidR="006B15C0">
        <w:rPr>
          <w:rFonts w:eastAsia="Calibri"/>
          <w:bCs/>
          <w:color w:val="FF0000"/>
          <w:lang w:val="sr-Cyrl-RS"/>
        </w:rPr>
        <w:t xml:space="preserve"> </w:t>
      </w:r>
      <w:r w:rsidRPr="006D3652">
        <w:rPr>
          <w:rFonts w:eastAsia="Calibri"/>
          <w:bCs/>
          <w:lang w:val="sr-Cyrl-RS"/>
        </w:rPr>
        <w:t xml:space="preserve"> </w:t>
      </w:r>
      <w:r w:rsidRPr="006D3652">
        <w:rPr>
          <w:rFonts w:eastAsia="Calibri"/>
          <w:lang w:val="sr-Cyrl-RS"/>
        </w:rPr>
        <w:t xml:space="preserve">записника </w:t>
      </w:r>
      <w:r w:rsidR="00316EB4">
        <w:rPr>
          <w:rFonts w:eastAsia="Calibri"/>
          <w:lang w:val="sr-Cyrl-RS"/>
        </w:rPr>
        <w:t>35,</w:t>
      </w:r>
      <w:r w:rsidRPr="006D3652">
        <w:rPr>
          <w:rFonts w:eastAsia="Calibri"/>
          <w:bCs/>
          <w:lang w:val="sr-Cyrl-RS"/>
        </w:rPr>
        <w:t xml:space="preserve"> </w:t>
      </w:r>
      <w:r w:rsidRPr="006D3652">
        <w:rPr>
          <w:rFonts w:eastAsia="Calibri"/>
          <w:lang w:val="sr-Cyrl-RS"/>
        </w:rPr>
        <w:t>сачињено је</w:t>
      </w:r>
      <w:r>
        <w:rPr>
          <w:rFonts w:eastAsia="Calibri"/>
          <w:lang w:val="sr-Cyrl-RS"/>
        </w:rPr>
        <w:t xml:space="preserve"> </w:t>
      </w:r>
      <w:r w:rsidR="00316EB4" w:rsidRPr="007115E9">
        <w:rPr>
          <w:rFonts w:eastAsia="Calibri"/>
          <w:lang w:val="sr-Cyrl-RS"/>
        </w:rPr>
        <w:t>772</w:t>
      </w:r>
      <w:r w:rsidRPr="006D3652">
        <w:rPr>
          <w:rFonts w:eastAsia="Calibri"/>
          <w:lang w:val="sr-Cyrl-RS"/>
        </w:rPr>
        <w:t xml:space="preserve"> </w:t>
      </w:r>
      <w:r w:rsidRPr="006D3652">
        <w:rPr>
          <w:rFonts w:eastAsia="Calibri"/>
          <w:bCs/>
          <w:lang w:val="sr-Cyrl-RS"/>
        </w:rPr>
        <w:t xml:space="preserve"> </w:t>
      </w:r>
      <w:r w:rsidRPr="006D3652">
        <w:rPr>
          <w:rFonts w:eastAsia="Calibri"/>
          <w:lang w:val="sr-Cyrl-RS"/>
        </w:rPr>
        <w:t xml:space="preserve">дописа (налога) </w:t>
      </w:r>
      <w:r w:rsidRPr="006D3652">
        <w:rPr>
          <w:lang w:val="sr-Cyrl-CS"/>
        </w:rPr>
        <w:t>у ко</w:t>
      </w:r>
      <w:r>
        <w:rPr>
          <w:lang w:val="sr-Cyrl-CS"/>
        </w:rPr>
        <w:t xml:space="preserve">ме се захтева достава података и </w:t>
      </w:r>
      <w:r w:rsidR="00316EB4" w:rsidRPr="007115E9">
        <w:rPr>
          <w:rFonts w:eastAsia="Calibri"/>
          <w:lang w:val="sr-Cyrl-RS"/>
        </w:rPr>
        <w:t>45</w:t>
      </w:r>
      <w:r>
        <w:rPr>
          <w:rFonts w:eastAsia="Calibri"/>
          <w:lang w:val="sr-Cyrl-RS"/>
        </w:rPr>
        <w:t xml:space="preserve"> </w:t>
      </w:r>
      <w:r w:rsidRPr="006D3652">
        <w:rPr>
          <w:rFonts w:eastAsia="Calibri"/>
          <w:lang w:val="sr-Cyrl-RS"/>
        </w:rPr>
        <w:t xml:space="preserve">службених белешки. </w:t>
      </w:r>
      <w:r w:rsidRPr="00D03ECC">
        <w:rPr>
          <w:rFonts w:eastAsia="Calibri"/>
          <w:lang w:val="sr-Cyrl-RS"/>
        </w:rPr>
        <w:t xml:space="preserve"> </w:t>
      </w:r>
    </w:p>
    <w:p w:rsidR="00910DB9" w:rsidRPr="000F3D6C" w:rsidRDefault="00910DB9" w:rsidP="00910D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:rsidR="00910DB9" w:rsidRPr="007115E9" w:rsidRDefault="00910DB9" w:rsidP="007115E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115E9">
        <w:rPr>
          <w:rFonts w:ascii="Times New Roman" w:hAnsi="Times New Roman"/>
          <w:b/>
          <w:sz w:val="24"/>
          <w:szCs w:val="24"/>
          <w:lang w:val="sr-Cyrl-RS" w:eastAsia="sr-Latn-CS"/>
        </w:rPr>
        <w:t>Броју утврђеним нерегистрованих субјеката и мерама спроведеним према њима</w:t>
      </w:r>
    </w:p>
    <w:p w:rsidR="00910DB9" w:rsidRPr="00EE5729" w:rsidRDefault="00316EB4" w:rsidP="00910DB9">
      <w:pPr>
        <w:pStyle w:val="ListParagraph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>Није било нерегистрованих субјеката</w:t>
      </w:r>
      <w:r w:rsidR="00910DB9">
        <w:rPr>
          <w:rFonts w:ascii="Times New Roman" w:hAnsi="Times New Roman"/>
          <w:sz w:val="24"/>
          <w:szCs w:val="24"/>
          <w:lang w:val="sr-Cyrl-RS" w:eastAsia="sr-Latn-CS"/>
        </w:rPr>
        <w:t xml:space="preserve">.  </w:t>
      </w:r>
    </w:p>
    <w:p w:rsidR="00910DB9" w:rsidRPr="000F3D6C" w:rsidRDefault="00910DB9" w:rsidP="00910D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:rsidR="00910DB9" w:rsidRPr="007115E9" w:rsidRDefault="00910DB9" w:rsidP="007115E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115E9">
        <w:rPr>
          <w:rFonts w:ascii="Times New Roman" w:hAnsi="Times New Roman"/>
          <w:b/>
          <w:sz w:val="24"/>
          <w:szCs w:val="24"/>
          <w:lang w:val="sr-Cyrl-RS" w:eastAsia="sr-Latn-CS"/>
        </w:rPr>
        <w:t>Мерама предузетим ради уједначавања праксе инспекцијског надзора и њиховом дејству</w:t>
      </w:r>
    </w:p>
    <w:p w:rsidR="00316EB4" w:rsidRPr="00606B08" w:rsidRDefault="00316EB4" w:rsidP="00910DB9">
      <w:pPr>
        <w:ind w:left="360"/>
        <w:jc w:val="both"/>
        <w:rPr>
          <w:rFonts w:eastAsia="Times New Roman"/>
          <w:color w:val="333333"/>
          <w:lang w:val="sr-Cyrl-CS" w:eastAsia="sr-Latn-RS"/>
        </w:rPr>
      </w:pPr>
    </w:p>
    <w:p w:rsidR="00910DB9" w:rsidRPr="0075145E" w:rsidRDefault="00910DB9" w:rsidP="00910DB9">
      <w:pPr>
        <w:ind w:left="720"/>
        <w:jc w:val="both"/>
        <w:rPr>
          <w:rFonts w:eastAsia="Times New Roman"/>
          <w:lang w:val="sr-Cyrl-CS" w:eastAsia="sr-Latn-RS"/>
        </w:rPr>
      </w:pPr>
      <w:r w:rsidRPr="0075145E">
        <w:rPr>
          <w:rFonts w:eastAsia="Times New Roman"/>
          <w:lang w:val="sr-Cyrl-CS" w:eastAsia="sr-Latn-RS"/>
        </w:rPr>
        <w:t xml:space="preserve">Уједначена пракса инспекцијског надзора на територији Републике Србије (без Косова и Метохије), и њиховом дејству </w:t>
      </w:r>
      <w:r>
        <w:rPr>
          <w:rFonts w:eastAsia="Times New Roman"/>
          <w:lang w:val="sr-Cyrl-CS" w:eastAsia="sr-Latn-RS"/>
        </w:rPr>
        <w:t xml:space="preserve">обављани су по усвојеним плановима </w:t>
      </w:r>
      <w:r w:rsidRPr="0075145E">
        <w:rPr>
          <w:rFonts w:eastAsia="Times New Roman"/>
          <w:lang w:val="sr-Cyrl-CS" w:eastAsia="sr-Latn-RS"/>
        </w:rPr>
        <w:t xml:space="preserve"> рада, редовним издавање налога од стране </w:t>
      </w:r>
      <w:r>
        <w:rPr>
          <w:rFonts w:eastAsia="Times New Roman"/>
          <w:lang w:val="sr-Cyrl-CS" w:eastAsia="sr-Latn-RS"/>
        </w:rPr>
        <w:t>начелника,</w:t>
      </w:r>
      <w:r w:rsidRPr="0075145E">
        <w:rPr>
          <w:rFonts w:eastAsia="Times New Roman"/>
          <w:lang w:val="sr-Cyrl-CS" w:eastAsia="sr-Latn-RS"/>
        </w:rPr>
        <w:t xml:space="preserve"> редовним саст</w:t>
      </w:r>
      <w:r>
        <w:rPr>
          <w:rFonts w:eastAsia="Times New Roman"/>
          <w:lang w:val="sr-Cyrl-CS" w:eastAsia="sr-Latn-RS"/>
        </w:rPr>
        <w:t xml:space="preserve">анцима и присуству представника. У области </w:t>
      </w:r>
      <w:r w:rsidR="00316EB4">
        <w:rPr>
          <w:rFonts w:eastAsia="Times New Roman"/>
          <w:lang w:val="sr-Cyrl-CS" w:eastAsia="sr-Latn-RS"/>
        </w:rPr>
        <w:t xml:space="preserve">надзора </w:t>
      </w:r>
      <w:r w:rsidR="007115E9">
        <w:rPr>
          <w:rFonts w:eastAsia="Times New Roman"/>
          <w:lang w:val="sr-Cyrl-CS" w:eastAsia="sr-Latn-RS"/>
        </w:rPr>
        <w:t xml:space="preserve">над донетом и </w:t>
      </w:r>
      <w:r w:rsidR="00316EB4">
        <w:rPr>
          <w:rFonts w:eastAsia="Times New Roman"/>
          <w:lang w:val="sr-Cyrl-CS" w:eastAsia="sr-Latn-RS"/>
        </w:rPr>
        <w:t xml:space="preserve">важећом планском документацијом, издатим локацијском условима и потврђеним урбанистичким пројектима </w:t>
      </w:r>
      <w:r>
        <w:rPr>
          <w:rFonts w:eastAsia="Times New Roman"/>
          <w:lang w:val="sr-Cyrl-CS" w:eastAsia="sr-Latn-RS"/>
        </w:rPr>
        <w:t xml:space="preserve"> надзори се изводе према приоритетима, процени степена ризика као и предвиђеним акцијама.</w:t>
      </w:r>
    </w:p>
    <w:p w:rsidR="00910DB9" w:rsidRDefault="00910DB9" w:rsidP="00910DB9">
      <w:pPr>
        <w:ind w:firstLine="720"/>
        <w:jc w:val="both"/>
        <w:rPr>
          <w:lang w:val="ru-RU"/>
        </w:rPr>
      </w:pPr>
    </w:p>
    <w:p w:rsidR="00910DB9" w:rsidRPr="007115E9" w:rsidRDefault="00910DB9" w:rsidP="007115E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115E9">
        <w:rPr>
          <w:rFonts w:ascii="Times New Roman" w:hAnsi="Times New Roman"/>
          <w:b/>
          <w:sz w:val="24"/>
          <w:szCs w:val="24"/>
          <w:lang w:val="sr-Cyrl-RS" w:eastAsia="sr-Latn-CS"/>
        </w:rPr>
        <w:t>Остварењу плана и ваљаности планирања инспекцијског надзора, нарочито у односу редовних и ванредних инспекцијских надзора, броју редовних инспекцијских надзора који нису извршени и разлозима за то, као и броју допунских налога за инспекцијски надзор</w:t>
      </w:r>
    </w:p>
    <w:p w:rsidR="00316EB4" w:rsidRPr="000F3D6C" w:rsidRDefault="00316EB4" w:rsidP="00910DB9">
      <w:pPr>
        <w:ind w:left="360"/>
        <w:jc w:val="both"/>
        <w:rPr>
          <w:rFonts w:eastAsia="Times New Roman"/>
          <w:b/>
          <w:lang w:val="sr-Cyrl-RS" w:eastAsia="sr-Latn-CS"/>
        </w:rPr>
      </w:pPr>
    </w:p>
    <w:p w:rsidR="00910DB9" w:rsidRDefault="00910DB9" w:rsidP="007115E9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 w:rsidRPr="000B214B">
        <w:rPr>
          <w:rFonts w:ascii="Times New Roman" w:hAnsi="Times New Roman"/>
          <w:sz w:val="24"/>
          <w:szCs w:val="24"/>
          <w:lang w:val="sr-Cyrl-RS" w:eastAsia="sr-Latn-CS"/>
        </w:rPr>
        <w:lastRenderedPageBreak/>
        <w:t xml:space="preserve">Редовни инспекцијски надзори су извршени углавном по 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усвојеном </w:t>
      </w:r>
      <w:r w:rsidRPr="000B214B">
        <w:rPr>
          <w:rFonts w:ascii="Times New Roman" w:hAnsi="Times New Roman"/>
          <w:sz w:val="24"/>
          <w:szCs w:val="24"/>
          <w:lang w:val="sr-Cyrl-RS" w:eastAsia="sr-Latn-CS"/>
        </w:rPr>
        <w:t xml:space="preserve">плану, 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>а</w:t>
      </w:r>
      <w:r w:rsidR="00316EB4">
        <w:rPr>
          <w:rFonts w:ascii="Times New Roman" w:hAnsi="Times New Roman"/>
          <w:sz w:val="24"/>
          <w:szCs w:val="24"/>
          <w:lang w:val="sr-Cyrl-RS" w:eastAsia="sr-Latn-CS"/>
        </w:rPr>
        <w:t xml:space="preserve"> на основу представки грађана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>,</w:t>
      </w:r>
      <w:r w:rsidR="00316EB4">
        <w:rPr>
          <w:rFonts w:ascii="Times New Roman" w:hAnsi="Times New Roman"/>
          <w:sz w:val="24"/>
          <w:szCs w:val="24"/>
          <w:lang w:val="sr-Cyrl-RS" w:eastAsia="sr-Latn-CS"/>
        </w:rPr>
        <w:t xml:space="preserve"> ванредн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>и</w:t>
      </w:r>
      <w:r w:rsidR="00316EB4">
        <w:rPr>
          <w:rFonts w:ascii="Times New Roman" w:hAnsi="Times New Roman"/>
          <w:sz w:val="24"/>
          <w:szCs w:val="24"/>
          <w:lang w:val="sr-Cyrl-RS" w:eastAsia="sr-Latn-CS"/>
        </w:rPr>
        <w:t xml:space="preserve"> инспекцијки надзор</w:t>
      </w:r>
      <w:r w:rsidR="007115E9">
        <w:rPr>
          <w:rFonts w:ascii="Times New Roman" w:hAnsi="Times New Roman"/>
          <w:sz w:val="24"/>
          <w:szCs w:val="24"/>
          <w:lang w:val="sr-Cyrl-RS" w:eastAsia="sr-Latn-CS"/>
        </w:rPr>
        <w:t>и</w:t>
      </w:r>
      <w:r w:rsidR="00316EB4">
        <w:rPr>
          <w:rFonts w:ascii="Times New Roman" w:hAnsi="Times New Roman"/>
          <w:sz w:val="24"/>
          <w:szCs w:val="24"/>
          <w:lang w:val="sr-Cyrl-RS" w:eastAsia="sr-Latn-CS"/>
        </w:rPr>
        <w:t>.</w:t>
      </w:r>
    </w:p>
    <w:p w:rsidR="00910DB9" w:rsidRPr="000B214B" w:rsidRDefault="00910DB9" w:rsidP="00910DB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sr-Cyrl-RS" w:eastAsia="sr-Latn-CS"/>
        </w:rPr>
      </w:pPr>
    </w:p>
    <w:p w:rsidR="00910DB9" w:rsidRPr="007115E9" w:rsidRDefault="00910DB9" w:rsidP="007115E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115E9">
        <w:rPr>
          <w:rFonts w:ascii="Times New Roman" w:hAnsi="Times New Roman"/>
          <w:b/>
          <w:sz w:val="24"/>
          <w:szCs w:val="24"/>
          <w:lang w:val="sr-Cyrl-RS" w:eastAsia="sr-Latn-CS"/>
        </w:rPr>
        <w:t>Нивоу координације инспекцијског надзора са инспекцијским надзором кога врше друге инспекције</w:t>
      </w:r>
    </w:p>
    <w:p w:rsidR="00910DB9" w:rsidRDefault="00910DB9" w:rsidP="007115E9">
      <w:pPr>
        <w:tabs>
          <w:tab w:val="left" w:pos="0"/>
        </w:tabs>
        <w:ind w:firstLine="1080"/>
        <w:jc w:val="both"/>
        <w:rPr>
          <w:lang w:val="ru-RU"/>
        </w:rPr>
      </w:pPr>
      <w:r>
        <w:rPr>
          <w:lang w:val="ru-RU"/>
        </w:rPr>
        <w:t xml:space="preserve">Инспекцијски надзор </w:t>
      </w:r>
      <w:r w:rsidR="00316EB4">
        <w:rPr>
          <w:lang w:val="ru-RU"/>
        </w:rPr>
        <w:t xml:space="preserve">урбанистичко </w:t>
      </w:r>
      <w:r>
        <w:rPr>
          <w:lang w:val="ru-RU"/>
        </w:rPr>
        <w:t>грађевински</w:t>
      </w:r>
      <w:r w:rsidR="007D7FCD">
        <w:rPr>
          <w:lang w:val="ru-RU"/>
        </w:rPr>
        <w:t>х</w:t>
      </w:r>
      <w:r w:rsidR="00316EB4">
        <w:rPr>
          <w:lang w:val="ru-RU"/>
        </w:rPr>
        <w:t xml:space="preserve"> инспектора заједно са грађевинском инспекцијом в</w:t>
      </w:r>
      <w:r w:rsidR="007D7FCD">
        <w:rPr>
          <w:lang w:val="ru-RU"/>
        </w:rPr>
        <w:t>р</w:t>
      </w:r>
      <w:r w:rsidR="00316EB4">
        <w:rPr>
          <w:lang w:val="ru-RU"/>
        </w:rPr>
        <w:t xml:space="preserve">шене </w:t>
      </w:r>
      <w:r w:rsidR="007D7FCD">
        <w:rPr>
          <w:lang w:val="ru-RU"/>
        </w:rPr>
        <w:t xml:space="preserve">су </w:t>
      </w:r>
      <w:r w:rsidR="00316EB4">
        <w:rPr>
          <w:lang w:val="ru-RU"/>
        </w:rPr>
        <w:t xml:space="preserve">контроле поверених пословима у области грашевинске инспекције </w:t>
      </w:r>
      <w:r w:rsidR="007D7FCD">
        <w:rPr>
          <w:lang w:val="ru-RU"/>
        </w:rPr>
        <w:t>у</w:t>
      </w:r>
      <w:r w:rsidR="00316EB4">
        <w:rPr>
          <w:lang w:val="ru-RU"/>
        </w:rPr>
        <w:t xml:space="preserve"> локалним самоуправама.</w:t>
      </w:r>
    </w:p>
    <w:p w:rsidR="007115E9" w:rsidRDefault="007115E9" w:rsidP="00316EB4">
      <w:pPr>
        <w:tabs>
          <w:tab w:val="left" w:pos="0"/>
        </w:tabs>
        <w:ind w:left="720"/>
        <w:jc w:val="both"/>
        <w:rPr>
          <w:lang w:val="sr-Cyrl-RS"/>
        </w:rPr>
      </w:pPr>
    </w:p>
    <w:p w:rsidR="00910DB9" w:rsidRPr="007115E9" w:rsidRDefault="00910DB9" w:rsidP="007115E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7115E9">
        <w:rPr>
          <w:rFonts w:ascii="Times New Roman" w:hAnsi="Times New Roman"/>
          <w:b/>
          <w:sz w:val="24"/>
          <w:szCs w:val="24"/>
          <w:lang w:val="sr-Cyrl-RS" w:eastAsia="sr-Latn-CS"/>
        </w:rPr>
        <w:t>Материјалним,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</w:t>
      </w:r>
    </w:p>
    <w:p w:rsidR="00910DB9" w:rsidRPr="00E4322F" w:rsidRDefault="00910DB9" w:rsidP="008F0382">
      <w:pPr>
        <w:ind w:firstLine="1080"/>
        <w:jc w:val="both"/>
        <w:rPr>
          <w:lang w:val="sr-Cyrl-CS"/>
        </w:rPr>
      </w:pPr>
      <w:r>
        <w:rPr>
          <w:lang w:val="sr-Cyrl-CS"/>
        </w:rPr>
        <w:t>У вршењу инспекцијског надзора у</w:t>
      </w:r>
      <w:r w:rsidR="007115E9">
        <w:rPr>
          <w:lang w:val="sr-Cyrl-CS"/>
        </w:rPr>
        <w:t xml:space="preserve"> периоду од 15.09.2017. до 31.12.2017.године</w:t>
      </w:r>
      <w:r>
        <w:rPr>
          <w:lang w:val="sr-Cyrl-CS"/>
        </w:rPr>
        <w:t xml:space="preserve"> републички </w:t>
      </w:r>
      <w:r w:rsidR="00316EB4">
        <w:rPr>
          <w:lang w:val="sr-Cyrl-CS"/>
        </w:rPr>
        <w:t xml:space="preserve">урбанистичко </w:t>
      </w:r>
      <w:r>
        <w:rPr>
          <w:lang w:val="sr-Cyrl-CS"/>
        </w:rPr>
        <w:t>грађевински инспектори користили су лаптоп рачунаре. Поред компјутерске опреме инспекција је</w:t>
      </w:r>
      <w:r>
        <w:t xml:space="preserve"> </w:t>
      </w:r>
      <w:r>
        <w:rPr>
          <w:lang w:val="sr-Cyrl-RS"/>
        </w:rPr>
        <w:t xml:space="preserve">користила </w:t>
      </w:r>
      <w:r w:rsidR="00316EB4">
        <w:rPr>
          <w:lang w:val="sr-Cyrl-CS"/>
        </w:rPr>
        <w:t>3</w:t>
      </w:r>
      <w:r>
        <w:rPr>
          <w:lang w:val="sr-Cyrl-CS"/>
        </w:rPr>
        <w:t xml:space="preserve"> службена возила,. </w:t>
      </w:r>
    </w:p>
    <w:p w:rsidR="00910DB9" w:rsidRPr="000F3D6C" w:rsidRDefault="00910DB9" w:rsidP="00910DB9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sr-Cyrl-RS" w:eastAsia="sr-Latn-CS"/>
        </w:rPr>
      </w:pPr>
    </w:p>
    <w:p w:rsidR="00910DB9" w:rsidRPr="008F0382" w:rsidRDefault="00910DB9" w:rsidP="008F03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F0382">
        <w:rPr>
          <w:rFonts w:ascii="Times New Roman" w:hAnsi="Times New Roman"/>
          <w:b/>
          <w:sz w:val="24"/>
          <w:szCs w:val="24"/>
          <w:lang w:val="sr-Cyrl-RS" w:eastAsia="sr-Latn-CS"/>
        </w:rPr>
        <w:t>Придржавању рокова прописаних за поступање инспекције</w:t>
      </w:r>
    </w:p>
    <w:p w:rsidR="00307249" w:rsidRPr="000F3D6C" w:rsidRDefault="00307249" w:rsidP="00910DB9">
      <w:pPr>
        <w:ind w:left="360"/>
        <w:jc w:val="both"/>
        <w:rPr>
          <w:rFonts w:eastAsia="Times New Roman"/>
          <w:b/>
          <w:lang w:val="sr-Cyrl-RS" w:eastAsia="sr-Latn-CS"/>
        </w:rPr>
      </w:pPr>
    </w:p>
    <w:p w:rsidR="00910DB9" w:rsidRDefault="00910DB9" w:rsidP="008F0382">
      <w:pPr>
        <w:pStyle w:val="ListParagraph"/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 w:rsidRPr="00BC3C1B">
        <w:rPr>
          <w:rFonts w:ascii="Times New Roman" w:hAnsi="Times New Roman"/>
          <w:sz w:val="24"/>
          <w:szCs w:val="24"/>
          <w:lang w:val="sr-Cyrl-RS" w:eastAsia="sr-Latn-CS"/>
        </w:rPr>
        <w:t>Придржавање рокова прописаних за поступање инспекције је у складу са Законом о инспекцијском надзору, налогом за инспекцијски надзор, планом инспекцијског надзора и степеном ризика који је одређен контролним листама.</w:t>
      </w:r>
    </w:p>
    <w:p w:rsidR="00910DB9" w:rsidRPr="00BC3C1B" w:rsidRDefault="00910DB9" w:rsidP="00910DB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</w:p>
    <w:p w:rsidR="00910DB9" w:rsidRPr="008F0382" w:rsidRDefault="00910DB9" w:rsidP="008F03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F0382">
        <w:rPr>
          <w:rFonts w:ascii="Times New Roman" w:hAnsi="Times New Roman"/>
          <w:b/>
          <w:sz w:val="24"/>
          <w:szCs w:val="24"/>
          <w:lang w:val="sr-Cyrl-RS" w:eastAsia="sr-Latn-CS"/>
        </w:rPr>
        <w:t>Законитости управних аката донетих у инспекцијском надзору (број другостепених поступака, њихов исход, број покренутих управних спорова и њихоов исход</w:t>
      </w:r>
    </w:p>
    <w:p w:rsidR="00307249" w:rsidRDefault="00307249" w:rsidP="00910DB9">
      <w:pPr>
        <w:ind w:left="360"/>
        <w:jc w:val="both"/>
        <w:rPr>
          <w:rFonts w:eastAsia="Times New Roman"/>
          <w:b/>
          <w:lang w:val="sr-Cyrl-RS" w:eastAsia="sr-Latn-CS"/>
        </w:rPr>
      </w:pPr>
    </w:p>
    <w:p w:rsidR="00910DB9" w:rsidRPr="00BC3C1B" w:rsidRDefault="00910DB9" w:rsidP="008F0382">
      <w:pPr>
        <w:pStyle w:val="ListParagraph"/>
        <w:ind w:left="0" w:firstLine="1080"/>
        <w:rPr>
          <w:rFonts w:ascii="Times New Roman" w:hAnsi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У 2017. години, инспектори 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>ни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су 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>подношене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  жалб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>е</w:t>
      </w:r>
      <w:r>
        <w:rPr>
          <w:rFonts w:ascii="Times New Roman" w:hAnsi="Times New Roman"/>
          <w:sz w:val="24"/>
          <w:szCs w:val="24"/>
          <w:lang w:val="sr-Cyrl-RS" w:eastAsia="sr-Latn-CS"/>
        </w:rPr>
        <w:t xml:space="preserve"> на решења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 xml:space="preserve"> урб</w:t>
      </w:r>
      <w:r w:rsidR="008F0382">
        <w:rPr>
          <w:rFonts w:ascii="Times New Roman" w:hAnsi="Times New Roman"/>
          <w:sz w:val="24"/>
          <w:szCs w:val="24"/>
          <w:lang w:val="sr-Cyrl-RS" w:eastAsia="sr-Latn-CS"/>
        </w:rPr>
        <w:t xml:space="preserve">анистичко 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>грађ</w:t>
      </w:r>
      <w:r w:rsidR="008F0382">
        <w:rPr>
          <w:rFonts w:ascii="Times New Roman" w:hAnsi="Times New Roman"/>
          <w:sz w:val="24"/>
          <w:szCs w:val="24"/>
          <w:lang w:val="sr-Cyrl-RS" w:eastAsia="sr-Latn-CS"/>
        </w:rPr>
        <w:t>евинске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 xml:space="preserve"> инсп</w:t>
      </w:r>
      <w:r w:rsidR="008F0382">
        <w:rPr>
          <w:rFonts w:ascii="Times New Roman" w:hAnsi="Times New Roman"/>
          <w:sz w:val="24"/>
          <w:szCs w:val="24"/>
          <w:lang w:val="sr-Cyrl-RS" w:eastAsia="sr-Latn-CS"/>
        </w:rPr>
        <w:t>екције</w:t>
      </w:r>
      <w:r w:rsidR="00307249">
        <w:rPr>
          <w:rFonts w:ascii="Times New Roman" w:hAnsi="Times New Roman"/>
          <w:sz w:val="24"/>
          <w:szCs w:val="24"/>
          <w:lang w:val="sr-Cyrl-RS" w:eastAsia="sr-Latn-CS"/>
        </w:rPr>
        <w:t xml:space="preserve">. </w:t>
      </w:r>
    </w:p>
    <w:p w:rsidR="00910DB9" w:rsidRPr="008F0382" w:rsidRDefault="00910DB9" w:rsidP="008F03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F0382">
        <w:rPr>
          <w:rFonts w:ascii="Times New Roman" w:hAnsi="Times New Roman"/>
          <w:b/>
          <w:sz w:val="24"/>
          <w:szCs w:val="24"/>
          <w:lang w:val="sr-Cyrl-RS" w:eastAsia="sr-Latn-CS"/>
        </w:rPr>
        <w:t>Поступање у решавању притужби на рад инспекције, са исходом тог поступања, уз посебно истицање броја поднетих притужби и области рада на које су се односиле</w:t>
      </w:r>
    </w:p>
    <w:p w:rsidR="00307249" w:rsidRPr="008F0382" w:rsidRDefault="00307249" w:rsidP="00910DB9">
      <w:pPr>
        <w:ind w:left="360"/>
        <w:jc w:val="both"/>
        <w:rPr>
          <w:rFonts w:eastAsia="Times New Roman"/>
          <w:b/>
          <w:lang w:val="sr-Cyrl-RS" w:eastAsia="sr-Latn-CS"/>
        </w:rPr>
      </w:pPr>
    </w:p>
    <w:p w:rsidR="00910DB9" w:rsidRDefault="00910DB9" w:rsidP="00910DB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  <w:r>
        <w:rPr>
          <w:rFonts w:ascii="Times New Roman" w:hAnsi="Times New Roman"/>
          <w:sz w:val="24"/>
          <w:szCs w:val="24"/>
          <w:lang w:val="sr-Cyrl-RS" w:eastAsia="sr-Latn-CS"/>
        </w:rPr>
        <w:t>У току 2017. године,</w:t>
      </w:r>
      <w:r>
        <w:rPr>
          <w:rFonts w:ascii="Times New Roman" w:hAnsi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sr-Latn-CS"/>
        </w:rPr>
        <w:t>на поступање инспектора, није било притужби.</w:t>
      </w:r>
    </w:p>
    <w:p w:rsidR="00910DB9" w:rsidRPr="00B2430C" w:rsidRDefault="00910DB9" w:rsidP="00910DB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sr-Latn-CS"/>
        </w:rPr>
      </w:pPr>
    </w:p>
    <w:p w:rsidR="00910DB9" w:rsidRPr="008F0382" w:rsidRDefault="00910DB9" w:rsidP="008F03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F0382">
        <w:rPr>
          <w:rFonts w:ascii="Times New Roman" w:hAnsi="Times New Roman"/>
          <w:b/>
          <w:sz w:val="24"/>
          <w:szCs w:val="24"/>
          <w:lang w:val="sr-Cyrl-RS" w:eastAsia="sr-Latn-CS"/>
        </w:rPr>
        <w:t>Обукама и другим облицима стручног усавршавања инспектора, односно службеника овлашћених за вршење инспекцијског надзора, са бројем тих обука и других облика стручног усавршавања и бројем инспектора, односно службеника овлашћених за вршење инспекцијског надзора који су похађали те обуке и друге облике стручног усавршавања</w:t>
      </w:r>
    </w:p>
    <w:p w:rsidR="00910DB9" w:rsidRDefault="00910DB9" w:rsidP="008F0382">
      <w:pPr>
        <w:ind w:firstLine="1080"/>
        <w:jc w:val="both"/>
        <w:rPr>
          <w:lang w:val="sr-Cyrl-CS"/>
        </w:rPr>
      </w:pPr>
      <w:r>
        <w:rPr>
          <w:lang w:val="sr-Cyrl-CS"/>
        </w:rPr>
        <w:lastRenderedPageBreak/>
        <w:t>Инспектори су похађали више курсева из области примене Закона о општем управном поступку. Присуствовали су на обуци тренинга за тренере ''закон о инспекцијском надзору.</w:t>
      </w:r>
    </w:p>
    <w:p w:rsidR="00910DB9" w:rsidRDefault="00910DB9" w:rsidP="00910DB9">
      <w:pPr>
        <w:ind w:left="1500"/>
        <w:jc w:val="both"/>
        <w:rPr>
          <w:lang w:val="sr-Cyrl-CS"/>
        </w:rPr>
      </w:pPr>
    </w:p>
    <w:p w:rsidR="00910DB9" w:rsidRPr="008F0382" w:rsidRDefault="00910DB9" w:rsidP="008F038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val="sr-Cyrl-RS" w:eastAsia="sr-Latn-CS"/>
        </w:rPr>
      </w:pPr>
      <w:r w:rsidRPr="008F0382">
        <w:rPr>
          <w:rFonts w:ascii="Times New Roman" w:hAnsi="Times New Roman"/>
          <w:b/>
          <w:sz w:val="24"/>
          <w:szCs w:val="24"/>
          <w:lang w:val="sr-Cyrl-RS" w:eastAsia="sr-Latn-CS"/>
        </w:rPr>
        <w:t>Иницијатива за измене и допуне закона и других прописа</w:t>
      </w:r>
    </w:p>
    <w:p w:rsidR="00910DB9" w:rsidRDefault="00910DB9" w:rsidP="008F0382">
      <w:pPr>
        <w:ind w:firstLine="1080"/>
        <w:jc w:val="both"/>
        <w:rPr>
          <w:lang w:val="sr-Cyrl-CS"/>
        </w:rPr>
      </w:pPr>
      <w:r>
        <w:rPr>
          <w:lang w:val="sr-Cyrl-CS"/>
        </w:rPr>
        <w:t>Инспектори су радили на предлозима о изменама Закона о инспекцијском надзору,  допунама Закона о планирању и изградњи.</w:t>
      </w:r>
    </w:p>
    <w:p w:rsidR="00910DB9" w:rsidRPr="000F3D6C" w:rsidRDefault="00910DB9" w:rsidP="00910DB9">
      <w:pPr>
        <w:ind w:left="720"/>
        <w:jc w:val="both"/>
        <w:rPr>
          <w:b/>
          <w:lang w:val="sr-Cyrl-RS" w:eastAsia="sr-Latn-CS"/>
        </w:rPr>
      </w:pPr>
    </w:p>
    <w:p w:rsidR="00910DB9" w:rsidRDefault="00910DB9" w:rsidP="00910DB9">
      <w:pPr>
        <w:numPr>
          <w:ilvl w:val="0"/>
          <w:numId w:val="5"/>
        </w:numPr>
        <w:jc w:val="both"/>
        <w:rPr>
          <w:rFonts w:eastAsia="Times New Roman"/>
          <w:b/>
          <w:lang w:val="sr-Cyrl-RS" w:eastAsia="sr-Latn-CS"/>
        </w:rPr>
      </w:pPr>
      <w:r w:rsidRPr="000F3D6C">
        <w:rPr>
          <w:rFonts w:eastAsia="Times New Roman"/>
          <w:b/>
          <w:lang w:val="sr-Cyrl-RS" w:eastAsia="sr-Latn-CS"/>
        </w:rPr>
        <w:t>Мерама и проверама предузетим у циљу потпуности и ажурности података у информационом систему</w:t>
      </w:r>
    </w:p>
    <w:p w:rsidR="008F0382" w:rsidRDefault="008F0382" w:rsidP="008F0382">
      <w:pPr>
        <w:ind w:left="720"/>
        <w:jc w:val="both"/>
        <w:rPr>
          <w:rFonts w:eastAsia="Times New Roman"/>
          <w:b/>
          <w:lang w:val="sr-Cyrl-RS" w:eastAsia="sr-Latn-CS"/>
        </w:rPr>
      </w:pPr>
    </w:p>
    <w:p w:rsidR="00910DB9" w:rsidRPr="00B2430C" w:rsidRDefault="00910DB9" w:rsidP="008F0382">
      <w:pPr>
        <w:ind w:firstLine="1080"/>
        <w:jc w:val="both"/>
        <w:rPr>
          <w:rFonts w:eastAsia="Times New Roman"/>
          <w:lang w:val="sr-Cyrl-RS" w:eastAsia="sr-Latn-CS"/>
        </w:rPr>
      </w:pPr>
      <w:r w:rsidRPr="00B2430C">
        <w:rPr>
          <w:rFonts w:eastAsia="Times New Roman"/>
          <w:lang w:val="sr-Cyrl-RS" w:eastAsia="sr-Latn-CS"/>
        </w:rPr>
        <w:t>Инспектори су у току редовног рада рад</w:t>
      </w:r>
      <w:r>
        <w:rPr>
          <w:rFonts w:eastAsia="Times New Roman"/>
          <w:lang w:val="sr-Cyrl-RS" w:eastAsia="sr-Latn-CS"/>
        </w:rPr>
        <w:t xml:space="preserve">или измене и ажурирање података локалних самоуправа везане за број представки контроле поверених послова, </w:t>
      </w:r>
      <w:r w:rsidR="008F0382">
        <w:rPr>
          <w:rFonts w:eastAsia="Times New Roman"/>
          <w:lang w:val="sr-Cyrl-RS" w:eastAsia="sr-Latn-CS"/>
        </w:rPr>
        <w:t>донета планска документа,  издате локацијске услове и потврђен</w:t>
      </w:r>
      <w:r w:rsidR="007D7FCD">
        <w:rPr>
          <w:rFonts w:eastAsia="Times New Roman"/>
          <w:lang w:val="sr-Cyrl-RS" w:eastAsia="sr-Latn-CS"/>
        </w:rPr>
        <w:t>е</w:t>
      </w:r>
      <w:r w:rsidR="008F0382">
        <w:rPr>
          <w:rFonts w:eastAsia="Times New Roman"/>
          <w:lang w:val="sr-Cyrl-RS" w:eastAsia="sr-Latn-CS"/>
        </w:rPr>
        <w:t xml:space="preserve"> урбанистичк</w:t>
      </w:r>
      <w:r w:rsidR="007D7FCD">
        <w:rPr>
          <w:rFonts w:eastAsia="Times New Roman"/>
          <w:lang w:val="sr-Cyrl-RS" w:eastAsia="sr-Latn-CS"/>
        </w:rPr>
        <w:t>е</w:t>
      </w:r>
      <w:r w:rsidR="008F0382">
        <w:rPr>
          <w:rFonts w:eastAsia="Times New Roman"/>
          <w:lang w:val="sr-Cyrl-RS" w:eastAsia="sr-Latn-CS"/>
        </w:rPr>
        <w:t xml:space="preserve"> пројект</w:t>
      </w:r>
      <w:r w:rsidR="007D7FCD">
        <w:rPr>
          <w:rFonts w:eastAsia="Times New Roman"/>
          <w:lang w:val="sr-Cyrl-RS" w:eastAsia="sr-Latn-CS"/>
        </w:rPr>
        <w:t>е</w:t>
      </w:r>
      <w:r w:rsidR="008F0382">
        <w:rPr>
          <w:rFonts w:eastAsia="Times New Roman"/>
          <w:lang w:val="sr-Cyrl-RS" w:eastAsia="sr-Latn-CS"/>
        </w:rPr>
        <w:t>.</w:t>
      </w:r>
    </w:p>
    <w:p w:rsidR="00910DB9" w:rsidRPr="00257605" w:rsidRDefault="00910DB9" w:rsidP="00910DB9">
      <w:pPr>
        <w:pStyle w:val="Heading1"/>
        <w:jc w:val="both"/>
        <w:rPr>
          <w:b/>
          <w:color w:val="FF0000"/>
          <w:lang w:val="sr-Cyrl-RS" w:eastAsia="sr-Latn-CS"/>
        </w:rPr>
      </w:pPr>
    </w:p>
    <w:p w:rsidR="00910DB9" w:rsidRDefault="00910DB9" w:rsidP="00910DB9">
      <w:pPr>
        <w:numPr>
          <w:ilvl w:val="0"/>
          <w:numId w:val="5"/>
        </w:numPr>
        <w:jc w:val="both"/>
        <w:rPr>
          <w:rFonts w:eastAsia="Times New Roman"/>
          <w:b/>
          <w:lang w:val="sr-Cyrl-RS" w:eastAsia="sr-Latn-CS"/>
        </w:rPr>
      </w:pPr>
      <w:r w:rsidRPr="000F3D6C">
        <w:rPr>
          <w:rFonts w:eastAsia="Times New Roman"/>
          <w:b/>
          <w:lang w:val="sr-Cyrl-RS" w:eastAsia="sr-Latn-CS"/>
        </w:rPr>
        <w:t>Стању у области извршавања поверених послова инспекцијског надзора</w:t>
      </w:r>
    </w:p>
    <w:p w:rsidR="008F0382" w:rsidRDefault="008F0382" w:rsidP="008F0382">
      <w:pPr>
        <w:ind w:left="720"/>
        <w:jc w:val="both"/>
        <w:rPr>
          <w:rFonts w:eastAsia="Times New Roman"/>
          <w:b/>
          <w:lang w:val="sr-Cyrl-RS" w:eastAsia="sr-Latn-CS"/>
        </w:rPr>
      </w:pPr>
    </w:p>
    <w:p w:rsidR="00910DB9" w:rsidRDefault="00910DB9" w:rsidP="008F0382">
      <w:pPr>
        <w:ind w:firstLine="1080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t>Инспекцијски надзор над спровођењем одредаба Закона о планирању и изградњи и прописа донетих на основу овог закона врши јединица локалне самоуправе, преко општинских, односно градских грађевинских инспектора.</w:t>
      </w:r>
    </w:p>
    <w:p w:rsidR="008F0382" w:rsidRDefault="008F0382" w:rsidP="008F0382">
      <w:pPr>
        <w:ind w:firstLine="1080"/>
        <w:jc w:val="both"/>
        <w:rPr>
          <w:rFonts w:eastAsia="Times New Roman"/>
          <w:lang w:val="sr-Cyrl-RS" w:eastAsia="sr-Latn-CS"/>
        </w:rPr>
      </w:pPr>
    </w:p>
    <w:p w:rsidR="00910DB9" w:rsidRDefault="00910DB9" w:rsidP="008F0382">
      <w:pPr>
        <w:ind w:firstLine="1080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t xml:space="preserve">Путем 5 писарница (Београд, Ниш, Зајечар, Краљево и Ужице) у Одељење дневно пристигне у просеку 35 пријава из директне надлежности и контроле поверених послова. На територији РС ради приближно 400 грађевинских општинских и градских инспектора, које контролише Републичка </w:t>
      </w:r>
      <w:r w:rsidR="00307249">
        <w:rPr>
          <w:rFonts w:eastAsia="Times New Roman"/>
          <w:lang w:val="sr-Cyrl-RS" w:eastAsia="sr-Latn-CS"/>
        </w:rPr>
        <w:t xml:space="preserve">урбанистичко </w:t>
      </w:r>
      <w:r>
        <w:rPr>
          <w:rFonts w:eastAsia="Times New Roman"/>
          <w:lang w:val="sr-Cyrl-RS" w:eastAsia="sr-Latn-CS"/>
        </w:rPr>
        <w:t>грађевинска инспекција у контроли поверених послова, што је око 45 Општинских грађ.инспектора на једног републичког. Такође у сектор пристигне путем ел.поште још 30 представки дневно од чега 95 % се односи на поступање грађевинске инспекције при локалним управама.</w:t>
      </w:r>
    </w:p>
    <w:p w:rsidR="00307249" w:rsidRPr="00E54833" w:rsidRDefault="00307249" w:rsidP="00910DB9">
      <w:pPr>
        <w:ind w:left="720"/>
        <w:jc w:val="both"/>
        <w:rPr>
          <w:rFonts w:eastAsia="Times New Roman"/>
          <w:lang w:val="sr-Cyrl-RS" w:eastAsia="sr-Latn-CS"/>
        </w:rPr>
      </w:pPr>
    </w:p>
    <w:p w:rsidR="00910DB9" w:rsidRDefault="00910DB9" w:rsidP="00910DB9">
      <w:pPr>
        <w:numPr>
          <w:ilvl w:val="0"/>
          <w:numId w:val="5"/>
        </w:numPr>
        <w:jc w:val="both"/>
        <w:rPr>
          <w:rFonts w:eastAsia="Times New Roman"/>
          <w:b/>
          <w:lang w:val="sr-Cyrl-RS" w:eastAsia="sr-Latn-CS"/>
        </w:rPr>
      </w:pPr>
      <w:r w:rsidRPr="000F3D6C">
        <w:rPr>
          <w:rFonts w:eastAsia="Times New Roman"/>
          <w:b/>
          <w:lang w:val="sr-Cyrl-RS" w:eastAsia="sr-Latn-CS"/>
        </w:rPr>
        <w:t>Исходима поступања правосудних органа по захтевима за покретање прекршајног поступка, пријавама за привредни преступ и кривичним пријавама које је поднела инспекција</w:t>
      </w:r>
    </w:p>
    <w:p w:rsidR="00307249" w:rsidRPr="000F3D6C" w:rsidRDefault="00307249" w:rsidP="00307249">
      <w:pPr>
        <w:ind w:left="720"/>
        <w:jc w:val="both"/>
        <w:rPr>
          <w:rFonts w:eastAsia="Times New Roman"/>
          <w:b/>
          <w:lang w:val="sr-Cyrl-RS" w:eastAsia="sr-Latn-CS"/>
        </w:rPr>
      </w:pPr>
    </w:p>
    <w:p w:rsidR="00FB28F3" w:rsidRDefault="00FB28F3" w:rsidP="00910DB9">
      <w:pPr>
        <w:pStyle w:val="NoSpacing"/>
        <w:ind w:left="-284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Урбанистичко </w:t>
      </w:r>
      <w:r w:rsidR="00910DB9">
        <w:rPr>
          <w:rFonts w:ascii="Times New Roman" w:eastAsia="Times New Roman" w:hAnsi="Times New Roman"/>
          <w:sz w:val="24"/>
          <w:szCs w:val="24"/>
          <w:lang w:val="sr-Cyrl-RS"/>
        </w:rPr>
        <w:t>Грађевински и</w:t>
      </w:r>
      <w:r w:rsidR="00910DB9" w:rsidRPr="00784E2E">
        <w:rPr>
          <w:rFonts w:ascii="Times New Roman" w:eastAsia="Times New Roman" w:hAnsi="Times New Roman"/>
          <w:sz w:val="24"/>
          <w:szCs w:val="24"/>
          <w:lang w:val="sr-Cyrl-RS"/>
        </w:rPr>
        <w:t xml:space="preserve">нспектори </w:t>
      </w:r>
      <w:r w:rsidR="00910DB9" w:rsidRPr="00784E2E">
        <w:rPr>
          <w:rFonts w:ascii="Times New Roman" w:hAnsi="Times New Roman"/>
          <w:sz w:val="24"/>
          <w:szCs w:val="24"/>
          <w:lang w:val="sr-Cyrl-RS"/>
        </w:rPr>
        <w:t>у 201</w:t>
      </w:r>
      <w:r w:rsidR="00910DB9">
        <w:rPr>
          <w:rFonts w:ascii="Times New Roman" w:hAnsi="Times New Roman"/>
          <w:sz w:val="24"/>
          <w:szCs w:val="24"/>
          <w:lang w:val="sr-Cyrl-RS"/>
        </w:rPr>
        <w:t>8</w:t>
      </w:r>
      <w:r w:rsidR="00910DB9" w:rsidRPr="00784E2E">
        <w:rPr>
          <w:rFonts w:ascii="Times New Roman" w:hAnsi="Times New Roman"/>
          <w:sz w:val="24"/>
          <w:szCs w:val="24"/>
          <w:lang w:val="sr-Cyrl-RS"/>
        </w:rPr>
        <w:t>. години, врши</w:t>
      </w:r>
      <w:r w:rsidR="00910DB9">
        <w:rPr>
          <w:rFonts w:ascii="Times New Roman" w:hAnsi="Times New Roman"/>
          <w:sz w:val="24"/>
          <w:szCs w:val="24"/>
          <w:lang w:val="sr-Cyrl-RS"/>
        </w:rPr>
        <w:t>ће</w:t>
      </w:r>
      <w:r w:rsidR="00910DB9" w:rsidRPr="00784E2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10DB9">
        <w:rPr>
          <w:rFonts w:ascii="Times New Roman" w:hAnsi="Times New Roman"/>
          <w:sz w:val="24"/>
          <w:szCs w:val="24"/>
          <w:lang w:val="sr-Cyrl-RS"/>
        </w:rPr>
        <w:t xml:space="preserve">инспекцијски надзор над извршењем Закона о планирању и изградњи,као и других прописа и опшрих аката који се односе на обављање послова </w:t>
      </w:r>
      <w:r>
        <w:rPr>
          <w:rFonts w:ascii="Times New Roman" w:hAnsi="Times New Roman"/>
          <w:sz w:val="24"/>
          <w:szCs w:val="24"/>
          <w:lang w:val="sr-Cyrl-RS"/>
        </w:rPr>
        <w:t>урбанизма и г</w:t>
      </w:r>
      <w:r w:rsidR="00910DB9">
        <w:rPr>
          <w:rFonts w:ascii="Times New Roman" w:hAnsi="Times New Roman"/>
          <w:sz w:val="24"/>
          <w:szCs w:val="24"/>
          <w:lang w:val="sr-Cyrl-RS"/>
        </w:rPr>
        <w:t>рађевинарства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B28F3" w:rsidRDefault="00FB28F3" w:rsidP="00910DB9">
      <w:pPr>
        <w:ind w:firstLine="720"/>
        <w:jc w:val="both"/>
        <w:rPr>
          <w:rFonts w:eastAsia="Times New Roman"/>
          <w:lang w:val="sr-Cyrl-RS" w:eastAsia="sr-Latn-CS"/>
        </w:rPr>
      </w:pPr>
    </w:p>
    <w:p w:rsidR="00910DB9" w:rsidRDefault="00910DB9" w:rsidP="00910DB9">
      <w:pPr>
        <w:ind w:firstLine="720"/>
        <w:jc w:val="both"/>
        <w:rPr>
          <w:rFonts w:eastAsia="Times New Roman"/>
          <w:lang w:val="sr-Cyrl-RS" w:eastAsia="sr-Latn-CS"/>
        </w:rPr>
      </w:pPr>
      <w:r>
        <w:rPr>
          <w:rFonts w:eastAsia="Times New Roman"/>
          <w:lang w:val="sr-Cyrl-RS" w:eastAsia="sr-Latn-CS"/>
        </w:rPr>
        <w:t>Рад инспектора биће организован према приоритету у раду:</w:t>
      </w:r>
    </w:p>
    <w:p w:rsidR="00FB28F3" w:rsidRDefault="00FB28F3" w:rsidP="00910DB9">
      <w:pPr>
        <w:ind w:firstLine="720"/>
        <w:jc w:val="both"/>
        <w:rPr>
          <w:rFonts w:eastAsia="Times New Roman"/>
          <w:lang w:val="sr-Cyrl-RS" w:eastAsia="sr-Latn-CS"/>
        </w:rPr>
      </w:pPr>
    </w:p>
    <w:p w:rsidR="00910DB9" w:rsidRPr="00D25325" w:rsidRDefault="00910DB9" w:rsidP="00910DB9">
      <w:pPr>
        <w:numPr>
          <w:ilvl w:val="0"/>
          <w:numId w:val="1"/>
        </w:numPr>
        <w:jc w:val="both"/>
        <w:rPr>
          <w:rFonts w:eastAsia="Times New Roman"/>
          <w:lang w:eastAsia="sr-Latn-CS"/>
        </w:rPr>
      </w:pPr>
      <w:r>
        <w:rPr>
          <w:rFonts w:eastAsia="Times New Roman"/>
          <w:lang w:val="sr-Cyrl-RS" w:eastAsia="sr-Latn-CS"/>
        </w:rPr>
        <w:t>на предметима по хитном поступку, где су угрожени животи људи, материјална добра. Посебно најважнији аспект рада инспектора представљаће одређивање и предузимање инспекцијских мера на отклањању опасности које могу да изазову недостаци који угрожавају здравље људи и материјална добра;</w:t>
      </w:r>
    </w:p>
    <w:p w:rsidR="00910DB9" w:rsidRPr="00270517" w:rsidRDefault="00910DB9" w:rsidP="00910DB9">
      <w:pPr>
        <w:numPr>
          <w:ilvl w:val="0"/>
          <w:numId w:val="1"/>
        </w:numPr>
        <w:jc w:val="both"/>
        <w:rPr>
          <w:rFonts w:eastAsia="Times New Roman"/>
          <w:lang w:eastAsia="sr-Latn-CS"/>
        </w:rPr>
      </w:pPr>
      <w:r>
        <w:rPr>
          <w:rFonts w:eastAsia="Times New Roman"/>
          <w:lang w:val="sr-Cyrl-RS" w:eastAsia="sr-Latn-CS"/>
        </w:rPr>
        <w:t>на предметима који су условљени роковима и обавезним радом на терену дефинисанм Законом о инспекцијском надзору;</w:t>
      </w:r>
    </w:p>
    <w:p w:rsidR="00910DB9" w:rsidRPr="00431B5B" w:rsidRDefault="00910DB9" w:rsidP="00910DB9">
      <w:pPr>
        <w:numPr>
          <w:ilvl w:val="0"/>
          <w:numId w:val="1"/>
        </w:numPr>
        <w:jc w:val="both"/>
        <w:rPr>
          <w:rFonts w:eastAsia="Times New Roman"/>
          <w:lang w:eastAsia="sr-Latn-CS"/>
        </w:rPr>
      </w:pPr>
      <w:r>
        <w:rPr>
          <w:rFonts w:eastAsia="Times New Roman"/>
          <w:lang w:val="sr-Cyrl-RS" w:eastAsia="sr-Latn-CS"/>
        </w:rPr>
        <w:lastRenderedPageBreak/>
        <w:t>на предметима који не захтевају теренски рад, а за чије решавање су прописани рокови, у складу са Законом о инспекцијском раду.</w:t>
      </w:r>
    </w:p>
    <w:p w:rsidR="00910DB9" w:rsidRPr="00784E2E" w:rsidRDefault="00910DB9" w:rsidP="00910DB9">
      <w:pPr>
        <w:jc w:val="both"/>
        <w:rPr>
          <w:rFonts w:eastAsia="Times New Roman"/>
          <w:b/>
          <w:lang w:eastAsia="sr-Latn-CS"/>
        </w:rPr>
      </w:pPr>
    </w:p>
    <w:p w:rsidR="00910DB9" w:rsidRDefault="00910DB9" w:rsidP="00910DB9">
      <w:pPr>
        <w:ind w:left="-284" w:right="-187" w:firstLine="1004"/>
        <w:jc w:val="both"/>
        <w:rPr>
          <w:rFonts w:eastAsia="Calibri"/>
          <w:lang w:val="sr-Cyrl-RS"/>
        </w:rPr>
      </w:pPr>
    </w:p>
    <w:p w:rsidR="00910DB9" w:rsidRPr="00A77755" w:rsidRDefault="00910DB9" w:rsidP="00910DB9">
      <w:pPr>
        <w:ind w:left="-426" w:firstLine="720"/>
        <w:jc w:val="both"/>
        <w:rPr>
          <w:lang w:val="sr-Cyrl-CS"/>
        </w:rPr>
      </w:pPr>
    </w:p>
    <w:p w:rsidR="00910DB9" w:rsidRDefault="008F0382" w:rsidP="00910DB9">
      <w:pPr>
        <w:ind w:left="-426" w:firstLine="720"/>
        <w:jc w:val="center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</w:t>
      </w:r>
      <w:r w:rsidR="00910DB9">
        <w:rPr>
          <w:lang w:val="sr-Cyrl-CS"/>
        </w:rPr>
        <w:t xml:space="preserve"> Извештај сачини</w:t>
      </w:r>
      <w:r>
        <w:rPr>
          <w:lang w:val="sr-Cyrl-CS"/>
        </w:rPr>
        <w:t>о</w:t>
      </w:r>
    </w:p>
    <w:p w:rsidR="00910DB9" w:rsidRDefault="00910DB9" w:rsidP="00910DB9">
      <w:pPr>
        <w:ind w:left="-426" w:firstLine="720"/>
        <w:jc w:val="right"/>
        <w:rPr>
          <w:lang w:val="sr-Cyrl-CS"/>
        </w:rPr>
      </w:pPr>
    </w:p>
    <w:p w:rsidR="007E518A" w:rsidRDefault="00910DB9" w:rsidP="00910DB9">
      <w:r>
        <w:rPr>
          <w:lang w:val="sr-Cyrl-CS"/>
        </w:rPr>
        <w:t xml:space="preserve">                                                                                                                </w:t>
      </w:r>
      <w:r w:rsidR="00FB28F3">
        <w:rPr>
          <w:lang w:val="sr-Cyrl-CS"/>
        </w:rPr>
        <w:t>Мирослав Поповић, диа</w:t>
      </w:r>
    </w:p>
    <w:sectPr w:rsidR="007E5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76F"/>
    <w:multiLevelType w:val="hybridMultilevel"/>
    <w:tmpl w:val="1F7E72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28E"/>
    <w:multiLevelType w:val="hybridMultilevel"/>
    <w:tmpl w:val="E2D81BC4"/>
    <w:lvl w:ilvl="0" w:tplc="A6AE03FA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D0F29"/>
    <w:multiLevelType w:val="hybridMultilevel"/>
    <w:tmpl w:val="970C37D4"/>
    <w:lvl w:ilvl="0" w:tplc="47A4ED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2035"/>
    <w:multiLevelType w:val="hybridMultilevel"/>
    <w:tmpl w:val="4A60B27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06825"/>
    <w:multiLevelType w:val="hybridMultilevel"/>
    <w:tmpl w:val="2D7426D6"/>
    <w:lvl w:ilvl="0" w:tplc="47A4ED1E">
      <w:start w:val="1"/>
      <w:numFmt w:val="bullet"/>
      <w:lvlText w:val="-"/>
      <w:lvlJc w:val="left"/>
      <w:pPr>
        <w:ind w:left="115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B9"/>
    <w:rsid w:val="001D0B9B"/>
    <w:rsid w:val="00307249"/>
    <w:rsid w:val="00316EB4"/>
    <w:rsid w:val="00366913"/>
    <w:rsid w:val="00593043"/>
    <w:rsid w:val="006B15C0"/>
    <w:rsid w:val="007115E9"/>
    <w:rsid w:val="007D7FCD"/>
    <w:rsid w:val="007E518A"/>
    <w:rsid w:val="00867B38"/>
    <w:rsid w:val="008F0382"/>
    <w:rsid w:val="00910DB9"/>
    <w:rsid w:val="00D434DF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2C3A"/>
  <w15:chartTrackingRefBased/>
  <w15:docId w15:val="{0F100857-CA0C-42A4-B9FE-2B46F349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DB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0DB9"/>
    <w:pPr>
      <w:keepNext/>
      <w:outlineLvl w:val="0"/>
    </w:pPr>
    <w:rPr>
      <w:rFonts w:eastAsia="Times New Roman"/>
      <w:sz w:val="2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DB9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910DB9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paragraph" w:styleId="NoSpacing">
    <w:name w:val="No Spacing"/>
    <w:uiPriority w:val="1"/>
    <w:qFormat/>
    <w:rsid w:val="00910D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">
    <w:name w:val="TEKST"/>
    <w:basedOn w:val="Normal"/>
    <w:qFormat/>
    <w:rsid w:val="00910DB9"/>
    <w:pPr>
      <w:spacing w:before="120" w:after="120"/>
      <w:ind w:firstLine="851"/>
      <w:jc w:val="both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miroslav.popovic</dc:creator>
  <cp:keywords/>
  <dc:description/>
  <cp:lastModifiedBy>Sladjana Perendic</cp:lastModifiedBy>
  <cp:revision>3</cp:revision>
  <dcterms:created xsi:type="dcterms:W3CDTF">2018-02-01T13:20:00Z</dcterms:created>
  <dcterms:modified xsi:type="dcterms:W3CDTF">2018-02-01T15:24:00Z</dcterms:modified>
</cp:coreProperties>
</file>