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4801"/>
      </w:tblGrid>
      <w:tr w:rsidR="00591E39" w:rsidRPr="00BF5E97" w:rsidTr="00591E39">
        <w:trPr>
          <w:trHeight w:val="1388"/>
        </w:trPr>
        <w:tc>
          <w:tcPr>
            <w:tcW w:w="5264" w:type="dxa"/>
            <w:vMerge w:val="restart"/>
            <w:shd w:val="clear" w:color="auto" w:fill="auto"/>
          </w:tcPr>
          <w:p w:rsidR="00591E39" w:rsidRDefault="00591E39" w:rsidP="00591E39">
            <w:r w:rsidRPr="00F353CA">
              <w:rPr>
                <w:b/>
                <w:noProof/>
                <w:szCs w:val="24"/>
                <w:lang w:val="sr-Latn-CS" w:eastAsia="sr-Latn-CS"/>
              </w:rPr>
              <w:drawing>
                <wp:anchor distT="0" distB="0" distL="114300" distR="114300" simplePos="0" relativeHeight="251659264" behindDoc="0" locked="0" layoutInCell="1" allowOverlap="1" wp14:anchorId="7D0665F7" wp14:editId="79829DED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2" name="Picture 2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Pr="00591E39" w:rsidRDefault="00591E39" w:rsidP="00591E39">
            <w:pPr>
              <w:ind w:right="-250"/>
              <w:jc w:val="center"/>
              <w:rPr>
                <w:b/>
                <w:spacing w:val="6"/>
                <w:sz w:val="6"/>
                <w:szCs w:val="6"/>
                <w:lang w:val="sr-Cyrl-BA"/>
              </w:rPr>
            </w:pPr>
          </w:p>
          <w:p w:rsidR="00591E39" w:rsidRPr="00476B2E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</w:rPr>
            </w:pPr>
            <w:r w:rsidRPr="00476B2E">
              <w:rPr>
                <w:b/>
                <w:spacing w:val="6"/>
                <w:sz w:val="24"/>
                <w:szCs w:val="24"/>
                <w:lang w:val="sr-Cyrl-BA"/>
              </w:rPr>
              <w:t>Република Србиј</w:t>
            </w:r>
            <w:r w:rsidRPr="00476B2E">
              <w:rPr>
                <w:b/>
                <w:spacing w:val="6"/>
                <w:sz w:val="24"/>
                <w:szCs w:val="24"/>
              </w:rPr>
              <w:t>a</w:t>
            </w:r>
          </w:p>
          <w:p w:rsidR="00591E39" w:rsidRPr="00476B2E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spacing w:val="6"/>
                <w:sz w:val="24"/>
                <w:szCs w:val="24"/>
                <w:lang w:val="sr-Cyrl-RS"/>
              </w:rPr>
            </w:pPr>
            <w:r w:rsidRPr="00476B2E">
              <w:rPr>
                <w:spacing w:val="6"/>
                <w:sz w:val="24"/>
                <w:szCs w:val="24"/>
              </w:rPr>
              <w:t>МИНИСТАРСТВО ГРАЂЕВИНАРСТВА, САОБРАЋАЈА И ИНФРАСТРУКТУРЕ Сектор</w:t>
            </w:r>
            <w:r w:rsidRPr="00476B2E">
              <w:rPr>
                <w:spacing w:val="6"/>
                <w:sz w:val="24"/>
                <w:szCs w:val="24"/>
                <w:lang w:val="sr-Cyrl-RS"/>
              </w:rPr>
              <w:t xml:space="preserve"> за инспекцијски надзор</w:t>
            </w:r>
          </w:p>
          <w:p w:rsidR="00591E39" w:rsidRPr="00BF5E97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b/>
                <w:szCs w:val="24"/>
                <w:lang w:val="sr-Cyrl-CS"/>
              </w:rPr>
            </w:pPr>
            <w:r w:rsidRPr="00965000">
              <w:rPr>
                <w:b/>
                <w:spacing w:val="6"/>
                <w:lang w:val="sr-Cyrl-RS"/>
              </w:rPr>
              <w:t>Одељење за инспекцијске послове урбанизма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591E39" w:rsidRPr="00152F9C" w:rsidRDefault="00591E39" w:rsidP="00591E39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152F9C">
              <w:rPr>
                <w:b/>
                <w:sz w:val="28"/>
                <w:szCs w:val="28"/>
                <w:lang w:val="sr-Cyrl-CS"/>
              </w:rPr>
              <w:t>Контролна листа  КЛ-0</w:t>
            </w:r>
            <w:r>
              <w:rPr>
                <w:b/>
                <w:sz w:val="28"/>
                <w:szCs w:val="28"/>
                <w:lang w:val="sr-Cyrl-CS"/>
              </w:rPr>
              <w:t>1</w:t>
            </w:r>
            <w:r w:rsidR="00B802DC">
              <w:rPr>
                <w:b/>
                <w:sz w:val="28"/>
                <w:szCs w:val="28"/>
                <w:lang w:val="sr-Cyrl-CS"/>
              </w:rPr>
              <w:t>3</w:t>
            </w:r>
            <w:r w:rsidRPr="00152F9C">
              <w:rPr>
                <w:b/>
                <w:sz w:val="28"/>
                <w:szCs w:val="28"/>
                <w:lang w:val="sr-Cyrl-CS"/>
              </w:rPr>
              <w:t>-0</w:t>
            </w:r>
            <w:r w:rsidR="00B802DC">
              <w:rPr>
                <w:b/>
                <w:sz w:val="28"/>
                <w:szCs w:val="28"/>
                <w:lang w:val="sr-Cyrl-CS"/>
              </w:rPr>
              <w:t>1</w:t>
            </w:r>
            <w:r w:rsidRPr="00152F9C">
              <w:rPr>
                <w:b/>
                <w:sz w:val="28"/>
                <w:szCs w:val="28"/>
                <w:lang w:val="sr-Cyrl-CS"/>
              </w:rPr>
              <w:t>/0</w:t>
            </w:r>
            <w:r w:rsidR="00B802DC">
              <w:rPr>
                <w:b/>
                <w:sz w:val="28"/>
                <w:szCs w:val="28"/>
                <w:lang w:val="sr-Cyrl-CS"/>
              </w:rPr>
              <w:t>1</w:t>
            </w:r>
          </w:p>
          <w:p w:rsidR="00591E39" w:rsidRPr="009F10F5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b/>
                <w:szCs w:val="24"/>
                <w:lang w:val="sr-Cyrl-CS"/>
              </w:rPr>
            </w:pPr>
            <w:r w:rsidRPr="00152F9C">
              <w:rPr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9F10F5">
              <w:rPr>
                <w:b/>
                <w:sz w:val="28"/>
                <w:szCs w:val="28"/>
                <w:lang w:val="sr-Cyrl-CS"/>
              </w:rPr>
              <w:t>–</w:t>
            </w:r>
            <w:r w:rsidR="009F10F5">
              <w:rPr>
                <w:b/>
                <w:sz w:val="28"/>
                <w:szCs w:val="28"/>
                <w:lang w:val="sr-Latn-CS"/>
              </w:rPr>
              <w:t xml:space="preserve"> 11.01.2023. </w:t>
            </w:r>
            <w:r w:rsidR="009F10F5">
              <w:rPr>
                <w:b/>
                <w:sz w:val="28"/>
                <w:szCs w:val="28"/>
                <w:lang w:val="sr-Cyrl-CS"/>
              </w:rPr>
              <w:t>године</w:t>
            </w:r>
          </w:p>
        </w:tc>
      </w:tr>
      <w:tr w:rsidR="00591E39" w:rsidRPr="00BF5E97" w:rsidTr="00591E39">
        <w:trPr>
          <w:trHeight w:val="692"/>
        </w:trPr>
        <w:tc>
          <w:tcPr>
            <w:tcW w:w="5264" w:type="dxa"/>
            <w:vMerge/>
            <w:shd w:val="clear" w:color="auto" w:fill="auto"/>
          </w:tcPr>
          <w:p w:rsidR="00591E39" w:rsidRPr="00BF5E97" w:rsidRDefault="00591E39" w:rsidP="002549E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801" w:type="dxa"/>
            <w:shd w:val="clear" w:color="auto" w:fill="auto"/>
          </w:tcPr>
          <w:p w:rsidR="00591E39" w:rsidRDefault="00591E39" w:rsidP="00591E3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 xml:space="preserve">НАДЗОР НАД  </w:t>
            </w:r>
          </w:p>
          <w:p w:rsidR="00591E39" w:rsidRPr="00767BDB" w:rsidRDefault="00B802DC" w:rsidP="00591E3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 w:rsidRPr="00767BDB">
              <w:rPr>
                <w:sz w:val="24"/>
                <w:szCs w:val="24"/>
                <w:lang w:val="sr-Cyrl-CS"/>
              </w:rPr>
              <w:t>ИДЕЈНИМ РЕШЕЊЕМ ОБЈЕКТА</w:t>
            </w:r>
          </w:p>
          <w:p w:rsidR="00591E39" w:rsidRPr="00152F9C" w:rsidRDefault="00591E39" w:rsidP="00591E39">
            <w:pPr>
              <w:jc w:val="center"/>
              <w:rPr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591E39" w:rsidRPr="00BF5E97" w:rsidRDefault="00591E39" w:rsidP="00591E3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>члан 173.став1. тачка 2.</w:t>
            </w:r>
          </w:p>
        </w:tc>
      </w:tr>
    </w:tbl>
    <w:p w:rsidR="00750799" w:rsidRPr="00BF5E97" w:rsidRDefault="00750799">
      <w:pPr>
        <w:pStyle w:val="BodyText"/>
        <w:rPr>
          <w:lang w:val="sr-Cyrl-CS"/>
        </w:rPr>
      </w:pPr>
    </w:p>
    <w:tbl>
      <w:tblPr>
        <w:tblpPr w:leftFromText="180" w:rightFromText="180" w:vertAnchor="text" w:horzAnchor="margin" w:tblpX="93" w:tblpY="5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08"/>
        <w:gridCol w:w="4407"/>
      </w:tblGrid>
      <w:tr w:rsidR="00750799" w:rsidRPr="00BF5E97" w:rsidTr="00750799">
        <w:trPr>
          <w:trHeight w:val="1957"/>
        </w:trPr>
        <w:tc>
          <w:tcPr>
            <w:tcW w:w="5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 xml:space="preserve"> (</w:t>
            </w:r>
            <w:r w:rsidRPr="00BF5E97">
              <w:rPr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BF5E97">
              <w:rPr>
                <w:sz w:val="24"/>
                <w:szCs w:val="24"/>
                <w:lang w:val="sr-Cyrl-CS"/>
              </w:rPr>
              <w:t>)</w:t>
            </w:r>
          </w:p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widowControl/>
              <w:numPr>
                <w:ilvl w:val="0"/>
                <w:numId w:val="6"/>
              </w:numPr>
              <w:autoSpaceDE/>
              <w:autoSpaceDN/>
              <w:ind w:left="720"/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750799" w:rsidRPr="00BF5E97" w:rsidRDefault="00750799" w:rsidP="00750799">
            <w:pPr>
              <w:ind w:left="720"/>
              <w:contextualSpacing/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widowControl/>
              <w:numPr>
                <w:ilvl w:val="0"/>
                <w:numId w:val="6"/>
              </w:numPr>
              <w:autoSpaceDE/>
              <w:autoSpaceDN/>
              <w:ind w:left="720"/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E3156C" w:rsidRDefault="00E3156C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255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99" w:rsidRPr="00BF5E97" w:rsidRDefault="00750799" w:rsidP="001E3F37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750799" w:rsidRPr="00BF5E97" w:rsidTr="00750799">
        <w:trPr>
          <w:trHeight w:val="92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Пословно име надзираног субјекта</w:t>
            </w:r>
            <w:r w:rsidR="001E3F37">
              <w:rPr>
                <w:sz w:val="24"/>
                <w:szCs w:val="24"/>
                <w:lang w:val="sr-Cyrl-CS"/>
              </w:rPr>
              <w:t xml:space="preserve"> – правно лице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ind w:right="-250"/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750799" w:rsidRPr="00BF5E97" w:rsidRDefault="00750799" w:rsidP="00750799">
            <w:pPr>
              <w:ind w:right="-250"/>
              <w:rPr>
                <w:color w:val="FF0000"/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Место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Факс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e-mail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ПИБ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750799" w:rsidRPr="00BF5E97" w:rsidTr="001E3F37">
        <w:trPr>
          <w:trHeight w:val="977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1E3F37" w:rsidRDefault="001E3F37" w:rsidP="00750799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Одговорни пројектант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1E3F37" w:rsidP="00750799">
            <w:pPr>
              <w:ind w:right="-25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лиценце ИКС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e-mail</w:t>
            </w:r>
          </w:p>
        </w:tc>
      </w:tr>
      <w:tr w:rsidR="00750799" w:rsidRPr="00BF5E97" w:rsidTr="00750799">
        <w:trPr>
          <w:trHeight w:val="3653"/>
        </w:trPr>
        <w:tc>
          <w:tcPr>
            <w:tcW w:w="100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1.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2.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3.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....</w:t>
            </w:r>
          </w:p>
          <w:p w:rsidR="00750799" w:rsidRPr="00BF5E97" w:rsidRDefault="00750799" w:rsidP="00750799">
            <w:pPr>
              <w:tabs>
                <w:tab w:val="left" w:pos="7170"/>
              </w:tabs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ab/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750799" w:rsidRPr="00BF5E97" w:rsidRDefault="00750799">
      <w:pPr>
        <w:pStyle w:val="BodyText"/>
        <w:rPr>
          <w:lang w:val="sr-Cyrl-CS"/>
        </w:rPr>
      </w:pPr>
    </w:p>
    <w:p w:rsidR="00571AE5" w:rsidRPr="00BF5E97" w:rsidRDefault="00571AE5">
      <w:pPr>
        <w:rPr>
          <w:sz w:val="24"/>
          <w:lang w:val="sr-Cyrl-CS"/>
        </w:rPr>
        <w:sectPr w:rsidR="00571AE5" w:rsidRPr="00BF5E97" w:rsidSect="00750799">
          <w:footerReference w:type="default" r:id="rId8"/>
          <w:type w:val="continuous"/>
          <w:pgSz w:w="11910" w:h="16850"/>
          <w:pgMar w:top="981" w:right="743" w:bottom="941" w:left="1021" w:header="0" w:footer="743" w:gutter="0"/>
          <w:pgNumType w:start="1"/>
          <w:cols w:space="708"/>
        </w:sectPr>
      </w:pPr>
      <w:bookmarkStart w:id="0" w:name="_GoBack"/>
      <w:bookmarkEnd w:id="0"/>
    </w:p>
    <w:p w:rsidR="00571AE5" w:rsidRPr="00BF5E97" w:rsidRDefault="00571AE5">
      <w:pPr>
        <w:pStyle w:val="BodyText"/>
        <w:spacing w:before="6"/>
        <w:rPr>
          <w:sz w:val="2"/>
          <w:lang w:val="sr-Cyrl-C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6"/>
        <w:gridCol w:w="1266"/>
        <w:gridCol w:w="993"/>
      </w:tblGrid>
      <w:tr w:rsidR="00571AE5" w:rsidRPr="00BF5E97" w:rsidTr="001E3F37">
        <w:trPr>
          <w:trHeight w:val="827"/>
        </w:trPr>
        <w:tc>
          <w:tcPr>
            <w:tcW w:w="99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59B"/>
          </w:tcPr>
          <w:p w:rsidR="00571AE5" w:rsidRDefault="00B546EC" w:rsidP="001E3F37">
            <w:pPr>
              <w:pStyle w:val="TableParagraph"/>
              <w:pBdr>
                <w:bottom w:val="single" w:sz="12" w:space="1" w:color="auto"/>
              </w:pBdr>
              <w:tabs>
                <w:tab w:val="left" w:pos="4399"/>
              </w:tabs>
              <w:ind w:left="108" w:right="96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ОДГОВОРНИ ПРОЈЕКТАНТ</w:t>
            </w:r>
          </w:p>
          <w:p w:rsidR="001E3F37" w:rsidRPr="001E3F37" w:rsidRDefault="001E3F37" w:rsidP="001E3F37">
            <w:pPr>
              <w:pStyle w:val="TableParagraph"/>
              <w:pBdr>
                <w:bottom w:val="single" w:sz="12" w:space="1" w:color="auto"/>
              </w:pBdr>
              <w:tabs>
                <w:tab w:val="left" w:pos="4399"/>
              </w:tabs>
              <w:ind w:left="108" w:right="96"/>
              <w:rPr>
                <w:sz w:val="24"/>
                <w:lang w:val="sr-Cyrl-CS"/>
              </w:rPr>
            </w:pPr>
          </w:p>
          <w:p w:rsidR="001E3F37" w:rsidRPr="001E3F37" w:rsidRDefault="001E3F37" w:rsidP="001E3F37">
            <w:pPr>
              <w:pStyle w:val="TableParagraph"/>
              <w:tabs>
                <w:tab w:val="left" w:pos="4399"/>
              </w:tabs>
              <w:ind w:left="108" w:right="96"/>
              <w:jc w:val="center"/>
              <w:rPr>
                <w:i/>
                <w:sz w:val="20"/>
                <w:szCs w:val="20"/>
                <w:lang w:val="sr-Cyrl-CS"/>
              </w:rPr>
            </w:pPr>
            <w:r w:rsidRPr="001E3F37">
              <w:rPr>
                <w:b/>
                <w:i/>
                <w:sz w:val="20"/>
                <w:szCs w:val="20"/>
                <w:lang w:val="sr-Cyrl-CS"/>
              </w:rPr>
              <w:t>(уписати назив пројекта)</w:t>
            </w:r>
          </w:p>
        </w:tc>
      </w:tr>
      <w:tr w:rsidR="00571AE5" w:rsidRPr="00BF5E97" w:rsidTr="001E3F37">
        <w:trPr>
          <w:trHeight w:val="1197"/>
        </w:trPr>
        <w:tc>
          <w:tcPr>
            <w:tcW w:w="992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71AE5" w:rsidRPr="00BF5E97" w:rsidRDefault="00E91073">
            <w:pPr>
              <w:pStyle w:val="TableParagraph"/>
              <w:spacing w:line="274" w:lineRule="exact"/>
              <w:ind w:left="108"/>
              <w:rPr>
                <w:b/>
                <w:sz w:val="24"/>
                <w:lang w:val="sr-Cyrl-CS"/>
              </w:rPr>
            </w:pPr>
            <w:r w:rsidRPr="00BF5E97">
              <w:rPr>
                <w:b/>
                <w:sz w:val="24"/>
                <w:lang w:val="sr-Cyrl-CS"/>
              </w:rPr>
              <w:t>П И Т А</w:t>
            </w:r>
            <w:r w:rsidRPr="00BF5E97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b/>
                <w:sz w:val="24"/>
                <w:lang w:val="sr-Cyrl-CS"/>
              </w:rPr>
              <w:t>Њ</w:t>
            </w:r>
            <w:r w:rsidRPr="00BF5E97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b/>
                <w:spacing w:val="-10"/>
                <w:sz w:val="24"/>
                <w:lang w:val="sr-Cyrl-CS"/>
              </w:rPr>
              <w:t>А</w:t>
            </w:r>
          </w:p>
          <w:p w:rsidR="00750799" w:rsidRPr="000333DF" w:rsidRDefault="00750799" w:rsidP="00750799">
            <w:pPr>
              <w:ind w:left="107"/>
              <w:rPr>
                <w:lang w:val="sr-Cyrl-CS"/>
              </w:rPr>
            </w:pPr>
            <w:r w:rsidRPr="000333DF">
              <w:rPr>
                <w:lang w:val="sr-Cyrl-CS"/>
              </w:rPr>
              <w:t>Закон о планирању и изградњи</w:t>
            </w:r>
          </w:p>
          <w:p w:rsidR="00750799" w:rsidRPr="000333DF" w:rsidRDefault="00750799" w:rsidP="00750799">
            <w:pPr>
              <w:ind w:left="105"/>
              <w:rPr>
                <w:lang w:val="sr-Cyrl-CS"/>
              </w:rPr>
            </w:pPr>
            <w:r w:rsidRPr="000333DF">
              <w:rPr>
                <w:lang w:val="sr-Cyrl-CS"/>
              </w:rPr>
              <w:t xml:space="preserve">(“Службени </w:t>
            </w:r>
            <w:r w:rsidR="00CB7DC8" w:rsidRPr="000333DF">
              <w:rPr>
                <w:lang w:val="sr-Cyrl-CS"/>
              </w:rPr>
              <w:t>г</w:t>
            </w:r>
            <w:r w:rsidRPr="000333DF">
              <w:rPr>
                <w:lang w:val="sr-Cyrl-CS"/>
              </w:rPr>
              <w:t>ласник РС”, бр.72/09, 81/09,64/10, 24/11,121/12,42/13,50/13,98/13,132/14, 145/14, 83/18,   31/19, 37/19, 9/20 и 52/21);</w:t>
            </w:r>
          </w:p>
          <w:p w:rsidR="00472F58" w:rsidRPr="001E3F37" w:rsidRDefault="00472F58" w:rsidP="00472F58">
            <w:pPr>
              <w:ind w:left="105"/>
              <w:rPr>
                <w:lang w:val="sr-Cyrl-CS"/>
              </w:rPr>
            </w:pPr>
            <w:r w:rsidRPr="001E3F37">
              <w:rPr>
                <w:lang w:val="sr-Cyrl-CS"/>
              </w:rPr>
              <w:t xml:space="preserve">Правилник о стручним пословима просторног и урбанистичког планирања, израде техничке документације, грађења и енергетске ефикасности које обављају лиценцирана лица </w:t>
            </w:r>
          </w:p>
          <w:p w:rsidR="00472F58" w:rsidRPr="001E3F37" w:rsidRDefault="00472F58" w:rsidP="00472F58">
            <w:pPr>
              <w:ind w:left="105"/>
              <w:rPr>
                <w:lang w:val="sr-Cyrl-CS"/>
              </w:rPr>
            </w:pPr>
            <w:r w:rsidRPr="001E3F37">
              <w:rPr>
                <w:lang w:val="sr-Cyrl-CS"/>
              </w:rPr>
              <w:t>("Службенi гласник РС", бр. 106/2020)</w:t>
            </w:r>
          </w:p>
          <w:p w:rsidR="00571AE5" w:rsidRPr="000333DF" w:rsidRDefault="00472F58" w:rsidP="00CB7DC8">
            <w:pPr>
              <w:ind w:left="105"/>
              <w:rPr>
                <w:lang w:val="sr-Latn-CS"/>
              </w:rPr>
            </w:pPr>
            <w:r w:rsidRPr="000333DF">
              <w:rPr>
                <w:lang w:val="sr-Cyrl-CS"/>
              </w:rPr>
              <w:t>Правилник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о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садржини</w:t>
            </w:r>
            <w:r w:rsidR="00CB7DC8" w:rsidRPr="000333DF">
              <w:rPr>
                <w:lang w:val="sr-Cyrl-CS"/>
              </w:rPr>
              <w:t xml:space="preserve">, </w:t>
            </w:r>
            <w:r w:rsidRPr="000333DF">
              <w:rPr>
                <w:lang w:val="sr-Cyrl-CS"/>
              </w:rPr>
              <w:t>начину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и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поступку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израде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и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начину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вршења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контроле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техничке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документације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према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класи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и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намени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објеката</w:t>
            </w:r>
            <w:r w:rsidRPr="000333DF">
              <w:rPr>
                <w:lang w:val="sr-Latn-CS"/>
              </w:rPr>
              <w:t xml:space="preserve"> (</w:t>
            </w:r>
            <w:r w:rsidR="00CB7DC8" w:rsidRPr="000333DF">
              <w:rPr>
                <w:lang w:val="sr-Cyrl-CS"/>
              </w:rPr>
              <w:t>"</w:t>
            </w:r>
            <w:r w:rsidRPr="000333DF">
              <w:rPr>
                <w:lang w:val="sr-Cyrl-CS"/>
              </w:rPr>
              <w:t>Службенi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гласник</w:t>
            </w:r>
            <w:r w:rsidR="00CB7DC8" w:rsidRPr="000333DF">
              <w:rPr>
                <w:lang w:val="sr-Cyrl-CS"/>
              </w:rPr>
              <w:t xml:space="preserve"> </w:t>
            </w:r>
            <w:r w:rsidRPr="000333DF">
              <w:rPr>
                <w:lang w:val="sr-Cyrl-CS"/>
              </w:rPr>
              <w:t>РС</w:t>
            </w:r>
            <w:r w:rsidR="00CB7DC8" w:rsidRPr="000333DF">
              <w:rPr>
                <w:lang w:val="sr-Cyrl-CS"/>
              </w:rPr>
              <w:t xml:space="preserve">", </w:t>
            </w:r>
            <w:r w:rsidRPr="000333DF">
              <w:rPr>
                <w:lang w:val="sr-Cyrl-CS"/>
              </w:rPr>
              <w:t>бр</w:t>
            </w:r>
            <w:r w:rsidR="00CB7DC8" w:rsidRPr="000333DF">
              <w:rPr>
                <w:lang w:val="sr-Cyrl-CS"/>
              </w:rPr>
              <w:t>. 73/2019</w:t>
            </w:r>
            <w:r w:rsidRPr="000333DF">
              <w:rPr>
                <w:lang w:val="sr-Latn-CS"/>
              </w:rPr>
              <w:t>)</w:t>
            </w:r>
          </w:p>
          <w:p w:rsidR="00CB7DC8" w:rsidRPr="000333DF" w:rsidRDefault="00CB7DC8" w:rsidP="00CB7DC8">
            <w:pPr>
              <w:ind w:left="105"/>
              <w:rPr>
                <w:lang w:val="sr-Cyrl-CS"/>
              </w:rPr>
            </w:pPr>
            <w:r w:rsidRPr="000333DF">
              <w:rPr>
                <w:lang w:val="sr-Cyrl-CS"/>
              </w:rPr>
              <w:t>П</w:t>
            </w:r>
            <w:r w:rsidR="00472F58" w:rsidRPr="000333DF">
              <w:rPr>
                <w:lang w:val="sr-Cyrl-CS"/>
              </w:rPr>
              <w:t xml:space="preserve">равилник </w:t>
            </w:r>
            <w:r w:rsidRPr="000333DF">
              <w:rPr>
                <w:lang w:val="sr-Cyrl-CS"/>
              </w:rPr>
              <w:t>о условима и нормативима за пројектовање стамбених зграда и станова</w:t>
            </w:r>
          </w:p>
          <w:p w:rsidR="00CB7DC8" w:rsidRDefault="00472F58" w:rsidP="00472F58">
            <w:pPr>
              <w:ind w:left="105"/>
              <w:rPr>
                <w:lang w:val="sr-Cyrl-CS"/>
              </w:rPr>
            </w:pPr>
            <w:r w:rsidRPr="000333DF">
              <w:rPr>
                <w:lang w:val="sr-Cyrl-CS"/>
              </w:rPr>
              <w:t>(</w:t>
            </w:r>
            <w:r w:rsidR="00CB7DC8" w:rsidRPr="000333DF">
              <w:rPr>
                <w:lang w:val="sr-Cyrl-CS"/>
              </w:rPr>
              <w:t>"Службени гласник РС", бр. 58/2012, 74/2015, и  82/2015</w:t>
            </w:r>
            <w:r w:rsidRPr="000333DF">
              <w:rPr>
                <w:lang w:val="sr-Cyrl-CS"/>
              </w:rPr>
              <w:t>)</w:t>
            </w:r>
          </w:p>
          <w:p w:rsidR="00F9060C" w:rsidRPr="00F9060C" w:rsidRDefault="00F9060C" w:rsidP="00F9060C">
            <w:pPr>
              <w:ind w:left="105"/>
              <w:rPr>
                <w:lang w:val="sr-Cyrl-CS"/>
              </w:rPr>
            </w:pPr>
            <w:r>
              <w:rPr>
                <w:lang w:val="sr-Cyrl-CS"/>
              </w:rPr>
              <w:t>Правилник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техничким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стандардима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планирања</w:t>
            </w:r>
            <w:r w:rsidRPr="00F9060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пројектовања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изградње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објеката</w:t>
            </w:r>
            <w:r w:rsidRPr="00F9060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којима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се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осигурава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несметано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кретање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приступ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особама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са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инвалидитетом</w:t>
            </w:r>
            <w:r w:rsidRPr="00F9060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деци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старим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особама</w:t>
            </w:r>
          </w:p>
          <w:p w:rsidR="00F9060C" w:rsidRPr="00F75C43" w:rsidRDefault="00F9060C" w:rsidP="00F9060C">
            <w:pPr>
              <w:ind w:left="105"/>
              <w:rPr>
                <w:i/>
                <w:sz w:val="20"/>
              </w:rPr>
            </w:pPr>
            <w:r>
              <w:rPr>
                <w:lang w:val="sr-Cyrl-CS"/>
              </w:rPr>
              <w:t>(</w:t>
            </w:r>
            <w:r w:rsidRPr="00F9060C">
              <w:rPr>
                <w:lang w:val="sr-Cyrl-CS"/>
              </w:rPr>
              <w:t>"</w:t>
            </w:r>
            <w:r>
              <w:rPr>
                <w:lang w:val="sr-Cyrl-CS"/>
              </w:rPr>
              <w:t>Службени гласник</w:t>
            </w:r>
            <w:r w:rsidRPr="00F9060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РС</w:t>
            </w:r>
            <w:r w:rsidRPr="00F9060C">
              <w:rPr>
                <w:lang w:val="sr-Cyrl-CS"/>
              </w:rPr>
              <w:t xml:space="preserve">", </w:t>
            </w:r>
            <w:r>
              <w:rPr>
                <w:lang w:val="sr-Cyrl-CS"/>
              </w:rPr>
              <w:t>бр</w:t>
            </w:r>
            <w:r w:rsidRPr="00F9060C">
              <w:rPr>
                <w:lang w:val="sr-Cyrl-CS"/>
              </w:rPr>
              <w:t>. 22/2015</w:t>
            </w:r>
            <w:r>
              <w:rPr>
                <w:lang w:val="sr-Cyrl-CS"/>
              </w:rPr>
              <w:t>)</w:t>
            </w:r>
          </w:p>
        </w:tc>
      </w:tr>
      <w:tr w:rsidR="00571AE5" w:rsidRPr="00BF5E97" w:rsidTr="001E3F37">
        <w:trPr>
          <w:trHeight w:val="533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BF5E97" w:rsidRDefault="000333DF" w:rsidP="000333DF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ind w:right="91"/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Да ли идејно решење урађено </w:t>
            </w:r>
            <w:r w:rsidR="00F9060C">
              <w:rPr>
                <w:sz w:val="24"/>
                <w:lang w:val="sr-Cyrl-CS"/>
              </w:rPr>
              <w:t xml:space="preserve">и оверено </w:t>
            </w:r>
            <w:r>
              <w:rPr>
                <w:sz w:val="24"/>
                <w:lang w:val="sr-Cyrl-CS"/>
              </w:rPr>
              <w:t xml:space="preserve">од стране </w:t>
            </w:r>
            <w:r w:rsidR="00F9060C">
              <w:rPr>
                <w:sz w:val="24"/>
                <w:lang w:val="sr-Cyrl-CS"/>
              </w:rPr>
              <w:t>лица са одговарајућом лиценцом</w:t>
            </w:r>
          </w:p>
        </w:tc>
        <w:tc>
          <w:tcPr>
            <w:tcW w:w="1266" w:type="dxa"/>
            <w:vAlign w:val="center"/>
          </w:tcPr>
          <w:p w:rsidR="00571AE5" w:rsidRPr="00BF5E97" w:rsidRDefault="00654C3A" w:rsidP="000B3FCB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333DF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>-0</w:t>
            </w:r>
            <w:r w:rsidR="000333DF">
              <w:rPr>
                <w:spacing w:val="-6"/>
                <w:sz w:val="24"/>
                <w:szCs w:val="24"/>
                <w:lang w:val="sr-Cyrl-CS"/>
              </w:rPr>
              <w:t xml:space="preserve">   </w:t>
            </w:r>
            <w:r w:rsidR="000333DF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333DF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-10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0333DF" w:rsidRPr="00BF5E97" w:rsidTr="001E3F37">
        <w:trPr>
          <w:trHeight w:val="413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0333DF" w:rsidRPr="00BF5E97" w:rsidRDefault="000333DF" w:rsidP="000333DF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ind w:right="91"/>
              <w:jc w:val="both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 xml:space="preserve">Да ли </w:t>
            </w:r>
            <w:r>
              <w:rPr>
                <w:sz w:val="24"/>
                <w:lang w:val="sr-Cyrl-CS"/>
              </w:rPr>
              <w:t>је идејно решење урађено у складу са планским документом</w:t>
            </w:r>
          </w:p>
        </w:tc>
        <w:tc>
          <w:tcPr>
            <w:tcW w:w="1266" w:type="dxa"/>
            <w:vAlign w:val="center"/>
          </w:tcPr>
          <w:p w:rsidR="000333DF" w:rsidRDefault="00654C3A" w:rsidP="00654C3A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pacing w:val="-6"/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333DF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>-0</w:t>
            </w:r>
            <w:r w:rsidR="000333DF">
              <w:rPr>
                <w:spacing w:val="-6"/>
                <w:sz w:val="24"/>
                <w:szCs w:val="24"/>
                <w:lang w:val="sr-Cyrl-CS"/>
              </w:rPr>
              <w:t xml:space="preserve">   </w:t>
            </w:r>
            <w:r w:rsidR="000333DF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333DF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-30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0333DF" w:rsidRPr="00BF5E97" w:rsidRDefault="000333DF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1E3F37">
        <w:trPr>
          <w:trHeight w:val="278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0333DF" w:rsidRPr="006C7780" w:rsidRDefault="000333DF" w:rsidP="000333DF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3"/>
              <w:ind w:right="91"/>
              <w:jc w:val="both"/>
              <w:rPr>
                <w:sz w:val="23"/>
                <w:lang w:val="sr-Cyrl-CS"/>
              </w:rPr>
            </w:pPr>
            <w:r>
              <w:rPr>
                <w:sz w:val="24"/>
                <w:lang w:val="sr-Cyrl-CS"/>
              </w:rPr>
              <w:t>Да ли су испоштована удаљења од граница парцеле</w:t>
            </w:r>
            <w:r w:rsidR="001E3F37">
              <w:rPr>
                <w:sz w:val="24"/>
                <w:lang w:val="sr-Cyrl-CS"/>
              </w:rPr>
              <w:t>/суседних објеката</w:t>
            </w:r>
          </w:p>
        </w:tc>
        <w:tc>
          <w:tcPr>
            <w:tcW w:w="1266" w:type="dxa"/>
            <w:vAlign w:val="center"/>
          </w:tcPr>
          <w:p w:rsidR="00571AE5" w:rsidRPr="00BF5E97" w:rsidRDefault="00654C3A" w:rsidP="00654C3A">
            <w:pPr>
              <w:pStyle w:val="TableParagraph"/>
              <w:tabs>
                <w:tab w:val="left" w:pos="1131"/>
              </w:tabs>
              <w:spacing w:before="15"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 xml:space="preserve">-0   </w:t>
            </w:r>
            <w:r w:rsidR="000B3FCB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B3FCB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-15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1E3F37">
        <w:trPr>
          <w:trHeight w:val="384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6C7780" w:rsidRDefault="00F9060C" w:rsidP="006C7780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right="93"/>
              <w:jc w:val="both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Да ли прекорачен степен заутетости парцеле</w:t>
            </w:r>
          </w:p>
        </w:tc>
        <w:tc>
          <w:tcPr>
            <w:tcW w:w="1266" w:type="dxa"/>
            <w:vAlign w:val="center"/>
          </w:tcPr>
          <w:p w:rsidR="00571AE5" w:rsidRPr="00BF5E97" w:rsidRDefault="00654C3A" w:rsidP="00654C3A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 xml:space="preserve">-0   </w:t>
            </w:r>
            <w:r w:rsidR="000B3FCB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B3FCB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-15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1E3F37">
        <w:trPr>
          <w:trHeight w:val="390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0B3FCB" w:rsidRDefault="00F9060C" w:rsidP="00F9060C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93"/>
              <w:jc w:val="both"/>
              <w:rPr>
                <w:i/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Да ли је прекорачен индекс изграђености</w:t>
            </w:r>
          </w:p>
        </w:tc>
        <w:tc>
          <w:tcPr>
            <w:tcW w:w="1266" w:type="dxa"/>
            <w:vAlign w:val="center"/>
          </w:tcPr>
          <w:p w:rsidR="00571AE5" w:rsidRPr="00BF5E97" w:rsidRDefault="00654C3A" w:rsidP="00654C3A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>-0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 xml:space="preserve">   </w:t>
            </w:r>
            <w:r w:rsidR="000B3FCB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B3FCB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-15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91E39" w:rsidRPr="00BF5E97" w:rsidTr="001E3F37">
        <w:trPr>
          <w:trHeight w:val="284"/>
        </w:trPr>
        <w:tc>
          <w:tcPr>
            <w:tcW w:w="7666" w:type="dxa"/>
            <w:tcBorders>
              <w:left w:val="single" w:sz="12" w:space="0" w:color="auto"/>
            </w:tcBorders>
          </w:tcPr>
          <w:p w:rsidR="00591E39" w:rsidRPr="00BF5E97" w:rsidRDefault="00591E39" w:rsidP="00F9060C">
            <w:pPr>
              <w:pStyle w:val="TableParagraph"/>
              <w:spacing w:line="268" w:lineRule="exact"/>
              <w:ind w:left="559" w:hanging="425"/>
              <w:rPr>
                <w:i/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5.</w:t>
            </w:r>
            <w:r w:rsidRPr="00BF5E97">
              <w:rPr>
                <w:spacing w:val="29"/>
                <w:sz w:val="24"/>
                <w:lang w:val="sr-Cyrl-CS"/>
              </w:rPr>
              <w:t xml:space="preserve">  </w:t>
            </w:r>
            <w:r w:rsidR="00F9060C">
              <w:rPr>
                <w:sz w:val="24"/>
                <w:lang w:val="sr-Cyrl-CS"/>
              </w:rPr>
              <w:t>Да ли је идејно решење урађено у складу за правилницима, нормативима и правилима струке</w:t>
            </w:r>
          </w:p>
        </w:tc>
        <w:tc>
          <w:tcPr>
            <w:tcW w:w="1266" w:type="dxa"/>
            <w:vAlign w:val="center"/>
          </w:tcPr>
          <w:p w:rsidR="00591E39" w:rsidRPr="00BF5E97" w:rsidRDefault="00654C3A" w:rsidP="000B3FCB">
            <w:pPr>
              <w:tabs>
                <w:tab w:val="left" w:pos="1131"/>
              </w:tabs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>д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>а</w:t>
            </w:r>
            <w:r>
              <w:rPr>
                <w:spacing w:val="-6"/>
                <w:sz w:val="24"/>
                <w:szCs w:val="24"/>
                <w:lang w:val="sr-Cyrl-CS"/>
              </w:rPr>
              <w:t xml:space="preserve">-0  </w:t>
            </w:r>
            <w:r w:rsidR="000B3FCB">
              <w:rPr>
                <w:spacing w:val="-6"/>
                <w:sz w:val="24"/>
                <w:szCs w:val="24"/>
                <w:lang w:val="sr-Cyrl-CS"/>
              </w:rPr>
              <w:t xml:space="preserve"> </w:t>
            </w:r>
            <w:r w:rsidR="000B3FCB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0B3FCB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  <w:r>
              <w:rPr>
                <w:spacing w:val="-5"/>
                <w:sz w:val="24"/>
                <w:szCs w:val="24"/>
                <w:lang w:val="sr-Cyrl-CS"/>
              </w:rPr>
              <w:t>-15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591E39" w:rsidRPr="00BF5E97" w:rsidRDefault="00591E39">
            <w:pPr>
              <w:pStyle w:val="TableParagraph"/>
              <w:rPr>
                <w:lang w:val="sr-Cyrl-CS"/>
              </w:rPr>
            </w:pPr>
          </w:p>
        </w:tc>
      </w:tr>
    </w:tbl>
    <w:p w:rsidR="000B3FCB" w:rsidRDefault="000B3FCB">
      <w:pPr>
        <w:rPr>
          <w:lang w:val="sr-Cyrl-CS"/>
        </w:rPr>
      </w:pPr>
    </w:p>
    <w:tbl>
      <w:tblPr>
        <w:tblW w:w="0" w:type="auto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559"/>
        <w:gridCol w:w="1701"/>
        <w:gridCol w:w="1417"/>
        <w:gridCol w:w="993"/>
        <w:gridCol w:w="1107"/>
      </w:tblGrid>
      <w:tr w:rsidR="000B3FCB" w:rsidRPr="000B3FCB" w:rsidTr="00654C3A">
        <w:trPr>
          <w:trHeight w:val="275"/>
        </w:trPr>
        <w:tc>
          <w:tcPr>
            <w:tcW w:w="6401" w:type="dxa"/>
            <w:gridSpan w:val="3"/>
            <w:vMerge w:val="restart"/>
            <w:vAlign w:val="center"/>
          </w:tcPr>
          <w:p w:rsidR="000B3FCB" w:rsidRPr="00654C3A" w:rsidRDefault="000B3FCB" w:rsidP="000B3FCB">
            <w:pPr>
              <w:spacing w:line="273" w:lineRule="exact"/>
              <w:ind w:left="108"/>
              <w:rPr>
                <w:b/>
                <w:sz w:val="24"/>
                <w:lang w:val="sr-Cyrl-CS"/>
              </w:rPr>
            </w:pPr>
            <w:r w:rsidRPr="00654C3A">
              <w:rPr>
                <w:b/>
                <w:sz w:val="24"/>
                <w:lang w:val="sr-Cyrl-CS"/>
              </w:rPr>
              <w:t>Бодовање</w:t>
            </w:r>
            <w:r w:rsidRPr="00654C3A">
              <w:rPr>
                <w:b/>
                <w:spacing w:val="-3"/>
                <w:sz w:val="24"/>
                <w:lang w:val="sr-Cyrl-CS"/>
              </w:rPr>
              <w:t xml:space="preserve"> </w:t>
            </w:r>
            <w:r w:rsidRPr="00654C3A">
              <w:rPr>
                <w:b/>
                <w:spacing w:val="-10"/>
                <w:sz w:val="24"/>
                <w:lang w:val="sr-Cyrl-CS"/>
              </w:rPr>
              <w:t>:</w:t>
            </w:r>
          </w:p>
          <w:p w:rsidR="000B3FCB" w:rsidRPr="00654C3A" w:rsidRDefault="000B3FCB" w:rsidP="00654C3A">
            <w:pPr>
              <w:spacing w:line="259" w:lineRule="exact"/>
              <w:ind w:left="108"/>
              <w:rPr>
                <w:b/>
                <w:color w:val="FF0000"/>
                <w:sz w:val="24"/>
                <w:lang w:val="sr-Cyrl-CS"/>
              </w:rPr>
            </w:pPr>
            <w:r w:rsidRPr="00654C3A">
              <w:rPr>
                <w:b/>
                <w:sz w:val="24"/>
                <w:lang w:val="sr-Cyrl-CS"/>
              </w:rPr>
              <w:t>Могући</w:t>
            </w:r>
            <w:r w:rsidRPr="00654C3A">
              <w:rPr>
                <w:b/>
                <w:spacing w:val="-3"/>
                <w:sz w:val="24"/>
                <w:lang w:val="sr-Cyrl-CS"/>
              </w:rPr>
              <w:t xml:space="preserve"> </w:t>
            </w:r>
            <w:r w:rsidRPr="00654C3A">
              <w:rPr>
                <w:b/>
                <w:sz w:val="24"/>
                <w:lang w:val="sr-Cyrl-CS"/>
              </w:rPr>
              <w:t>укупан</w:t>
            </w:r>
            <w:r w:rsidRPr="00654C3A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654C3A">
              <w:rPr>
                <w:b/>
                <w:sz w:val="24"/>
                <w:lang w:val="sr-Cyrl-CS"/>
              </w:rPr>
              <w:t>број</w:t>
            </w:r>
            <w:r w:rsidRPr="00654C3A">
              <w:rPr>
                <w:b/>
                <w:spacing w:val="-2"/>
                <w:sz w:val="24"/>
                <w:lang w:val="sr-Cyrl-CS"/>
              </w:rPr>
              <w:t xml:space="preserve"> </w:t>
            </w:r>
            <w:r w:rsidRPr="00654C3A">
              <w:rPr>
                <w:b/>
                <w:sz w:val="24"/>
                <w:lang w:val="sr-Cyrl-CS"/>
              </w:rPr>
              <w:t>бодова</w:t>
            </w:r>
            <w:r w:rsidRPr="00654C3A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="00654C3A" w:rsidRPr="00654C3A">
              <w:rPr>
                <w:b/>
                <w:sz w:val="24"/>
                <w:lang w:val="sr-Cyrl-CS"/>
              </w:rPr>
              <w:t xml:space="preserve">100 </w:t>
            </w:r>
            <w:r w:rsidRPr="00654C3A">
              <w:rPr>
                <w:b/>
                <w:spacing w:val="-2"/>
                <w:sz w:val="24"/>
                <w:lang w:val="sr-Cyrl-CS"/>
              </w:rPr>
              <w:t>(100%)</w:t>
            </w:r>
          </w:p>
        </w:tc>
        <w:tc>
          <w:tcPr>
            <w:tcW w:w="1417" w:type="dxa"/>
            <w:vMerge w:val="restart"/>
            <w:vAlign w:val="center"/>
          </w:tcPr>
          <w:p w:rsidR="000B3FCB" w:rsidRPr="000B3FCB" w:rsidRDefault="000B3FCB" w:rsidP="000B3FCB">
            <w:pPr>
              <w:spacing w:before="133"/>
              <w:jc w:val="center"/>
              <w:rPr>
                <w:b/>
                <w:sz w:val="24"/>
                <w:lang w:val="sr-Cyrl-CS"/>
              </w:rPr>
            </w:pPr>
            <w:r w:rsidRPr="000B3FCB">
              <w:rPr>
                <w:b/>
                <w:spacing w:val="-2"/>
                <w:sz w:val="24"/>
                <w:lang w:val="sr-Cyrl-CS"/>
              </w:rPr>
              <w:t xml:space="preserve">Резултат </w:t>
            </w:r>
            <w:r w:rsidRPr="000B3FCB">
              <w:rPr>
                <w:b/>
                <w:sz w:val="24"/>
                <w:lang w:val="sr-Cyrl-CS"/>
              </w:rPr>
              <w:t>надзора</w:t>
            </w:r>
            <w:r w:rsidRPr="000B3FCB">
              <w:rPr>
                <w:b/>
                <w:spacing w:val="-15"/>
                <w:sz w:val="24"/>
                <w:lang w:val="sr-Cyrl-CS"/>
              </w:rPr>
              <w:t xml:space="preserve"> </w:t>
            </w:r>
            <w:r w:rsidRPr="000B3FCB">
              <w:rPr>
                <w:b/>
                <w:sz w:val="24"/>
                <w:lang w:val="sr-Cyrl-CS"/>
              </w:rPr>
              <w:t xml:space="preserve">у </w:t>
            </w:r>
            <w:r w:rsidRPr="000B3FCB">
              <w:rPr>
                <w:b/>
                <w:spacing w:val="-2"/>
                <w:sz w:val="24"/>
                <w:lang w:val="sr-Cyrl-CS"/>
              </w:rPr>
              <w:t>бодовима</w:t>
            </w:r>
          </w:p>
        </w:tc>
        <w:tc>
          <w:tcPr>
            <w:tcW w:w="993" w:type="dxa"/>
          </w:tcPr>
          <w:p w:rsidR="000B3FCB" w:rsidRPr="000B3FCB" w:rsidRDefault="000B3FCB" w:rsidP="000B3FCB">
            <w:pPr>
              <w:spacing w:line="256" w:lineRule="exact"/>
              <w:ind w:left="15"/>
              <w:jc w:val="center"/>
              <w:rPr>
                <w:sz w:val="24"/>
                <w:lang w:val="sr-Cyrl-CS"/>
              </w:rPr>
            </w:pPr>
            <w:r w:rsidRPr="000B3FCB">
              <w:rPr>
                <w:w w:val="99"/>
                <w:sz w:val="24"/>
                <w:lang w:val="sr-Cyrl-CS"/>
              </w:rPr>
              <w:t>%</w:t>
            </w:r>
          </w:p>
        </w:tc>
        <w:tc>
          <w:tcPr>
            <w:tcW w:w="1107" w:type="dxa"/>
          </w:tcPr>
          <w:p w:rsidR="000B3FCB" w:rsidRPr="000B3FCB" w:rsidRDefault="000B3FCB" w:rsidP="000B3FCB">
            <w:pPr>
              <w:spacing w:before="14"/>
              <w:ind w:left="132"/>
              <w:rPr>
                <w:sz w:val="20"/>
                <w:lang w:val="sr-Cyrl-CS"/>
              </w:rPr>
            </w:pPr>
            <w:r w:rsidRPr="000B3FCB">
              <w:rPr>
                <w:spacing w:val="-4"/>
                <w:sz w:val="20"/>
                <w:lang w:val="sr-Cyrl-CS"/>
              </w:rPr>
              <w:t>Број</w:t>
            </w:r>
          </w:p>
        </w:tc>
      </w:tr>
      <w:tr w:rsidR="000B3FCB" w:rsidRPr="000B3FCB" w:rsidTr="000B3FCB">
        <w:trPr>
          <w:trHeight w:val="563"/>
        </w:trPr>
        <w:tc>
          <w:tcPr>
            <w:tcW w:w="6401" w:type="dxa"/>
            <w:gridSpan w:val="3"/>
            <w:vMerge/>
          </w:tcPr>
          <w:p w:rsidR="000B3FCB" w:rsidRPr="00654C3A" w:rsidRDefault="000B3FCB" w:rsidP="000B3FCB">
            <w:pPr>
              <w:rPr>
                <w:color w:val="FF0000"/>
                <w:sz w:val="2"/>
                <w:szCs w:val="2"/>
                <w:lang w:val="sr-Cyrl-CS"/>
              </w:rPr>
            </w:pP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993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1107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276"/>
        </w:trPr>
        <w:tc>
          <w:tcPr>
            <w:tcW w:w="314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>Степен</w:t>
            </w:r>
            <w:r w:rsidRPr="00654C3A">
              <w:rPr>
                <w:spacing w:val="-4"/>
                <w:sz w:val="24"/>
                <w:lang w:val="sr-Cyrl-CS"/>
              </w:rPr>
              <w:t xml:space="preserve"> </w:t>
            </w:r>
            <w:r w:rsidRPr="00654C3A">
              <w:rPr>
                <w:spacing w:val="-2"/>
                <w:sz w:val="24"/>
                <w:lang w:val="sr-Cyrl-CS"/>
              </w:rPr>
              <w:t>ризика</w:t>
            </w:r>
          </w:p>
        </w:tc>
        <w:tc>
          <w:tcPr>
            <w:tcW w:w="1559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бодови</w:t>
            </w:r>
          </w:p>
        </w:tc>
        <w:tc>
          <w:tcPr>
            <w:tcW w:w="170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проценти</w:t>
            </w:r>
          </w:p>
        </w:tc>
        <w:tc>
          <w:tcPr>
            <w:tcW w:w="1417" w:type="dxa"/>
            <w:vMerge w:val="restart"/>
          </w:tcPr>
          <w:p w:rsidR="000B3FCB" w:rsidRPr="000B3FCB" w:rsidRDefault="000B3FCB" w:rsidP="000B3FCB">
            <w:pPr>
              <w:rPr>
                <w:sz w:val="26"/>
                <w:lang w:val="sr-Cyrl-CS"/>
              </w:rPr>
            </w:pPr>
          </w:p>
          <w:p w:rsidR="000B3FCB" w:rsidRPr="000B3FCB" w:rsidRDefault="000B3FCB" w:rsidP="000B3FCB">
            <w:pPr>
              <w:spacing w:before="9"/>
              <w:rPr>
                <w:sz w:val="23"/>
                <w:lang w:val="sr-Cyrl-CS"/>
              </w:rPr>
            </w:pPr>
          </w:p>
          <w:p w:rsidR="000B3FCB" w:rsidRPr="000B3FCB" w:rsidRDefault="000B3FCB" w:rsidP="000B3FCB">
            <w:pPr>
              <w:ind w:left="109" w:right="140"/>
              <w:rPr>
                <w:b/>
                <w:sz w:val="24"/>
                <w:lang w:val="sr-Cyrl-CS"/>
              </w:rPr>
            </w:pPr>
            <w:r w:rsidRPr="000B3FCB">
              <w:rPr>
                <w:b/>
                <w:spacing w:val="-2"/>
                <w:sz w:val="24"/>
                <w:lang w:val="sr-Cyrl-CS"/>
              </w:rPr>
              <w:t>Степен ризика</w:t>
            </w:r>
          </w:p>
        </w:tc>
        <w:tc>
          <w:tcPr>
            <w:tcW w:w="2100" w:type="dxa"/>
            <w:gridSpan w:val="2"/>
            <w:vMerge w:val="restart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Незнатан</w:t>
            </w:r>
          </w:p>
        </w:tc>
        <w:tc>
          <w:tcPr>
            <w:tcW w:w="1559" w:type="dxa"/>
          </w:tcPr>
          <w:p w:rsidR="000B3FCB" w:rsidRPr="00654C3A" w:rsidRDefault="000B3FCB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 xml:space="preserve">од 0 до </w:t>
            </w:r>
            <w:r w:rsidR="00654C3A" w:rsidRPr="00654C3A">
              <w:rPr>
                <w:spacing w:val="-5"/>
                <w:sz w:val="24"/>
                <w:lang w:val="sr-Cyrl-CS"/>
              </w:rPr>
              <w:t>10</w:t>
            </w:r>
          </w:p>
        </w:tc>
        <w:tc>
          <w:tcPr>
            <w:tcW w:w="170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0%-</w:t>
            </w:r>
            <w:r w:rsidRPr="00654C3A">
              <w:rPr>
                <w:spacing w:val="-4"/>
                <w:sz w:val="24"/>
                <w:lang w:val="sr-Cyrl-CS"/>
              </w:rPr>
              <w:t>10%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Низак</w:t>
            </w:r>
          </w:p>
        </w:tc>
        <w:tc>
          <w:tcPr>
            <w:tcW w:w="1559" w:type="dxa"/>
          </w:tcPr>
          <w:p w:rsidR="000B3FCB" w:rsidRPr="00654C3A" w:rsidRDefault="000B3FCB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 xml:space="preserve">од </w:t>
            </w:r>
            <w:r w:rsidR="00654C3A" w:rsidRPr="00654C3A">
              <w:rPr>
                <w:sz w:val="24"/>
                <w:lang w:val="sr-Cyrl-CS"/>
              </w:rPr>
              <w:t xml:space="preserve">11 </w:t>
            </w:r>
            <w:r w:rsidRPr="00654C3A">
              <w:rPr>
                <w:sz w:val="24"/>
                <w:lang w:val="sr-Cyrl-CS"/>
              </w:rPr>
              <w:t xml:space="preserve">до </w:t>
            </w:r>
            <w:r w:rsidR="00654C3A" w:rsidRPr="00654C3A">
              <w:rPr>
                <w:sz w:val="24"/>
                <w:lang w:val="sr-Cyrl-CS"/>
              </w:rPr>
              <w:t>20</w:t>
            </w:r>
          </w:p>
        </w:tc>
        <w:tc>
          <w:tcPr>
            <w:tcW w:w="170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10%-</w:t>
            </w:r>
            <w:r w:rsidRPr="00654C3A">
              <w:rPr>
                <w:spacing w:val="-5"/>
                <w:sz w:val="24"/>
                <w:lang w:val="sr-Cyrl-CS"/>
              </w:rPr>
              <w:t>20%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Средњи</w:t>
            </w:r>
          </w:p>
        </w:tc>
        <w:tc>
          <w:tcPr>
            <w:tcW w:w="1559" w:type="dxa"/>
          </w:tcPr>
          <w:p w:rsidR="000B3FCB" w:rsidRPr="00654C3A" w:rsidRDefault="000B3FCB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 xml:space="preserve">од </w:t>
            </w:r>
            <w:r w:rsidR="00654C3A" w:rsidRPr="00654C3A">
              <w:rPr>
                <w:sz w:val="24"/>
                <w:lang w:val="sr-Cyrl-CS"/>
              </w:rPr>
              <w:t xml:space="preserve">21 </w:t>
            </w:r>
            <w:r w:rsidRPr="00654C3A">
              <w:rPr>
                <w:sz w:val="24"/>
                <w:lang w:val="sr-Cyrl-CS"/>
              </w:rPr>
              <w:t xml:space="preserve">до </w:t>
            </w:r>
            <w:r w:rsidR="00654C3A" w:rsidRPr="00654C3A">
              <w:rPr>
                <w:spacing w:val="-5"/>
                <w:sz w:val="24"/>
                <w:lang w:val="sr-Cyrl-CS"/>
              </w:rPr>
              <w:t>30</w:t>
            </w:r>
          </w:p>
        </w:tc>
        <w:tc>
          <w:tcPr>
            <w:tcW w:w="1701" w:type="dxa"/>
          </w:tcPr>
          <w:p w:rsidR="000B3FCB" w:rsidRPr="00654C3A" w:rsidRDefault="000B3FCB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20%-</w:t>
            </w:r>
            <w:r w:rsidR="00654C3A" w:rsidRPr="00654C3A">
              <w:rPr>
                <w:spacing w:val="-5"/>
                <w:sz w:val="24"/>
                <w:lang w:val="sr-Cyrl-CS"/>
              </w:rPr>
              <w:t>3</w:t>
            </w:r>
            <w:r w:rsidRPr="00654C3A">
              <w:rPr>
                <w:spacing w:val="-5"/>
                <w:sz w:val="24"/>
                <w:lang w:val="sr-Cyrl-CS"/>
              </w:rPr>
              <w:t>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654C3A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4"/>
                <w:sz w:val="24"/>
                <w:lang w:val="sr-Cyrl-CS"/>
              </w:rPr>
              <w:t>Висок</w:t>
            </w:r>
          </w:p>
        </w:tc>
        <w:tc>
          <w:tcPr>
            <w:tcW w:w="1559" w:type="dxa"/>
          </w:tcPr>
          <w:p w:rsidR="000B3FCB" w:rsidRPr="00654C3A" w:rsidRDefault="000B3FCB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 xml:space="preserve">од </w:t>
            </w:r>
            <w:r w:rsidR="00654C3A" w:rsidRPr="00654C3A">
              <w:rPr>
                <w:sz w:val="24"/>
                <w:lang w:val="sr-Cyrl-CS"/>
              </w:rPr>
              <w:t>31</w:t>
            </w:r>
            <w:r w:rsidRPr="00654C3A">
              <w:rPr>
                <w:sz w:val="24"/>
                <w:lang w:val="sr-Cyrl-CS"/>
              </w:rPr>
              <w:t xml:space="preserve"> до </w:t>
            </w:r>
            <w:r w:rsidR="00654C3A" w:rsidRPr="00654C3A">
              <w:rPr>
                <w:spacing w:val="-5"/>
                <w:sz w:val="24"/>
                <w:lang w:val="sr-Cyrl-CS"/>
              </w:rPr>
              <w:t>50</w:t>
            </w:r>
          </w:p>
        </w:tc>
        <w:tc>
          <w:tcPr>
            <w:tcW w:w="1701" w:type="dxa"/>
          </w:tcPr>
          <w:p w:rsidR="000B3FCB" w:rsidRPr="00654C3A" w:rsidRDefault="00654C3A" w:rsidP="00654C3A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3</w:t>
            </w:r>
            <w:r w:rsidR="000B3FCB" w:rsidRPr="00654C3A">
              <w:rPr>
                <w:spacing w:val="-2"/>
                <w:sz w:val="24"/>
                <w:lang w:val="sr-Cyrl-CS"/>
              </w:rPr>
              <w:t>0%-</w:t>
            </w:r>
            <w:r w:rsidRPr="00654C3A">
              <w:rPr>
                <w:spacing w:val="-5"/>
                <w:sz w:val="24"/>
                <w:lang w:val="sr-Cyrl-CS"/>
              </w:rPr>
              <w:t>5</w:t>
            </w:r>
            <w:r w:rsidR="000B3FCB" w:rsidRPr="00654C3A">
              <w:rPr>
                <w:spacing w:val="-5"/>
                <w:sz w:val="24"/>
                <w:lang w:val="sr-Cyrl-CS"/>
              </w:rPr>
              <w:t>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8"/>
        </w:trPr>
        <w:tc>
          <w:tcPr>
            <w:tcW w:w="3141" w:type="dxa"/>
          </w:tcPr>
          <w:p w:rsidR="000B3FCB" w:rsidRPr="00654C3A" w:rsidRDefault="000B3FCB" w:rsidP="000B3FCB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pacing w:val="-2"/>
                <w:sz w:val="24"/>
                <w:lang w:val="sr-Cyrl-CS"/>
              </w:rPr>
              <w:t>Критичан</w:t>
            </w:r>
          </w:p>
        </w:tc>
        <w:tc>
          <w:tcPr>
            <w:tcW w:w="1559" w:type="dxa"/>
          </w:tcPr>
          <w:p w:rsidR="000B3FCB" w:rsidRPr="00654C3A" w:rsidRDefault="00654C3A" w:rsidP="00654C3A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 xml:space="preserve">51 </w:t>
            </w:r>
            <w:r w:rsidR="000B3FCB" w:rsidRPr="00654C3A">
              <w:rPr>
                <w:sz w:val="24"/>
                <w:lang w:val="sr-Cyrl-CS"/>
              </w:rPr>
              <w:t xml:space="preserve">и </w:t>
            </w:r>
            <w:r w:rsidR="000B3FCB" w:rsidRPr="00654C3A">
              <w:rPr>
                <w:spacing w:val="-4"/>
                <w:sz w:val="24"/>
                <w:lang w:val="sr-Cyrl-CS"/>
              </w:rPr>
              <w:t>више</w:t>
            </w:r>
          </w:p>
        </w:tc>
        <w:tc>
          <w:tcPr>
            <w:tcW w:w="1701" w:type="dxa"/>
          </w:tcPr>
          <w:p w:rsidR="000B3FCB" w:rsidRPr="00654C3A" w:rsidRDefault="00654C3A" w:rsidP="000B3FCB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654C3A">
              <w:rPr>
                <w:sz w:val="24"/>
                <w:lang w:val="sr-Cyrl-CS"/>
              </w:rPr>
              <w:t>5</w:t>
            </w:r>
            <w:r w:rsidR="000B3FCB" w:rsidRPr="00654C3A">
              <w:rPr>
                <w:sz w:val="24"/>
                <w:lang w:val="sr-Cyrl-CS"/>
              </w:rPr>
              <w:t>0%</w:t>
            </w:r>
            <w:r w:rsidR="000B3FCB" w:rsidRPr="00654C3A">
              <w:rPr>
                <w:spacing w:val="-1"/>
                <w:sz w:val="24"/>
                <w:lang w:val="sr-Cyrl-CS"/>
              </w:rPr>
              <w:t xml:space="preserve"> </w:t>
            </w:r>
            <w:r w:rsidR="000B3FCB" w:rsidRPr="00654C3A">
              <w:rPr>
                <w:sz w:val="24"/>
                <w:lang w:val="sr-Cyrl-CS"/>
              </w:rPr>
              <w:t xml:space="preserve">и </w:t>
            </w:r>
            <w:r w:rsidR="000B3FCB" w:rsidRPr="00654C3A">
              <w:rPr>
                <w:spacing w:val="-4"/>
                <w:sz w:val="24"/>
                <w:lang w:val="sr-Cyrl-CS"/>
              </w:rPr>
              <w:t>више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1778"/>
        </w:trPr>
        <w:tc>
          <w:tcPr>
            <w:tcW w:w="3141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spacing w:before="188"/>
              <w:ind w:left="1419" w:right="1410"/>
              <w:jc w:val="center"/>
              <w:rPr>
                <w:lang w:val="sr-Cyrl-CS"/>
              </w:rPr>
            </w:pPr>
            <w:r w:rsidRPr="000B3FCB">
              <w:rPr>
                <w:spacing w:val="-4"/>
                <w:lang w:val="sr-Cyrl-CS"/>
              </w:rPr>
              <w:t>М.П.</w:t>
            </w:r>
          </w:p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3517" w:type="dxa"/>
            <w:gridSpan w:val="3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901"/>
        </w:trPr>
        <w:tc>
          <w:tcPr>
            <w:tcW w:w="3141" w:type="dxa"/>
          </w:tcPr>
          <w:p w:rsidR="000B3FCB" w:rsidRPr="000B3FCB" w:rsidRDefault="000B3FCB" w:rsidP="000B3FCB">
            <w:pPr>
              <w:spacing w:before="190"/>
              <w:ind w:left="108"/>
              <w:jc w:val="center"/>
              <w:rPr>
                <w:lang w:val="sr-Cyrl-CS"/>
              </w:rPr>
            </w:pPr>
            <w:r w:rsidRPr="000B3FCB">
              <w:rPr>
                <w:lang w:val="sr-Cyrl-CS"/>
              </w:rPr>
              <w:t>ПРИСУТНО</w:t>
            </w:r>
            <w:r w:rsidRPr="000B3FCB">
              <w:rPr>
                <w:spacing w:val="-10"/>
                <w:lang w:val="sr-Cyrl-CS"/>
              </w:rPr>
              <w:t xml:space="preserve"> </w:t>
            </w:r>
            <w:r w:rsidRPr="000B3FCB">
              <w:rPr>
                <w:spacing w:val="-4"/>
                <w:lang w:val="sr-Cyrl-CS"/>
              </w:rPr>
              <w:t>ЛИЦЕ</w:t>
            </w:r>
          </w:p>
          <w:p w:rsidR="000B3FCB" w:rsidRPr="000B3FCB" w:rsidRDefault="000B3FCB" w:rsidP="000B3FCB">
            <w:pPr>
              <w:spacing w:before="2"/>
              <w:ind w:left="-8" w:right="151"/>
              <w:jc w:val="center"/>
              <w:rPr>
                <w:lang w:val="sr-Cyrl-CS"/>
              </w:rPr>
            </w:pPr>
            <w:r w:rsidRPr="000B3FCB">
              <w:rPr>
                <w:lang w:val="sr-Cyrl-CS"/>
              </w:rPr>
              <w:t>ИЗ</w:t>
            </w:r>
            <w:r w:rsidRPr="000B3FCB">
              <w:rPr>
                <w:spacing w:val="-8"/>
                <w:lang w:val="sr-Cyrl-CS"/>
              </w:rPr>
              <w:t xml:space="preserve"> </w:t>
            </w:r>
            <w:r w:rsidRPr="000B3FCB">
              <w:rPr>
                <w:lang w:val="sr-Cyrl-CS"/>
              </w:rPr>
              <w:t>НАДЗИРАНОГ</w:t>
            </w:r>
            <w:r w:rsidRPr="000B3FCB">
              <w:rPr>
                <w:spacing w:val="-8"/>
                <w:lang w:val="sr-Cyrl-CS"/>
              </w:rPr>
              <w:t xml:space="preserve"> </w:t>
            </w:r>
            <w:r w:rsidRPr="000B3FCB">
              <w:rPr>
                <w:spacing w:val="-2"/>
                <w:lang w:val="sr-Cyrl-CS"/>
              </w:rPr>
              <w:t>СУБЈЕКТА</w:t>
            </w:r>
          </w:p>
        </w:tc>
        <w:tc>
          <w:tcPr>
            <w:tcW w:w="326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3517" w:type="dxa"/>
            <w:gridSpan w:val="3"/>
          </w:tcPr>
          <w:p w:rsidR="000B3FCB" w:rsidRPr="000B3FCB" w:rsidRDefault="000B3FCB" w:rsidP="000B3FCB">
            <w:pPr>
              <w:spacing w:before="190"/>
              <w:ind w:left="109" w:right="3"/>
              <w:jc w:val="center"/>
              <w:rPr>
                <w:spacing w:val="-2"/>
                <w:lang w:val="sr-Cyrl-CS"/>
              </w:rPr>
            </w:pPr>
            <w:r w:rsidRPr="000B3FCB">
              <w:rPr>
                <w:spacing w:val="-2"/>
                <w:lang w:val="sr-Cyrl-CS"/>
              </w:rPr>
              <w:t>РЕПУБЛИЧКИ</w:t>
            </w:r>
          </w:p>
          <w:p w:rsidR="000B3FCB" w:rsidRPr="000B3FCB" w:rsidRDefault="000B3FCB" w:rsidP="000B3FCB">
            <w:pPr>
              <w:ind w:left="109" w:right="3"/>
              <w:jc w:val="center"/>
              <w:rPr>
                <w:lang w:val="sr-Cyrl-CS"/>
              </w:rPr>
            </w:pPr>
            <w:r w:rsidRPr="000B3FCB">
              <w:rPr>
                <w:spacing w:val="-2"/>
                <w:lang w:val="sr-Cyrl-CS"/>
              </w:rPr>
              <w:t>УРБАНИСТИЧКИ ИНСПЕКТОР</w:t>
            </w:r>
          </w:p>
        </w:tc>
      </w:tr>
    </w:tbl>
    <w:p w:rsidR="000B3FCB" w:rsidRDefault="000B3FCB" w:rsidP="000B3FCB">
      <w:pPr>
        <w:rPr>
          <w:lang w:val="sr-Cyrl-CS"/>
        </w:rPr>
      </w:pPr>
    </w:p>
    <w:sectPr w:rsidR="000B3FCB" w:rsidSect="00EE50E3">
      <w:pgSz w:w="11906" w:h="16838" w:code="9"/>
      <w:pgMar w:top="900" w:right="740" w:bottom="940" w:left="1020" w:header="0" w:footer="7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EC" w:rsidRDefault="00FB70EC">
      <w:r>
        <w:separator/>
      </w:r>
    </w:p>
  </w:endnote>
  <w:endnote w:type="continuationSeparator" w:id="0">
    <w:p w:rsidR="00FB70EC" w:rsidRDefault="00F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150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0799" w:rsidRDefault="00750799">
            <w:pPr>
              <w:pStyle w:val="Footer"/>
              <w:jc w:val="right"/>
            </w:pPr>
            <w:r w:rsidRPr="00750799">
              <w:rPr>
                <w:sz w:val="24"/>
                <w:szCs w:val="24"/>
                <w:lang w:val="sr-Cyrl-CS"/>
              </w:rPr>
              <w:t>страна</w:t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bCs/>
                <w:sz w:val="24"/>
                <w:szCs w:val="24"/>
              </w:rPr>
              <w:fldChar w:fldCharType="begin"/>
            </w:r>
            <w:r w:rsidRPr="00750799">
              <w:rPr>
                <w:bCs/>
                <w:sz w:val="24"/>
                <w:szCs w:val="24"/>
              </w:rPr>
              <w:instrText xml:space="preserve"> PAGE </w:instrText>
            </w:r>
            <w:r w:rsidRPr="00750799">
              <w:rPr>
                <w:bCs/>
                <w:sz w:val="24"/>
                <w:szCs w:val="24"/>
              </w:rPr>
              <w:fldChar w:fldCharType="separate"/>
            </w:r>
            <w:r w:rsidR="009F10F5">
              <w:rPr>
                <w:bCs/>
                <w:noProof/>
                <w:sz w:val="24"/>
                <w:szCs w:val="24"/>
              </w:rPr>
              <w:t>2</w:t>
            </w:r>
            <w:r w:rsidRPr="00750799">
              <w:rPr>
                <w:bCs/>
                <w:sz w:val="24"/>
                <w:szCs w:val="24"/>
              </w:rPr>
              <w:fldChar w:fldCharType="end"/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sz w:val="24"/>
                <w:szCs w:val="24"/>
                <w:lang w:val="sr-Cyrl-CS"/>
              </w:rPr>
              <w:t>од</w:t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bCs/>
                <w:sz w:val="24"/>
                <w:szCs w:val="24"/>
              </w:rPr>
              <w:fldChar w:fldCharType="begin"/>
            </w:r>
            <w:r w:rsidRPr="00750799">
              <w:rPr>
                <w:bCs/>
                <w:sz w:val="24"/>
                <w:szCs w:val="24"/>
              </w:rPr>
              <w:instrText xml:space="preserve"> NUMPAGES  </w:instrText>
            </w:r>
            <w:r w:rsidRPr="00750799">
              <w:rPr>
                <w:bCs/>
                <w:sz w:val="24"/>
                <w:szCs w:val="24"/>
              </w:rPr>
              <w:fldChar w:fldCharType="separate"/>
            </w:r>
            <w:r w:rsidR="009F10F5">
              <w:rPr>
                <w:bCs/>
                <w:noProof/>
                <w:sz w:val="24"/>
                <w:szCs w:val="24"/>
              </w:rPr>
              <w:t>2</w:t>
            </w:r>
            <w:r w:rsidRPr="0075079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1AE5" w:rsidRDefault="00571AE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EC" w:rsidRDefault="00FB70EC">
      <w:r>
        <w:separator/>
      </w:r>
    </w:p>
  </w:footnote>
  <w:footnote w:type="continuationSeparator" w:id="0">
    <w:p w:rsidR="00FB70EC" w:rsidRDefault="00FB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9DB"/>
    <w:multiLevelType w:val="hybridMultilevel"/>
    <w:tmpl w:val="45A65FD4"/>
    <w:lvl w:ilvl="0" w:tplc="DC3814F6">
      <w:start w:val="3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9DEA83A6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F2BA4F40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ABCAD5C6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C8E6D412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6696FB26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6896A586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8466D55C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CC161F20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1" w15:restartNumberingAfterBreak="0">
    <w:nsid w:val="492A20B8"/>
    <w:multiLevelType w:val="hybridMultilevel"/>
    <w:tmpl w:val="C9F42EBC"/>
    <w:lvl w:ilvl="0" w:tplc="339A172E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EEC089A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5C406104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5AB68C4C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E9E0E474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EFC4CB98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2F44CE68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0C903C42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185CC8B0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2" w15:restartNumberingAfterBreak="0">
    <w:nsid w:val="4BDA3390"/>
    <w:multiLevelType w:val="hybridMultilevel"/>
    <w:tmpl w:val="D4E25CBC"/>
    <w:lvl w:ilvl="0" w:tplc="F2F43F66">
      <w:start w:val="2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FECDFC0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708C2448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22C07366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8780CA02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697C3606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F5009636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069879B2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3796CA12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3" w15:restartNumberingAfterBreak="0">
    <w:nsid w:val="576F0F88"/>
    <w:multiLevelType w:val="hybridMultilevel"/>
    <w:tmpl w:val="1CD2F0BC"/>
    <w:lvl w:ilvl="0" w:tplc="0B18EE8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236F9FC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2" w:tplc="E80EE316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3" w:tplc="710EC548">
      <w:numFmt w:val="bullet"/>
      <w:lvlText w:val="•"/>
      <w:lvlJc w:val="left"/>
      <w:pPr>
        <w:ind w:left="2384" w:hanging="360"/>
      </w:pPr>
      <w:rPr>
        <w:rFonts w:hint="default"/>
        <w:lang w:eastAsia="en-US" w:bidi="ar-SA"/>
      </w:rPr>
    </w:lvl>
    <w:lvl w:ilvl="4" w:tplc="0B4EFAC8">
      <w:numFmt w:val="bullet"/>
      <w:lvlText w:val="•"/>
      <w:lvlJc w:val="left"/>
      <w:pPr>
        <w:ind w:left="2906" w:hanging="360"/>
      </w:pPr>
      <w:rPr>
        <w:rFonts w:hint="default"/>
        <w:lang w:eastAsia="en-US" w:bidi="ar-SA"/>
      </w:rPr>
    </w:lvl>
    <w:lvl w:ilvl="5" w:tplc="87AEC05C">
      <w:numFmt w:val="bullet"/>
      <w:lvlText w:val="•"/>
      <w:lvlJc w:val="left"/>
      <w:pPr>
        <w:ind w:left="3428" w:hanging="360"/>
      </w:pPr>
      <w:rPr>
        <w:rFonts w:hint="default"/>
        <w:lang w:eastAsia="en-US" w:bidi="ar-SA"/>
      </w:rPr>
    </w:lvl>
    <w:lvl w:ilvl="6" w:tplc="154E9450">
      <w:numFmt w:val="bullet"/>
      <w:lvlText w:val="•"/>
      <w:lvlJc w:val="left"/>
      <w:pPr>
        <w:ind w:left="3949" w:hanging="360"/>
      </w:pPr>
      <w:rPr>
        <w:rFonts w:hint="default"/>
        <w:lang w:eastAsia="en-US" w:bidi="ar-SA"/>
      </w:rPr>
    </w:lvl>
    <w:lvl w:ilvl="7" w:tplc="6BBCA524">
      <w:numFmt w:val="bullet"/>
      <w:lvlText w:val="•"/>
      <w:lvlJc w:val="left"/>
      <w:pPr>
        <w:ind w:left="4471" w:hanging="360"/>
      </w:pPr>
      <w:rPr>
        <w:rFonts w:hint="default"/>
        <w:lang w:eastAsia="en-US" w:bidi="ar-SA"/>
      </w:rPr>
    </w:lvl>
    <w:lvl w:ilvl="8" w:tplc="E5C677EC">
      <w:numFmt w:val="bullet"/>
      <w:lvlText w:val="•"/>
      <w:lvlJc w:val="left"/>
      <w:pPr>
        <w:ind w:left="4992" w:hanging="360"/>
      </w:pPr>
      <w:rPr>
        <w:rFonts w:hint="default"/>
        <w:lang w:eastAsia="en-US" w:bidi="ar-SA"/>
      </w:rPr>
    </w:lvl>
  </w:abstractNum>
  <w:abstractNum w:abstractNumId="4" w15:restartNumberingAfterBreak="0">
    <w:nsid w:val="5E7040C1"/>
    <w:multiLevelType w:val="hybridMultilevel"/>
    <w:tmpl w:val="B91CE8A2"/>
    <w:lvl w:ilvl="0" w:tplc="2440091C">
      <w:start w:val="4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DF60070A">
      <w:start w:val="1"/>
      <w:numFmt w:val="decimal"/>
      <w:lvlText w:val="%2)"/>
      <w:lvlJc w:val="left"/>
      <w:pPr>
        <w:ind w:left="12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68BC713E">
      <w:numFmt w:val="bullet"/>
      <w:lvlText w:val="•"/>
      <w:lvlJc w:val="left"/>
      <w:pPr>
        <w:ind w:left="1952" w:hanging="360"/>
      </w:pPr>
      <w:rPr>
        <w:rFonts w:hint="default"/>
        <w:lang w:eastAsia="en-US" w:bidi="ar-SA"/>
      </w:rPr>
    </w:lvl>
    <w:lvl w:ilvl="3" w:tplc="C142AA34">
      <w:numFmt w:val="bullet"/>
      <w:lvlText w:val="•"/>
      <w:lvlJc w:val="left"/>
      <w:pPr>
        <w:ind w:left="2665" w:hanging="360"/>
      </w:pPr>
      <w:rPr>
        <w:rFonts w:hint="default"/>
        <w:lang w:eastAsia="en-US" w:bidi="ar-SA"/>
      </w:rPr>
    </w:lvl>
    <w:lvl w:ilvl="4" w:tplc="2FECF51C">
      <w:numFmt w:val="bullet"/>
      <w:lvlText w:val="•"/>
      <w:lvlJc w:val="left"/>
      <w:pPr>
        <w:ind w:left="3378" w:hanging="360"/>
      </w:pPr>
      <w:rPr>
        <w:rFonts w:hint="default"/>
        <w:lang w:eastAsia="en-US" w:bidi="ar-SA"/>
      </w:rPr>
    </w:lvl>
    <w:lvl w:ilvl="5" w:tplc="E020B396">
      <w:numFmt w:val="bullet"/>
      <w:lvlText w:val="•"/>
      <w:lvlJc w:val="left"/>
      <w:pPr>
        <w:ind w:left="4091" w:hanging="360"/>
      </w:pPr>
      <w:rPr>
        <w:rFonts w:hint="default"/>
        <w:lang w:eastAsia="en-US" w:bidi="ar-SA"/>
      </w:rPr>
    </w:lvl>
    <w:lvl w:ilvl="6" w:tplc="1406B134">
      <w:numFmt w:val="bullet"/>
      <w:lvlText w:val="•"/>
      <w:lvlJc w:val="left"/>
      <w:pPr>
        <w:ind w:left="4804" w:hanging="360"/>
      </w:pPr>
      <w:rPr>
        <w:rFonts w:hint="default"/>
        <w:lang w:eastAsia="en-US" w:bidi="ar-SA"/>
      </w:rPr>
    </w:lvl>
    <w:lvl w:ilvl="7" w:tplc="C4441E94">
      <w:numFmt w:val="bullet"/>
      <w:lvlText w:val="•"/>
      <w:lvlJc w:val="left"/>
      <w:pPr>
        <w:ind w:left="5517" w:hanging="360"/>
      </w:pPr>
      <w:rPr>
        <w:rFonts w:hint="default"/>
        <w:lang w:eastAsia="en-US" w:bidi="ar-SA"/>
      </w:rPr>
    </w:lvl>
    <w:lvl w:ilvl="8" w:tplc="747AD588">
      <w:numFmt w:val="bullet"/>
      <w:lvlText w:val="•"/>
      <w:lvlJc w:val="left"/>
      <w:pPr>
        <w:ind w:left="6230" w:hanging="360"/>
      </w:pPr>
      <w:rPr>
        <w:rFonts w:hint="default"/>
        <w:lang w:eastAsia="en-US" w:bidi="ar-SA"/>
      </w:rPr>
    </w:lvl>
  </w:abstractNum>
  <w:abstractNum w:abstractNumId="5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5"/>
    <w:rsid w:val="000333DF"/>
    <w:rsid w:val="000B3FCB"/>
    <w:rsid w:val="000E0C82"/>
    <w:rsid w:val="001E01BA"/>
    <w:rsid w:val="001E2722"/>
    <w:rsid w:val="001E3F37"/>
    <w:rsid w:val="0033367D"/>
    <w:rsid w:val="00453A6A"/>
    <w:rsid w:val="00472F58"/>
    <w:rsid w:val="00571AE5"/>
    <w:rsid w:val="00591E39"/>
    <w:rsid w:val="006215AA"/>
    <w:rsid w:val="00645AE5"/>
    <w:rsid w:val="00654C3A"/>
    <w:rsid w:val="006C7780"/>
    <w:rsid w:val="006E0CB3"/>
    <w:rsid w:val="00750799"/>
    <w:rsid w:val="00767BDB"/>
    <w:rsid w:val="007F5871"/>
    <w:rsid w:val="00825844"/>
    <w:rsid w:val="009F10F5"/>
    <w:rsid w:val="00A32A37"/>
    <w:rsid w:val="00B546EC"/>
    <w:rsid w:val="00B802DC"/>
    <w:rsid w:val="00B83ABE"/>
    <w:rsid w:val="00BF5E97"/>
    <w:rsid w:val="00CB7DC8"/>
    <w:rsid w:val="00D059B8"/>
    <w:rsid w:val="00E3156C"/>
    <w:rsid w:val="00E91073"/>
    <w:rsid w:val="00EC493F"/>
    <w:rsid w:val="00EE50E3"/>
    <w:rsid w:val="00F75C43"/>
    <w:rsid w:val="00F9060C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B46E9"/>
  <w15:docId w15:val="{A898606E-5531-49A2-BACE-A33A6711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7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79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E3"/>
    <w:rPr>
      <w:rFonts w:ascii="Segoe UI" w:eastAsia="Times New Roman" w:hAnsi="Segoe UI" w:cs="Segoe UI"/>
      <w:sz w:val="18"/>
      <w:szCs w:val="18"/>
    </w:rPr>
  </w:style>
  <w:style w:type="paragraph" w:customStyle="1" w:styleId="1tekst">
    <w:name w:val="_1tekst"/>
    <w:basedOn w:val="Normal"/>
    <w:rsid w:val="00CB7DC8"/>
    <w:pPr>
      <w:widowControl/>
      <w:autoSpaceDE/>
      <w:autoSpaceDN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CB7DC8"/>
    <w:pPr>
      <w:widowControl/>
      <w:autoSpaceDE/>
      <w:autoSpaceDN/>
      <w:spacing w:before="100" w:beforeAutospacing="1" w:after="100" w:afterAutospacing="1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odluka-zakon">
    <w:name w:val="odluka-zakon"/>
    <w:basedOn w:val="Normal"/>
    <w:rsid w:val="00CB7D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naslov">
    <w:name w:val="naslov"/>
    <w:basedOn w:val="Normal"/>
    <w:rsid w:val="00CB7D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>MGSI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creator>sayers</dc:creator>
  <cp:lastModifiedBy>Dijana Džalto Urošević</cp:lastModifiedBy>
  <cp:revision>9</cp:revision>
  <cp:lastPrinted>2022-10-07T10:07:00Z</cp:lastPrinted>
  <dcterms:created xsi:type="dcterms:W3CDTF">2022-10-07T07:58:00Z</dcterms:created>
  <dcterms:modified xsi:type="dcterms:W3CDTF">2023-01-25T08:34:00Z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  <property fmtid="{D5CDD505-2E9C-101B-9397-08002B2CF9AE}" pid="5" name="Producer">
    <vt:lpwstr>Microsoft® Word 2010</vt:lpwstr>
  </property>
</Properties>
</file>