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CAC0" w14:textId="77777777" w:rsidR="00B95ACB" w:rsidRDefault="00B95ACB" w:rsidP="00B95ACB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14:paraId="234E0F87" w14:textId="77777777" w:rsidR="00B95ACB" w:rsidRDefault="00B95ACB" w:rsidP="00B95AC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P168862-GEF Sava and Drina Rivers Corridors Integrated Development Program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IBRD-91280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SER-SDIP-QCBS-CS-21-05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 xml:space="preserve">QCBS-Quality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Cost-Based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 xml:space="preserve">Technical Assistance for </w:t>
      </w:r>
      <w:proofErr w:type="spellStart"/>
      <w:r>
        <w:rPr>
          <w:rStyle w:val="desc-word-wrap"/>
          <w:rFonts w:ascii="Arial" w:hAnsi="Arial" w:cs="Arial"/>
        </w:rPr>
        <w:t>MoCTI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14:paraId="04B6777A" w14:textId="77777777" w:rsidR="00B95ACB" w:rsidRDefault="00B95ACB" w:rsidP="00B95ACB">
      <w:pPr>
        <w:rPr>
          <w:rFonts w:ascii="Arial" w:eastAsia="Times New Roman" w:hAnsi="Arial" w:cs="Arial"/>
        </w:rPr>
      </w:pPr>
    </w:p>
    <w:p w14:paraId="67123718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Contract Signature Date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null</w:t>
      </w:r>
    </w:p>
    <w:p w14:paraId="40D88144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37 Month(s)</w:t>
      </w:r>
    </w:p>
    <w:p w14:paraId="4CE3D69C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75</w:t>
      </w:r>
    </w:p>
    <w:p w14:paraId="5BACEE65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14:paraId="14427CB9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WITTEVEEN+BOS RAADGEVENDE INGENIEURS B.V. (617537)</w:t>
      </w:r>
      <w:r>
        <w:rPr>
          <w:rFonts w:ascii="Arial" w:eastAsia="Times New Roman" w:hAnsi="Arial" w:cs="Arial"/>
        </w:rPr>
        <w:br/>
        <w:t>Country: Netherlands</w:t>
      </w:r>
    </w:p>
    <w:p w14:paraId="55B78B7D" w14:textId="77777777" w:rsidR="00B95ACB" w:rsidRDefault="00B95ACB" w:rsidP="00B95ACB">
      <w:pPr>
        <w:rPr>
          <w:rFonts w:ascii="Arial" w:eastAsia="Times New Roman" w:hAnsi="Arial" w:cs="Arial"/>
        </w:rPr>
      </w:pPr>
    </w:p>
    <w:p w14:paraId="7D6F22C8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Beneficial Ownership Details</w:t>
      </w:r>
      <w:r>
        <w:rPr>
          <w:rFonts w:ascii="Arial" w:eastAsia="Times New Roman" w:hAnsi="Arial" w:cs="Arial"/>
        </w:rPr>
        <w:br/>
        <w:t>Form Date: 12-JAN-23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Summary of Reason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dir</w:t>
      </w:r>
      <w:proofErr w:type="spellEnd"/>
      <w:r>
        <w:rPr>
          <w:rFonts w:ascii="Arial" w:eastAsia="Times New Roman" w:hAnsi="Arial" w:cs="Arial"/>
        </w:rPr>
        <w:t xml:space="preserve"> or </w:t>
      </w:r>
      <w:proofErr w:type="spellStart"/>
      <w:r>
        <w:rPr>
          <w:rFonts w:ascii="Arial" w:eastAsia="Times New Roman" w:hAnsi="Arial" w:cs="Arial"/>
        </w:rPr>
        <w:t>indir</w:t>
      </w:r>
      <w:proofErr w:type="spellEnd"/>
      <w:r>
        <w:rPr>
          <w:rFonts w:ascii="Arial" w:eastAsia="Times New Roman" w:hAnsi="Arial" w:cs="Arial"/>
        </w:rPr>
        <w:t xml:space="preserve"> holding 25% or more of the shares and voting </w:t>
      </w:r>
      <w:proofErr w:type="spellStart"/>
      <w:proofErr w:type="gramStart"/>
      <w:r>
        <w:rPr>
          <w:rFonts w:ascii="Arial" w:eastAsia="Times New Roman" w:hAnsi="Arial" w:cs="Arial"/>
        </w:rPr>
        <w:t>rights,and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dir</w:t>
      </w:r>
      <w:proofErr w:type="spellEnd"/>
      <w:r>
        <w:rPr>
          <w:rFonts w:ascii="Arial" w:eastAsia="Times New Roman" w:hAnsi="Arial" w:cs="Arial"/>
        </w:rPr>
        <w:t xml:space="preserve"> or </w:t>
      </w:r>
      <w:proofErr w:type="spellStart"/>
      <w:r>
        <w:rPr>
          <w:rFonts w:ascii="Arial" w:eastAsia="Times New Roman" w:hAnsi="Arial" w:cs="Arial"/>
        </w:rPr>
        <w:t>indir</w:t>
      </w:r>
      <w:proofErr w:type="spellEnd"/>
      <w:r>
        <w:rPr>
          <w:rFonts w:ascii="Arial" w:eastAsia="Times New Roman" w:hAnsi="Arial" w:cs="Arial"/>
        </w:rPr>
        <w:t xml:space="preserve"> having the right to appoint a majority of the bod or eq gov </w:t>
      </w:r>
      <w:proofErr w:type="spellStart"/>
      <w:r>
        <w:rPr>
          <w:rFonts w:ascii="Arial" w:eastAsia="Times New Roman" w:hAnsi="Arial" w:cs="Arial"/>
        </w:rPr>
        <w:t>bodyCons</w:t>
      </w:r>
      <w:proofErr w:type="spellEnd"/>
    </w:p>
    <w:p w14:paraId="2B9653D6" w14:textId="77777777" w:rsidR="00B95ACB" w:rsidRDefault="00B95ACB" w:rsidP="00B95ACB">
      <w:pPr>
        <w:rPr>
          <w:rFonts w:ascii="Arial" w:eastAsia="Times New Roman" w:hAnsi="Arial" w:cs="Arial"/>
        </w:rPr>
      </w:pPr>
    </w:p>
    <w:p w14:paraId="411AF1EA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ENERGOPROJEKT HIDROINŽENJERING A.D. BEOGRAD (528496)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Bulevar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Mihaila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Pupina</w:t>
      </w:r>
      <w:proofErr w:type="spellEnd"/>
      <w:r>
        <w:rPr>
          <w:rFonts w:ascii="Arial" w:eastAsia="Times New Roman" w:hAnsi="Arial" w:cs="Arial"/>
        </w:rPr>
        <w:t xml:space="preserve"> 12, Belgrade</w:t>
      </w:r>
      <w:r>
        <w:rPr>
          <w:rFonts w:ascii="Arial" w:eastAsia="Times New Roman" w:hAnsi="Arial" w:cs="Arial"/>
        </w:rPr>
        <w:br/>
        <w:t>Country: Serbia</w:t>
      </w:r>
      <w:r>
        <w:rPr>
          <w:rFonts w:ascii="Arial" w:eastAsia="Times New Roman" w:hAnsi="Arial" w:cs="Arial"/>
        </w:rPr>
        <w:br/>
        <w:t>Registry ID: 07023065</w:t>
      </w:r>
    </w:p>
    <w:p w14:paraId="41BF6830" w14:textId="77777777" w:rsidR="00B95ACB" w:rsidRDefault="00B95ACB" w:rsidP="00B95ACB">
      <w:pPr>
        <w:rPr>
          <w:rFonts w:ascii="Arial" w:eastAsia="Times New Roman" w:hAnsi="Arial" w:cs="Arial"/>
        </w:rPr>
      </w:pPr>
    </w:p>
    <w:p w14:paraId="670CCC88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Beneficial Ownership Details</w:t>
      </w:r>
      <w:r>
        <w:rPr>
          <w:rFonts w:ascii="Arial" w:eastAsia="Times New Roman" w:hAnsi="Arial" w:cs="Arial"/>
        </w:rPr>
        <w:br/>
        <w:t>Form Date: 12-JAN-23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Summary of Reason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dir</w:t>
      </w:r>
      <w:proofErr w:type="spellEnd"/>
      <w:r>
        <w:rPr>
          <w:rFonts w:ascii="Arial" w:eastAsia="Times New Roman" w:hAnsi="Arial" w:cs="Arial"/>
        </w:rPr>
        <w:t xml:space="preserve"> or </w:t>
      </w:r>
      <w:proofErr w:type="spellStart"/>
      <w:r>
        <w:rPr>
          <w:rFonts w:ascii="Arial" w:eastAsia="Times New Roman" w:hAnsi="Arial" w:cs="Arial"/>
        </w:rPr>
        <w:t>indir</w:t>
      </w:r>
      <w:proofErr w:type="spellEnd"/>
      <w:r>
        <w:rPr>
          <w:rFonts w:ascii="Arial" w:eastAsia="Times New Roman" w:hAnsi="Arial" w:cs="Arial"/>
        </w:rPr>
        <w:t xml:space="preserve"> holding 25% or more of the shares and voting </w:t>
      </w:r>
      <w:proofErr w:type="spellStart"/>
      <w:proofErr w:type="gramStart"/>
      <w:r>
        <w:rPr>
          <w:rFonts w:ascii="Arial" w:eastAsia="Times New Roman" w:hAnsi="Arial" w:cs="Arial"/>
        </w:rPr>
        <w:t>rights,and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dir</w:t>
      </w:r>
      <w:proofErr w:type="spellEnd"/>
      <w:r>
        <w:rPr>
          <w:rFonts w:ascii="Arial" w:eastAsia="Times New Roman" w:hAnsi="Arial" w:cs="Arial"/>
        </w:rPr>
        <w:t xml:space="preserve"> or </w:t>
      </w:r>
      <w:proofErr w:type="spellStart"/>
      <w:r>
        <w:rPr>
          <w:rFonts w:ascii="Arial" w:eastAsia="Times New Roman" w:hAnsi="Arial" w:cs="Arial"/>
        </w:rPr>
        <w:t>indir</w:t>
      </w:r>
      <w:proofErr w:type="spellEnd"/>
      <w:r>
        <w:rPr>
          <w:rFonts w:ascii="Arial" w:eastAsia="Times New Roman" w:hAnsi="Arial" w:cs="Arial"/>
        </w:rPr>
        <w:t xml:space="preserve"> having the right to appoint a majority of the bod or eq gov </w:t>
      </w:r>
      <w:proofErr w:type="spellStart"/>
      <w:r>
        <w:rPr>
          <w:rFonts w:ascii="Arial" w:eastAsia="Times New Roman" w:hAnsi="Arial" w:cs="Arial"/>
        </w:rPr>
        <w:t>bodyCons</w:t>
      </w:r>
      <w:proofErr w:type="spellEnd"/>
    </w:p>
    <w:p w14:paraId="710F681A" w14:textId="77777777" w:rsidR="00B95ACB" w:rsidRDefault="00B95ACB" w:rsidP="00B95ACB">
      <w:pPr>
        <w:rPr>
          <w:rFonts w:ascii="Arial" w:eastAsia="Times New Roman" w:hAnsi="Arial" w:cs="Arial"/>
        </w:rPr>
      </w:pPr>
    </w:p>
    <w:p w14:paraId="7719A075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200"/>
        <w:gridCol w:w="4650"/>
        <w:gridCol w:w="3510"/>
      </w:tblGrid>
      <w:tr w:rsidR="00B95ACB" w14:paraId="4AFB75EB" w14:textId="77777777" w:rsidTr="00B95ACB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DA1D0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58566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92.95</w:t>
            </w:r>
          </w:p>
        </w:tc>
      </w:tr>
      <w:tr w:rsidR="00B95ACB" w14:paraId="1D55C6B2" w14:textId="77777777" w:rsidTr="00B95ACB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7865F" w14:textId="77777777" w:rsidR="00B95ACB" w:rsidRDefault="00B95ACB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AC7B8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Consultant Specific Experience: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CDC8C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B95ACB" w14:paraId="5E04D339" w14:textId="77777777" w:rsidTr="00B95A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45A5A" w14:textId="77777777" w:rsidR="00B95ACB" w:rsidRDefault="00B95ACB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B17AB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7E765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B95ACB" w14:paraId="4C3ECF8C" w14:textId="77777777" w:rsidTr="00B95A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8211F" w14:textId="77777777" w:rsidR="00B95ACB" w:rsidRDefault="00B95ACB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BA648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71A75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38.92</w:t>
            </w:r>
          </w:p>
        </w:tc>
      </w:tr>
      <w:tr w:rsidR="00B95ACB" w14:paraId="75D93AEC" w14:textId="77777777" w:rsidTr="00B95A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D0DEB" w14:textId="77777777" w:rsidR="00B95ACB" w:rsidRDefault="00B95ACB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BC4F8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Participation by Nationals: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01458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4.03</w:t>
            </w:r>
          </w:p>
        </w:tc>
      </w:tr>
      <w:tr w:rsidR="00B95ACB" w14:paraId="7EB94549" w14:textId="77777777" w:rsidTr="00B95A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67076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53B1A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62.69</w:t>
            </w:r>
          </w:p>
        </w:tc>
      </w:tr>
      <w:tr w:rsidR="00B95ACB" w14:paraId="02A63926" w14:textId="77777777" w:rsidTr="00B95A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3F07E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DC5B3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86.90</w:t>
            </w:r>
          </w:p>
        </w:tc>
      </w:tr>
      <w:tr w:rsidR="00B95ACB" w14:paraId="59F43B2A" w14:textId="77777777" w:rsidTr="00B95A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B2778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5F713" w14:textId="77777777" w:rsidR="00B95ACB" w:rsidRDefault="00B95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14:paraId="098E9AFF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RSD 176034328.06</w:t>
      </w:r>
    </w:p>
    <w:p w14:paraId="3EDCD452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1458180.00; RSD 4014000.00</w:t>
      </w:r>
    </w:p>
    <w:p w14:paraId="38CA23A8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Evaluated Firm(s):</w:t>
      </w:r>
    </w:p>
    <w:p w14:paraId="3DC6C404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AXIS (617550)</w:t>
      </w:r>
      <w:r>
        <w:rPr>
          <w:rFonts w:ascii="Arial" w:eastAsia="Times New Roman" w:hAnsi="Arial" w:cs="Arial"/>
        </w:rPr>
        <w:br/>
        <w:t>Country: Serbia</w:t>
      </w:r>
    </w:p>
    <w:p w14:paraId="0D5A9B15" w14:textId="77777777" w:rsidR="00B95ACB" w:rsidRDefault="00B95ACB" w:rsidP="00B95ACB">
      <w:pPr>
        <w:rPr>
          <w:rFonts w:ascii="Arial" w:eastAsia="Times New Roman" w:hAnsi="Arial" w:cs="Arial"/>
        </w:rPr>
      </w:pPr>
    </w:p>
    <w:p w14:paraId="67FC2EFF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KREBS KIEFER INTERNATIONAL GMBH (617543)</w:t>
      </w:r>
      <w:r>
        <w:rPr>
          <w:rFonts w:ascii="Arial" w:eastAsia="Times New Roman" w:hAnsi="Arial" w:cs="Arial"/>
        </w:rPr>
        <w:br/>
        <w:t>Country: Germany</w:t>
      </w:r>
    </w:p>
    <w:p w14:paraId="50A3D995" w14:textId="77777777" w:rsidR="00B95ACB" w:rsidRDefault="00B95ACB" w:rsidP="00B95ACB">
      <w:pPr>
        <w:rPr>
          <w:rFonts w:ascii="Arial" w:eastAsia="Times New Roman" w:hAnsi="Arial" w:cs="Arial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95ACB" w14:paraId="5F1CEEC8" w14:textId="77777777" w:rsidTr="00B95A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F0704" w14:textId="77777777" w:rsidR="00B95ACB" w:rsidRDefault="00B95ACB">
            <w:pPr>
              <w:rPr>
                <w:rFonts w:ascii="Arial" w:eastAsia="Times New Roman" w:hAnsi="Arial" w:cs="Arial"/>
              </w:rPr>
            </w:pPr>
          </w:p>
        </w:tc>
      </w:tr>
    </w:tbl>
    <w:p w14:paraId="74014FAF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RSD 112365663.00</w:t>
      </w:r>
    </w:p>
    <w:p w14:paraId="715AF564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ERNST &amp; YOUNG (427675)</w:t>
      </w:r>
      <w:r>
        <w:rPr>
          <w:rFonts w:ascii="Arial" w:eastAsia="Times New Roman" w:hAnsi="Arial" w:cs="Arial"/>
        </w:rPr>
        <w:br/>
        <w:t>Country: Serbia</w:t>
      </w:r>
    </w:p>
    <w:p w14:paraId="4984F13E" w14:textId="77777777" w:rsidR="00B95ACB" w:rsidRDefault="00B95ACB" w:rsidP="00B95ACB">
      <w:pPr>
        <w:rPr>
          <w:rFonts w:ascii="Arial" w:eastAsia="Times New Roman" w:hAnsi="Arial" w:cs="Arial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95ACB" w14:paraId="69CC0E74" w14:textId="77777777" w:rsidTr="00B95A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7B15E" w14:textId="77777777" w:rsidR="00B95ACB" w:rsidRDefault="00B95ACB">
            <w:pPr>
              <w:rPr>
                <w:rFonts w:ascii="Arial" w:eastAsia="Times New Roman" w:hAnsi="Arial" w:cs="Arial"/>
              </w:rPr>
            </w:pPr>
          </w:p>
        </w:tc>
      </w:tr>
    </w:tbl>
    <w:p w14:paraId="545377E4" w14:textId="77777777" w:rsidR="00B95ACB" w:rsidRDefault="00B95ACB" w:rsidP="00B95A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RSD 110359596.75</w:t>
      </w:r>
    </w:p>
    <w:p w14:paraId="5A7FB85B" w14:textId="77777777" w:rsidR="00A80DEC" w:rsidRDefault="00A80DEC"/>
    <w:sectPr w:rsidR="00A8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CB"/>
    <w:rsid w:val="00A80DEC"/>
    <w:rsid w:val="00B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6CF7"/>
  <w15:chartTrackingRefBased/>
  <w15:docId w15:val="{423AB24A-97A9-4FEB-B141-1886A970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CB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95A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95ACB"/>
    <w:rPr>
      <w:rFonts w:ascii="Calibri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ACB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B9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2023-01-19T11:17:00Z</dcterms:created>
  <dcterms:modified xsi:type="dcterms:W3CDTF">2023-01-19T11:19:00Z</dcterms:modified>
</cp:coreProperties>
</file>