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F54181" w:rsidTr="00F54181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ECB4983" wp14:editId="37D0211A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Број</w:t>
                  </w: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 w:rsidRPr="00F541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404-02-</w:t>
                  </w:r>
                  <w:r w:rsidR="000C1C2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70</w:t>
                  </w:r>
                  <w:r w:rsidRPr="00F541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r w:rsidR="00B267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4</w:t>
                  </w:r>
                  <w:bookmarkStart w:id="0" w:name="_GoBack"/>
                  <w:bookmarkEnd w:id="0"/>
                  <w:r w:rsidRPr="00F541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/</w:t>
                  </w:r>
                  <w:r w:rsidR="00332F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2017</w:t>
                  </w:r>
                  <w:r w:rsidRPr="00F541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-02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D2107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Датум</w:t>
                  </w: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 w:rsidR="00E1613D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09</w:t>
                  </w:r>
                  <w:r w:rsidR="000C1C2D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.06</w:t>
                  </w:r>
                  <w:r w:rsidR="00332F72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.2017</w:t>
                  </w: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. године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F54181" w:rsidRDefault="00F54181" w:rsidP="00F5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F54181" w:rsidTr="00F54181">
        <w:tc>
          <w:tcPr>
            <w:tcW w:w="5036" w:type="dxa"/>
          </w:tcPr>
          <w:p w:rsidR="00F54181" w:rsidRDefault="00F541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F54181" w:rsidRPr="00A418A0" w:rsidTr="005E2C1D">
        <w:trPr>
          <w:trHeight w:val="80"/>
        </w:trPr>
        <w:tc>
          <w:tcPr>
            <w:tcW w:w="5036" w:type="dxa"/>
          </w:tcPr>
          <w:p w:rsidR="00F54181" w:rsidRPr="00A418A0" w:rsidRDefault="00F541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0C1C2D" w:rsidRPr="000C1C2D" w:rsidRDefault="00F54181" w:rsidP="00D21074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</w:pPr>
      <w:r w:rsidRPr="000C1C2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ПРЕДМЕТ:</w:t>
      </w:r>
      <w:r w:rsidRPr="000C1C2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C1C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Појашњење конкурсне документације за </w:t>
      </w:r>
      <w:proofErr w:type="spellStart"/>
      <w:r w:rsidR="000C1C2D" w:rsidRPr="000C1C2D">
        <w:rPr>
          <w:rFonts w:ascii="Times New Roman" w:hAnsi="Times New Roman" w:cs="Times New Roman"/>
          <w:color w:val="000000"/>
          <w:sz w:val="24"/>
          <w:szCs w:val="24"/>
        </w:rPr>
        <w:t>поступaк</w:t>
      </w:r>
      <w:proofErr w:type="spellEnd"/>
      <w:r w:rsidR="000C1C2D" w:rsidRPr="000C1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C1C2D" w:rsidRPr="000C1C2D">
        <w:rPr>
          <w:rFonts w:ascii="Times New Roman" w:hAnsi="Times New Roman" w:cs="Times New Roman"/>
          <w:color w:val="000000"/>
          <w:sz w:val="24"/>
          <w:szCs w:val="24"/>
        </w:rPr>
        <w:t>јавне</w:t>
      </w:r>
      <w:proofErr w:type="spellEnd"/>
      <w:r w:rsidR="000C1C2D" w:rsidRPr="000C1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C1C2D" w:rsidRPr="000C1C2D">
        <w:rPr>
          <w:rFonts w:ascii="Times New Roman" w:hAnsi="Times New Roman" w:cs="Times New Roman"/>
          <w:color w:val="000000"/>
          <w:sz w:val="24"/>
          <w:szCs w:val="24"/>
        </w:rPr>
        <w:t>набавке</w:t>
      </w:r>
      <w:proofErr w:type="spellEnd"/>
      <w:r w:rsidR="000C1C2D" w:rsidRPr="000C1C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мале вредности</w:t>
      </w:r>
      <w:r w:rsidR="000C1C2D" w:rsidRPr="000C1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1C2D" w:rsidRPr="000C1C2D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услуге превођења, </w:t>
      </w:r>
      <w:r w:rsidR="000C1C2D" w:rsidRPr="000C1C2D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редни број ЈН 17/2017</w:t>
      </w:r>
    </w:p>
    <w:p w:rsidR="000C1C2D" w:rsidRPr="000C1C2D" w:rsidRDefault="00F54181" w:rsidP="000C1C2D">
      <w:pPr>
        <w:pStyle w:val="BodyTex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0C1C2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Предмет јавне набавке:</w:t>
      </w:r>
      <w:r w:rsidRPr="000C1C2D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0C1C2D" w:rsidRPr="000C1C2D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услуге превођења</w:t>
      </w:r>
      <w:r w:rsidR="005E2C1D" w:rsidRPr="000C1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2C1D" w:rsidRPr="000C1C2D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="005E2C1D" w:rsidRPr="000C1C2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E2C1D" w:rsidRPr="000C1C2D">
        <w:rPr>
          <w:rFonts w:ascii="Times New Roman" w:hAnsi="Times New Roman" w:cs="Times New Roman"/>
          <w:sz w:val="24"/>
          <w:szCs w:val="24"/>
        </w:rPr>
        <w:t>oзнака</w:t>
      </w:r>
      <w:proofErr w:type="spellEnd"/>
      <w:r w:rsidR="005E2C1D" w:rsidRPr="000C1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C1D" w:rsidRPr="000C1C2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5E2C1D" w:rsidRPr="000C1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C1D" w:rsidRPr="000C1C2D">
        <w:rPr>
          <w:rFonts w:ascii="Times New Roman" w:hAnsi="Times New Roman" w:cs="Times New Roman"/>
          <w:sz w:val="24"/>
          <w:szCs w:val="24"/>
        </w:rPr>
        <w:t>општег</w:t>
      </w:r>
      <w:proofErr w:type="spellEnd"/>
      <w:r w:rsidR="005E2C1D" w:rsidRPr="000C1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C1D" w:rsidRPr="000C1C2D">
        <w:rPr>
          <w:rFonts w:ascii="Times New Roman" w:hAnsi="Times New Roman" w:cs="Times New Roman"/>
          <w:sz w:val="24"/>
          <w:szCs w:val="24"/>
        </w:rPr>
        <w:t>речника</w:t>
      </w:r>
      <w:proofErr w:type="spellEnd"/>
      <w:r w:rsidR="005E2C1D" w:rsidRPr="000C1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C1D" w:rsidRPr="000C1C2D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5E2C1D" w:rsidRPr="000C1C2D">
        <w:rPr>
          <w:rFonts w:ascii="Times New Roman" w:hAnsi="Times New Roman" w:cs="Times New Roman"/>
          <w:sz w:val="24"/>
          <w:szCs w:val="24"/>
        </w:rPr>
        <w:t>:</w:t>
      </w:r>
      <w:r w:rsidR="005E2C1D" w:rsidRPr="000C1C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C1C2D" w:rsidRPr="000C1C2D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sr-Cyrl-RS" w:eastAsia="ar-SA"/>
        </w:rPr>
        <w:t>Услуге превођења текста – 79530000, Услуге усменог превођења - 79540000</w:t>
      </w:r>
      <w:r w:rsidR="000C1C2D" w:rsidRPr="000C1C2D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.</w:t>
      </w:r>
    </w:p>
    <w:p w:rsidR="00F54181" w:rsidRPr="00E65655" w:rsidRDefault="00F54181" w:rsidP="00D2107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E6565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</w:t>
      </w:r>
      <w:r w:rsidR="00F81096" w:rsidRPr="00E6565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објављујемо следећи одговор, </w:t>
      </w:r>
      <w:r w:rsidR="005E2C1D" w:rsidRPr="00E6565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на питање</w:t>
      </w:r>
      <w:r w:rsidRPr="00E6565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</w:p>
    <w:p w:rsidR="00D956A6" w:rsidRDefault="00D956A6" w:rsidP="00D956A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E656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Питање</w:t>
      </w:r>
      <w:r w:rsidRPr="00E656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број </w:t>
      </w:r>
      <w:r w:rsidRPr="00E656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E656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</w:p>
    <w:p w:rsidR="003A4282" w:rsidRPr="003A4282" w:rsidRDefault="003A4282" w:rsidP="003A428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A428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Партији 1 сте предвидели пондере за квалитетан тим преводилаца, тачније бодоваћете њихов квалитет. Ово је у директој супротности са Законом о јавним набавкама и основним начелима ЗЈН, јер додатне услове треба да испуни понуђач, а не преводиоци као физичка лица која наступају са њим.</w:t>
      </w:r>
    </w:p>
    <w:p w:rsidR="003A4282" w:rsidRPr="003A4282" w:rsidRDefault="003A4282" w:rsidP="003A428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A428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Наиме, ова физичка лица-преводиоци ако имају одређене референце могу да наступају самостално као понуђачи,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A428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при чему су дужни да испуне све обавезне услове из ЗЈН.</w:t>
      </w:r>
    </w:p>
    <w:p w:rsidR="003A4282" w:rsidRPr="003A4282" w:rsidRDefault="003A4282" w:rsidP="003A428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A428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То значи да не може понуђач правно лице да наступа  са туђим референцама.</w:t>
      </w:r>
    </w:p>
    <w:p w:rsidR="003A4282" w:rsidRPr="003A4282" w:rsidRDefault="003A4282" w:rsidP="003A428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A428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То је једна ствар.</w:t>
      </w:r>
    </w:p>
    <w:p w:rsidR="003A4282" w:rsidRPr="003A4282" w:rsidRDefault="003A4282" w:rsidP="003A428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A428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Друго, погледајте одлуку Републичке Комисије за заштиту права у поступцима јавних набавки, која је усвојила поднети Захтев за заштиту права, кад је својевремено ПИО фонд покушао да пондерише број закључених уговора неког понуђача. </w:t>
      </w:r>
    </w:p>
    <w:p w:rsidR="003A4282" w:rsidRPr="003A4282" w:rsidRDefault="003A4282" w:rsidP="003A428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A428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Број одлуке је 4-00-343/2015 у којој, између осталог стоји, да наручилац може тражити само оне услове који се односе на конкретну јавну набавку, а подносиоци су Еуроцонтрацт д.о.о. и Халифаџ цонсултинг.</w:t>
      </w:r>
    </w:p>
    <w:p w:rsidR="003A4282" w:rsidRPr="003A4282" w:rsidRDefault="003A4282" w:rsidP="003A428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A428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lastRenderedPageBreak/>
        <w:t>Проверу можете извршити на сајту Реп.Комисије.</w:t>
      </w:r>
    </w:p>
    <w:p w:rsidR="003A4282" w:rsidRPr="003A4282" w:rsidRDefault="003A4282" w:rsidP="003A428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A428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складу са наведеним, тражимо да измените конкурсну документацију и пондерисање извршите на другачији начин.</w:t>
      </w:r>
    </w:p>
    <w:p w:rsidR="003A4282" w:rsidRPr="003A4282" w:rsidRDefault="003A4282" w:rsidP="003A428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A428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Иако знамо да сте покушали са оваквим начином да елиминишете неквалитетне преводе, заправо је прави начин био да сте раскинули уговор са понуђачем који вама је слао неквалитетне преводе и да сте му , у складу са законом, дали негативну референцу.</w:t>
      </w:r>
    </w:p>
    <w:p w:rsidR="003A4282" w:rsidRPr="003A4282" w:rsidRDefault="003A4282" w:rsidP="003A428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A428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Уместо тога, ваши запослени преводиоци си радили његов посао, а ви им уредно плаћали.</w:t>
      </w:r>
    </w:p>
    <w:p w:rsidR="003A4282" w:rsidRPr="003A4282" w:rsidRDefault="003A4282" w:rsidP="003A428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A428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Друго питање је минималне цене.</w:t>
      </w:r>
    </w:p>
    <w:p w:rsidR="003A4282" w:rsidRPr="003A4282" w:rsidRDefault="003A4282" w:rsidP="003A428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3A428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Која је минимална дозвољена цена, молим да тачно наведене цифру.</w:t>
      </w:r>
    </w:p>
    <w:p w:rsidR="000C1C2D" w:rsidRDefault="00D956A6" w:rsidP="00D956A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E656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Одговор на питање број 1:</w:t>
      </w:r>
    </w:p>
    <w:p w:rsidR="003A4282" w:rsidRDefault="007B0653" w:rsidP="00D956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065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Чланом 84. став 2.</w:t>
      </w:r>
      <w:r w:rsidRPr="007B065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E6565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Закона о јавним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набавкама предвиђено је да елементи критеријума на основу којих наручилац додељује уговор морају бити описани и вредновани, не смеју бити дискриминаторски и морају стајати у логичкој вези са предметом јавне набавке</w:t>
      </w:r>
      <w:r w:rsidR="00371C4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371C43" w:rsidRDefault="00371C43" w:rsidP="00D956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Чланом 85. став 2. тачка 14) </w:t>
      </w:r>
      <w:r w:rsidR="00736673" w:rsidRPr="00E6565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Закона о јавним </w:t>
      </w:r>
      <w:r w:rsidR="0073667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набавкама</w:t>
      </w:r>
      <w:r w:rsidR="0073667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предвиђено је да се као један од елемената критеријума економски најповољније понуде може узети и број и квалитет ангажованих кадрова.</w:t>
      </w:r>
    </w:p>
    <w:p w:rsidR="00371C43" w:rsidRPr="00F96510" w:rsidRDefault="00736673" w:rsidP="00371C43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Наручилац </w:t>
      </w:r>
      <w:r w:rsidR="00371C43">
        <w:rPr>
          <w:rFonts w:ascii="Times New Roman" w:hAnsi="Times New Roman"/>
          <w:color w:val="000000"/>
          <w:sz w:val="24"/>
          <w:szCs w:val="24"/>
          <w:lang w:val="sr-Cyrl-RS"/>
        </w:rPr>
        <w:t>је као к</w:t>
      </w:r>
      <w:r w:rsidR="00371C43" w:rsidRPr="00F96510">
        <w:rPr>
          <w:rFonts w:ascii="Times New Roman" w:hAnsi="Times New Roman"/>
          <w:color w:val="000000"/>
          <w:sz w:val="24"/>
          <w:szCs w:val="24"/>
          <w:lang w:val="sr-Cyrl-RS"/>
        </w:rPr>
        <w:t>ритеријум за доделу уговора за Партију 1</w:t>
      </w:r>
      <w:r w:rsidR="00371C4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чији су предмет набавке </w:t>
      </w:r>
      <w:r w:rsidR="00371C43" w:rsidRPr="00F96510">
        <w:rPr>
          <w:rFonts w:ascii="Times New Roman" w:hAnsi="Times New Roman"/>
          <w:color w:val="000000"/>
          <w:sz w:val="24"/>
          <w:szCs w:val="24"/>
          <w:lang w:val="sr-Cyrl-RS"/>
        </w:rPr>
        <w:t>услуге превођења</w:t>
      </w:r>
      <w:r w:rsidR="00371C43" w:rsidRPr="00F965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1C43" w:rsidRPr="00F96510">
        <w:rPr>
          <w:rFonts w:ascii="Times New Roman" w:hAnsi="Times New Roman"/>
          <w:color w:val="000000"/>
          <w:sz w:val="24"/>
          <w:szCs w:val="24"/>
          <w:lang w:val="sr-Cyrl-CS"/>
        </w:rPr>
        <w:t>за енглески језик</w:t>
      </w:r>
      <w:r w:rsidR="00371C43">
        <w:rPr>
          <w:rFonts w:ascii="Times New Roman" w:hAnsi="Times New Roman"/>
          <w:color w:val="000000"/>
          <w:sz w:val="24"/>
          <w:szCs w:val="24"/>
          <w:lang w:val="sr-Cyrl-RS"/>
        </w:rPr>
        <w:t>, одредио економски најповољнију понуду,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коју</w:t>
      </w:r>
      <w:r w:rsidR="00371C4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чине цена и вредновање тима преводилаца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Pr="00F96510">
        <w:rPr>
          <w:rFonts w:ascii="Times New Roman" w:eastAsia="Calibri" w:hAnsi="Times New Roman"/>
          <w:color w:val="000000"/>
          <w:sz w:val="24"/>
          <w:szCs w:val="24"/>
          <w:lang w:val="ru-RU"/>
        </w:rPr>
        <w:t>(</w:t>
      </w:r>
      <w:r w:rsidRPr="00F96510">
        <w:rPr>
          <w:rFonts w:ascii="Times New Roman" w:hAnsi="Times New Roman"/>
          <w:color w:val="000000"/>
          <w:sz w:val="24"/>
          <w:szCs w:val="24"/>
          <w:lang w:val="ru-RU"/>
        </w:rPr>
        <w:t>квалитет ангажованих кадрова</w:t>
      </w:r>
      <w:r w:rsidRPr="00F96510">
        <w:rPr>
          <w:rFonts w:ascii="Times New Roman" w:hAnsi="Times New Roman"/>
          <w:color w:val="000000"/>
          <w:sz w:val="24"/>
          <w:szCs w:val="24"/>
          <w:lang w:val="sr-Cyrl-CS"/>
        </w:rPr>
        <w:t>)</w:t>
      </w:r>
      <w:r w:rsidR="00371C4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Кадрови у овом случају </w:t>
      </w:r>
      <w:r w:rsidR="00371C43" w:rsidRPr="00A1778D">
        <w:rPr>
          <w:rFonts w:ascii="Times New Roman" w:hAnsi="Times New Roman"/>
          <w:b/>
          <w:color w:val="000000"/>
          <w:sz w:val="24"/>
          <w:szCs w:val="24"/>
          <w:u w:val="single"/>
          <w:lang w:val="sr-Cyrl-RS"/>
        </w:rPr>
        <w:t>преводиоци за енглески језик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sr-Cyrl-RS"/>
        </w:rPr>
        <w:t>,</w:t>
      </w:r>
      <w:r w:rsidR="00371C43" w:rsidRPr="00A1778D">
        <w:rPr>
          <w:rFonts w:ascii="Times New Roman" w:hAnsi="Times New Roman"/>
          <w:b/>
          <w:color w:val="000000"/>
          <w:sz w:val="24"/>
          <w:szCs w:val="24"/>
          <w:u w:val="single"/>
          <w:lang w:val="sr-Cyrl-RS"/>
        </w:rPr>
        <w:t xml:space="preserve"> </w:t>
      </w:r>
      <w:r w:rsidR="00B26739">
        <w:rPr>
          <w:rFonts w:ascii="Times New Roman" w:hAnsi="Times New Roman"/>
          <w:b/>
          <w:color w:val="000000"/>
          <w:sz w:val="24"/>
          <w:szCs w:val="24"/>
          <w:u w:val="single"/>
          <w:lang w:val="sr-Cyrl-RS"/>
        </w:rPr>
        <w:t>утичу</w:t>
      </w:r>
      <w:r w:rsidR="00371C43" w:rsidRPr="00A1778D">
        <w:rPr>
          <w:rFonts w:ascii="Times New Roman" w:hAnsi="Times New Roman"/>
          <w:b/>
          <w:color w:val="000000"/>
          <w:sz w:val="24"/>
          <w:szCs w:val="24"/>
          <w:u w:val="single"/>
          <w:lang w:val="sr-Cyrl-RS"/>
        </w:rPr>
        <w:t xml:space="preserve"> на реализацију уговора о јавној набавци</w:t>
      </w:r>
      <w:r w:rsidR="00371C43">
        <w:rPr>
          <w:rFonts w:ascii="Times New Roman" w:hAnsi="Times New Roman"/>
          <w:color w:val="000000"/>
          <w:sz w:val="24"/>
          <w:szCs w:val="24"/>
          <w:lang w:val="sr-Cyrl-RS"/>
        </w:rPr>
        <w:t>,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имајући у виду предмет набавке,</w:t>
      </w:r>
      <w:r w:rsidR="004B43C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као и</w:t>
      </w:r>
      <w:r w:rsidR="00371C4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4B43CA">
        <w:rPr>
          <w:rFonts w:ascii="Times New Roman" w:hAnsi="Times New Roman"/>
          <w:color w:val="000000"/>
          <w:sz w:val="24"/>
          <w:szCs w:val="24"/>
          <w:lang w:val="sr-Cyrl-RS"/>
        </w:rPr>
        <w:t>9. начелни правни став</w:t>
      </w:r>
      <w:r w:rsidR="009144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Републичке комисије.</w:t>
      </w:r>
    </w:p>
    <w:p w:rsidR="00371C43" w:rsidRDefault="00371C43" w:rsidP="00D956A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</w:p>
    <w:p w:rsidR="00A1778D" w:rsidRPr="00A1778D" w:rsidRDefault="00A1778D" w:rsidP="00D956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A177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Одлука Републичке комисије за заштиту права у поступцима јавних набавки на коју се позивате се односи на пондерисање раније закључених уговора које је извршавао понуђач, који нису у вези са извршењем уговора о јавној набавци, и наравно да не могу бити елемент критеријума</w:t>
      </w:r>
      <w:r w:rsidR="00367B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што није у вези са конкретним случајем који се односи на кадрове, а који су у логичној вези са предметном јавном набавком и утичу на реализацију уговора о јавној набавци. </w:t>
      </w:r>
    </w:p>
    <w:p w:rsidR="0091449E" w:rsidRPr="007E0A0B" w:rsidRDefault="00C02DCB" w:rsidP="007E0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0A0B">
        <w:rPr>
          <w:rFonts w:ascii="Times New Roman" w:eastAsia="Times New Roman" w:hAnsi="Times New Roman" w:cs="Times New Roman"/>
          <w:sz w:val="24"/>
          <w:szCs w:val="24"/>
        </w:rPr>
        <w:t>Ц</w:t>
      </w:r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ена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понуђач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одређује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понуди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E0A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мора бити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изражена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динарима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урачунати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трошкови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односе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предмет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јавне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набавке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одређени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конкурсном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документацијом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1449E" w:rsidRPr="007E0A0B" w:rsidRDefault="00C02DCB" w:rsidP="007E0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0A0B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91449E" w:rsidRPr="007E0A0B">
        <w:rPr>
          <w:rFonts w:ascii="Times New Roman" w:eastAsia="Times New Roman" w:hAnsi="Times New Roman" w:cs="Times New Roman"/>
          <w:bCs/>
          <w:sz w:val="24"/>
          <w:szCs w:val="24"/>
        </w:rPr>
        <w:t>поредива</w:t>
      </w:r>
      <w:proofErr w:type="spellEnd"/>
      <w:r w:rsidR="0091449E" w:rsidRPr="007E0A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1449E" w:rsidRPr="007E0A0B">
        <w:rPr>
          <w:rFonts w:ascii="Times New Roman" w:eastAsia="Times New Roman" w:hAnsi="Times New Roman" w:cs="Times New Roman"/>
          <w:bCs/>
          <w:sz w:val="24"/>
          <w:szCs w:val="24"/>
        </w:rPr>
        <w:t>тржишна</w:t>
      </w:r>
      <w:proofErr w:type="spellEnd"/>
      <w:r w:rsidR="0091449E" w:rsidRPr="007E0A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1449E" w:rsidRPr="007E0A0B">
        <w:rPr>
          <w:rFonts w:ascii="Times New Roman" w:eastAsia="Times New Roman" w:hAnsi="Times New Roman" w:cs="Times New Roman"/>
          <w:bCs/>
          <w:sz w:val="24"/>
          <w:szCs w:val="24"/>
        </w:rPr>
        <w:t>цена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цена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релевантном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тржишту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узимајући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обзир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предмет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јавне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набавке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развијеност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тржишта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конкурсне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документације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плаћања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рок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важења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уговора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proofErr w:type="spellEnd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449E" w:rsidRPr="007E0A0B">
        <w:rPr>
          <w:rFonts w:ascii="Times New Roman" w:eastAsia="Times New Roman" w:hAnsi="Times New Roman" w:cs="Times New Roman"/>
          <w:sz w:val="24"/>
          <w:szCs w:val="24"/>
        </w:rPr>
        <w:t>обезбеђења</w:t>
      </w:r>
      <w:proofErr w:type="spellEnd"/>
      <w:r w:rsidR="007E0A0B" w:rsidRPr="007E0A0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7E0A0B" w:rsidRPr="007E0A0B">
        <w:rPr>
          <w:rFonts w:ascii="Times New Roman" w:eastAsia="Times New Roman" w:hAnsi="Times New Roman" w:cs="Times New Roman"/>
          <w:sz w:val="24"/>
          <w:szCs w:val="24"/>
        </w:rPr>
        <w:t>сл</w:t>
      </w:r>
      <w:proofErr w:type="spellEnd"/>
      <w:r w:rsidR="007E0A0B" w:rsidRPr="007E0A0B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91449E" w:rsidRPr="007E0A0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CA9" w:rsidRDefault="00403CA9" w:rsidP="00226D6D">
      <w:pPr>
        <w:spacing w:after="0" w:line="240" w:lineRule="auto"/>
      </w:pPr>
      <w:r>
        <w:separator/>
      </w:r>
    </w:p>
  </w:endnote>
  <w:endnote w:type="continuationSeparator" w:id="0">
    <w:p w:rsidR="00403CA9" w:rsidRDefault="00403CA9" w:rsidP="0022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51974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14E4" w:rsidRDefault="00C114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7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D6D" w:rsidRDefault="00226D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CA9" w:rsidRDefault="00403CA9" w:rsidP="00226D6D">
      <w:pPr>
        <w:spacing w:after="0" w:line="240" w:lineRule="auto"/>
      </w:pPr>
      <w:r>
        <w:separator/>
      </w:r>
    </w:p>
  </w:footnote>
  <w:footnote w:type="continuationSeparator" w:id="0">
    <w:p w:rsidR="00403CA9" w:rsidRDefault="00403CA9" w:rsidP="00226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32A0A"/>
    <w:multiLevelType w:val="hybridMultilevel"/>
    <w:tmpl w:val="76200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AF2495"/>
    <w:multiLevelType w:val="hybridMultilevel"/>
    <w:tmpl w:val="5E347986"/>
    <w:lvl w:ilvl="0" w:tplc="7C60F838">
      <w:start w:val="1"/>
      <w:numFmt w:val="decimal"/>
      <w:lvlText w:val="%1.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3082DE">
      <w:start w:val="1"/>
      <w:numFmt w:val="bullet"/>
      <w:lvlText w:val="-"/>
      <w:lvlJc w:val="left"/>
      <w:pPr>
        <w:ind w:left="1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C6942">
      <w:start w:val="1"/>
      <w:numFmt w:val="bullet"/>
      <w:lvlText w:val="▪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3CC432">
      <w:start w:val="1"/>
      <w:numFmt w:val="bullet"/>
      <w:lvlText w:val="•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9A7E26">
      <w:start w:val="1"/>
      <w:numFmt w:val="bullet"/>
      <w:lvlText w:val="o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32B4B6">
      <w:start w:val="1"/>
      <w:numFmt w:val="bullet"/>
      <w:lvlText w:val="▪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E08A68">
      <w:start w:val="1"/>
      <w:numFmt w:val="bullet"/>
      <w:lvlText w:val="•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DC9598">
      <w:start w:val="1"/>
      <w:numFmt w:val="bullet"/>
      <w:lvlText w:val="o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BE5294">
      <w:start w:val="1"/>
      <w:numFmt w:val="bullet"/>
      <w:lvlText w:val="▪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552953"/>
    <w:multiLevelType w:val="hybridMultilevel"/>
    <w:tmpl w:val="BC384182"/>
    <w:lvl w:ilvl="0" w:tplc="627A63B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3C"/>
    <w:rsid w:val="000C1C2D"/>
    <w:rsid w:val="000C32E0"/>
    <w:rsid w:val="000D0282"/>
    <w:rsid w:val="00220ED5"/>
    <w:rsid w:val="00226D6D"/>
    <w:rsid w:val="0025565A"/>
    <w:rsid w:val="00332F72"/>
    <w:rsid w:val="0033574E"/>
    <w:rsid w:val="00367BCF"/>
    <w:rsid w:val="00371C43"/>
    <w:rsid w:val="0037570F"/>
    <w:rsid w:val="00381EC0"/>
    <w:rsid w:val="003858A0"/>
    <w:rsid w:val="003A4282"/>
    <w:rsid w:val="00403CA9"/>
    <w:rsid w:val="004632E1"/>
    <w:rsid w:val="004B43CA"/>
    <w:rsid w:val="004F6C53"/>
    <w:rsid w:val="00543779"/>
    <w:rsid w:val="00577F4F"/>
    <w:rsid w:val="00585900"/>
    <w:rsid w:val="00587B75"/>
    <w:rsid w:val="005D16DC"/>
    <w:rsid w:val="005E2C1D"/>
    <w:rsid w:val="005F21E0"/>
    <w:rsid w:val="00692A83"/>
    <w:rsid w:val="006E4CF5"/>
    <w:rsid w:val="00713570"/>
    <w:rsid w:val="00733276"/>
    <w:rsid w:val="00736673"/>
    <w:rsid w:val="007B0653"/>
    <w:rsid w:val="007E0A0B"/>
    <w:rsid w:val="00800C0D"/>
    <w:rsid w:val="00861F9E"/>
    <w:rsid w:val="00884984"/>
    <w:rsid w:val="008A17C4"/>
    <w:rsid w:val="008A771B"/>
    <w:rsid w:val="008C36D8"/>
    <w:rsid w:val="008D618E"/>
    <w:rsid w:val="0091449E"/>
    <w:rsid w:val="009A70A2"/>
    <w:rsid w:val="00A1778D"/>
    <w:rsid w:val="00A40681"/>
    <w:rsid w:val="00A418A0"/>
    <w:rsid w:val="00A5236E"/>
    <w:rsid w:val="00B26739"/>
    <w:rsid w:val="00B708F7"/>
    <w:rsid w:val="00B9393C"/>
    <w:rsid w:val="00C02DCB"/>
    <w:rsid w:val="00C114E4"/>
    <w:rsid w:val="00C50DBD"/>
    <w:rsid w:val="00C84D71"/>
    <w:rsid w:val="00C93231"/>
    <w:rsid w:val="00CF326F"/>
    <w:rsid w:val="00D13A96"/>
    <w:rsid w:val="00D21074"/>
    <w:rsid w:val="00D9187E"/>
    <w:rsid w:val="00D956A6"/>
    <w:rsid w:val="00E1613D"/>
    <w:rsid w:val="00E65655"/>
    <w:rsid w:val="00F54181"/>
    <w:rsid w:val="00F81096"/>
    <w:rsid w:val="00FA2D32"/>
    <w:rsid w:val="00FD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AD127-828C-4562-ADF8-6FFCEA4B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1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26F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6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D6D"/>
  </w:style>
  <w:style w:type="paragraph" w:styleId="Footer">
    <w:name w:val="footer"/>
    <w:basedOn w:val="Normal"/>
    <w:link w:val="FooterChar"/>
    <w:uiPriority w:val="99"/>
    <w:unhideWhenUsed/>
    <w:rsid w:val="00226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D6D"/>
  </w:style>
  <w:style w:type="paragraph" w:styleId="CommentText">
    <w:name w:val="annotation text"/>
    <w:basedOn w:val="Normal"/>
    <w:link w:val="CommentTextChar"/>
    <w:uiPriority w:val="99"/>
    <w:rsid w:val="005E2C1D"/>
    <w:rPr>
      <w:rFonts w:ascii="Calibri" w:eastAsia="Times New Roman" w:hAnsi="Calibri" w:cs="Times New Roman"/>
      <w:sz w:val="20"/>
      <w:szCs w:val="20"/>
      <w:lang w:val="en-GB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2C1D"/>
    <w:rPr>
      <w:rFonts w:ascii="Calibri" w:eastAsia="Times New Roman" w:hAnsi="Calibri" w:cs="Times New Roman"/>
      <w:sz w:val="20"/>
      <w:szCs w:val="20"/>
      <w:lang w:val="en-GB" w:eastAsia="x-none"/>
    </w:rPr>
  </w:style>
  <w:style w:type="character" w:styleId="Hyperlink">
    <w:name w:val="Hyperlink"/>
    <w:uiPriority w:val="99"/>
    <w:rsid w:val="005E2C1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0C1C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C1C2D"/>
  </w:style>
  <w:style w:type="paragraph" w:styleId="NoSpacing">
    <w:name w:val="No Spacing"/>
    <w:uiPriority w:val="1"/>
    <w:qFormat/>
    <w:rsid w:val="00371C4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Nevena Đurovic</cp:lastModifiedBy>
  <cp:revision>34</cp:revision>
  <cp:lastPrinted>2017-06-09T12:17:00Z</cp:lastPrinted>
  <dcterms:created xsi:type="dcterms:W3CDTF">2016-08-08T11:02:00Z</dcterms:created>
  <dcterms:modified xsi:type="dcterms:W3CDTF">2017-06-09T12:26:00Z</dcterms:modified>
</cp:coreProperties>
</file>