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553" w:tblpY="-391"/>
        <w:tblW w:w="0" w:type="auto"/>
        <w:tblLook w:val="01E0" w:firstRow="1" w:lastRow="1" w:firstColumn="1" w:lastColumn="1" w:noHBand="0" w:noVBand="0"/>
      </w:tblPr>
      <w:tblGrid>
        <w:gridCol w:w="4928"/>
      </w:tblGrid>
      <w:tr w:rsidR="004C150E" w:rsidRPr="009B1C7B" w:rsidTr="001A1B3E">
        <w:trPr>
          <w:trHeight w:val="293"/>
        </w:trPr>
        <w:tc>
          <w:tcPr>
            <w:tcW w:w="4928" w:type="dxa"/>
            <w:vAlign w:val="center"/>
          </w:tcPr>
          <w:p w:rsidR="004C150E" w:rsidRPr="009B1C7B" w:rsidRDefault="004C150E" w:rsidP="001A1B3E">
            <w:pPr>
              <w:spacing w:after="0" w:line="240" w:lineRule="auto"/>
              <w:jc w:val="center"/>
              <w:rPr>
                <w:rFonts w:ascii="Times New Roman" w:eastAsia="MS Mincho" w:hAnsi="Times New Roman" w:cs="Times New Roman"/>
                <w:sz w:val="24"/>
                <w:szCs w:val="24"/>
                <w:lang w:val="sr-Cyrl-CS"/>
              </w:rPr>
            </w:pPr>
            <w:r w:rsidRPr="009B1C7B">
              <w:rPr>
                <w:rFonts w:ascii="Times New Roman" w:eastAsia="MS Mincho" w:hAnsi="Times New Roman" w:cs="Times New Roman"/>
                <w:noProof/>
                <w:sz w:val="24"/>
                <w:szCs w:val="24"/>
              </w:rPr>
              <w:drawing>
                <wp:inline distT="0" distB="0" distL="0" distR="0" wp14:anchorId="3AC6724C" wp14:editId="6A1B95C3">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tc>
      </w:tr>
      <w:tr w:rsidR="004C150E" w:rsidRPr="009B1C7B" w:rsidTr="001A1B3E">
        <w:trPr>
          <w:trHeight w:val="293"/>
        </w:trPr>
        <w:tc>
          <w:tcPr>
            <w:tcW w:w="4928" w:type="dxa"/>
            <w:vAlign w:val="center"/>
          </w:tcPr>
          <w:p w:rsidR="004C150E" w:rsidRPr="00ED78C2" w:rsidRDefault="004C150E" w:rsidP="001A1B3E">
            <w:pPr>
              <w:spacing w:after="0" w:line="240" w:lineRule="auto"/>
              <w:jc w:val="center"/>
              <w:rPr>
                <w:rFonts w:ascii="Times New Roman" w:eastAsia="MS Mincho" w:hAnsi="Times New Roman" w:cs="Times New Roman"/>
                <w:b/>
                <w:sz w:val="24"/>
                <w:szCs w:val="24"/>
                <w:lang w:val="sr-Cyrl-CS"/>
              </w:rPr>
            </w:pPr>
            <w:r w:rsidRPr="00ED78C2">
              <w:rPr>
                <w:rFonts w:ascii="Times New Roman" w:eastAsia="MS Mincho" w:hAnsi="Times New Roman" w:cs="Times New Roman"/>
                <w:b/>
                <w:sz w:val="24"/>
                <w:szCs w:val="24"/>
                <w:lang w:val="sr-Cyrl-CS"/>
              </w:rPr>
              <w:t>Република Србија</w:t>
            </w:r>
          </w:p>
        </w:tc>
      </w:tr>
      <w:tr w:rsidR="004C150E" w:rsidRPr="009B1C7B" w:rsidTr="001A1B3E">
        <w:trPr>
          <w:trHeight w:val="293"/>
        </w:trPr>
        <w:tc>
          <w:tcPr>
            <w:tcW w:w="4928" w:type="dxa"/>
            <w:vAlign w:val="center"/>
          </w:tcPr>
          <w:p w:rsidR="004C150E" w:rsidRPr="00ED78C2" w:rsidRDefault="004C150E" w:rsidP="001A1B3E">
            <w:pPr>
              <w:spacing w:after="0" w:line="240" w:lineRule="auto"/>
              <w:jc w:val="center"/>
              <w:rPr>
                <w:rFonts w:ascii="Times New Roman" w:eastAsia="MS Mincho" w:hAnsi="Times New Roman" w:cs="Times New Roman"/>
                <w:b/>
                <w:sz w:val="24"/>
                <w:szCs w:val="24"/>
                <w:lang w:val="sr-Cyrl-CS"/>
              </w:rPr>
            </w:pPr>
            <w:r w:rsidRPr="00ED78C2">
              <w:rPr>
                <w:rFonts w:ascii="Times New Roman" w:eastAsia="MS Mincho" w:hAnsi="Times New Roman" w:cs="Times New Roman"/>
                <w:b/>
                <w:sz w:val="24"/>
                <w:szCs w:val="24"/>
                <w:lang w:val="sr-Cyrl-CS"/>
              </w:rPr>
              <w:t>МИНИСТАРСТВО ГРАЂЕВИНАРСТВА,</w:t>
            </w:r>
          </w:p>
        </w:tc>
      </w:tr>
      <w:tr w:rsidR="004C150E" w:rsidRPr="009B1C7B" w:rsidTr="001A1B3E">
        <w:trPr>
          <w:trHeight w:val="293"/>
        </w:trPr>
        <w:tc>
          <w:tcPr>
            <w:tcW w:w="4928" w:type="dxa"/>
            <w:vAlign w:val="center"/>
          </w:tcPr>
          <w:p w:rsidR="004C150E" w:rsidRPr="00ED78C2" w:rsidRDefault="004C150E" w:rsidP="001A1B3E">
            <w:pPr>
              <w:spacing w:after="0" w:line="240" w:lineRule="auto"/>
              <w:jc w:val="center"/>
              <w:rPr>
                <w:rFonts w:ascii="Times New Roman" w:eastAsia="MS Mincho" w:hAnsi="Times New Roman" w:cs="Times New Roman"/>
                <w:b/>
                <w:sz w:val="24"/>
                <w:szCs w:val="24"/>
                <w:lang w:val="sr-Cyrl-CS"/>
              </w:rPr>
            </w:pPr>
            <w:r w:rsidRPr="00ED78C2">
              <w:rPr>
                <w:rFonts w:ascii="Times New Roman" w:eastAsia="MS Mincho" w:hAnsi="Times New Roman" w:cs="Times New Roman"/>
                <w:b/>
                <w:sz w:val="24"/>
                <w:szCs w:val="24"/>
                <w:lang w:val="sr-Cyrl-CS"/>
              </w:rPr>
              <w:t>САОБРАЋАЈА И ИНФРАСТРУКТУРЕ</w:t>
            </w:r>
          </w:p>
        </w:tc>
      </w:tr>
      <w:tr w:rsidR="004C150E" w:rsidRPr="009B1C7B" w:rsidTr="001A1B3E">
        <w:trPr>
          <w:trHeight w:val="293"/>
        </w:trPr>
        <w:tc>
          <w:tcPr>
            <w:tcW w:w="4928" w:type="dxa"/>
            <w:vAlign w:val="center"/>
          </w:tcPr>
          <w:p w:rsidR="004C150E" w:rsidRPr="008548C2" w:rsidRDefault="004C150E" w:rsidP="001A1B3E">
            <w:pPr>
              <w:spacing w:after="0" w:line="240" w:lineRule="auto"/>
              <w:jc w:val="center"/>
              <w:rPr>
                <w:rFonts w:ascii="Times New Roman" w:eastAsia="MS Mincho" w:hAnsi="Times New Roman" w:cs="Times New Roman"/>
                <w:b/>
                <w:color w:val="000000" w:themeColor="text1"/>
                <w:sz w:val="24"/>
                <w:szCs w:val="24"/>
              </w:rPr>
            </w:pPr>
            <w:r w:rsidRPr="008548C2">
              <w:rPr>
                <w:rFonts w:ascii="Times New Roman" w:eastAsia="MS Mincho" w:hAnsi="Times New Roman" w:cs="Times New Roman"/>
                <w:b/>
                <w:color w:val="000000" w:themeColor="text1"/>
                <w:sz w:val="24"/>
                <w:szCs w:val="24"/>
                <w:lang w:val="sr-Cyrl-CS"/>
              </w:rPr>
              <w:t>Број</w:t>
            </w:r>
            <w:r w:rsidRPr="008548C2">
              <w:rPr>
                <w:rFonts w:ascii="Times New Roman" w:eastAsia="MS Mincho" w:hAnsi="Times New Roman" w:cs="Times New Roman"/>
                <w:b/>
                <w:color w:val="000000" w:themeColor="text1"/>
                <w:sz w:val="24"/>
                <w:szCs w:val="24"/>
              </w:rPr>
              <w:t>:</w:t>
            </w:r>
            <w:r>
              <w:rPr>
                <w:rFonts w:ascii="Times New Roman" w:eastAsia="MS Mincho" w:hAnsi="Times New Roman" w:cs="Times New Roman"/>
                <w:b/>
                <w:color w:val="000000" w:themeColor="text1"/>
                <w:sz w:val="24"/>
                <w:szCs w:val="24"/>
              </w:rPr>
              <w:t xml:space="preserve"> 404-02-29/6</w:t>
            </w:r>
            <w:r>
              <w:rPr>
                <w:rFonts w:ascii="Times New Roman" w:eastAsia="MS Mincho" w:hAnsi="Times New Roman" w:cs="Times New Roman"/>
                <w:b/>
                <w:color w:val="000000" w:themeColor="text1"/>
                <w:sz w:val="24"/>
                <w:szCs w:val="24"/>
              </w:rPr>
              <w:t>/2020</w:t>
            </w:r>
            <w:r w:rsidRPr="008548C2">
              <w:rPr>
                <w:rFonts w:ascii="Times New Roman" w:eastAsia="MS Mincho" w:hAnsi="Times New Roman" w:cs="Times New Roman"/>
                <w:b/>
                <w:color w:val="000000" w:themeColor="text1"/>
                <w:sz w:val="24"/>
                <w:szCs w:val="24"/>
              </w:rPr>
              <w:t>-02</w:t>
            </w:r>
          </w:p>
        </w:tc>
      </w:tr>
      <w:tr w:rsidR="004C150E" w:rsidRPr="009B1C7B" w:rsidTr="001A1B3E">
        <w:trPr>
          <w:trHeight w:val="293"/>
        </w:trPr>
        <w:tc>
          <w:tcPr>
            <w:tcW w:w="4928" w:type="dxa"/>
            <w:vAlign w:val="center"/>
          </w:tcPr>
          <w:p w:rsidR="004C150E" w:rsidRPr="008548C2" w:rsidRDefault="004C150E" w:rsidP="001A1B3E">
            <w:pPr>
              <w:spacing w:after="0" w:line="240" w:lineRule="auto"/>
              <w:jc w:val="center"/>
              <w:rPr>
                <w:rFonts w:ascii="Times New Roman" w:eastAsia="MS Mincho" w:hAnsi="Times New Roman" w:cs="Times New Roman"/>
                <w:b/>
                <w:color w:val="000000" w:themeColor="text1"/>
                <w:sz w:val="24"/>
                <w:szCs w:val="24"/>
              </w:rPr>
            </w:pPr>
            <w:r w:rsidRPr="008548C2">
              <w:rPr>
                <w:rFonts w:ascii="Times New Roman" w:eastAsia="MS Mincho" w:hAnsi="Times New Roman" w:cs="Times New Roman"/>
                <w:b/>
                <w:color w:val="000000" w:themeColor="text1"/>
                <w:sz w:val="24"/>
                <w:szCs w:val="24"/>
                <w:lang w:val="sr-Cyrl-CS"/>
              </w:rPr>
              <w:t>Датум</w:t>
            </w:r>
            <w:r w:rsidRPr="008548C2">
              <w:rPr>
                <w:rFonts w:ascii="Times New Roman" w:eastAsia="MS Mincho" w:hAnsi="Times New Roman" w:cs="Times New Roman"/>
                <w:b/>
                <w:color w:val="000000" w:themeColor="text1"/>
                <w:sz w:val="24"/>
                <w:szCs w:val="24"/>
              </w:rPr>
              <w:t xml:space="preserve">: </w:t>
            </w:r>
            <w:r>
              <w:rPr>
                <w:rFonts w:ascii="Times New Roman" w:eastAsia="MS Mincho" w:hAnsi="Times New Roman" w:cs="Times New Roman"/>
                <w:b/>
                <w:color w:val="000000" w:themeColor="text1"/>
                <w:sz w:val="24"/>
                <w:szCs w:val="24"/>
              </w:rPr>
              <w:t>18</w:t>
            </w:r>
            <w:r>
              <w:rPr>
                <w:rFonts w:ascii="Times New Roman" w:eastAsia="MS Mincho" w:hAnsi="Times New Roman" w:cs="Times New Roman"/>
                <w:b/>
                <w:color w:val="000000" w:themeColor="text1"/>
                <w:sz w:val="24"/>
                <w:szCs w:val="24"/>
              </w:rPr>
              <w:t>.03.2020</w:t>
            </w:r>
            <w:r w:rsidRPr="008548C2">
              <w:rPr>
                <w:rFonts w:ascii="Times New Roman" w:eastAsia="MS Mincho" w:hAnsi="Times New Roman" w:cs="Times New Roman"/>
                <w:b/>
                <w:color w:val="000000" w:themeColor="text1"/>
                <w:sz w:val="24"/>
                <w:szCs w:val="24"/>
              </w:rPr>
              <w:t xml:space="preserve">. </w:t>
            </w:r>
            <w:proofErr w:type="spellStart"/>
            <w:r w:rsidRPr="008548C2">
              <w:rPr>
                <w:rFonts w:ascii="Times New Roman" w:eastAsia="MS Mincho" w:hAnsi="Times New Roman" w:cs="Times New Roman"/>
                <w:b/>
                <w:color w:val="000000" w:themeColor="text1"/>
                <w:sz w:val="24"/>
                <w:szCs w:val="24"/>
              </w:rPr>
              <w:t>године</w:t>
            </w:r>
            <w:proofErr w:type="spellEnd"/>
          </w:p>
        </w:tc>
      </w:tr>
      <w:tr w:rsidR="004C150E" w:rsidRPr="009B1C7B" w:rsidTr="001A1B3E">
        <w:trPr>
          <w:trHeight w:val="293"/>
        </w:trPr>
        <w:tc>
          <w:tcPr>
            <w:tcW w:w="4928" w:type="dxa"/>
            <w:vAlign w:val="center"/>
          </w:tcPr>
          <w:p w:rsidR="004C150E" w:rsidRPr="00ED78C2" w:rsidRDefault="004C150E" w:rsidP="001A1B3E">
            <w:pPr>
              <w:spacing w:after="0" w:line="240" w:lineRule="auto"/>
              <w:jc w:val="center"/>
              <w:rPr>
                <w:rFonts w:ascii="Times New Roman" w:eastAsia="MS Mincho" w:hAnsi="Times New Roman" w:cs="Times New Roman"/>
                <w:b/>
                <w:color w:val="000000" w:themeColor="text1"/>
                <w:sz w:val="24"/>
                <w:szCs w:val="24"/>
                <w:lang w:val="sr-Cyrl-CS"/>
              </w:rPr>
            </w:pPr>
            <w:r w:rsidRPr="00ED78C2">
              <w:rPr>
                <w:rFonts w:ascii="Times New Roman" w:eastAsia="MS Mincho" w:hAnsi="Times New Roman" w:cs="Times New Roman"/>
                <w:b/>
                <w:color w:val="000000" w:themeColor="text1"/>
                <w:sz w:val="24"/>
                <w:szCs w:val="24"/>
                <w:lang w:val="sr-Cyrl-CS"/>
              </w:rPr>
              <w:t>Немањина 22-26, Београд</w:t>
            </w:r>
          </w:p>
        </w:tc>
      </w:tr>
    </w:tbl>
    <w:p w:rsidR="004C150E" w:rsidRPr="009B1C7B" w:rsidRDefault="004C150E" w:rsidP="004C150E">
      <w:pPr>
        <w:suppressAutoHyphens/>
        <w:spacing w:after="200" w:line="276" w:lineRule="auto"/>
        <w:rPr>
          <w:rFonts w:ascii="Times New Roman" w:eastAsia="Calibri" w:hAnsi="Times New Roman" w:cs="Times New Roman"/>
          <w:color w:val="000000" w:themeColor="text1"/>
          <w:kern w:val="1"/>
          <w:sz w:val="24"/>
          <w:szCs w:val="24"/>
          <w:lang w:eastAsia="ar-SA"/>
        </w:rPr>
      </w:pPr>
    </w:p>
    <w:p w:rsidR="004C150E" w:rsidRPr="009B1C7B" w:rsidRDefault="004C150E" w:rsidP="004C150E">
      <w:pPr>
        <w:suppressAutoHyphens/>
        <w:spacing w:after="200" w:line="276" w:lineRule="auto"/>
        <w:rPr>
          <w:rFonts w:ascii="Times New Roman" w:eastAsia="Calibri" w:hAnsi="Times New Roman" w:cs="Times New Roman"/>
          <w:color w:val="000000" w:themeColor="text1"/>
          <w:kern w:val="1"/>
          <w:sz w:val="24"/>
          <w:szCs w:val="24"/>
          <w:lang w:eastAsia="ar-SA"/>
        </w:rPr>
      </w:pPr>
    </w:p>
    <w:p w:rsidR="004C150E" w:rsidRPr="009B1C7B" w:rsidRDefault="004C150E" w:rsidP="004C150E">
      <w:pPr>
        <w:suppressAutoHyphens/>
        <w:spacing w:after="200" w:line="276" w:lineRule="auto"/>
        <w:rPr>
          <w:rFonts w:ascii="Times New Roman" w:eastAsia="Calibri" w:hAnsi="Times New Roman" w:cs="Times New Roman"/>
          <w:color w:val="000000" w:themeColor="text1"/>
          <w:kern w:val="1"/>
          <w:sz w:val="24"/>
          <w:szCs w:val="24"/>
          <w:lang w:eastAsia="ar-SA"/>
        </w:rPr>
      </w:pPr>
    </w:p>
    <w:p w:rsidR="004C150E" w:rsidRPr="009B1C7B" w:rsidRDefault="004C150E" w:rsidP="004C150E">
      <w:pPr>
        <w:suppressAutoHyphens/>
        <w:spacing w:after="200" w:line="276" w:lineRule="auto"/>
        <w:rPr>
          <w:rFonts w:ascii="Times New Roman" w:eastAsia="Calibri" w:hAnsi="Times New Roman" w:cs="Times New Roman"/>
          <w:color w:val="000000" w:themeColor="text1"/>
          <w:kern w:val="1"/>
          <w:sz w:val="24"/>
          <w:szCs w:val="24"/>
          <w:lang w:eastAsia="ar-SA"/>
        </w:rPr>
      </w:pPr>
    </w:p>
    <w:p w:rsidR="004C150E" w:rsidRPr="009B1C7B" w:rsidRDefault="004C150E" w:rsidP="004C150E">
      <w:pPr>
        <w:suppressAutoHyphens/>
        <w:spacing w:after="200" w:line="276" w:lineRule="auto"/>
        <w:rPr>
          <w:rFonts w:ascii="Times New Roman" w:eastAsia="Calibri" w:hAnsi="Times New Roman" w:cs="Times New Roman"/>
          <w:color w:val="000000" w:themeColor="text1"/>
          <w:kern w:val="1"/>
          <w:sz w:val="24"/>
          <w:szCs w:val="24"/>
          <w:lang w:eastAsia="ar-SA"/>
        </w:rPr>
      </w:pPr>
    </w:p>
    <w:p w:rsidR="004C150E" w:rsidRDefault="004C150E" w:rsidP="004C150E">
      <w:pPr>
        <w:suppressAutoHyphens/>
        <w:spacing w:after="200" w:line="276" w:lineRule="auto"/>
        <w:jc w:val="both"/>
        <w:rPr>
          <w:rFonts w:ascii="Times New Roman" w:eastAsia="Calibri" w:hAnsi="Times New Roman" w:cs="Times New Roman"/>
          <w:color w:val="000000" w:themeColor="text1"/>
          <w:kern w:val="1"/>
          <w:sz w:val="24"/>
          <w:szCs w:val="24"/>
          <w:lang w:eastAsia="ar-SA"/>
        </w:rPr>
      </w:pPr>
    </w:p>
    <w:p w:rsidR="004C150E" w:rsidRPr="009B1C7B" w:rsidRDefault="004C150E" w:rsidP="004C150E">
      <w:pPr>
        <w:suppressAutoHyphens/>
        <w:spacing w:after="200" w:line="276" w:lineRule="auto"/>
        <w:jc w:val="both"/>
        <w:rPr>
          <w:rFonts w:ascii="Times New Roman" w:eastAsia="Calibri" w:hAnsi="Times New Roman" w:cs="Times New Roman"/>
          <w:color w:val="000000" w:themeColor="text1"/>
          <w:kern w:val="1"/>
          <w:sz w:val="24"/>
          <w:szCs w:val="24"/>
          <w:lang w:eastAsia="ar-SA"/>
        </w:rPr>
      </w:pPr>
    </w:p>
    <w:p w:rsidR="004C150E" w:rsidRDefault="004C150E" w:rsidP="004C150E">
      <w:pPr>
        <w:spacing w:after="0" w:line="240" w:lineRule="auto"/>
        <w:jc w:val="both"/>
        <w:rPr>
          <w:rFonts w:ascii="Times New Roman" w:hAnsi="Times New Roman"/>
          <w:sz w:val="24"/>
          <w:szCs w:val="24"/>
          <w:lang w:val="sr-Cyrl-CS"/>
        </w:rPr>
      </w:pPr>
      <w:r>
        <w:rPr>
          <w:rFonts w:ascii="Times New Roman" w:eastAsia="Calibri" w:hAnsi="Times New Roman" w:cs="Times New Roman"/>
          <w:b/>
          <w:color w:val="000000" w:themeColor="text1"/>
          <w:kern w:val="1"/>
          <w:sz w:val="24"/>
          <w:szCs w:val="24"/>
          <w:lang w:val="ru-RU" w:eastAsia="ar-SA"/>
        </w:rPr>
        <w:t xml:space="preserve">       </w:t>
      </w:r>
      <w:r w:rsidRPr="007D5AE2">
        <w:rPr>
          <w:rFonts w:ascii="Times New Roman" w:eastAsia="Calibri" w:hAnsi="Times New Roman" w:cs="Times New Roman"/>
          <w:b/>
          <w:color w:val="000000" w:themeColor="text1"/>
          <w:kern w:val="1"/>
          <w:sz w:val="24"/>
          <w:szCs w:val="24"/>
          <w:lang w:val="ru-RU" w:eastAsia="ar-SA"/>
        </w:rPr>
        <w:t xml:space="preserve">ПРЕДМЕТ: </w:t>
      </w:r>
      <w:proofErr w:type="spellStart"/>
      <w:r w:rsidRPr="007D5AE2">
        <w:rPr>
          <w:rFonts w:ascii="Times New Roman" w:eastAsia="Calibri" w:hAnsi="Times New Roman" w:cs="Times New Roman"/>
          <w:b/>
          <w:color w:val="000000" w:themeColor="text1"/>
          <w:kern w:val="1"/>
          <w:sz w:val="24"/>
          <w:szCs w:val="24"/>
          <w:lang w:eastAsia="ar-SA"/>
        </w:rPr>
        <w:t>Појашњење</w:t>
      </w:r>
      <w:proofErr w:type="spellEnd"/>
      <w:r w:rsidRPr="007D5AE2">
        <w:rPr>
          <w:rFonts w:ascii="Times New Roman" w:eastAsia="Calibri" w:hAnsi="Times New Roman" w:cs="Times New Roman"/>
          <w:b/>
          <w:color w:val="000000" w:themeColor="text1"/>
          <w:kern w:val="1"/>
          <w:sz w:val="24"/>
          <w:szCs w:val="24"/>
          <w:lang w:eastAsia="ar-SA"/>
        </w:rPr>
        <w:t xml:space="preserve"> </w:t>
      </w:r>
      <w:proofErr w:type="spellStart"/>
      <w:r w:rsidRPr="007D5AE2">
        <w:rPr>
          <w:rFonts w:ascii="Times New Roman" w:eastAsia="Calibri" w:hAnsi="Times New Roman" w:cs="Times New Roman"/>
          <w:b/>
          <w:color w:val="000000" w:themeColor="text1"/>
          <w:kern w:val="1"/>
          <w:sz w:val="24"/>
          <w:szCs w:val="24"/>
          <w:lang w:eastAsia="ar-SA"/>
        </w:rPr>
        <w:t>конкурсне</w:t>
      </w:r>
      <w:proofErr w:type="spellEnd"/>
      <w:r w:rsidRPr="007D5AE2">
        <w:rPr>
          <w:rFonts w:ascii="Times New Roman" w:eastAsia="Calibri" w:hAnsi="Times New Roman" w:cs="Times New Roman"/>
          <w:b/>
          <w:color w:val="000000" w:themeColor="text1"/>
          <w:kern w:val="1"/>
          <w:sz w:val="24"/>
          <w:szCs w:val="24"/>
          <w:lang w:eastAsia="ar-SA"/>
        </w:rPr>
        <w:t xml:space="preserve"> </w:t>
      </w:r>
      <w:proofErr w:type="spellStart"/>
      <w:r w:rsidRPr="007D5AE2">
        <w:rPr>
          <w:rFonts w:ascii="Times New Roman" w:eastAsia="Calibri" w:hAnsi="Times New Roman" w:cs="Times New Roman"/>
          <w:b/>
          <w:color w:val="000000" w:themeColor="text1"/>
          <w:kern w:val="1"/>
          <w:sz w:val="24"/>
          <w:szCs w:val="24"/>
          <w:lang w:eastAsia="ar-SA"/>
        </w:rPr>
        <w:t>документације</w:t>
      </w:r>
      <w:proofErr w:type="spellEnd"/>
      <w:r w:rsidRPr="007D5AE2">
        <w:rPr>
          <w:rFonts w:ascii="Times New Roman" w:eastAsia="Calibri" w:hAnsi="Times New Roman" w:cs="Times New Roman"/>
          <w:b/>
          <w:color w:val="000000" w:themeColor="text1"/>
          <w:kern w:val="1"/>
          <w:sz w:val="24"/>
          <w:szCs w:val="24"/>
          <w:lang w:eastAsia="ar-SA"/>
        </w:rPr>
        <w:t xml:space="preserve"> </w:t>
      </w:r>
      <w:proofErr w:type="spellStart"/>
      <w:r w:rsidRPr="007D5AE2">
        <w:rPr>
          <w:rFonts w:ascii="Times New Roman" w:eastAsia="Calibri" w:hAnsi="Times New Roman" w:cs="Times New Roman"/>
          <w:b/>
          <w:color w:val="000000" w:themeColor="text1"/>
          <w:kern w:val="1"/>
          <w:sz w:val="24"/>
          <w:szCs w:val="24"/>
          <w:lang w:eastAsia="ar-SA"/>
        </w:rPr>
        <w:t>за</w:t>
      </w:r>
      <w:proofErr w:type="spellEnd"/>
      <w:r w:rsidRPr="007D5AE2">
        <w:rPr>
          <w:rFonts w:ascii="Times New Roman" w:eastAsia="Calibri" w:hAnsi="Times New Roman" w:cs="Times New Roman"/>
          <w:b/>
          <w:color w:val="000000" w:themeColor="text1"/>
          <w:kern w:val="1"/>
          <w:sz w:val="24"/>
          <w:szCs w:val="24"/>
          <w:lang w:eastAsia="ar-SA"/>
        </w:rPr>
        <w:t xml:space="preserve"> ЈН </w:t>
      </w:r>
      <w:r>
        <w:rPr>
          <w:rFonts w:ascii="Times New Roman" w:eastAsia="Calibri" w:hAnsi="Times New Roman" w:cs="Times New Roman"/>
          <w:b/>
          <w:color w:val="000000" w:themeColor="text1"/>
          <w:kern w:val="1"/>
          <w:sz w:val="24"/>
          <w:szCs w:val="24"/>
          <w:lang w:eastAsia="ar-SA"/>
        </w:rPr>
        <w:t>10/2020</w:t>
      </w:r>
      <w:r w:rsidRPr="007D5AE2">
        <w:rPr>
          <w:rFonts w:ascii="Times New Roman" w:eastAsia="Calibri" w:hAnsi="Times New Roman" w:cs="Times New Roman"/>
          <w:b/>
          <w:color w:val="000000" w:themeColor="text1"/>
          <w:kern w:val="1"/>
          <w:sz w:val="24"/>
          <w:szCs w:val="24"/>
          <w:lang w:eastAsia="ar-SA"/>
        </w:rPr>
        <w:t xml:space="preserve">,  </w:t>
      </w:r>
      <w:r>
        <w:rPr>
          <w:rFonts w:ascii="Times New Roman" w:hAnsi="Times New Roman"/>
          <w:sz w:val="24"/>
          <w:szCs w:val="24"/>
          <w:lang w:val="sr-Cyrl-CS"/>
        </w:rPr>
        <w:t>Израдa</w:t>
      </w:r>
      <w:r w:rsidRPr="00876AE2">
        <w:rPr>
          <w:rFonts w:ascii="Times New Roman" w:hAnsi="Times New Roman"/>
          <w:sz w:val="24"/>
          <w:szCs w:val="24"/>
          <w:lang w:val="sr-Cyrl-CS"/>
        </w:rPr>
        <w:t xml:space="preserve"> </w:t>
      </w:r>
      <w:r>
        <w:rPr>
          <w:rFonts w:ascii="Times New Roman" w:hAnsi="Times New Roman"/>
          <w:sz w:val="24"/>
          <w:szCs w:val="24"/>
          <w:lang w:val="sr-Cyrl-CS"/>
        </w:rPr>
        <w:t>техничке документације за Луку Прахово</w:t>
      </w:r>
    </w:p>
    <w:p w:rsidR="004C150E" w:rsidRDefault="004C150E" w:rsidP="004C150E">
      <w:pPr>
        <w:spacing w:after="0" w:line="240" w:lineRule="auto"/>
        <w:jc w:val="both"/>
        <w:rPr>
          <w:rFonts w:ascii="Times New Roman" w:hAnsi="Times New Roman"/>
          <w:sz w:val="24"/>
          <w:szCs w:val="24"/>
          <w:lang w:val="sr-Cyrl-CS"/>
        </w:rPr>
      </w:pPr>
    </w:p>
    <w:p w:rsidR="004C150E" w:rsidRPr="00F55D42" w:rsidRDefault="00F55D42" w:rsidP="00F55D42">
      <w:pPr>
        <w:suppressAutoHyphens/>
        <w:spacing w:after="200" w:line="276" w:lineRule="auto"/>
        <w:jc w:val="both"/>
        <w:rPr>
          <w:rFonts w:ascii="Times New Roman" w:eastAsia="Calibri" w:hAnsi="Times New Roman" w:cs="Times New Roman"/>
          <w:kern w:val="1"/>
          <w:sz w:val="24"/>
          <w:szCs w:val="24"/>
          <w:lang w:val="sr-Cyrl-CS" w:eastAsia="ar-SA"/>
        </w:rPr>
      </w:pPr>
      <w:r w:rsidRPr="007D5AE2">
        <w:rPr>
          <w:rFonts w:ascii="Times New Roman" w:eastAsia="Calibri" w:hAnsi="Times New Roman" w:cs="Times New Roman"/>
          <w:color w:val="000000" w:themeColor="text1"/>
          <w:kern w:val="1"/>
          <w:sz w:val="24"/>
          <w:szCs w:val="24"/>
          <w:lang w:val="sr-Cyrl-CS" w:eastAsia="ar-SA"/>
        </w:rPr>
        <w:t xml:space="preserve">У складу са чланом 63. став 2. и став 3. Закона о јавним набавкама („Службени гласник </w:t>
      </w:r>
      <w:r w:rsidRPr="007D5AE2">
        <w:rPr>
          <w:rFonts w:ascii="Times New Roman" w:eastAsia="Calibri" w:hAnsi="Times New Roman" w:cs="Times New Roman"/>
          <w:kern w:val="1"/>
          <w:sz w:val="24"/>
          <w:szCs w:val="24"/>
          <w:lang w:val="sr-Cyrl-CS" w:eastAsia="ar-SA"/>
        </w:rPr>
        <w:t>Републике Србије“, бр. 124/12, 14/15 и 68/15), објављујемо следећи одговоре на питања:</w:t>
      </w:r>
      <w:bookmarkStart w:id="0" w:name="_GoBack"/>
      <w:bookmarkEnd w:id="0"/>
    </w:p>
    <w:p w:rsidR="004C150E" w:rsidRPr="004C150E" w:rsidRDefault="004C150E" w:rsidP="000A2C82">
      <w:pPr>
        <w:spacing w:after="0"/>
        <w:rPr>
          <w:rFonts w:ascii="Times New Roman" w:hAnsi="Times New Roman" w:cs="Times New Roman"/>
          <w:b/>
          <w:sz w:val="24"/>
          <w:szCs w:val="24"/>
          <w:lang w:val="sr-Cyrl-CS"/>
        </w:rPr>
      </w:pPr>
      <w:r w:rsidRPr="00DA3248">
        <w:rPr>
          <w:rFonts w:ascii="Times New Roman" w:hAnsi="Times New Roman" w:cs="Times New Roman"/>
          <w:b/>
          <w:sz w:val="24"/>
          <w:szCs w:val="24"/>
          <w:lang w:val="sr-Cyrl-CS"/>
        </w:rPr>
        <w:t>Питање број 1.</w:t>
      </w:r>
    </w:p>
    <w:p w:rsidR="004C150E" w:rsidRPr="00367662" w:rsidRDefault="004C150E" w:rsidP="000A2C82">
      <w:pPr>
        <w:spacing w:after="0"/>
        <w:rPr>
          <w:rFonts w:ascii="Times New Roman" w:hAnsi="Times New Roman" w:cs="Times New Roman"/>
          <w:b/>
          <w:sz w:val="24"/>
          <w:szCs w:val="24"/>
          <w:lang w:val="sr-Cyrl-CS"/>
        </w:rPr>
      </w:pPr>
      <w:r w:rsidRPr="00367662">
        <w:rPr>
          <w:rFonts w:ascii="Times New Roman" w:eastAsia="Calibri" w:hAnsi="Times New Roman" w:cs="Times New Roman"/>
          <w:kern w:val="1"/>
          <w:sz w:val="24"/>
          <w:szCs w:val="24"/>
          <w:lang w:val="sr-Cyrl-CS" w:eastAsia="ar-SA"/>
        </w:rPr>
        <w:t>У складу са чланом 63. став 2. и став 3. Закона о јавним набавкама („Службени гласник Републике Србије“, бр. 124/12, 14/15 и 68/15), објављујемо следећи одговоре на питања:</w:t>
      </w:r>
      <w:r w:rsidRPr="00367662">
        <w:rPr>
          <w:rFonts w:ascii="Times New Roman" w:hAnsi="Times New Roman" w:cs="Times New Roman"/>
          <w:b/>
          <w:sz w:val="24"/>
          <w:szCs w:val="24"/>
          <w:lang w:val="sr-Cyrl-CS"/>
        </w:rPr>
        <w:t xml:space="preserve"> </w:t>
      </w:r>
    </w:p>
    <w:p w:rsidR="004C150E" w:rsidRPr="004C150E" w:rsidRDefault="004C150E" w:rsidP="000A2C82">
      <w:pPr>
        <w:spacing w:after="0" w:line="249" w:lineRule="auto"/>
        <w:jc w:val="both"/>
        <w:rPr>
          <w:rFonts w:ascii="Times New Roman" w:eastAsia="Times New Roman" w:hAnsi="Times New Roman" w:cs="Times New Roman"/>
          <w:sz w:val="24"/>
          <w:szCs w:val="24"/>
        </w:rPr>
      </w:pPr>
      <w:r w:rsidRPr="00367662">
        <w:rPr>
          <w:rFonts w:ascii="Times New Roman" w:eastAsia="Times New Roman" w:hAnsi="Times New Roman" w:cs="Times New Roman"/>
          <w:sz w:val="24"/>
          <w:szCs w:val="24"/>
        </w:rPr>
        <w:t xml:space="preserve">У </w:t>
      </w:r>
      <w:proofErr w:type="spellStart"/>
      <w:r w:rsidRPr="00367662">
        <w:rPr>
          <w:rFonts w:ascii="Times New Roman" w:eastAsia="Times New Roman" w:hAnsi="Times New Roman" w:cs="Times New Roman"/>
          <w:sz w:val="24"/>
          <w:szCs w:val="24"/>
        </w:rPr>
        <w:t>конкурсној</w:t>
      </w:r>
      <w:proofErr w:type="spellEnd"/>
      <w:r w:rsidRPr="00367662">
        <w:rPr>
          <w:rFonts w:ascii="Times New Roman" w:eastAsia="Times New Roman" w:hAnsi="Times New Roman" w:cs="Times New Roman"/>
          <w:sz w:val="24"/>
          <w:szCs w:val="24"/>
        </w:rPr>
        <w:t xml:space="preserve"> </w:t>
      </w:r>
      <w:r w:rsidRPr="00367662">
        <w:rPr>
          <w:rFonts w:ascii="Times New Roman" w:eastAsia="Times New Roman" w:hAnsi="Times New Roman" w:cs="Times New Roman"/>
          <w:sz w:val="24"/>
          <w:szCs w:val="24"/>
          <w:lang w:val="sr-Cyrl-CS"/>
        </w:rPr>
        <w:t>д</w:t>
      </w:r>
      <w:proofErr w:type="spellStart"/>
      <w:r w:rsidRPr="00367662">
        <w:rPr>
          <w:rFonts w:ascii="Times New Roman" w:eastAsia="Times New Roman" w:hAnsi="Times New Roman" w:cs="Times New Roman"/>
          <w:sz w:val="24"/>
          <w:szCs w:val="24"/>
        </w:rPr>
        <w:t>окументацији</w:t>
      </w:r>
      <w:proofErr w:type="spellEnd"/>
      <w:r w:rsidRPr="00367662">
        <w:rPr>
          <w:rFonts w:ascii="Times New Roman" w:eastAsia="Times New Roman" w:hAnsi="Times New Roman" w:cs="Times New Roman"/>
          <w:sz w:val="24"/>
          <w:szCs w:val="24"/>
        </w:rPr>
        <w:t xml:space="preserve"> у </w:t>
      </w:r>
      <w:proofErr w:type="spellStart"/>
      <w:r w:rsidRPr="00367662">
        <w:rPr>
          <w:rFonts w:ascii="Times New Roman" w:eastAsia="Times New Roman" w:hAnsi="Times New Roman" w:cs="Times New Roman"/>
          <w:sz w:val="24"/>
          <w:szCs w:val="24"/>
        </w:rPr>
        <w:t>одељку</w:t>
      </w:r>
      <w:proofErr w:type="spellEnd"/>
      <w:r w:rsidRPr="00367662">
        <w:rPr>
          <w:rFonts w:ascii="Times New Roman" w:eastAsia="Times New Roman" w:hAnsi="Times New Roman" w:cs="Times New Roman"/>
          <w:sz w:val="24"/>
          <w:szCs w:val="24"/>
        </w:rPr>
        <w:t xml:space="preserve"> IV </w:t>
      </w:r>
      <w:proofErr w:type="spellStart"/>
      <w:r w:rsidRPr="00367662">
        <w:rPr>
          <w:rFonts w:ascii="Times New Roman" w:eastAsia="Times New Roman" w:hAnsi="Times New Roman" w:cs="Times New Roman"/>
          <w:sz w:val="24"/>
          <w:szCs w:val="24"/>
        </w:rPr>
        <w:t>Услови</w:t>
      </w:r>
      <w:proofErr w:type="spellEnd"/>
      <w:r w:rsidRPr="00367662">
        <w:rPr>
          <w:rFonts w:ascii="Times New Roman" w:eastAsia="Times New Roman" w:hAnsi="Times New Roman" w:cs="Times New Roman"/>
          <w:sz w:val="24"/>
          <w:szCs w:val="24"/>
        </w:rPr>
        <w:t xml:space="preserve"> </w:t>
      </w:r>
      <w:proofErr w:type="spellStart"/>
      <w:r w:rsidRPr="00367662">
        <w:rPr>
          <w:rFonts w:ascii="Times New Roman" w:eastAsia="Times New Roman" w:hAnsi="Times New Roman" w:cs="Times New Roman"/>
          <w:sz w:val="24"/>
          <w:szCs w:val="24"/>
        </w:rPr>
        <w:t>за</w:t>
      </w:r>
      <w:proofErr w:type="spellEnd"/>
      <w:r w:rsidRPr="00367662">
        <w:rPr>
          <w:rFonts w:ascii="Times New Roman" w:eastAsia="Times New Roman" w:hAnsi="Times New Roman" w:cs="Times New Roman"/>
          <w:sz w:val="24"/>
          <w:szCs w:val="24"/>
        </w:rPr>
        <w:t xml:space="preserve"> </w:t>
      </w:r>
      <w:proofErr w:type="spellStart"/>
      <w:r w:rsidRPr="00367662">
        <w:rPr>
          <w:rFonts w:ascii="Times New Roman" w:eastAsia="Times New Roman" w:hAnsi="Times New Roman" w:cs="Times New Roman"/>
          <w:sz w:val="24"/>
          <w:szCs w:val="24"/>
        </w:rPr>
        <w:t>учешч</w:t>
      </w:r>
      <w:r w:rsidRPr="004C150E">
        <w:rPr>
          <w:rFonts w:ascii="Times New Roman" w:eastAsia="Times New Roman" w:hAnsi="Times New Roman" w:cs="Times New Roman"/>
          <w:sz w:val="24"/>
          <w:szCs w:val="24"/>
        </w:rPr>
        <w:t>е</w:t>
      </w:r>
      <w:proofErr w:type="spellEnd"/>
      <w:r w:rsidRPr="004C150E">
        <w:rPr>
          <w:rFonts w:ascii="Times New Roman" w:eastAsia="Times New Roman" w:hAnsi="Times New Roman" w:cs="Times New Roman"/>
          <w:sz w:val="24"/>
          <w:szCs w:val="24"/>
        </w:rPr>
        <w:t xml:space="preserve"> у </w:t>
      </w:r>
      <w:proofErr w:type="spellStart"/>
      <w:r w:rsidRPr="004C150E">
        <w:rPr>
          <w:rFonts w:ascii="Times New Roman" w:eastAsia="Times New Roman" w:hAnsi="Times New Roman" w:cs="Times New Roman"/>
          <w:sz w:val="24"/>
          <w:szCs w:val="24"/>
        </w:rPr>
        <w:t>поступку</w:t>
      </w:r>
      <w:proofErr w:type="spellEnd"/>
      <w:r w:rsidRPr="00367662">
        <w:rPr>
          <w:rFonts w:ascii="Times New Roman" w:eastAsia="Times New Roman" w:hAnsi="Times New Roman" w:cs="Times New Roman"/>
          <w:sz w:val="24"/>
          <w:szCs w:val="24"/>
          <w:lang w:val="sr-Cyrl-CS"/>
        </w:rPr>
        <w:t xml:space="preserve"> </w:t>
      </w:r>
      <w:proofErr w:type="spellStart"/>
      <w:r w:rsidRPr="00367662">
        <w:rPr>
          <w:rFonts w:ascii="Times New Roman" w:eastAsia="Times New Roman" w:hAnsi="Times New Roman" w:cs="Times New Roman"/>
          <w:sz w:val="24"/>
          <w:szCs w:val="24"/>
        </w:rPr>
        <w:t>јавне</w:t>
      </w:r>
      <w:proofErr w:type="spellEnd"/>
      <w:r w:rsidRPr="00367662">
        <w:rPr>
          <w:rFonts w:ascii="Times New Roman" w:eastAsia="Times New Roman" w:hAnsi="Times New Roman" w:cs="Times New Roman"/>
          <w:sz w:val="24"/>
          <w:szCs w:val="24"/>
        </w:rPr>
        <w:t xml:space="preserve"> </w:t>
      </w:r>
      <w:proofErr w:type="spellStart"/>
      <w:r w:rsidRPr="00367662">
        <w:rPr>
          <w:rFonts w:ascii="Times New Roman" w:eastAsia="Times New Roman" w:hAnsi="Times New Roman" w:cs="Times New Roman"/>
          <w:sz w:val="24"/>
          <w:szCs w:val="24"/>
        </w:rPr>
        <w:t>набавке</w:t>
      </w:r>
      <w:proofErr w:type="spellEnd"/>
      <w:r w:rsidRPr="00367662">
        <w:rPr>
          <w:rFonts w:ascii="Times New Roman" w:eastAsia="Times New Roman" w:hAnsi="Times New Roman" w:cs="Times New Roman"/>
          <w:sz w:val="24"/>
          <w:szCs w:val="24"/>
        </w:rPr>
        <w:t xml:space="preserve"> и </w:t>
      </w:r>
      <w:proofErr w:type="spellStart"/>
      <w:r w:rsidRPr="00367662">
        <w:rPr>
          <w:rFonts w:ascii="Times New Roman" w:eastAsia="Times New Roman" w:hAnsi="Times New Roman" w:cs="Times New Roman"/>
          <w:sz w:val="24"/>
          <w:szCs w:val="24"/>
        </w:rPr>
        <w:t>упутство</w:t>
      </w:r>
      <w:proofErr w:type="spellEnd"/>
      <w:r w:rsidRPr="00367662">
        <w:rPr>
          <w:rFonts w:ascii="Times New Roman" w:eastAsia="Times New Roman" w:hAnsi="Times New Roman" w:cs="Times New Roman"/>
          <w:sz w:val="24"/>
          <w:szCs w:val="24"/>
        </w:rPr>
        <w:t xml:space="preserve"> о </w:t>
      </w:r>
      <w:proofErr w:type="spellStart"/>
      <w:r w:rsidRPr="00367662">
        <w:rPr>
          <w:rFonts w:ascii="Times New Roman" w:eastAsia="Times New Roman" w:hAnsi="Times New Roman" w:cs="Times New Roman"/>
          <w:sz w:val="24"/>
          <w:szCs w:val="24"/>
        </w:rPr>
        <w:t>д</w:t>
      </w:r>
      <w:r w:rsidRPr="004C150E">
        <w:rPr>
          <w:rFonts w:ascii="Times New Roman" w:eastAsia="Times New Roman" w:hAnsi="Times New Roman" w:cs="Times New Roman"/>
          <w:sz w:val="24"/>
          <w:szCs w:val="24"/>
        </w:rPr>
        <w:t>оказ</w:t>
      </w:r>
      <w:r w:rsidRPr="00367662">
        <w:rPr>
          <w:rFonts w:ascii="Times New Roman" w:eastAsia="Times New Roman" w:hAnsi="Times New Roman" w:cs="Times New Roman"/>
          <w:sz w:val="24"/>
          <w:szCs w:val="24"/>
        </w:rPr>
        <w:t>ивању</w:t>
      </w:r>
      <w:proofErr w:type="spellEnd"/>
      <w:r w:rsidRPr="00367662">
        <w:rPr>
          <w:rFonts w:ascii="Times New Roman" w:eastAsia="Times New Roman" w:hAnsi="Times New Roman" w:cs="Times New Roman"/>
          <w:sz w:val="24"/>
          <w:szCs w:val="24"/>
        </w:rPr>
        <w:t xml:space="preserve"> </w:t>
      </w:r>
      <w:proofErr w:type="spellStart"/>
      <w:r w:rsidRPr="00367662">
        <w:rPr>
          <w:rFonts w:ascii="Times New Roman" w:eastAsia="Times New Roman" w:hAnsi="Times New Roman" w:cs="Times New Roman"/>
          <w:sz w:val="24"/>
          <w:szCs w:val="24"/>
        </w:rPr>
        <w:t>обавезних</w:t>
      </w:r>
      <w:proofErr w:type="spellEnd"/>
      <w:r w:rsidRPr="00367662">
        <w:rPr>
          <w:rFonts w:ascii="Times New Roman" w:eastAsia="Times New Roman" w:hAnsi="Times New Roman" w:cs="Times New Roman"/>
          <w:sz w:val="24"/>
          <w:szCs w:val="24"/>
        </w:rPr>
        <w:t xml:space="preserve"> </w:t>
      </w:r>
      <w:proofErr w:type="spellStart"/>
      <w:r w:rsidRPr="00367662">
        <w:rPr>
          <w:rFonts w:ascii="Times New Roman" w:eastAsia="Times New Roman" w:hAnsi="Times New Roman" w:cs="Times New Roman"/>
          <w:sz w:val="24"/>
          <w:szCs w:val="24"/>
        </w:rPr>
        <w:t>усмжа</w:t>
      </w:r>
      <w:proofErr w:type="spellEnd"/>
      <w:r w:rsidRPr="00367662">
        <w:rPr>
          <w:rFonts w:ascii="Times New Roman" w:eastAsia="Times New Roman" w:hAnsi="Times New Roman" w:cs="Times New Roman"/>
          <w:sz w:val="24"/>
          <w:szCs w:val="24"/>
        </w:rPr>
        <w:t xml:space="preserve"> у </w:t>
      </w:r>
      <w:proofErr w:type="spellStart"/>
      <w:r w:rsidRPr="00367662">
        <w:rPr>
          <w:rFonts w:ascii="Times New Roman" w:eastAsia="Times New Roman" w:hAnsi="Times New Roman" w:cs="Times New Roman"/>
          <w:sz w:val="24"/>
          <w:szCs w:val="24"/>
        </w:rPr>
        <w:t>делу</w:t>
      </w:r>
      <w:proofErr w:type="spellEnd"/>
      <w:r w:rsidRPr="00367662">
        <w:rPr>
          <w:rFonts w:ascii="Times New Roman" w:eastAsia="Times New Roman" w:hAnsi="Times New Roman" w:cs="Times New Roman"/>
          <w:sz w:val="24"/>
          <w:szCs w:val="24"/>
        </w:rPr>
        <w:t xml:space="preserve"> </w:t>
      </w:r>
      <w:proofErr w:type="gramStart"/>
      <w:r w:rsidRPr="00367662">
        <w:rPr>
          <w:rFonts w:ascii="Times New Roman" w:eastAsia="Times New Roman" w:hAnsi="Times New Roman" w:cs="Times New Roman"/>
          <w:sz w:val="24"/>
          <w:szCs w:val="24"/>
        </w:rPr>
        <w:t xml:space="preserve">о </w:t>
      </w:r>
      <w:r w:rsidRPr="00367662">
        <w:rPr>
          <w:rFonts w:ascii="Times New Roman" w:eastAsia="Times New Roman" w:hAnsi="Times New Roman" w:cs="Times New Roman"/>
          <w:sz w:val="24"/>
          <w:szCs w:val="24"/>
          <w:lang w:val="sr-Cyrl-CS"/>
        </w:rPr>
        <w:t xml:space="preserve"> </w:t>
      </w:r>
      <w:proofErr w:type="spellStart"/>
      <w:r w:rsidRPr="00367662">
        <w:rPr>
          <w:rFonts w:ascii="Times New Roman" w:eastAsia="Times New Roman" w:hAnsi="Times New Roman" w:cs="Times New Roman"/>
          <w:sz w:val="24"/>
          <w:szCs w:val="24"/>
        </w:rPr>
        <w:t>до</w:t>
      </w:r>
      <w:r w:rsidRPr="004C150E">
        <w:rPr>
          <w:rFonts w:ascii="Times New Roman" w:eastAsia="Times New Roman" w:hAnsi="Times New Roman" w:cs="Times New Roman"/>
          <w:sz w:val="24"/>
          <w:szCs w:val="24"/>
        </w:rPr>
        <w:t>тним</w:t>
      </w:r>
      <w:proofErr w:type="spellEnd"/>
      <w:proofErr w:type="gram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условима</w:t>
      </w:r>
      <w:proofErr w:type="spellEnd"/>
      <w:r w:rsidRPr="004C150E">
        <w:rPr>
          <w:rFonts w:ascii="Times New Roman" w:eastAsia="Times New Roman" w:hAnsi="Times New Roman" w:cs="Times New Roman"/>
          <w:sz w:val="24"/>
          <w:szCs w:val="24"/>
        </w:rPr>
        <w:t>, 1</w:t>
      </w:r>
      <w:r w:rsidRPr="00367662">
        <w:rPr>
          <w:rFonts w:ascii="Times New Roman" w:eastAsia="Times New Roman" w:hAnsi="Times New Roman" w:cs="Times New Roman"/>
          <w:sz w:val="24"/>
          <w:szCs w:val="24"/>
        </w:rPr>
        <w:t xml:space="preserve">. </w:t>
      </w:r>
      <w:proofErr w:type="spellStart"/>
      <w:r w:rsidRPr="00367662">
        <w:rPr>
          <w:rFonts w:ascii="Times New Roman" w:eastAsia="Times New Roman" w:hAnsi="Times New Roman" w:cs="Times New Roman"/>
          <w:sz w:val="24"/>
          <w:szCs w:val="24"/>
        </w:rPr>
        <w:t>Услов</w:t>
      </w:r>
      <w:proofErr w:type="spellEnd"/>
      <w:r w:rsidRPr="00367662">
        <w:rPr>
          <w:rFonts w:ascii="Times New Roman" w:eastAsia="Times New Roman" w:hAnsi="Times New Roman" w:cs="Times New Roman"/>
          <w:sz w:val="24"/>
          <w:szCs w:val="24"/>
        </w:rPr>
        <w:t xml:space="preserve"> </w:t>
      </w:r>
      <w:proofErr w:type="spellStart"/>
      <w:r w:rsidRPr="00367662">
        <w:rPr>
          <w:rFonts w:ascii="Times New Roman" w:eastAsia="Times New Roman" w:hAnsi="Times New Roman" w:cs="Times New Roman"/>
          <w:sz w:val="24"/>
          <w:szCs w:val="24"/>
        </w:rPr>
        <w:t>под</w:t>
      </w:r>
      <w:proofErr w:type="spellEnd"/>
      <w:r w:rsidRPr="00367662">
        <w:rPr>
          <w:rFonts w:ascii="Times New Roman" w:eastAsia="Times New Roman" w:hAnsi="Times New Roman" w:cs="Times New Roman"/>
          <w:sz w:val="24"/>
          <w:szCs w:val="24"/>
        </w:rPr>
        <w:t xml:space="preserve"> в) </w:t>
      </w:r>
      <w:proofErr w:type="spellStart"/>
      <w:r w:rsidRPr="00367662">
        <w:rPr>
          <w:rFonts w:ascii="Times New Roman" w:eastAsia="Times New Roman" w:hAnsi="Times New Roman" w:cs="Times New Roman"/>
          <w:sz w:val="24"/>
          <w:szCs w:val="24"/>
        </w:rPr>
        <w:t>Понуђач</w:t>
      </w:r>
      <w:proofErr w:type="spellEnd"/>
      <w:r w:rsidRPr="00367662">
        <w:rPr>
          <w:rFonts w:ascii="Times New Roman" w:eastAsia="Times New Roman" w:hAnsi="Times New Roman" w:cs="Times New Roman"/>
          <w:sz w:val="24"/>
          <w:szCs w:val="24"/>
        </w:rPr>
        <w:t xml:space="preserve"> </w:t>
      </w:r>
      <w:proofErr w:type="spellStart"/>
      <w:r w:rsidRPr="00367662">
        <w:rPr>
          <w:rFonts w:ascii="Times New Roman" w:eastAsia="Times New Roman" w:hAnsi="Times New Roman" w:cs="Times New Roman"/>
          <w:sz w:val="24"/>
          <w:szCs w:val="24"/>
        </w:rPr>
        <w:t>мора</w:t>
      </w:r>
      <w:proofErr w:type="spellEnd"/>
      <w:r w:rsidRPr="00367662">
        <w:rPr>
          <w:rFonts w:ascii="Times New Roman" w:eastAsia="Times New Roman" w:hAnsi="Times New Roman" w:cs="Times New Roman"/>
          <w:sz w:val="24"/>
          <w:szCs w:val="24"/>
        </w:rPr>
        <w:t xml:space="preserve"> </w:t>
      </w:r>
      <w:proofErr w:type="spellStart"/>
      <w:r w:rsidRPr="00367662">
        <w:rPr>
          <w:rFonts w:ascii="Times New Roman" w:eastAsia="Times New Roman" w:hAnsi="Times New Roman" w:cs="Times New Roman"/>
          <w:sz w:val="24"/>
          <w:szCs w:val="24"/>
        </w:rPr>
        <w:t>да</w:t>
      </w:r>
      <w:proofErr w:type="spellEnd"/>
      <w:r w:rsidRPr="00367662">
        <w:rPr>
          <w:rFonts w:ascii="Times New Roman" w:eastAsia="Times New Roman" w:hAnsi="Times New Roman" w:cs="Times New Roman"/>
          <w:sz w:val="24"/>
          <w:szCs w:val="24"/>
        </w:rPr>
        <w:t xml:space="preserve"> </w:t>
      </w:r>
      <w:proofErr w:type="spellStart"/>
      <w:r w:rsidRPr="00367662">
        <w:rPr>
          <w:rFonts w:ascii="Times New Roman" w:eastAsia="Times New Roman" w:hAnsi="Times New Roman" w:cs="Times New Roman"/>
          <w:sz w:val="24"/>
          <w:szCs w:val="24"/>
        </w:rPr>
        <w:t>докаже</w:t>
      </w:r>
      <w:proofErr w:type="spellEnd"/>
      <w:r w:rsidRPr="00367662">
        <w:rPr>
          <w:rFonts w:ascii="Times New Roman" w:eastAsia="Times New Roman" w:hAnsi="Times New Roman" w:cs="Times New Roman"/>
          <w:sz w:val="24"/>
          <w:szCs w:val="24"/>
        </w:rPr>
        <w:t xml:space="preserve"> </w:t>
      </w:r>
      <w:proofErr w:type="spellStart"/>
      <w:r w:rsidRPr="00367662">
        <w:rPr>
          <w:rFonts w:ascii="Times New Roman" w:eastAsia="Times New Roman" w:hAnsi="Times New Roman" w:cs="Times New Roman"/>
          <w:sz w:val="24"/>
          <w:szCs w:val="24"/>
        </w:rPr>
        <w:t>да</w:t>
      </w:r>
      <w:proofErr w:type="spellEnd"/>
      <w:r w:rsidRPr="00367662">
        <w:rPr>
          <w:rFonts w:ascii="Times New Roman" w:eastAsia="Times New Roman" w:hAnsi="Times New Roman" w:cs="Times New Roman"/>
          <w:sz w:val="24"/>
          <w:szCs w:val="24"/>
        </w:rPr>
        <w:t xml:space="preserve"> </w:t>
      </w:r>
      <w:proofErr w:type="spellStart"/>
      <w:r w:rsidRPr="00367662">
        <w:rPr>
          <w:rFonts w:ascii="Times New Roman" w:eastAsia="Times New Roman" w:hAnsi="Times New Roman" w:cs="Times New Roman"/>
          <w:sz w:val="24"/>
          <w:szCs w:val="24"/>
        </w:rPr>
        <w:t>над</w:t>
      </w:r>
      <w:proofErr w:type="spellEnd"/>
      <w:r w:rsidRPr="00367662">
        <w:rPr>
          <w:rFonts w:ascii="Times New Roman" w:eastAsia="Times New Roman" w:hAnsi="Times New Roman" w:cs="Times New Roman"/>
          <w:sz w:val="24"/>
          <w:szCs w:val="24"/>
        </w:rPr>
        <w:t xml:space="preserve"> </w:t>
      </w:r>
      <w:proofErr w:type="spellStart"/>
      <w:r w:rsidRPr="00367662">
        <w:rPr>
          <w:rFonts w:ascii="Times New Roman" w:eastAsia="Times New Roman" w:hAnsi="Times New Roman" w:cs="Times New Roman"/>
          <w:sz w:val="24"/>
          <w:szCs w:val="24"/>
        </w:rPr>
        <w:t>њим</w:t>
      </w:r>
      <w:proofErr w:type="spellEnd"/>
      <w:r w:rsidRPr="004C150E">
        <w:rPr>
          <w:rFonts w:ascii="Times New Roman" w:eastAsia="Times New Roman" w:hAnsi="Times New Roman" w:cs="Times New Roman"/>
          <w:sz w:val="24"/>
          <w:szCs w:val="24"/>
        </w:rPr>
        <w:t xml:space="preserve"> </w:t>
      </w:r>
      <w:proofErr w:type="spellStart"/>
      <w:r w:rsidRPr="00367662">
        <w:rPr>
          <w:rFonts w:ascii="Times New Roman" w:eastAsia="Times New Roman" w:hAnsi="Times New Roman" w:cs="Times New Roman"/>
          <w:sz w:val="24"/>
          <w:szCs w:val="24"/>
        </w:rPr>
        <w:t>није</w:t>
      </w:r>
      <w:proofErr w:type="spellEnd"/>
      <w:r w:rsidRPr="00367662">
        <w:rPr>
          <w:rFonts w:ascii="Times New Roman" w:eastAsia="Times New Roman" w:hAnsi="Times New Roman" w:cs="Times New Roman"/>
          <w:sz w:val="24"/>
          <w:szCs w:val="24"/>
        </w:rPr>
        <w:t xml:space="preserve"> </w:t>
      </w:r>
      <w:proofErr w:type="spellStart"/>
      <w:r w:rsidRPr="00367662">
        <w:rPr>
          <w:rFonts w:ascii="Times New Roman" w:eastAsia="Times New Roman" w:hAnsi="Times New Roman" w:cs="Times New Roman"/>
          <w:sz w:val="24"/>
          <w:szCs w:val="24"/>
        </w:rPr>
        <w:t>покренут</w:t>
      </w:r>
      <w:proofErr w:type="spellEnd"/>
      <w:r w:rsidRPr="00367662">
        <w:rPr>
          <w:rFonts w:ascii="Times New Roman" w:eastAsia="Times New Roman" w:hAnsi="Times New Roman" w:cs="Times New Roman"/>
          <w:sz w:val="24"/>
          <w:szCs w:val="24"/>
        </w:rPr>
        <w:t xml:space="preserve"> </w:t>
      </w:r>
      <w:proofErr w:type="spellStart"/>
      <w:r w:rsidRPr="00367662">
        <w:rPr>
          <w:rFonts w:ascii="Times New Roman" w:eastAsia="Times New Roman" w:hAnsi="Times New Roman" w:cs="Times New Roman"/>
          <w:sz w:val="24"/>
          <w:szCs w:val="24"/>
        </w:rPr>
        <w:t>поступи</w:t>
      </w:r>
      <w:proofErr w:type="spellEnd"/>
      <w:r w:rsidRPr="00367662">
        <w:rPr>
          <w:rFonts w:ascii="Times New Roman" w:eastAsia="Times New Roman" w:hAnsi="Times New Roman" w:cs="Times New Roman"/>
          <w:sz w:val="24"/>
          <w:szCs w:val="24"/>
        </w:rPr>
        <w:t xml:space="preserve"> </w:t>
      </w:r>
      <w:proofErr w:type="spellStart"/>
      <w:r w:rsidRPr="00367662">
        <w:rPr>
          <w:rFonts w:ascii="Times New Roman" w:eastAsia="Times New Roman" w:hAnsi="Times New Roman" w:cs="Times New Roman"/>
          <w:sz w:val="24"/>
          <w:szCs w:val="24"/>
        </w:rPr>
        <w:t>стечаја</w:t>
      </w:r>
      <w:proofErr w:type="spellEnd"/>
      <w:r w:rsidRPr="00367662">
        <w:rPr>
          <w:rFonts w:ascii="Times New Roman" w:eastAsia="Times New Roman" w:hAnsi="Times New Roman" w:cs="Times New Roman"/>
          <w:sz w:val="24"/>
          <w:szCs w:val="24"/>
        </w:rPr>
        <w:t xml:space="preserve"> </w:t>
      </w:r>
      <w:proofErr w:type="spellStart"/>
      <w:r w:rsidRPr="00367662">
        <w:rPr>
          <w:rFonts w:ascii="Times New Roman" w:eastAsia="Times New Roman" w:hAnsi="Times New Roman" w:cs="Times New Roman"/>
          <w:sz w:val="24"/>
          <w:szCs w:val="24"/>
        </w:rPr>
        <w:t>или</w:t>
      </w:r>
      <w:proofErr w:type="spellEnd"/>
      <w:r w:rsidRPr="00367662">
        <w:rPr>
          <w:rFonts w:ascii="Times New Roman" w:eastAsia="Times New Roman" w:hAnsi="Times New Roman" w:cs="Times New Roman"/>
          <w:sz w:val="24"/>
          <w:szCs w:val="24"/>
        </w:rPr>
        <w:t xml:space="preserve"> </w:t>
      </w:r>
      <w:proofErr w:type="spellStart"/>
      <w:r w:rsidRPr="00367662">
        <w:rPr>
          <w:rFonts w:ascii="Times New Roman" w:eastAsia="Times New Roman" w:hAnsi="Times New Roman" w:cs="Times New Roman"/>
          <w:sz w:val="24"/>
          <w:szCs w:val="24"/>
        </w:rPr>
        <w:t>ликвид</w:t>
      </w:r>
      <w:r w:rsidRPr="004C150E">
        <w:rPr>
          <w:rFonts w:ascii="Times New Roman" w:eastAsia="Times New Roman" w:hAnsi="Times New Roman" w:cs="Times New Roman"/>
          <w:sz w:val="24"/>
          <w:szCs w:val="24"/>
        </w:rPr>
        <w:t>ације</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односно</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прет</w:t>
      </w:r>
      <w:r w:rsidRPr="00367662">
        <w:rPr>
          <w:rFonts w:ascii="Times New Roman" w:eastAsia="Times New Roman" w:hAnsi="Times New Roman" w:cs="Times New Roman"/>
          <w:sz w:val="24"/>
          <w:szCs w:val="24"/>
        </w:rPr>
        <w:t>ход</w:t>
      </w:r>
      <w:r w:rsidRPr="004C150E">
        <w:rPr>
          <w:rFonts w:ascii="Times New Roman" w:eastAsia="Times New Roman" w:hAnsi="Times New Roman" w:cs="Times New Roman"/>
          <w:sz w:val="24"/>
          <w:szCs w:val="24"/>
        </w:rPr>
        <w:t>ни</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стечајни</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поступак</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чл</w:t>
      </w:r>
      <w:proofErr w:type="spellEnd"/>
      <w:r w:rsidRPr="004C150E">
        <w:rPr>
          <w:rFonts w:ascii="Times New Roman" w:eastAsia="Times New Roman" w:hAnsi="Times New Roman" w:cs="Times New Roman"/>
          <w:sz w:val="24"/>
          <w:szCs w:val="24"/>
        </w:rPr>
        <w:t xml:space="preserve">. 76. </w:t>
      </w:r>
      <w:proofErr w:type="spellStart"/>
      <w:r w:rsidRPr="004C150E">
        <w:rPr>
          <w:rFonts w:ascii="Times New Roman" w:eastAsia="Times New Roman" w:hAnsi="Times New Roman" w:cs="Times New Roman"/>
          <w:sz w:val="24"/>
          <w:szCs w:val="24"/>
        </w:rPr>
        <w:t>ст</w:t>
      </w:r>
      <w:proofErr w:type="spellEnd"/>
      <w:r w:rsidRPr="004C150E">
        <w:rPr>
          <w:rFonts w:ascii="Times New Roman" w:eastAsia="Times New Roman" w:hAnsi="Times New Roman" w:cs="Times New Roman"/>
          <w:sz w:val="24"/>
          <w:szCs w:val="24"/>
        </w:rPr>
        <w:t xml:space="preserve">. З </w:t>
      </w:r>
      <w:proofErr w:type="spellStart"/>
      <w:r w:rsidRPr="004C150E">
        <w:rPr>
          <w:rFonts w:ascii="Times New Roman" w:eastAsia="Times New Roman" w:hAnsi="Times New Roman" w:cs="Times New Roman"/>
          <w:sz w:val="24"/>
          <w:szCs w:val="24"/>
        </w:rPr>
        <w:t>Закона</w:t>
      </w:r>
      <w:proofErr w:type="spellEnd"/>
      <w:r w:rsidRPr="004C150E">
        <w:rPr>
          <w:rFonts w:ascii="Times New Roman" w:eastAsia="Times New Roman" w:hAnsi="Times New Roman" w:cs="Times New Roman"/>
          <w:sz w:val="24"/>
          <w:szCs w:val="24"/>
        </w:rPr>
        <w:t>).</w:t>
      </w:r>
    </w:p>
    <w:p w:rsidR="004C150E" w:rsidRPr="004C150E" w:rsidRDefault="004C150E" w:rsidP="000A2C82">
      <w:pPr>
        <w:spacing w:after="0" w:line="249" w:lineRule="auto"/>
        <w:jc w:val="both"/>
        <w:rPr>
          <w:rFonts w:ascii="Times New Roman" w:eastAsia="Times New Roman" w:hAnsi="Times New Roman" w:cs="Times New Roman"/>
          <w:sz w:val="24"/>
          <w:szCs w:val="24"/>
        </w:rPr>
      </w:pPr>
      <w:proofErr w:type="spellStart"/>
      <w:r w:rsidRPr="00367662">
        <w:rPr>
          <w:rFonts w:ascii="Times New Roman" w:eastAsia="Times New Roman" w:hAnsi="Times New Roman" w:cs="Times New Roman"/>
          <w:sz w:val="24"/>
          <w:szCs w:val="24"/>
        </w:rPr>
        <w:t>Као</w:t>
      </w:r>
      <w:proofErr w:type="spellEnd"/>
      <w:r w:rsidRPr="00367662">
        <w:rPr>
          <w:rFonts w:ascii="Times New Roman" w:eastAsia="Times New Roman" w:hAnsi="Times New Roman" w:cs="Times New Roman"/>
          <w:sz w:val="24"/>
          <w:szCs w:val="24"/>
        </w:rPr>
        <w:t xml:space="preserve"> </w:t>
      </w:r>
      <w:proofErr w:type="spellStart"/>
      <w:r w:rsidRPr="00367662">
        <w:rPr>
          <w:rFonts w:ascii="Times New Roman" w:eastAsia="Times New Roman" w:hAnsi="Times New Roman" w:cs="Times New Roman"/>
          <w:sz w:val="24"/>
          <w:szCs w:val="24"/>
        </w:rPr>
        <w:t>д</w:t>
      </w:r>
      <w:r w:rsidRPr="004C150E">
        <w:rPr>
          <w:rFonts w:ascii="Times New Roman" w:eastAsia="Times New Roman" w:hAnsi="Times New Roman" w:cs="Times New Roman"/>
          <w:sz w:val="24"/>
          <w:szCs w:val="24"/>
        </w:rPr>
        <w:t>ока</w:t>
      </w:r>
      <w:r w:rsidRPr="00367662">
        <w:rPr>
          <w:rFonts w:ascii="Times New Roman" w:eastAsia="Times New Roman" w:hAnsi="Times New Roman" w:cs="Times New Roman"/>
          <w:sz w:val="24"/>
          <w:szCs w:val="24"/>
        </w:rPr>
        <w:t>з</w:t>
      </w:r>
      <w:proofErr w:type="spellEnd"/>
      <w:r w:rsidRPr="00367662">
        <w:rPr>
          <w:rFonts w:ascii="Times New Roman" w:eastAsia="Times New Roman" w:hAnsi="Times New Roman" w:cs="Times New Roman"/>
          <w:sz w:val="24"/>
          <w:szCs w:val="24"/>
        </w:rPr>
        <w:t xml:space="preserve"> </w:t>
      </w:r>
      <w:proofErr w:type="spellStart"/>
      <w:r w:rsidRPr="00367662">
        <w:rPr>
          <w:rFonts w:ascii="Times New Roman" w:eastAsia="Times New Roman" w:hAnsi="Times New Roman" w:cs="Times New Roman"/>
          <w:sz w:val="24"/>
          <w:szCs w:val="24"/>
        </w:rPr>
        <w:t>за</w:t>
      </w:r>
      <w:proofErr w:type="spellEnd"/>
      <w:r w:rsidRPr="00367662">
        <w:rPr>
          <w:rFonts w:ascii="Times New Roman" w:eastAsia="Times New Roman" w:hAnsi="Times New Roman" w:cs="Times New Roman"/>
          <w:sz w:val="24"/>
          <w:szCs w:val="24"/>
        </w:rPr>
        <w:t xml:space="preserve"> </w:t>
      </w:r>
      <w:proofErr w:type="spellStart"/>
      <w:r w:rsidRPr="00367662">
        <w:rPr>
          <w:rFonts w:ascii="Times New Roman" w:eastAsia="Times New Roman" w:hAnsi="Times New Roman" w:cs="Times New Roman"/>
          <w:sz w:val="24"/>
          <w:szCs w:val="24"/>
        </w:rPr>
        <w:t>овај</w:t>
      </w:r>
      <w:proofErr w:type="spellEnd"/>
      <w:r w:rsidRPr="00367662">
        <w:rPr>
          <w:rFonts w:ascii="Times New Roman" w:eastAsia="Times New Roman" w:hAnsi="Times New Roman" w:cs="Times New Roman"/>
          <w:sz w:val="24"/>
          <w:szCs w:val="24"/>
        </w:rPr>
        <w:t xml:space="preserve"> </w:t>
      </w:r>
      <w:proofErr w:type="spellStart"/>
      <w:r w:rsidRPr="00367662">
        <w:rPr>
          <w:rFonts w:ascii="Times New Roman" w:eastAsia="Times New Roman" w:hAnsi="Times New Roman" w:cs="Times New Roman"/>
          <w:sz w:val="24"/>
          <w:szCs w:val="24"/>
        </w:rPr>
        <w:t>услов</w:t>
      </w:r>
      <w:proofErr w:type="spellEnd"/>
      <w:r w:rsidRPr="00367662">
        <w:rPr>
          <w:rFonts w:ascii="Times New Roman" w:eastAsia="Times New Roman" w:hAnsi="Times New Roman" w:cs="Times New Roman"/>
          <w:sz w:val="24"/>
          <w:szCs w:val="24"/>
        </w:rPr>
        <w:t xml:space="preserve"> </w:t>
      </w:r>
      <w:proofErr w:type="spellStart"/>
      <w:r w:rsidRPr="00367662">
        <w:rPr>
          <w:rFonts w:ascii="Times New Roman" w:eastAsia="Times New Roman" w:hAnsi="Times New Roman" w:cs="Times New Roman"/>
          <w:sz w:val="24"/>
          <w:szCs w:val="24"/>
        </w:rPr>
        <w:t>траки</w:t>
      </w:r>
      <w:proofErr w:type="spellEnd"/>
      <w:r w:rsidRPr="00367662">
        <w:rPr>
          <w:rFonts w:ascii="Times New Roman" w:eastAsia="Times New Roman" w:hAnsi="Times New Roman" w:cs="Times New Roman"/>
          <w:sz w:val="24"/>
          <w:szCs w:val="24"/>
        </w:rPr>
        <w:t xml:space="preserve"> </w:t>
      </w:r>
      <w:proofErr w:type="spellStart"/>
      <w:r w:rsidRPr="00367662">
        <w:rPr>
          <w:rFonts w:ascii="Times New Roman" w:eastAsia="Times New Roman" w:hAnsi="Times New Roman" w:cs="Times New Roman"/>
          <w:sz w:val="24"/>
          <w:szCs w:val="24"/>
        </w:rPr>
        <w:t>се</w:t>
      </w:r>
      <w:proofErr w:type="spellEnd"/>
      <w:r w:rsidRPr="00367662">
        <w:rPr>
          <w:rFonts w:ascii="Times New Roman" w:eastAsia="Times New Roman" w:hAnsi="Times New Roman" w:cs="Times New Roman"/>
          <w:sz w:val="24"/>
          <w:szCs w:val="24"/>
        </w:rPr>
        <w:t xml:space="preserve"> </w:t>
      </w:r>
      <w:proofErr w:type="spellStart"/>
      <w:r w:rsidRPr="00367662">
        <w:rPr>
          <w:rFonts w:ascii="Times New Roman" w:eastAsia="Times New Roman" w:hAnsi="Times New Roman" w:cs="Times New Roman"/>
          <w:sz w:val="24"/>
          <w:szCs w:val="24"/>
        </w:rPr>
        <w:t>да</w:t>
      </w:r>
      <w:proofErr w:type="spellEnd"/>
      <w:r w:rsidRPr="00367662">
        <w:rPr>
          <w:rFonts w:ascii="Times New Roman" w:eastAsia="Times New Roman" w:hAnsi="Times New Roman" w:cs="Times New Roman"/>
          <w:sz w:val="24"/>
          <w:szCs w:val="24"/>
        </w:rPr>
        <w:t xml:space="preserve"> </w:t>
      </w:r>
      <w:proofErr w:type="spellStart"/>
      <w:r w:rsidRPr="00367662">
        <w:rPr>
          <w:rFonts w:ascii="Times New Roman" w:eastAsia="Times New Roman" w:hAnsi="Times New Roman" w:cs="Times New Roman"/>
          <w:sz w:val="24"/>
          <w:szCs w:val="24"/>
        </w:rPr>
        <w:t>се</w:t>
      </w:r>
      <w:proofErr w:type="spellEnd"/>
      <w:r w:rsidRPr="00367662">
        <w:rPr>
          <w:rFonts w:ascii="Times New Roman" w:eastAsia="Times New Roman" w:hAnsi="Times New Roman" w:cs="Times New Roman"/>
          <w:sz w:val="24"/>
          <w:szCs w:val="24"/>
        </w:rPr>
        <w:t xml:space="preserve"> </w:t>
      </w:r>
      <w:proofErr w:type="spellStart"/>
      <w:r w:rsidRPr="00367662">
        <w:rPr>
          <w:rFonts w:ascii="Times New Roman" w:eastAsia="Times New Roman" w:hAnsi="Times New Roman" w:cs="Times New Roman"/>
          <w:sz w:val="24"/>
          <w:szCs w:val="24"/>
        </w:rPr>
        <w:t>достави</w:t>
      </w:r>
      <w:proofErr w:type="spellEnd"/>
      <w:r w:rsidRPr="00367662">
        <w:rPr>
          <w:rFonts w:ascii="Times New Roman" w:eastAsia="Times New Roman" w:hAnsi="Times New Roman" w:cs="Times New Roman"/>
          <w:sz w:val="24"/>
          <w:szCs w:val="24"/>
        </w:rPr>
        <w:t xml:space="preserve"> </w:t>
      </w:r>
      <w:proofErr w:type="spellStart"/>
      <w:r w:rsidRPr="00367662">
        <w:rPr>
          <w:rFonts w:ascii="Times New Roman" w:eastAsia="Times New Roman" w:hAnsi="Times New Roman" w:cs="Times New Roman"/>
          <w:sz w:val="24"/>
          <w:szCs w:val="24"/>
        </w:rPr>
        <w:t>потврда</w:t>
      </w:r>
      <w:proofErr w:type="spellEnd"/>
      <w:r w:rsidRPr="00367662">
        <w:rPr>
          <w:rFonts w:ascii="Times New Roman" w:eastAsia="Times New Roman" w:hAnsi="Times New Roman" w:cs="Times New Roman"/>
          <w:sz w:val="24"/>
          <w:szCs w:val="24"/>
        </w:rPr>
        <w:t xml:space="preserve"> </w:t>
      </w:r>
      <w:proofErr w:type="spellStart"/>
      <w:r w:rsidRPr="00367662">
        <w:rPr>
          <w:rFonts w:ascii="Times New Roman" w:eastAsia="Times New Roman" w:hAnsi="Times New Roman" w:cs="Times New Roman"/>
          <w:sz w:val="24"/>
          <w:szCs w:val="24"/>
        </w:rPr>
        <w:t>надлежног</w:t>
      </w:r>
      <w:proofErr w:type="spellEnd"/>
      <w:r w:rsidRPr="00367662">
        <w:rPr>
          <w:rFonts w:ascii="Times New Roman" w:eastAsia="Times New Roman" w:hAnsi="Times New Roman" w:cs="Times New Roman"/>
          <w:sz w:val="24"/>
          <w:szCs w:val="24"/>
        </w:rPr>
        <w:t xml:space="preserve"> </w:t>
      </w:r>
      <w:proofErr w:type="spellStart"/>
      <w:r w:rsidRPr="00367662">
        <w:rPr>
          <w:rFonts w:ascii="Times New Roman" w:eastAsia="Times New Roman" w:hAnsi="Times New Roman" w:cs="Times New Roman"/>
          <w:sz w:val="24"/>
          <w:szCs w:val="24"/>
        </w:rPr>
        <w:t>привред</w:t>
      </w:r>
      <w:r w:rsidRPr="004C150E">
        <w:rPr>
          <w:rFonts w:ascii="Times New Roman" w:eastAsia="Times New Roman" w:hAnsi="Times New Roman" w:cs="Times New Roman"/>
          <w:sz w:val="24"/>
          <w:szCs w:val="24"/>
        </w:rPr>
        <w:t>ног</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суда</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као</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Доказа</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Да</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над</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понуђачем</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није</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покренут</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поступак</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стечаја</w:t>
      </w:r>
      <w:proofErr w:type="spellEnd"/>
      <w:r w:rsidRPr="00367662">
        <w:rPr>
          <w:rFonts w:ascii="Times New Roman" w:eastAsia="Times New Roman" w:hAnsi="Times New Roman" w:cs="Times New Roman"/>
          <w:sz w:val="24"/>
          <w:szCs w:val="24"/>
        </w:rPr>
        <w:t xml:space="preserve"> </w:t>
      </w:r>
      <w:proofErr w:type="spellStart"/>
      <w:r w:rsidRPr="00367662">
        <w:rPr>
          <w:rFonts w:ascii="Times New Roman" w:eastAsia="Times New Roman" w:hAnsi="Times New Roman" w:cs="Times New Roman"/>
          <w:sz w:val="24"/>
          <w:szCs w:val="24"/>
        </w:rPr>
        <w:t>ми</w:t>
      </w:r>
      <w:proofErr w:type="spellEnd"/>
      <w:r w:rsidRPr="00367662">
        <w:rPr>
          <w:rFonts w:ascii="Times New Roman" w:eastAsia="Times New Roman" w:hAnsi="Times New Roman" w:cs="Times New Roman"/>
          <w:sz w:val="24"/>
          <w:szCs w:val="24"/>
        </w:rPr>
        <w:t xml:space="preserve"> </w:t>
      </w:r>
      <w:proofErr w:type="spellStart"/>
      <w:r w:rsidRPr="00367662">
        <w:rPr>
          <w:rFonts w:ascii="Times New Roman" w:eastAsia="Times New Roman" w:hAnsi="Times New Roman" w:cs="Times New Roman"/>
          <w:sz w:val="24"/>
          <w:szCs w:val="24"/>
        </w:rPr>
        <w:t>ликвидације</w:t>
      </w:r>
      <w:proofErr w:type="spellEnd"/>
      <w:r w:rsidRPr="00367662">
        <w:rPr>
          <w:rFonts w:ascii="Times New Roman" w:eastAsia="Times New Roman" w:hAnsi="Times New Roman" w:cs="Times New Roman"/>
          <w:sz w:val="24"/>
          <w:szCs w:val="24"/>
        </w:rPr>
        <w:t xml:space="preserve">, </w:t>
      </w:r>
      <w:proofErr w:type="spellStart"/>
      <w:r w:rsidRPr="00367662">
        <w:rPr>
          <w:rFonts w:ascii="Times New Roman" w:eastAsia="Times New Roman" w:hAnsi="Times New Roman" w:cs="Times New Roman"/>
          <w:sz w:val="24"/>
          <w:szCs w:val="24"/>
        </w:rPr>
        <w:t>односно</w:t>
      </w:r>
      <w:proofErr w:type="spellEnd"/>
      <w:r w:rsidRPr="00367662">
        <w:rPr>
          <w:rFonts w:ascii="Times New Roman" w:eastAsia="Times New Roman" w:hAnsi="Times New Roman" w:cs="Times New Roman"/>
          <w:sz w:val="24"/>
          <w:szCs w:val="24"/>
        </w:rPr>
        <w:t xml:space="preserve"> </w:t>
      </w:r>
      <w:proofErr w:type="spellStart"/>
      <w:r w:rsidRPr="00367662">
        <w:rPr>
          <w:rFonts w:ascii="Times New Roman" w:eastAsia="Times New Roman" w:hAnsi="Times New Roman" w:cs="Times New Roman"/>
          <w:sz w:val="24"/>
          <w:szCs w:val="24"/>
        </w:rPr>
        <w:t>претход</w:t>
      </w:r>
      <w:r w:rsidRPr="004C150E">
        <w:rPr>
          <w:rFonts w:ascii="Times New Roman" w:eastAsia="Times New Roman" w:hAnsi="Times New Roman" w:cs="Times New Roman"/>
          <w:sz w:val="24"/>
          <w:szCs w:val="24"/>
        </w:rPr>
        <w:t>ни</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стечајни</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поступак</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навођење</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интерн</w:t>
      </w:r>
      <w:r w:rsidRPr="00367662">
        <w:rPr>
          <w:rFonts w:ascii="Times New Roman" w:eastAsia="Times New Roman" w:hAnsi="Times New Roman" w:cs="Times New Roman"/>
          <w:sz w:val="24"/>
          <w:szCs w:val="24"/>
        </w:rPr>
        <w:t>ет</w:t>
      </w:r>
      <w:proofErr w:type="spellEnd"/>
      <w:r w:rsidRPr="00367662">
        <w:rPr>
          <w:rFonts w:ascii="Times New Roman" w:eastAsia="Times New Roman" w:hAnsi="Times New Roman" w:cs="Times New Roman"/>
          <w:sz w:val="24"/>
          <w:szCs w:val="24"/>
        </w:rPr>
        <w:t xml:space="preserve"> </w:t>
      </w:r>
      <w:proofErr w:type="spellStart"/>
      <w:r w:rsidRPr="00367662">
        <w:rPr>
          <w:rFonts w:ascii="Times New Roman" w:eastAsia="Times New Roman" w:hAnsi="Times New Roman" w:cs="Times New Roman"/>
          <w:sz w:val="24"/>
          <w:szCs w:val="24"/>
        </w:rPr>
        <w:t>странице</w:t>
      </w:r>
      <w:proofErr w:type="spellEnd"/>
      <w:r w:rsidRPr="00367662">
        <w:rPr>
          <w:rFonts w:ascii="Times New Roman" w:eastAsia="Times New Roman" w:hAnsi="Times New Roman" w:cs="Times New Roman"/>
          <w:sz w:val="24"/>
          <w:szCs w:val="24"/>
        </w:rPr>
        <w:t xml:space="preserve"> </w:t>
      </w:r>
      <w:proofErr w:type="spellStart"/>
      <w:r w:rsidRPr="00367662">
        <w:rPr>
          <w:rFonts w:ascii="Times New Roman" w:eastAsia="Times New Roman" w:hAnsi="Times New Roman" w:cs="Times New Roman"/>
          <w:sz w:val="24"/>
          <w:szCs w:val="24"/>
        </w:rPr>
        <w:t>Агенције</w:t>
      </w:r>
      <w:proofErr w:type="spellEnd"/>
      <w:r w:rsidRPr="00367662">
        <w:rPr>
          <w:rFonts w:ascii="Times New Roman" w:eastAsia="Times New Roman" w:hAnsi="Times New Roman" w:cs="Times New Roman"/>
          <w:sz w:val="24"/>
          <w:szCs w:val="24"/>
        </w:rPr>
        <w:t xml:space="preserve"> </w:t>
      </w:r>
      <w:proofErr w:type="spellStart"/>
      <w:r w:rsidRPr="00367662">
        <w:rPr>
          <w:rFonts w:ascii="Times New Roman" w:eastAsia="Times New Roman" w:hAnsi="Times New Roman" w:cs="Times New Roman"/>
          <w:sz w:val="24"/>
          <w:szCs w:val="24"/>
        </w:rPr>
        <w:t>за</w:t>
      </w:r>
      <w:proofErr w:type="spellEnd"/>
      <w:r w:rsidRPr="00367662">
        <w:rPr>
          <w:rFonts w:ascii="Times New Roman" w:eastAsia="Times New Roman" w:hAnsi="Times New Roman" w:cs="Times New Roman"/>
          <w:sz w:val="24"/>
          <w:szCs w:val="24"/>
        </w:rPr>
        <w:t xml:space="preserve"> </w:t>
      </w:r>
      <w:proofErr w:type="spellStart"/>
      <w:r w:rsidRPr="00367662">
        <w:rPr>
          <w:rFonts w:ascii="Times New Roman" w:eastAsia="Times New Roman" w:hAnsi="Times New Roman" w:cs="Times New Roman"/>
          <w:sz w:val="24"/>
          <w:szCs w:val="24"/>
        </w:rPr>
        <w:t>привредне</w:t>
      </w:r>
      <w:proofErr w:type="spellEnd"/>
      <w:r w:rsidRPr="00367662">
        <w:rPr>
          <w:rFonts w:ascii="Times New Roman" w:eastAsia="Times New Roman" w:hAnsi="Times New Roman" w:cs="Times New Roman"/>
          <w:sz w:val="24"/>
          <w:szCs w:val="24"/>
        </w:rPr>
        <w:t xml:space="preserve"> </w:t>
      </w:r>
      <w:proofErr w:type="spellStart"/>
      <w:r w:rsidRPr="00367662">
        <w:rPr>
          <w:rFonts w:ascii="Times New Roman" w:eastAsia="Times New Roman" w:hAnsi="Times New Roman" w:cs="Times New Roman"/>
          <w:sz w:val="24"/>
          <w:szCs w:val="24"/>
        </w:rPr>
        <w:t>регистре</w:t>
      </w:r>
      <w:proofErr w:type="spellEnd"/>
      <w:r w:rsidRPr="00367662">
        <w:rPr>
          <w:rFonts w:ascii="Times New Roman" w:eastAsia="Times New Roman" w:hAnsi="Times New Roman" w:cs="Times New Roman"/>
          <w:sz w:val="24"/>
          <w:szCs w:val="24"/>
        </w:rPr>
        <w:t xml:space="preserve"> у </w:t>
      </w:r>
      <w:proofErr w:type="spellStart"/>
      <w:r w:rsidRPr="00367662">
        <w:rPr>
          <w:rFonts w:ascii="Times New Roman" w:eastAsia="Times New Roman" w:hAnsi="Times New Roman" w:cs="Times New Roman"/>
          <w:sz w:val="24"/>
          <w:szCs w:val="24"/>
        </w:rPr>
        <w:t>понуди</w:t>
      </w:r>
      <w:proofErr w:type="spellEnd"/>
      <w:r w:rsidRPr="00367662">
        <w:rPr>
          <w:rFonts w:ascii="Times New Roman" w:eastAsia="Times New Roman" w:hAnsi="Times New Roman" w:cs="Times New Roman"/>
          <w:sz w:val="24"/>
          <w:szCs w:val="24"/>
        </w:rPr>
        <w:t xml:space="preserve"> </w:t>
      </w:r>
      <w:proofErr w:type="spellStart"/>
      <w:r w:rsidRPr="00367662">
        <w:rPr>
          <w:rFonts w:ascii="Times New Roman" w:eastAsia="Times New Roman" w:hAnsi="Times New Roman" w:cs="Times New Roman"/>
          <w:sz w:val="24"/>
          <w:szCs w:val="24"/>
        </w:rPr>
        <w:t>није</w:t>
      </w:r>
      <w:proofErr w:type="spellEnd"/>
      <w:r w:rsidRPr="00367662">
        <w:rPr>
          <w:rFonts w:ascii="Times New Roman" w:eastAsia="Times New Roman" w:hAnsi="Times New Roman" w:cs="Times New Roman"/>
          <w:sz w:val="24"/>
          <w:szCs w:val="24"/>
        </w:rPr>
        <w:t xml:space="preserve"> </w:t>
      </w:r>
      <w:proofErr w:type="spellStart"/>
      <w:r w:rsidRPr="00367662">
        <w:rPr>
          <w:rFonts w:ascii="Times New Roman" w:eastAsia="Times New Roman" w:hAnsi="Times New Roman" w:cs="Times New Roman"/>
          <w:sz w:val="24"/>
          <w:szCs w:val="24"/>
        </w:rPr>
        <w:t>прихвпъив</w:t>
      </w:r>
      <w:proofErr w:type="spellEnd"/>
      <w:r w:rsidRPr="00367662">
        <w:rPr>
          <w:rFonts w:ascii="Times New Roman" w:eastAsia="Times New Roman" w:hAnsi="Times New Roman" w:cs="Times New Roman"/>
          <w:sz w:val="24"/>
          <w:szCs w:val="24"/>
        </w:rPr>
        <w:t xml:space="preserve"> </w:t>
      </w:r>
      <w:proofErr w:type="spellStart"/>
      <w:r w:rsidRPr="00367662">
        <w:rPr>
          <w:rFonts w:ascii="Times New Roman" w:eastAsia="Times New Roman" w:hAnsi="Times New Roman" w:cs="Times New Roman"/>
          <w:sz w:val="24"/>
          <w:szCs w:val="24"/>
        </w:rPr>
        <w:t>доказ</w:t>
      </w:r>
      <w:proofErr w:type="spellEnd"/>
      <w:r w:rsidRPr="00367662">
        <w:rPr>
          <w:rFonts w:ascii="Times New Roman" w:eastAsia="Times New Roman" w:hAnsi="Times New Roman" w:cs="Times New Roman"/>
          <w:sz w:val="24"/>
          <w:szCs w:val="24"/>
        </w:rPr>
        <w:t xml:space="preserve"> </w:t>
      </w:r>
      <w:proofErr w:type="spellStart"/>
      <w:r w:rsidRPr="00367662">
        <w:rPr>
          <w:rFonts w:ascii="Times New Roman" w:eastAsia="Times New Roman" w:hAnsi="Times New Roman" w:cs="Times New Roman"/>
          <w:sz w:val="24"/>
          <w:szCs w:val="24"/>
        </w:rPr>
        <w:t>како</w:t>
      </w:r>
      <w:proofErr w:type="spellEnd"/>
      <w:r w:rsidRPr="00367662">
        <w:rPr>
          <w:rFonts w:ascii="Times New Roman" w:eastAsia="Times New Roman" w:hAnsi="Times New Roman" w:cs="Times New Roman"/>
          <w:sz w:val="24"/>
          <w:szCs w:val="24"/>
        </w:rPr>
        <w:t xml:space="preserve"> </w:t>
      </w:r>
      <w:proofErr w:type="spellStart"/>
      <w:r w:rsidRPr="00367662">
        <w:rPr>
          <w:rFonts w:ascii="Times New Roman" w:eastAsia="Times New Roman" w:hAnsi="Times New Roman" w:cs="Times New Roman"/>
          <w:sz w:val="24"/>
          <w:szCs w:val="24"/>
        </w:rPr>
        <w:t>би</w:t>
      </w:r>
      <w:proofErr w:type="spellEnd"/>
      <w:r w:rsidRPr="00367662">
        <w:rPr>
          <w:rFonts w:ascii="Times New Roman" w:eastAsia="Times New Roman" w:hAnsi="Times New Roman" w:cs="Times New Roman"/>
          <w:sz w:val="24"/>
          <w:szCs w:val="24"/>
        </w:rPr>
        <w:t xml:space="preserve"> </w:t>
      </w:r>
      <w:proofErr w:type="spellStart"/>
      <w:r w:rsidRPr="00367662">
        <w:rPr>
          <w:rFonts w:ascii="Times New Roman" w:eastAsia="Times New Roman" w:hAnsi="Times New Roman" w:cs="Times New Roman"/>
          <w:sz w:val="24"/>
          <w:szCs w:val="24"/>
        </w:rPr>
        <w:t>се</w:t>
      </w:r>
      <w:proofErr w:type="spellEnd"/>
      <w:r w:rsidRPr="00367662">
        <w:rPr>
          <w:rFonts w:ascii="Times New Roman" w:eastAsia="Times New Roman" w:hAnsi="Times New Roman" w:cs="Times New Roman"/>
          <w:sz w:val="24"/>
          <w:szCs w:val="24"/>
        </w:rPr>
        <w:t xml:space="preserve"> </w:t>
      </w:r>
      <w:proofErr w:type="spellStart"/>
      <w:r w:rsidRPr="00367662">
        <w:rPr>
          <w:rFonts w:ascii="Times New Roman" w:eastAsia="Times New Roman" w:hAnsi="Times New Roman" w:cs="Times New Roman"/>
          <w:sz w:val="24"/>
          <w:szCs w:val="24"/>
        </w:rPr>
        <w:t>утврд</w:t>
      </w:r>
      <w:r w:rsidRPr="004C150E">
        <w:rPr>
          <w:rFonts w:ascii="Times New Roman" w:eastAsia="Times New Roman" w:hAnsi="Times New Roman" w:cs="Times New Roman"/>
          <w:sz w:val="24"/>
          <w:szCs w:val="24"/>
        </w:rPr>
        <w:t>што</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да</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над</w:t>
      </w:r>
      <w:proofErr w:type="spellEnd"/>
      <w:r w:rsidRPr="00367662">
        <w:rPr>
          <w:rFonts w:ascii="Times New Roman" w:eastAsia="Times New Roman" w:hAnsi="Times New Roman" w:cs="Times New Roman"/>
          <w:sz w:val="24"/>
          <w:szCs w:val="24"/>
        </w:rPr>
        <w:t xml:space="preserve"> </w:t>
      </w:r>
      <w:proofErr w:type="spellStart"/>
      <w:r w:rsidRPr="00367662">
        <w:rPr>
          <w:rFonts w:ascii="Times New Roman" w:eastAsia="Times New Roman" w:hAnsi="Times New Roman" w:cs="Times New Roman"/>
          <w:sz w:val="24"/>
          <w:szCs w:val="24"/>
        </w:rPr>
        <w:t>понуђачем</w:t>
      </w:r>
      <w:proofErr w:type="spellEnd"/>
      <w:r w:rsidRPr="00367662">
        <w:rPr>
          <w:rFonts w:ascii="Times New Roman" w:eastAsia="Times New Roman" w:hAnsi="Times New Roman" w:cs="Times New Roman"/>
          <w:sz w:val="24"/>
          <w:szCs w:val="24"/>
        </w:rPr>
        <w:t xml:space="preserve"> </w:t>
      </w:r>
      <w:proofErr w:type="spellStart"/>
      <w:r w:rsidRPr="00367662">
        <w:rPr>
          <w:rFonts w:ascii="Times New Roman" w:eastAsia="Times New Roman" w:hAnsi="Times New Roman" w:cs="Times New Roman"/>
          <w:sz w:val="24"/>
          <w:szCs w:val="24"/>
        </w:rPr>
        <w:t>није</w:t>
      </w:r>
      <w:proofErr w:type="spellEnd"/>
      <w:r w:rsidRPr="00367662">
        <w:rPr>
          <w:rFonts w:ascii="Times New Roman" w:eastAsia="Times New Roman" w:hAnsi="Times New Roman" w:cs="Times New Roman"/>
          <w:sz w:val="24"/>
          <w:szCs w:val="24"/>
        </w:rPr>
        <w:t xml:space="preserve"> </w:t>
      </w:r>
      <w:proofErr w:type="spellStart"/>
      <w:r w:rsidRPr="00367662">
        <w:rPr>
          <w:rFonts w:ascii="Times New Roman" w:eastAsia="Times New Roman" w:hAnsi="Times New Roman" w:cs="Times New Roman"/>
          <w:sz w:val="24"/>
          <w:szCs w:val="24"/>
        </w:rPr>
        <w:t>покренут</w:t>
      </w:r>
      <w:proofErr w:type="spellEnd"/>
      <w:r w:rsidRPr="00367662">
        <w:rPr>
          <w:rFonts w:ascii="Times New Roman" w:eastAsia="Times New Roman" w:hAnsi="Times New Roman" w:cs="Times New Roman"/>
          <w:sz w:val="24"/>
          <w:szCs w:val="24"/>
        </w:rPr>
        <w:t xml:space="preserve"> </w:t>
      </w:r>
      <w:proofErr w:type="spellStart"/>
      <w:r w:rsidRPr="00367662">
        <w:rPr>
          <w:rFonts w:ascii="Times New Roman" w:eastAsia="Times New Roman" w:hAnsi="Times New Roman" w:cs="Times New Roman"/>
          <w:sz w:val="24"/>
          <w:szCs w:val="24"/>
        </w:rPr>
        <w:t>претход</w:t>
      </w:r>
      <w:r w:rsidRPr="004C150E">
        <w:rPr>
          <w:rFonts w:ascii="Times New Roman" w:eastAsia="Times New Roman" w:hAnsi="Times New Roman" w:cs="Times New Roman"/>
          <w:sz w:val="24"/>
          <w:szCs w:val="24"/>
        </w:rPr>
        <w:t>ни</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стечајни</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поступак</w:t>
      </w:r>
      <w:proofErr w:type="spellEnd"/>
      <w:r w:rsidRPr="004C150E">
        <w:rPr>
          <w:rFonts w:ascii="Times New Roman" w:eastAsia="Times New Roman" w:hAnsi="Times New Roman" w:cs="Times New Roman"/>
          <w:sz w:val="24"/>
          <w:szCs w:val="24"/>
        </w:rPr>
        <w:t>).</w:t>
      </w:r>
    </w:p>
    <w:p w:rsidR="004C150E" w:rsidRPr="00367662" w:rsidRDefault="004C150E" w:rsidP="000A2C82">
      <w:pPr>
        <w:spacing w:after="0" w:line="249" w:lineRule="auto"/>
        <w:jc w:val="both"/>
        <w:rPr>
          <w:rFonts w:ascii="Times New Roman" w:eastAsia="Times New Roman" w:hAnsi="Times New Roman" w:cs="Times New Roman"/>
          <w:sz w:val="24"/>
          <w:szCs w:val="24"/>
        </w:rPr>
      </w:pPr>
      <w:proofErr w:type="spellStart"/>
      <w:r w:rsidRPr="004C150E">
        <w:rPr>
          <w:rFonts w:ascii="Times New Roman" w:eastAsia="Times New Roman" w:hAnsi="Times New Roman" w:cs="Times New Roman"/>
          <w:sz w:val="24"/>
          <w:szCs w:val="24"/>
        </w:rPr>
        <w:t>Да</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ли</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је</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као</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доказ</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за</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овај</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услов</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прихватљива</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потврда</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из</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Агенције</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за</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привредне</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регистре</w:t>
      </w:r>
      <w:proofErr w:type="spellEnd"/>
      <w:r w:rsidRPr="004C150E">
        <w:rPr>
          <w:rFonts w:ascii="Times New Roman" w:eastAsia="Times New Roman" w:hAnsi="Times New Roman" w:cs="Times New Roman"/>
          <w:sz w:val="24"/>
          <w:szCs w:val="24"/>
        </w:rPr>
        <w:t xml:space="preserve"> с </w:t>
      </w:r>
      <w:proofErr w:type="spellStart"/>
      <w:r w:rsidRPr="004C150E">
        <w:rPr>
          <w:rFonts w:ascii="Times New Roman" w:eastAsia="Times New Roman" w:hAnsi="Times New Roman" w:cs="Times New Roman"/>
          <w:sz w:val="24"/>
          <w:szCs w:val="24"/>
        </w:rPr>
        <w:t>обзиром</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на</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то</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да</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је</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Привредни</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суд</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био</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задужен</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за</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покретање</w:t>
      </w:r>
      <w:proofErr w:type="spellEnd"/>
      <w:r w:rsidRPr="004C150E">
        <w:rPr>
          <w:rFonts w:ascii="Times New Roman" w:eastAsia="Times New Roman" w:hAnsi="Times New Roman" w:cs="Times New Roman"/>
          <w:sz w:val="24"/>
          <w:szCs w:val="24"/>
        </w:rPr>
        <w:t xml:space="preserve"> и </w:t>
      </w:r>
      <w:proofErr w:type="spellStart"/>
      <w:r w:rsidRPr="004C150E">
        <w:rPr>
          <w:rFonts w:ascii="Times New Roman" w:eastAsia="Times New Roman" w:hAnsi="Times New Roman" w:cs="Times New Roman"/>
          <w:sz w:val="24"/>
          <w:szCs w:val="24"/>
        </w:rPr>
        <w:t>вођење</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ових</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поступака</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до</w:t>
      </w:r>
      <w:proofErr w:type="spellEnd"/>
      <w:r w:rsidRPr="004C150E">
        <w:rPr>
          <w:rFonts w:ascii="Times New Roman" w:eastAsia="Times New Roman" w:hAnsi="Times New Roman" w:cs="Times New Roman"/>
          <w:sz w:val="24"/>
          <w:szCs w:val="24"/>
        </w:rPr>
        <w:t xml:space="preserve"> 01.02.2005. </w:t>
      </w:r>
      <w:proofErr w:type="spellStart"/>
      <w:r w:rsidRPr="004C150E">
        <w:rPr>
          <w:rFonts w:ascii="Times New Roman" w:eastAsia="Times New Roman" w:hAnsi="Times New Roman" w:cs="Times New Roman"/>
          <w:sz w:val="24"/>
          <w:szCs w:val="24"/>
        </w:rPr>
        <w:t>године</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тако</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да</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се</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њихова</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потврда</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односи</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само</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на</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период</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до</w:t>
      </w:r>
      <w:proofErr w:type="spellEnd"/>
      <w:r w:rsidRPr="004C150E">
        <w:rPr>
          <w:rFonts w:ascii="Times New Roman" w:eastAsia="Times New Roman" w:hAnsi="Times New Roman" w:cs="Times New Roman"/>
          <w:sz w:val="24"/>
          <w:szCs w:val="24"/>
        </w:rPr>
        <w:t xml:space="preserve"> 01.02.2005. </w:t>
      </w:r>
      <w:proofErr w:type="spellStart"/>
      <w:r w:rsidRPr="004C150E">
        <w:rPr>
          <w:rFonts w:ascii="Times New Roman" w:eastAsia="Times New Roman" w:hAnsi="Times New Roman" w:cs="Times New Roman"/>
          <w:sz w:val="24"/>
          <w:szCs w:val="24"/>
        </w:rPr>
        <w:t>године</w:t>
      </w:r>
      <w:proofErr w:type="spellEnd"/>
      <w:r w:rsidRPr="004C150E">
        <w:rPr>
          <w:rFonts w:ascii="Times New Roman" w:eastAsia="Times New Roman" w:hAnsi="Times New Roman" w:cs="Times New Roman"/>
          <w:sz w:val="24"/>
          <w:szCs w:val="24"/>
        </w:rPr>
        <w:t xml:space="preserve"> а </w:t>
      </w:r>
      <w:proofErr w:type="spellStart"/>
      <w:r w:rsidRPr="004C150E">
        <w:rPr>
          <w:rFonts w:ascii="Times New Roman" w:eastAsia="Times New Roman" w:hAnsi="Times New Roman" w:cs="Times New Roman"/>
          <w:sz w:val="24"/>
          <w:szCs w:val="24"/>
        </w:rPr>
        <w:t>потврда</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из</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Агенције</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за</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привредне</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регистре</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се</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односи</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на</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целокупан</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период</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постојања</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понуђача</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односно</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није</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временски</w:t>
      </w:r>
      <w:proofErr w:type="spellEnd"/>
      <w:r w:rsidRPr="004C150E">
        <w:rPr>
          <w:rFonts w:ascii="Times New Roman" w:eastAsia="Times New Roman" w:hAnsi="Times New Roman" w:cs="Times New Roman"/>
          <w:sz w:val="24"/>
          <w:szCs w:val="24"/>
        </w:rPr>
        <w:t xml:space="preserve"> </w:t>
      </w:r>
      <w:proofErr w:type="spellStart"/>
      <w:r w:rsidRPr="004C150E">
        <w:rPr>
          <w:rFonts w:ascii="Times New Roman" w:eastAsia="Times New Roman" w:hAnsi="Times New Roman" w:cs="Times New Roman"/>
          <w:sz w:val="24"/>
          <w:szCs w:val="24"/>
        </w:rPr>
        <w:t>ограничена</w:t>
      </w:r>
      <w:proofErr w:type="spellEnd"/>
      <w:r w:rsidRPr="004C150E">
        <w:rPr>
          <w:rFonts w:ascii="Times New Roman" w:eastAsia="Times New Roman" w:hAnsi="Times New Roman" w:cs="Times New Roman"/>
          <w:sz w:val="24"/>
          <w:szCs w:val="24"/>
        </w:rPr>
        <w:t>.</w:t>
      </w:r>
    </w:p>
    <w:p w:rsidR="000A2C82" w:rsidRPr="004C150E" w:rsidRDefault="000A2C82" w:rsidP="000A2C82">
      <w:pPr>
        <w:spacing w:after="0" w:line="249" w:lineRule="auto"/>
        <w:jc w:val="both"/>
        <w:rPr>
          <w:rFonts w:ascii="Times New Roman" w:eastAsia="Times New Roman" w:hAnsi="Times New Roman" w:cs="Times New Roman"/>
          <w:color w:val="000000"/>
          <w:sz w:val="24"/>
          <w:szCs w:val="24"/>
        </w:rPr>
      </w:pPr>
    </w:p>
    <w:p w:rsidR="004C150E" w:rsidRPr="001667BF" w:rsidRDefault="004C150E" w:rsidP="000A2C82">
      <w:pPr>
        <w:spacing w:after="0"/>
        <w:rPr>
          <w:rFonts w:ascii="Times New Roman" w:hAnsi="Times New Roman" w:cs="Times New Roman"/>
          <w:b/>
          <w:sz w:val="24"/>
          <w:szCs w:val="24"/>
          <w:lang w:val="sr-Cyrl-CS"/>
        </w:rPr>
      </w:pPr>
      <w:r w:rsidRPr="001667BF">
        <w:rPr>
          <w:rFonts w:ascii="Times New Roman" w:hAnsi="Times New Roman" w:cs="Times New Roman"/>
          <w:b/>
          <w:sz w:val="24"/>
          <w:szCs w:val="24"/>
          <w:lang w:val="sr-Cyrl-CS"/>
        </w:rPr>
        <w:t>Одговор 1.</w:t>
      </w:r>
    </w:p>
    <w:p w:rsidR="004C150E" w:rsidRPr="000A2C82" w:rsidRDefault="004C150E" w:rsidP="000A2C82">
      <w:pPr>
        <w:pStyle w:val="NormalWeb"/>
        <w:shd w:val="clear" w:color="auto" w:fill="FFFFFF"/>
        <w:spacing w:before="0" w:beforeAutospacing="0" w:after="0" w:afterAutospacing="0"/>
        <w:jc w:val="both"/>
        <w:rPr>
          <w:b/>
          <w:i/>
          <w:sz w:val="21"/>
          <w:szCs w:val="21"/>
          <w:lang w:val="sr-Latn-RS"/>
        </w:rPr>
      </w:pPr>
      <w:r w:rsidRPr="000A2C82">
        <w:rPr>
          <w:b/>
          <w:i/>
          <w:lang w:val="sr-Latn-RS"/>
        </w:rPr>
        <w:t xml:space="preserve">Решењем број 4-00-1260/2016 од 20.10.2016. године, Републичка комисија за заштиту права у поступцима јавних набавки заузела је став </w:t>
      </w:r>
      <w:r w:rsidRPr="000A2C82">
        <w:rPr>
          <w:b/>
          <w:i/>
          <w:u w:val="single"/>
          <w:lang w:val="sr-Latn-RS"/>
        </w:rPr>
        <w:t>да уколико је наручилац конкурсном документацијом захтевао достављање потврде надлежног Привредног суда као доказа да над понуђачем није покренут  поступак стечаја или ликвидације, односно претходни стечајни поступак, навођење интернет странице Агенције за привредне регистре у понуди НИЈЕ ПРИХВАТЉИВ  ДОКАЗ како би се утврдило да над понуђачем није покренут претходни стечајни поступак.</w:t>
      </w:r>
    </w:p>
    <w:p w:rsidR="004C150E" w:rsidRPr="000A2C82" w:rsidRDefault="004C150E" w:rsidP="004C150E">
      <w:pPr>
        <w:pStyle w:val="NormalWeb"/>
        <w:shd w:val="clear" w:color="auto" w:fill="FFFFFF"/>
        <w:jc w:val="both"/>
        <w:rPr>
          <w:b/>
          <w:i/>
          <w:sz w:val="21"/>
          <w:szCs w:val="21"/>
          <w:lang w:val="sr-Latn-RS"/>
        </w:rPr>
      </w:pPr>
      <w:r w:rsidRPr="000A2C82">
        <w:rPr>
          <w:b/>
          <w:i/>
          <w:lang w:val="sr-Latn-RS"/>
        </w:rPr>
        <w:lastRenderedPageBreak/>
        <w:t>Наведени став Републичке комисије за заштиту права  заснован је на члановима 60. ,67. и 68. Закона о стечају из чијих одредби произилази да се претходни стечајни поступак покреће Решењем о покретању претходног стечајног поступка, како би се утврдили разлози за покретање стечајног поступка и да исти може трајати најдуже 30 дана од дана подношења предлога за покретање стечајног поступка.</w:t>
      </w:r>
    </w:p>
    <w:p w:rsidR="004C150E" w:rsidRPr="000A2C82" w:rsidRDefault="004C150E" w:rsidP="004C150E">
      <w:pPr>
        <w:pStyle w:val="NormalWeb"/>
        <w:shd w:val="clear" w:color="auto" w:fill="FFFFFF"/>
        <w:jc w:val="both"/>
        <w:rPr>
          <w:b/>
          <w:i/>
          <w:sz w:val="21"/>
          <w:szCs w:val="21"/>
          <w:lang w:val="sr-Latn-RS"/>
        </w:rPr>
      </w:pPr>
      <w:r w:rsidRPr="000A2C82">
        <w:rPr>
          <w:b/>
          <w:i/>
          <w:lang w:val="sr-Latn-RS"/>
        </w:rPr>
        <w:t xml:space="preserve">Дакле, уколико Агенција за привредне регистре изда потврду да код тог органа „није регистрован поступак стечаја или ликвидације", </w:t>
      </w:r>
      <w:r w:rsidRPr="000A2C82">
        <w:rPr>
          <w:b/>
          <w:i/>
          <w:u w:val="single"/>
          <w:lang w:val="sr-Latn-RS"/>
        </w:rPr>
        <w:t>то само по себи не значи да није покренут и претходни стечајни поступак</w:t>
      </w:r>
      <w:r w:rsidRPr="000A2C82">
        <w:rPr>
          <w:b/>
          <w:i/>
          <w:lang w:val="sr-Latn-RS"/>
        </w:rPr>
        <w:t>, већ произилази да постоји могућност да је над понуђачем покренут претходни стечајни поступак, као поступак који се покреће решењем о покретању претходног стечајног поступка, како би се утврдили разлози за покретање самог стечајног поступка.</w:t>
      </w:r>
    </w:p>
    <w:p w:rsidR="000A2C82" w:rsidRPr="005710FA" w:rsidRDefault="000A2C82" w:rsidP="000A2C82">
      <w:pPr>
        <w:jc w:val="both"/>
        <w:rPr>
          <w:rFonts w:ascii="Times New Roman" w:hAnsi="Times New Roman" w:cs="Times New Roman"/>
          <w:b/>
          <w:sz w:val="24"/>
          <w:szCs w:val="24"/>
          <w:lang w:val="sr-Cyrl-CS"/>
        </w:rPr>
      </w:pPr>
      <w:r>
        <w:rPr>
          <w:rFonts w:ascii="Times New Roman" w:hAnsi="Times New Roman" w:cs="Times New Roman"/>
          <w:b/>
          <w:sz w:val="24"/>
          <w:szCs w:val="24"/>
          <w:lang w:val="sr-Cyrl-CS"/>
        </w:rPr>
        <w:t>С обзиром на наведено Н</w:t>
      </w:r>
      <w:r>
        <w:rPr>
          <w:rFonts w:ascii="Times New Roman" w:hAnsi="Times New Roman" w:cs="Times New Roman"/>
          <w:b/>
          <w:sz w:val="24"/>
          <w:szCs w:val="24"/>
          <w:lang w:val="sr-Cyrl-CS"/>
        </w:rPr>
        <w:t xml:space="preserve">аручилац ће прихватити као доказ потврду надлежног органа  којом се доказује да над понуђачем није покренут поступак стечаја, ликвидације или претходни стечајни поступак. Уколико потврда коју издаје Агенција за привредне регистре садржи податак да ли је над поуђачем покренут поступак стечаја, ликвидације </w:t>
      </w:r>
      <w:r w:rsidRPr="000A2C82">
        <w:rPr>
          <w:rFonts w:ascii="Times New Roman" w:hAnsi="Times New Roman" w:cs="Times New Roman"/>
          <w:b/>
          <w:sz w:val="24"/>
          <w:szCs w:val="24"/>
          <w:u w:val="single"/>
          <w:lang w:val="sr-Cyrl-CS"/>
        </w:rPr>
        <w:t>и уколико води и евиденцију о покретању претходног стечајног</w:t>
      </w:r>
      <w:r>
        <w:rPr>
          <w:rFonts w:ascii="Times New Roman" w:hAnsi="Times New Roman" w:cs="Times New Roman"/>
          <w:b/>
          <w:sz w:val="24"/>
          <w:szCs w:val="24"/>
          <w:lang w:val="sr-Cyrl-CS"/>
        </w:rPr>
        <w:t xml:space="preserve"> </w:t>
      </w:r>
      <w:r w:rsidRPr="000A2C82">
        <w:rPr>
          <w:rFonts w:ascii="Times New Roman" w:hAnsi="Times New Roman" w:cs="Times New Roman"/>
          <w:b/>
          <w:sz w:val="24"/>
          <w:szCs w:val="24"/>
          <w:u w:val="single"/>
          <w:lang w:val="sr-Cyrl-CS"/>
        </w:rPr>
        <w:t>поступка</w:t>
      </w:r>
      <w:r>
        <w:rPr>
          <w:rFonts w:ascii="Times New Roman" w:hAnsi="Times New Roman" w:cs="Times New Roman"/>
          <w:b/>
          <w:sz w:val="24"/>
          <w:szCs w:val="24"/>
          <w:lang w:val="sr-Cyrl-CS"/>
        </w:rPr>
        <w:t>, таква потврда ће се признати приликом стручне оцене понуда.</w:t>
      </w:r>
    </w:p>
    <w:p w:rsidR="004C150E" w:rsidRDefault="00554CD5" w:rsidP="004C150E">
      <w:pPr>
        <w:rPr>
          <w:rFonts w:ascii="Times New Roman" w:hAnsi="Times New Roman" w:cs="Times New Roman"/>
          <w:b/>
          <w:sz w:val="24"/>
          <w:szCs w:val="24"/>
          <w:lang w:val="sr-Cyrl-CS"/>
        </w:rPr>
      </w:pPr>
      <w:r>
        <w:rPr>
          <w:rFonts w:ascii="Times New Roman" w:hAnsi="Times New Roman" w:cs="Times New Roman"/>
          <w:b/>
          <w:sz w:val="24"/>
          <w:szCs w:val="24"/>
          <w:lang w:val="sr-Cyrl-CS"/>
        </w:rPr>
        <w:t>Следи измена КД, тако што се додаје наведени део текста</w:t>
      </w:r>
    </w:p>
    <w:p w:rsidR="004C150E" w:rsidRDefault="004C150E" w:rsidP="000A2C82">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Питање број </w:t>
      </w:r>
      <w:r>
        <w:rPr>
          <w:rFonts w:ascii="Times New Roman" w:hAnsi="Times New Roman" w:cs="Times New Roman"/>
          <w:b/>
          <w:sz w:val="24"/>
          <w:szCs w:val="24"/>
        </w:rPr>
        <w:t>2</w:t>
      </w:r>
      <w:r w:rsidRPr="00DA3248">
        <w:rPr>
          <w:rFonts w:ascii="Times New Roman" w:hAnsi="Times New Roman" w:cs="Times New Roman"/>
          <w:b/>
          <w:sz w:val="24"/>
          <w:szCs w:val="24"/>
          <w:lang w:val="sr-Cyrl-CS"/>
        </w:rPr>
        <w:t>.</w:t>
      </w:r>
    </w:p>
    <w:p w:rsidR="004C150E" w:rsidRPr="004C150E" w:rsidRDefault="000A2C82" w:rsidP="000A2C82">
      <w:pPr>
        <w:spacing w:after="0" w:line="24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w:t>
      </w:r>
      <w:proofErr w:type="spellStart"/>
      <w:r>
        <w:rPr>
          <w:rFonts w:ascii="Times New Roman" w:eastAsia="Times New Roman" w:hAnsi="Times New Roman" w:cs="Times New Roman"/>
          <w:color w:val="000000"/>
          <w:sz w:val="24"/>
          <w:szCs w:val="24"/>
        </w:rPr>
        <w:t>конкурсној</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документацији</w:t>
      </w:r>
      <w:proofErr w:type="spellEnd"/>
      <w:r>
        <w:rPr>
          <w:rFonts w:ascii="Times New Roman" w:eastAsia="Times New Roman" w:hAnsi="Times New Roman" w:cs="Times New Roman"/>
          <w:color w:val="000000"/>
          <w:sz w:val="24"/>
          <w:szCs w:val="24"/>
        </w:rPr>
        <w:t xml:space="preserve"> у </w:t>
      </w:r>
      <w:proofErr w:type="spellStart"/>
      <w:r>
        <w:rPr>
          <w:rFonts w:ascii="Times New Roman" w:eastAsia="Times New Roman" w:hAnsi="Times New Roman" w:cs="Times New Roman"/>
          <w:color w:val="000000"/>
          <w:sz w:val="24"/>
          <w:szCs w:val="24"/>
        </w:rPr>
        <w:t>од</w:t>
      </w:r>
      <w:r w:rsidR="004C150E" w:rsidRPr="004C150E">
        <w:rPr>
          <w:rFonts w:ascii="Times New Roman" w:eastAsia="Times New Roman" w:hAnsi="Times New Roman" w:cs="Times New Roman"/>
          <w:color w:val="000000"/>
          <w:sz w:val="24"/>
          <w:szCs w:val="24"/>
        </w:rPr>
        <w:t>ељку</w:t>
      </w:r>
      <w:proofErr w:type="spellEnd"/>
      <w:r w:rsidR="004C150E" w:rsidRPr="004C150E">
        <w:rPr>
          <w:rFonts w:ascii="Times New Roman" w:eastAsia="Times New Roman" w:hAnsi="Times New Roman" w:cs="Times New Roman"/>
          <w:color w:val="000000"/>
          <w:sz w:val="24"/>
          <w:szCs w:val="24"/>
        </w:rPr>
        <w:t xml:space="preserve"> IV </w:t>
      </w:r>
      <w:proofErr w:type="spellStart"/>
      <w:r w:rsidR="004C150E" w:rsidRPr="004C150E">
        <w:rPr>
          <w:rFonts w:ascii="Times New Roman" w:eastAsia="Times New Roman" w:hAnsi="Times New Roman" w:cs="Times New Roman"/>
          <w:color w:val="000000"/>
          <w:sz w:val="24"/>
          <w:szCs w:val="24"/>
        </w:rPr>
        <w:t>Услови</w:t>
      </w:r>
      <w:proofErr w:type="spellEnd"/>
      <w:r w:rsidR="004C150E" w:rsidRPr="004C150E">
        <w:rPr>
          <w:rFonts w:ascii="Times New Roman" w:eastAsia="Times New Roman" w:hAnsi="Times New Roman" w:cs="Times New Roman"/>
          <w:color w:val="000000"/>
          <w:sz w:val="24"/>
          <w:szCs w:val="24"/>
        </w:rPr>
        <w:t xml:space="preserve"> </w:t>
      </w:r>
      <w:proofErr w:type="spellStart"/>
      <w:r w:rsidR="004C150E" w:rsidRPr="004C150E">
        <w:rPr>
          <w:rFonts w:ascii="Times New Roman" w:eastAsia="Times New Roman" w:hAnsi="Times New Roman" w:cs="Times New Roman"/>
          <w:color w:val="000000"/>
          <w:sz w:val="24"/>
          <w:szCs w:val="24"/>
        </w:rPr>
        <w:t>за</w:t>
      </w:r>
      <w:proofErr w:type="spellEnd"/>
      <w:r w:rsidR="004C150E" w:rsidRPr="004C150E">
        <w:rPr>
          <w:rFonts w:ascii="Times New Roman" w:eastAsia="Times New Roman" w:hAnsi="Times New Roman" w:cs="Times New Roman"/>
          <w:color w:val="000000"/>
          <w:sz w:val="24"/>
          <w:szCs w:val="24"/>
        </w:rPr>
        <w:t xml:space="preserve"> </w:t>
      </w:r>
      <w:proofErr w:type="spellStart"/>
      <w:r w:rsidR="004C150E" w:rsidRPr="004C150E">
        <w:rPr>
          <w:rFonts w:ascii="Times New Roman" w:eastAsia="Times New Roman" w:hAnsi="Times New Roman" w:cs="Times New Roman"/>
          <w:color w:val="000000"/>
          <w:sz w:val="24"/>
          <w:szCs w:val="24"/>
        </w:rPr>
        <w:t>учешђе</w:t>
      </w:r>
      <w:proofErr w:type="spellEnd"/>
      <w:r w:rsidR="004C150E" w:rsidRPr="004C150E">
        <w:rPr>
          <w:rFonts w:ascii="Times New Roman" w:eastAsia="Times New Roman" w:hAnsi="Times New Roman" w:cs="Times New Roman"/>
          <w:color w:val="000000"/>
          <w:sz w:val="24"/>
          <w:szCs w:val="24"/>
        </w:rPr>
        <w:t xml:space="preserve"> у </w:t>
      </w:r>
      <w:proofErr w:type="spellStart"/>
      <w:r w:rsidR="004C150E" w:rsidRPr="004C150E">
        <w:rPr>
          <w:rFonts w:ascii="Times New Roman" w:eastAsia="Times New Roman" w:hAnsi="Times New Roman" w:cs="Times New Roman"/>
          <w:color w:val="000000"/>
          <w:sz w:val="24"/>
          <w:szCs w:val="24"/>
        </w:rPr>
        <w:t>поступку</w:t>
      </w:r>
      <w:proofErr w:type="spellEnd"/>
      <w:r>
        <w:rPr>
          <w:rFonts w:ascii="Times New Roman" w:eastAsia="Times New Roman" w:hAnsi="Times New Roman" w:cs="Times New Roman"/>
          <w:color w:val="000000"/>
          <w:sz w:val="24"/>
          <w:szCs w:val="24"/>
          <w:lang w:val="sr-Cyrl-CS"/>
        </w:rPr>
        <w:t xml:space="preserve"> </w:t>
      </w:r>
      <w:proofErr w:type="spellStart"/>
      <w:r>
        <w:rPr>
          <w:rFonts w:ascii="Times New Roman" w:eastAsia="Times New Roman" w:hAnsi="Times New Roman" w:cs="Times New Roman"/>
          <w:color w:val="000000"/>
          <w:sz w:val="24"/>
          <w:szCs w:val="24"/>
        </w:rPr>
        <w:t>јавне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набавке</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упутство</w:t>
      </w:r>
      <w:proofErr w:type="spellEnd"/>
      <w:r>
        <w:rPr>
          <w:rFonts w:ascii="Times New Roman" w:eastAsia="Times New Roman" w:hAnsi="Times New Roman" w:cs="Times New Roman"/>
          <w:color w:val="000000"/>
          <w:sz w:val="24"/>
          <w:szCs w:val="24"/>
        </w:rPr>
        <w:t xml:space="preserve"> о </w:t>
      </w:r>
      <w:proofErr w:type="spellStart"/>
      <w:r>
        <w:rPr>
          <w:rFonts w:ascii="Times New Roman" w:eastAsia="Times New Roman" w:hAnsi="Times New Roman" w:cs="Times New Roman"/>
          <w:color w:val="000000"/>
          <w:sz w:val="24"/>
          <w:szCs w:val="24"/>
        </w:rPr>
        <w:t>доказивању</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обавезних</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услова</w:t>
      </w:r>
      <w:proofErr w:type="spellEnd"/>
      <w:r>
        <w:rPr>
          <w:rFonts w:ascii="Times New Roman" w:eastAsia="Times New Roman" w:hAnsi="Times New Roman" w:cs="Times New Roman"/>
          <w:color w:val="000000"/>
          <w:sz w:val="24"/>
          <w:szCs w:val="24"/>
        </w:rPr>
        <w:t xml:space="preserve"> у </w:t>
      </w:r>
      <w:proofErr w:type="spellStart"/>
      <w:r>
        <w:rPr>
          <w:rFonts w:ascii="Times New Roman" w:eastAsia="Times New Roman" w:hAnsi="Times New Roman" w:cs="Times New Roman"/>
          <w:color w:val="000000"/>
          <w:sz w:val="24"/>
          <w:szCs w:val="24"/>
        </w:rPr>
        <w:t>дел</w:t>
      </w:r>
      <w:r w:rsidR="004C150E" w:rsidRPr="004C150E">
        <w:rPr>
          <w:rFonts w:ascii="Times New Roman" w:eastAsia="Times New Roman" w:hAnsi="Times New Roman" w:cs="Times New Roman"/>
          <w:color w:val="000000"/>
          <w:sz w:val="24"/>
          <w:szCs w:val="24"/>
        </w:rPr>
        <w:t>у</w:t>
      </w:r>
      <w:proofErr w:type="spellEnd"/>
      <w:r w:rsidR="004C150E" w:rsidRPr="004C150E">
        <w:rPr>
          <w:rFonts w:ascii="Times New Roman" w:eastAsia="Times New Roman" w:hAnsi="Times New Roman" w:cs="Times New Roman"/>
          <w:color w:val="000000"/>
          <w:sz w:val="24"/>
          <w:szCs w:val="24"/>
        </w:rPr>
        <w:t xml:space="preserve"> о </w:t>
      </w:r>
      <w:r>
        <w:rPr>
          <w:rFonts w:ascii="Times New Roman" w:eastAsia="Times New Roman" w:hAnsi="Times New Roman" w:cs="Times New Roman"/>
          <w:color w:val="000000"/>
          <w:sz w:val="24"/>
          <w:szCs w:val="24"/>
          <w:lang w:val="sr-Cyrl-CS"/>
        </w:rPr>
        <w:t>додатним</w:t>
      </w:r>
      <w:r w:rsidR="004C150E" w:rsidRPr="004C150E">
        <w:rPr>
          <w:rFonts w:ascii="Times New Roman" w:eastAsia="Times New Roman" w:hAnsi="Times New Roman" w:cs="Times New Roman"/>
          <w:color w:val="000000"/>
          <w:sz w:val="24"/>
          <w:szCs w:val="24"/>
        </w:rPr>
        <w:t xml:space="preserve"> </w:t>
      </w:r>
      <w:proofErr w:type="spellStart"/>
      <w:r w:rsidR="004C150E" w:rsidRPr="004C150E">
        <w:rPr>
          <w:rFonts w:ascii="Times New Roman" w:eastAsia="Times New Roman" w:hAnsi="Times New Roman" w:cs="Times New Roman"/>
          <w:color w:val="000000"/>
          <w:sz w:val="24"/>
          <w:szCs w:val="24"/>
        </w:rPr>
        <w:t>условима</w:t>
      </w:r>
      <w:proofErr w:type="spellEnd"/>
      <w:r w:rsidR="004C150E" w:rsidRPr="004C150E">
        <w:rPr>
          <w:rFonts w:ascii="Times New Roman" w:eastAsia="Times New Roman" w:hAnsi="Times New Roman" w:cs="Times New Roman"/>
          <w:color w:val="000000"/>
          <w:sz w:val="24"/>
          <w:szCs w:val="24"/>
        </w:rPr>
        <w:t xml:space="preserve">, З. </w:t>
      </w:r>
      <w:proofErr w:type="spellStart"/>
      <w:r w:rsidR="004C150E" w:rsidRPr="004C150E">
        <w:rPr>
          <w:rFonts w:ascii="Times New Roman" w:eastAsia="Times New Roman" w:hAnsi="Times New Roman" w:cs="Times New Roman"/>
          <w:color w:val="000000"/>
          <w:sz w:val="24"/>
          <w:szCs w:val="24"/>
        </w:rPr>
        <w:t>Услов</w:t>
      </w:r>
      <w:proofErr w:type="spellEnd"/>
      <w:r w:rsidR="004C150E" w:rsidRPr="004C15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CS"/>
        </w:rPr>
        <w:t>кадровски</w:t>
      </w:r>
      <w:r w:rsidR="004C150E" w:rsidRPr="004C150E">
        <w:rPr>
          <w:rFonts w:ascii="Times New Roman" w:eastAsia="Times New Roman" w:hAnsi="Times New Roman" w:cs="Times New Roman"/>
          <w:color w:val="000000"/>
          <w:sz w:val="24"/>
          <w:szCs w:val="24"/>
        </w:rPr>
        <w:t xml:space="preserve"> </w:t>
      </w:r>
      <w:proofErr w:type="spellStart"/>
      <w:r w:rsidR="004C150E" w:rsidRPr="004C150E">
        <w:rPr>
          <w:rFonts w:ascii="Times New Roman" w:eastAsia="Times New Roman" w:hAnsi="Times New Roman" w:cs="Times New Roman"/>
          <w:color w:val="000000"/>
          <w:sz w:val="24"/>
          <w:szCs w:val="24"/>
        </w:rPr>
        <w:t>капацитет</w:t>
      </w:r>
      <w:proofErr w:type="spellEnd"/>
      <w:r w:rsidR="004C150E" w:rsidRPr="004C150E">
        <w:rPr>
          <w:rFonts w:ascii="Times New Roman" w:eastAsia="Times New Roman" w:hAnsi="Times New Roman" w:cs="Times New Roman"/>
          <w:color w:val="000000"/>
          <w:sz w:val="24"/>
          <w:szCs w:val="24"/>
        </w:rPr>
        <w:t xml:space="preserve"> </w:t>
      </w:r>
      <w:proofErr w:type="spellStart"/>
      <w:r w:rsidR="004C150E" w:rsidRPr="004C150E">
        <w:rPr>
          <w:rFonts w:ascii="Times New Roman" w:eastAsia="Times New Roman" w:hAnsi="Times New Roman" w:cs="Times New Roman"/>
          <w:color w:val="000000"/>
          <w:sz w:val="24"/>
          <w:szCs w:val="24"/>
        </w:rPr>
        <w:t>тражи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најмање</w:t>
      </w:r>
      <w:proofErr w:type="spellEnd"/>
      <w:r>
        <w:rPr>
          <w:rFonts w:ascii="Times New Roman" w:eastAsia="Times New Roman" w:hAnsi="Times New Roman" w:cs="Times New Roman"/>
          <w:color w:val="000000"/>
          <w:sz w:val="24"/>
          <w:szCs w:val="24"/>
        </w:rPr>
        <w:t xml:space="preserve"> 1 </w:t>
      </w:r>
      <w:proofErr w:type="spellStart"/>
      <w:r>
        <w:rPr>
          <w:rFonts w:ascii="Times New Roman" w:eastAsia="Times New Roman" w:hAnsi="Times New Roman" w:cs="Times New Roman"/>
          <w:color w:val="000000"/>
          <w:sz w:val="24"/>
          <w:szCs w:val="24"/>
        </w:rPr>
        <w:t>инжењер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из</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пред</w:t>
      </w:r>
      <w:r w:rsidR="004C150E" w:rsidRPr="004C150E">
        <w:rPr>
          <w:rFonts w:ascii="Times New Roman" w:eastAsia="Times New Roman" w:hAnsi="Times New Roman" w:cs="Times New Roman"/>
          <w:color w:val="000000"/>
          <w:sz w:val="24"/>
          <w:szCs w:val="24"/>
        </w:rPr>
        <w:t>ложеног</w:t>
      </w:r>
      <w:proofErr w:type="spellEnd"/>
      <w:r w:rsidR="004C150E" w:rsidRPr="004C150E">
        <w:rPr>
          <w:rFonts w:ascii="Times New Roman" w:eastAsia="Times New Roman" w:hAnsi="Times New Roman" w:cs="Times New Roman"/>
          <w:color w:val="000000"/>
          <w:sz w:val="24"/>
          <w:szCs w:val="24"/>
        </w:rPr>
        <w:t xml:space="preserve"> </w:t>
      </w:r>
      <w:proofErr w:type="spellStart"/>
      <w:r w:rsidR="004C150E" w:rsidRPr="004C150E">
        <w:rPr>
          <w:rFonts w:ascii="Times New Roman" w:eastAsia="Times New Roman" w:hAnsi="Times New Roman" w:cs="Times New Roman"/>
          <w:color w:val="000000"/>
          <w:sz w:val="24"/>
          <w:szCs w:val="24"/>
        </w:rPr>
        <w:t>тима</w:t>
      </w:r>
      <w:proofErr w:type="spellEnd"/>
      <w:r w:rsidR="004C150E" w:rsidRPr="004C150E">
        <w:rPr>
          <w:rFonts w:ascii="Times New Roman" w:eastAsia="Times New Roman" w:hAnsi="Times New Roman" w:cs="Times New Roman"/>
          <w:color w:val="000000"/>
          <w:sz w:val="24"/>
          <w:szCs w:val="24"/>
        </w:rPr>
        <w:t xml:space="preserve"> </w:t>
      </w:r>
      <w:proofErr w:type="spellStart"/>
      <w:r w:rsidR="004C150E" w:rsidRPr="004C150E">
        <w:rPr>
          <w:rFonts w:ascii="Times New Roman" w:eastAsia="Times New Roman" w:hAnsi="Times New Roman" w:cs="Times New Roman"/>
          <w:color w:val="000000"/>
          <w:sz w:val="24"/>
          <w:szCs w:val="24"/>
        </w:rPr>
        <w:t>мора</w:t>
      </w:r>
      <w:proofErr w:type="spellEnd"/>
      <w:r w:rsidR="004C150E" w:rsidRPr="004C150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sr-Cyrl-CS"/>
        </w:rPr>
        <w:t>имати</w:t>
      </w:r>
      <w:r w:rsidR="004C150E" w:rsidRPr="004C150E">
        <w:rPr>
          <w:rFonts w:ascii="Times New Roman" w:eastAsia="Times New Roman" w:hAnsi="Times New Roman" w:cs="Times New Roman"/>
          <w:color w:val="000000"/>
          <w:sz w:val="24"/>
          <w:szCs w:val="24"/>
        </w:rPr>
        <w:t xml:space="preserve"> </w:t>
      </w:r>
      <w:proofErr w:type="spellStart"/>
      <w:r w:rsidR="004C150E" w:rsidRPr="004C150E">
        <w:rPr>
          <w:rFonts w:ascii="Times New Roman" w:eastAsia="Times New Roman" w:hAnsi="Times New Roman" w:cs="Times New Roman"/>
          <w:color w:val="000000"/>
          <w:sz w:val="24"/>
          <w:szCs w:val="24"/>
        </w:rPr>
        <w:t>уверење</w:t>
      </w:r>
      <w:proofErr w:type="spellEnd"/>
      <w:r w:rsidR="004C150E" w:rsidRPr="004C150E">
        <w:rPr>
          <w:rFonts w:ascii="Times New Roman" w:eastAsia="Times New Roman" w:hAnsi="Times New Roman" w:cs="Times New Roman"/>
          <w:color w:val="000000"/>
          <w:sz w:val="24"/>
          <w:szCs w:val="24"/>
        </w:rPr>
        <w:t xml:space="preserve"> </w:t>
      </w:r>
      <w:proofErr w:type="spellStart"/>
      <w:r w:rsidR="004C150E" w:rsidRPr="004C150E">
        <w:rPr>
          <w:rFonts w:ascii="Times New Roman" w:eastAsia="Times New Roman" w:hAnsi="Times New Roman" w:cs="Times New Roman"/>
          <w:color w:val="000000"/>
          <w:sz w:val="24"/>
          <w:szCs w:val="24"/>
        </w:rPr>
        <w:t>за</w:t>
      </w:r>
      <w:proofErr w:type="spellEnd"/>
      <w:r w:rsidR="004C150E" w:rsidRPr="004C150E">
        <w:rPr>
          <w:rFonts w:ascii="Times New Roman" w:eastAsia="Times New Roman" w:hAnsi="Times New Roman" w:cs="Times New Roman"/>
          <w:color w:val="000000"/>
          <w:sz w:val="24"/>
          <w:szCs w:val="24"/>
        </w:rPr>
        <w:t xml:space="preserve"> </w:t>
      </w:r>
      <w:proofErr w:type="spellStart"/>
      <w:r w:rsidR="004C150E" w:rsidRPr="004C150E">
        <w:rPr>
          <w:rFonts w:ascii="Times New Roman" w:eastAsia="Times New Roman" w:hAnsi="Times New Roman" w:cs="Times New Roman"/>
          <w:color w:val="000000"/>
          <w:sz w:val="24"/>
          <w:szCs w:val="24"/>
        </w:rPr>
        <w:t>обављање</w:t>
      </w:r>
      <w:proofErr w:type="spellEnd"/>
      <w:r w:rsidR="004C150E" w:rsidRPr="004C150E">
        <w:rPr>
          <w:rFonts w:ascii="Times New Roman" w:eastAsia="Times New Roman" w:hAnsi="Times New Roman" w:cs="Times New Roman"/>
          <w:color w:val="000000"/>
          <w:sz w:val="24"/>
          <w:szCs w:val="24"/>
        </w:rPr>
        <w:t xml:space="preserve"> </w:t>
      </w:r>
      <w:proofErr w:type="spellStart"/>
      <w:r w:rsidR="004C150E" w:rsidRPr="004C150E">
        <w:rPr>
          <w:rFonts w:ascii="Times New Roman" w:eastAsia="Times New Roman" w:hAnsi="Times New Roman" w:cs="Times New Roman"/>
          <w:color w:val="000000"/>
          <w:sz w:val="24"/>
          <w:szCs w:val="24"/>
        </w:rPr>
        <w:t>послова</w:t>
      </w:r>
      <w:proofErr w:type="spellEnd"/>
      <w:r w:rsidR="004C150E" w:rsidRPr="004C150E">
        <w:rPr>
          <w:rFonts w:ascii="Times New Roman" w:eastAsia="Times New Roman" w:hAnsi="Times New Roman" w:cs="Times New Roman"/>
          <w:color w:val="000000"/>
          <w:sz w:val="24"/>
          <w:szCs w:val="24"/>
        </w:rPr>
        <w:t xml:space="preserve"> </w:t>
      </w:r>
      <w:proofErr w:type="spellStart"/>
      <w:r w:rsidR="004C150E" w:rsidRPr="004C150E">
        <w:rPr>
          <w:rFonts w:ascii="Times New Roman" w:eastAsia="Times New Roman" w:hAnsi="Times New Roman" w:cs="Times New Roman"/>
          <w:color w:val="000000"/>
          <w:sz w:val="24"/>
          <w:szCs w:val="24"/>
        </w:rPr>
        <w:t>координатора</w:t>
      </w:r>
      <w:proofErr w:type="spellEnd"/>
      <w:r w:rsidR="004C150E" w:rsidRPr="004C150E">
        <w:rPr>
          <w:rFonts w:ascii="Times New Roman" w:eastAsia="Times New Roman" w:hAnsi="Times New Roman" w:cs="Times New Roman"/>
          <w:color w:val="000000"/>
          <w:sz w:val="24"/>
          <w:szCs w:val="24"/>
        </w:rPr>
        <w:t xml:space="preserve"> </w:t>
      </w:r>
      <w:proofErr w:type="spellStart"/>
      <w:r w:rsidR="004C150E" w:rsidRPr="004C150E">
        <w:rPr>
          <w:rFonts w:ascii="Times New Roman" w:eastAsia="Times New Roman" w:hAnsi="Times New Roman" w:cs="Times New Roman"/>
          <w:color w:val="000000"/>
          <w:sz w:val="24"/>
          <w:szCs w:val="24"/>
        </w:rPr>
        <w:t>за</w:t>
      </w:r>
      <w:proofErr w:type="spellEnd"/>
      <w:r w:rsidR="004C150E" w:rsidRPr="004C150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sr-Cyrl-CS"/>
        </w:rPr>
        <w:t>безбедност</w:t>
      </w:r>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здравље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раду</w:t>
      </w:r>
      <w:proofErr w:type="spellEnd"/>
      <w:r>
        <w:rPr>
          <w:rFonts w:ascii="Times New Roman" w:eastAsia="Times New Roman" w:hAnsi="Times New Roman" w:cs="Times New Roman"/>
          <w:color w:val="000000"/>
          <w:sz w:val="24"/>
          <w:szCs w:val="24"/>
        </w:rPr>
        <w:t xml:space="preserve"> у </w:t>
      </w:r>
      <w:proofErr w:type="spellStart"/>
      <w:r>
        <w:rPr>
          <w:rFonts w:ascii="Times New Roman" w:eastAsia="Times New Roman" w:hAnsi="Times New Roman" w:cs="Times New Roman"/>
          <w:color w:val="000000"/>
          <w:sz w:val="24"/>
          <w:szCs w:val="24"/>
        </w:rPr>
        <w:t>фази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израд</w:t>
      </w:r>
      <w:r w:rsidR="004C150E" w:rsidRPr="004C150E">
        <w:rPr>
          <w:rFonts w:ascii="Times New Roman" w:eastAsia="Times New Roman" w:hAnsi="Times New Roman" w:cs="Times New Roman"/>
          <w:color w:val="000000"/>
          <w:sz w:val="24"/>
          <w:szCs w:val="24"/>
        </w:rPr>
        <w:t>е</w:t>
      </w:r>
      <w:proofErr w:type="spellEnd"/>
      <w:r w:rsidR="004C150E" w:rsidRPr="004C150E">
        <w:rPr>
          <w:rFonts w:ascii="Times New Roman" w:eastAsia="Times New Roman" w:hAnsi="Times New Roman" w:cs="Times New Roman"/>
          <w:color w:val="000000"/>
          <w:sz w:val="24"/>
          <w:szCs w:val="24"/>
        </w:rPr>
        <w:t xml:space="preserve"> </w:t>
      </w:r>
      <w:proofErr w:type="spellStart"/>
      <w:r w:rsidR="004C150E" w:rsidRPr="004C150E">
        <w:rPr>
          <w:rFonts w:ascii="Times New Roman" w:eastAsia="Times New Roman" w:hAnsi="Times New Roman" w:cs="Times New Roman"/>
          <w:color w:val="000000"/>
          <w:sz w:val="24"/>
          <w:szCs w:val="24"/>
        </w:rPr>
        <w:t>пројекта</w:t>
      </w:r>
      <w:proofErr w:type="spellEnd"/>
    </w:p>
    <w:p w:rsidR="004C150E" w:rsidRDefault="004C150E" w:rsidP="000A2C82">
      <w:pPr>
        <w:spacing w:after="0" w:line="249" w:lineRule="auto"/>
        <w:jc w:val="both"/>
        <w:rPr>
          <w:rFonts w:ascii="Times New Roman" w:eastAsia="Times New Roman" w:hAnsi="Times New Roman" w:cs="Times New Roman"/>
          <w:color w:val="000000"/>
          <w:sz w:val="24"/>
          <w:szCs w:val="24"/>
          <w:lang w:val="sr-Cyrl-CS"/>
        </w:rPr>
      </w:pPr>
      <w:proofErr w:type="spellStart"/>
      <w:r w:rsidRPr="004C150E">
        <w:rPr>
          <w:rFonts w:ascii="Times New Roman" w:eastAsia="Times New Roman" w:hAnsi="Times New Roman" w:cs="Times New Roman"/>
          <w:color w:val="000000"/>
          <w:sz w:val="24"/>
          <w:szCs w:val="24"/>
        </w:rPr>
        <w:t>Да</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ли</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ћете</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као</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доказ</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да</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понуђач</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има</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траженог</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инжењера</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поред</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пореске</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пријаве</w:t>
      </w:r>
      <w:proofErr w:type="spellEnd"/>
      <w:r w:rsidRPr="004C150E">
        <w:rPr>
          <w:rFonts w:ascii="Times New Roman" w:eastAsia="Times New Roman" w:hAnsi="Times New Roman" w:cs="Times New Roman"/>
          <w:color w:val="000000"/>
          <w:sz w:val="24"/>
          <w:szCs w:val="24"/>
        </w:rPr>
        <w:t xml:space="preserve">, МА </w:t>
      </w:r>
      <w:proofErr w:type="spellStart"/>
      <w:r w:rsidRPr="004C150E">
        <w:rPr>
          <w:rFonts w:ascii="Times New Roman" w:eastAsia="Times New Roman" w:hAnsi="Times New Roman" w:cs="Times New Roman"/>
          <w:color w:val="000000"/>
          <w:sz w:val="24"/>
          <w:szCs w:val="24"/>
        </w:rPr>
        <w:t>обрасца</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уговора</w:t>
      </w:r>
      <w:proofErr w:type="spellEnd"/>
      <w:r w:rsidRPr="004C150E">
        <w:rPr>
          <w:rFonts w:ascii="Times New Roman" w:eastAsia="Times New Roman" w:hAnsi="Times New Roman" w:cs="Times New Roman"/>
          <w:color w:val="000000"/>
          <w:sz w:val="24"/>
          <w:szCs w:val="24"/>
        </w:rPr>
        <w:t xml:space="preserve"> о </w:t>
      </w:r>
      <w:proofErr w:type="spellStart"/>
      <w:r w:rsidRPr="004C150E">
        <w:rPr>
          <w:rFonts w:ascii="Times New Roman" w:eastAsia="Times New Roman" w:hAnsi="Times New Roman" w:cs="Times New Roman"/>
          <w:color w:val="000000"/>
          <w:sz w:val="24"/>
          <w:szCs w:val="24"/>
        </w:rPr>
        <w:t>раду</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или</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другом</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облику</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радног</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ангажовања</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прихватити</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Уверење</w:t>
      </w:r>
      <w:proofErr w:type="spellEnd"/>
      <w:r w:rsidRPr="004C150E">
        <w:rPr>
          <w:rFonts w:ascii="Times New Roman" w:eastAsia="Times New Roman" w:hAnsi="Times New Roman" w:cs="Times New Roman"/>
          <w:color w:val="000000"/>
          <w:sz w:val="24"/>
          <w:szCs w:val="24"/>
        </w:rPr>
        <w:t xml:space="preserve"> о </w:t>
      </w:r>
      <w:proofErr w:type="spellStart"/>
      <w:r w:rsidRPr="004C150E">
        <w:rPr>
          <w:rFonts w:ascii="Times New Roman" w:eastAsia="Times New Roman" w:hAnsi="Times New Roman" w:cs="Times New Roman"/>
          <w:color w:val="000000"/>
          <w:sz w:val="24"/>
          <w:szCs w:val="24"/>
        </w:rPr>
        <w:t>положеном</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стручном</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испиту</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за</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обављање</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послова</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координатора</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за</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израду</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пројекта</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Молимо</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Вас</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да</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размотрите</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да</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ли</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је</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потребно</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да</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понуђач</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поседује</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овако</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квалификовано</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лице</w:t>
      </w:r>
      <w:proofErr w:type="spellEnd"/>
      <w:r w:rsidRPr="004C150E">
        <w:rPr>
          <w:rFonts w:ascii="Times New Roman" w:eastAsia="Times New Roman" w:hAnsi="Times New Roman" w:cs="Times New Roman"/>
          <w:color w:val="000000"/>
          <w:sz w:val="24"/>
          <w:szCs w:val="24"/>
        </w:rPr>
        <w:t xml:space="preserve"> с </w:t>
      </w:r>
      <w:proofErr w:type="spellStart"/>
      <w:r w:rsidRPr="004C150E">
        <w:rPr>
          <w:rFonts w:ascii="Times New Roman" w:eastAsia="Times New Roman" w:hAnsi="Times New Roman" w:cs="Times New Roman"/>
          <w:color w:val="000000"/>
          <w:sz w:val="24"/>
          <w:szCs w:val="24"/>
        </w:rPr>
        <w:t>обзиром</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на</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то</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да</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се</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по</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члану</w:t>
      </w:r>
      <w:proofErr w:type="spellEnd"/>
      <w:r w:rsidRPr="004C150E">
        <w:rPr>
          <w:rFonts w:ascii="Times New Roman" w:eastAsia="Times New Roman" w:hAnsi="Times New Roman" w:cs="Times New Roman"/>
          <w:color w:val="000000"/>
          <w:sz w:val="24"/>
          <w:szCs w:val="24"/>
        </w:rPr>
        <w:t xml:space="preserve"> 70 </w:t>
      </w:r>
      <w:proofErr w:type="spellStart"/>
      <w:r w:rsidRPr="004C150E">
        <w:rPr>
          <w:rFonts w:ascii="Times New Roman" w:eastAsia="Times New Roman" w:hAnsi="Times New Roman" w:cs="Times New Roman"/>
          <w:color w:val="000000"/>
          <w:sz w:val="24"/>
          <w:szCs w:val="24"/>
        </w:rPr>
        <w:t>Правилника</w:t>
      </w:r>
      <w:proofErr w:type="spellEnd"/>
      <w:r w:rsidRPr="004C150E">
        <w:rPr>
          <w:rFonts w:ascii="Times New Roman" w:eastAsia="Times New Roman" w:hAnsi="Times New Roman" w:cs="Times New Roman"/>
          <w:color w:val="000000"/>
          <w:sz w:val="24"/>
          <w:szCs w:val="24"/>
        </w:rPr>
        <w:t xml:space="preserve"> о </w:t>
      </w:r>
      <w:proofErr w:type="spellStart"/>
      <w:r w:rsidRPr="004C150E">
        <w:rPr>
          <w:rFonts w:ascii="Times New Roman" w:eastAsia="Times New Roman" w:hAnsi="Times New Roman" w:cs="Times New Roman"/>
          <w:color w:val="000000"/>
          <w:sz w:val="24"/>
          <w:szCs w:val="24"/>
        </w:rPr>
        <w:t>садржини</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начину</w:t>
      </w:r>
      <w:proofErr w:type="spellEnd"/>
      <w:r w:rsidRPr="004C150E">
        <w:rPr>
          <w:rFonts w:ascii="Times New Roman" w:eastAsia="Times New Roman" w:hAnsi="Times New Roman" w:cs="Times New Roman"/>
          <w:color w:val="000000"/>
          <w:sz w:val="24"/>
          <w:szCs w:val="24"/>
        </w:rPr>
        <w:t xml:space="preserve"> и </w:t>
      </w:r>
      <w:proofErr w:type="spellStart"/>
      <w:r w:rsidRPr="004C150E">
        <w:rPr>
          <w:rFonts w:ascii="Times New Roman" w:eastAsia="Times New Roman" w:hAnsi="Times New Roman" w:cs="Times New Roman"/>
          <w:color w:val="000000"/>
          <w:sz w:val="24"/>
          <w:szCs w:val="24"/>
        </w:rPr>
        <w:t>поступку</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израде</w:t>
      </w:r>
      <w:proofErr w:type="spellEnd"/>
      <w:r w:rsidRPr="004C150E">
        <w:rPr>
          <w:rFonts w:ascii="Times New Roman" w:eastAsia="Times New Roman" w:hAnsi="Times New Roman" w:cs="Times New Roman"/>
          <w:color w:val="000000"/>
          <w:sz w:val="24"/>
          <w:szCs w:val="24"/>
        </w:rPr>
        <w:t xml:space="preserve"> и </w:t>
      </w:r>
      <w:proofErr w:type="spellStart"/>
      <w:r w:rsidRPr="004C150E">
        <w:rPr>
          <w:rFonts w:ascii="Times New Roman" w:eastAsia="Times New Roman" w:hAnsi="Times New Roman" w:cs="Times New Roman"/>
          <w:color w:val="000000"/>
          <w:sz w:val="24"/>
          <w:szCs w:val="24"/>
        </w:rPr>
        <w:t>начину</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вршења</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контроле</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техничке</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документације</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према</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класи</w:t>
      </w:r>
      <w:proofErr w:type="spellEnd"/>
      <w:r w:rsidRPr="004C150E">
        <w:rPr>
          <w:rFonts w:ascii="Times New Roman" w:eastAsia="Times New Roman" w:hAnsi="Times New Roman" w:cs="Times New Roman"/>
          <w:color w:val="000000"/>
          <w:sz w:val="24"/>
          <w:szCs w:val="24"/>
        </w:rPr>
        <w:t xml:space="preserve"> и </w:t>
      </w:r>
      <w:proofErr w:type="spellStart"/>
      <w:r w:rsidRPr="004C150E">
        <w:rPr>
          <w:rFonts w:ascii="Times New Roman" w:eastAsia="Times New Roman" w:hAnsi="Times New Roman" w:cs="Times New Roman"/>
          <w:color w:val="000000"/>
          <w:sz w:val="24"/>
          <w:szCs w:val="24"/>
        </w:rPr>
        <w:t>намени</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План</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превентивних</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мера</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прилаже</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уз</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Пројекат</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за</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извођење</w:t>
      </w:r>
      <w:proofErr w:type="spellEnd"/>
      <w:r w:rsidRPr="004C150E">
        <w:rPr>
          <w:rFonts w:ascii="Times New Roman" w:eastAsia="Times New Roman" w:hAnsi="Times New Roman" w:cs="Times New Roman"/>
          <w:color w:val="000000"/>
          <w:sz w:val="24"/>
          <w:szCs w:val="24"/>
        </w:rPr>
        <w:t xml:space="preserve"> а </w:t>
      </w:r>
      <w:proofErr w:type="spellStart"/>
      <w:r w:rsidRPr="004C150E">
        <w:rPr>
          <w:rFonts w:ascii="Times New Roman" w:eastAsia="Times New Roman" w:hAnsi="Times New Roman" w:cs="Times New Roman"/>
          <w:color w:val="000000"/>
          <w:sz w:val="24"/>
          <w:szCs w:val="24"/>
        </w:rPr>
        <w:t>он</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није</w:t>
      </w:r>
      <w:proofErr w:type="spellEnd"/>
      <w:r w:rsidRPr="004C150E">
        <w:rPr>
          <w:rFonts w:ascii="Times New Roman" w:eastAsia="Times New Roman" w:hAnsi="Times New Roman" w:cs="Times New Roman"/>
          <w:color w:val="000000"/>
          <w:sz w:val="24"/>
          <w:szCs w:val="24"/>
        </w:rPr>
        <w:t xml:space="preserve"> </w:t>
      </w:r>
      <w:proofErr w:type="spellStart"/>
      <w:r w:rsidRPr="004C150E">
        <w:rPr>
          <w:rFonts w:ascii="Times New Roman" w:eastAsia="Times New Roman" w:hAnsi="Times New Roman" w:cs="Times New Roman"/>
          <w:color w:val="000000"/>
          <w:sz w:val="24"/>
          <w:szCs w:val="24"/>
        </w:rPr>
        <w:t>пред</w:t>
      </w:r>
      <w:r w:rsidRPr="000A2C82">
        <w:rPr>
          <w:rFonts w:ascii="Times New Roman" w:eastAsia="Times New Roman" w:hAnsi="Times New Roman" w:cs="Times New Roman"/>
          <w:color w:val="000000"/>
          <w:sz w:val="24"/>
          <w:szCs w:val="24"/>
        </w:rPr>
        <w:t>мет</w:t>
      </w:r>
      <w:proofErr w:type="spellEnd"/>
      <w:r w:rsidRPr="000A2C82">
        <w:rPr>
          <w:rFonts w:ascii="Times New Roman" w:eastAsia="Times New Roman" w:hAnsi="Times New Roman" w:cs="Times New Roman"/>
          <w:color w:val="000000"/>
          <w:sz w:val="24"/>
          <w:szCs w:val="24"/>
        </w:rPr>
        <w:t xml:space="preserve"> </w:t>
      </w:r>
      <w:proofErr w:type="spellStart"/>
      <w:r w:rsidRPr="000A2C82">
        <w:rPr>
          <w:rFonts w:ascii="Times New Roman" w:eastAsia="Times New Roman" w:hAnsi="Times New Roman" w:cs="Times New Roman"/>
          <w:color w:val="000000"/>
          <w:sz w:val="24"/>
          <w:szCs w:val="24"/>
        </w:rPr>
        <w:t>ове</w:t>
      </w:r>
      <w:proofErr w:type="spellEnd"/>
      <w:r w:rsidRPr="000A2C82">
        <w:rPr>
          <w:rFonts w:ascii="Times New Roman" w:eastAsia="Times New Roman" w:hAnsi="Times New Roman" w:cs="Times New Roman"/>
          <w:color w:val="000000"/>
          <w:sz w:val="24"/>
          <w:szCs w:val="24"/>
        </w:rPr>
        <w:t xml:space="preserve"> </w:t>
      </w:r>
      <w:proofErr w:type="spellStart"/>
      <w:r w:rsidRPr="000A2C82">
        <w:rPr>
          <w:rFonts w:ascii="Times New Roman" w:eastAsia="Times New Roman" w:hAnsi="Times New Roman" w:cs="Times New Roman"/>
          <w:color w:val="000000"/>
          <w:sz w:val="24"/>
          <w:szCs w:val="24"/>
        </w:rPr>
        <w:t>конкурсне</w:t>
      </w:r>
      <w:proofErr w:type="spellEnd"/>
      <w:r w:rsidRPr="000A2C82">
        <w:rPr>
          <w:rFonts w:ascii="Times New Roman" w:eastAsia="Times New Roman" w:hAnsi="Times New Roman" w:cs="Times New Roman"/>
          <w:color w:val="000000"/>
          <w:sz w:val="24"/>
          <w:szCs w:val="24"/>
        </w:rPr>
        <w:t xml:space="preserve"> </w:t>
      </w:r>
      <w:proofErr w:type="spellStart"/>
      <w:r w:rsidRPr="000A2C82">
        <w:rPr>
          <w:rFonts w:ascii="Times New Roman" w:eastAsia="Times New Roman" w:hAnsi="Times New Roman" w:cs="Times New Roman"/>
          <w:color w:val="000000"/>
          <w:sz w:val="24"/>
          <w:szCs w:val="24"/>
        </w:rPr>
        <w:t>документације</w:t>
      </w:r>
      <w:proofErr w:type="spellEnd"/>
      <w:r w:rsidR="000A2C82">
        <w:rPr>
          <w:rFonts w:ascii="Times New Roman" w:eastAsia="Times New Roman" w:hAnsi="Times New Roman" w:cs="Times New Roman"/>
          <w:color w:val="000000"/>
          <w:sz w:val="24"/>
          <w:szCs w:val="24"/>
          <w:lang w:val="sr-Cyrl-CS"/>
        </w:rPr>
        <w:t>.</w:t>
      </w:r>
    </w:p>
    <w:p w:rsidR="000A2C82" w:rsidRDefault="000A2C82" w:rsidP="000A2C82">
      <w:pPr>
        <w:spacing w:after="0" w:line="249" w:lineRule="auto"/>
        <w:jc w:val="both"/>
        <w:rPr>
          <w:rFonts w:ascii="Times New Roman" w:eastAsia="Times New Roman" w:hAnsi="Times New Roman" w:cs="Times New Roman"/>
          <w:color w:val="000000"/>
          <w:sz w:val="24"/>
          <w:szCs w:val="24"/>
          <w:lang w:val="sr-Cyrl-CS"/>
        </w:rPr>
      </w:pPr>
    </w:p>
    <w:p w:rsidR="000A2C82" w:rsidRPr="000A2C82" w:rsidRDefault="000A2C82" w:rsidP="000A2C82">
      <w:pPr>
        <w:rPr>
          <w:rFonts w:ascii="Times New Roman" w:hAnsi="Times New Roman" w:cs="Times New Roman"/>
          <w:b/>
          <w:sz w:val="24"/>
          <w:szCs w:val="24"/>
          <w:lang w:val="sr-Cyrl-CS"/>
        </w:rPr>
      </w:pPr>
      <w:r>
        <w:rPr>
          <w:rFonts w:ascii="Times New Roman" w:hAnsi="Times New Roman" w:cs="Times New Roman"/>
          <w:b/>
          <w:sz w:val="24"/>
          <w:szCs w:val="24"/>
          <w:lang w:val="sr-Cyrl-CS"/>
        </w:rPr>
        <w:t>Одговор 2</w:t>
      </w:r>
      <w:r w:rsidRPr="001667BF">
        <w:rPr>
          <w:rFonts w:ascii="Times New Roman" w:hAnsi="Times New Roman" w:cs="Times New Roman"/>
          <w:b/>
          <w:sz w:val="24"/>
          <w:szCs w:val="24"/>
          <w:lang w:val="sr-Cyrl-CS"/>
        </w:rPr>
        <w:t>.</w:t>
      </w:r>
    </w:p>
    <w:p w:rsidR="000A2C82" w:rsidRPr="000A2C82" w:rsidRDefault="000A2C82" w:rsidP="000A2C82">
      <w:pPr>
        <w:spacing w:after="0" w:line="249" w:lineRule="auto"/>
        <w:jc w:val="both"/>
        <w:rPr>
          <w:rFonts w:ascii="Times New Roman" w:eastAsia="Times New Roman" w:hAnsi="Times New Roman" w:cs="Times New Roman"/>
          <w:color w:val="000000"/>
          <w:sz w:val="24"/>
          <w:szCs w:val="24"/>
          <w:lang w:val="sr-Cyrl-CS"/>
        </w:rPr>
      </w:pPr>
      <w:r>
        <w:rPr>
          <w:rFonts w:ascii="Times New Roman" w:eastAsia="Times New Roman" w:hAnsi="Times New Roman" w:cs="Times New Roman"/>
          <w:color w:val="000000"/>
          <w:sz w:val="24"/>
          <w:szCs w:val="24"/>
          <w:lang w:val="sr-Cyrl-CS"/>
        </w:rPr>
        <w:t>Следи измена Конкурсне документације</w:t>
      </w:r>
    </w:p>
    <w:p w:rsidR="004C150E" w:rsidRDefault="004C150E" w:rsidP="004C150E">
      <w:pPr>
        <w:rPr>
          <w:rFonts w:ascii="Times New Roman" w:hAnsi="Times New Roman" w:cs="Times New Roman"/>
          <w:sz w:val="24"/>
          <w:szCs w:val="24"/>
          <w:lang w:val="sr-Cyrl-CS"/>
        </w:rPr>
      </w:pPr>
    </w:p>
    <w:p w:rsidR="00983A04" w:rsidRDefault="00983A04"/>
    <w:sectPr w:rsidR="0098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B8262F"/>
    <w:multiLevelType w:val="hybridMultilevel"/>
    <w:tmpl w:val="0F3A90C4"/>
    <w:lvl w:ilvl="0" w:tplc="5040099A">
      <w:start w:val="1"/>
      <w:numFmt w:val="decimal"/>
      <w:lvlText w:val="%1."/>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BA5182">
      <w:start w:val="1"/>
      <w:numFmt w:val="lowerLetter"/>
      <w:lvlText w:val="%2"/>
      <w:lvlJc w:val="left"/>
      <w:pPr>
        <w:ind w:left="14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C981CBE">
      <w:start w:val="1"/>
      <w:numFmt w:val="lowerRoman"/>
      <w:lvlText w:val="%3"/>
      <w:lvlJc w:val="left"/>
      <w:pPr>
        <w:ind w:left="21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F874CE">
      <w:start w:val="1"/>
      <w:numFmt w:val="decimal"/>
      <w:lvlText w:val="%4"/>
      <w:lvlJc w:val="left"/>
      <w:pPr>
        <w:ind w:left="28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9D85A40">
      <w:start w:val="1"/>
      <w:numFmt w:val="lowerLetter"/>
      <w:lvlText w:val="%5"/>
      <w:lvlJc w:val="left"/>
      <w:pPr>
        <w:ind w:left="36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A909456">
      <w:start w:val="1"/>
      <w:numFmt w:val="lowerRoman"/>
      <w:lvlText w:val="%6"/>
      <w:lvlJc w:val="left"/>
      <w:pPr>
        <w:ind w:left="43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00689D0">
      <w:start w:val="1"/>
      <w:numFmt w:val="decimal"/>
      <w:lvlText w:val="%7"/>
      <w:lvlJc w:val="left"/>
      <w:pPr>
        <w:ind w:left="50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03806AE">
      <w:start w:val="1"/>
      <w:numFmt w:val="lowerLetter"/>
      <w:lvlText w:val="%8"/>
      <w:lvlJc w:val="left"/>
      <w:pPr>
        <w:ind w:left="57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744C90">
      <w:start w:val="1"/>
      <w:numFmt w:val="lowerRoman"/>
      <w:lvlText w:val="%9"/>
      <w:lvlJc w:val="left"/>
      <w:pPr>
        <w:ind w:left="64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50E"/>
    <w:rsid w:val="0000064B"/>
    <w:rsid w:val="00004B97"/>
    <w:rsid w:val="00006C53"/>
    <w:rsid w:val="000108C6"/>
    <w:rsid w:val="00014BCB"/>
    <w:rsid w:val="0001780B"/>
    <w:rsid w:val="00017CD9"/>
    <w:rsid w:val="00023070"/>
    <w:rsid w:val="00024032"/>
    <w:rsid w:val="000241E0"/>
    <w:rsid w:val="000243F0"/>
    <w:rsid w:val="00026A97"/>
    <w:rsid w:val="00030624"/>
    <w:rsid w:val="00033F1E"/>
    <w:rsid w:val="0004045F"/>
    <w:rsid w:val="0004197C"/>
    <w:rsid w:val="00042258"/>
    <w:rsid w:val="00042C06"/>
    <w:rsid w:val="00043314"/>
    <w:rsid w:val="00044C84"/>
    <w:rsid w:val="00044E2C"/>
    <w:rsid w:val="00045D39"/>
    <w:rsid w:val="0005013A"/>
    <w:rsid w:val="00050CE2"/>
    <w:rsid w:val="00053C7E"/>
    <w:rsid w:val="00053E9F"/>
    <w:rsid w:val="0005418E"/>
    <w:rsid w:val="0005668C"/>
    <w:rsid w:val="000572BE"/>
    <w:rsid w:val="0005747D"/>
    <w:rsid w:val="000578DF"/>
    <w:rsid w:val="00057B71"/>
    <w:rsid w:val="00060E1B"/>
    <w:rsid w:val="000616A1"/>
    <w:rsid w:val="0006219E"/>
    <w:rsid w:val="00063565"/>
    <w:rsid w:val="00063A6A"/>
    <w:rsid w:val="00066B32"/>
    <w:rsid w:val="00070123"/>
    <w:rsid w:val="0007162E"/>
    <w:rsid w:val="0007392E"/>
    <w:rsid w:val="00073D3A"/>
    <w:rsid w:val="00075BDA"/>
    <w:rsid w:val="00075E7B"/>
    <w:rsid w:val="00077239"/>
    <w:rsid w:val="0008142B"/>
    <w:rsid w:val="000817B2"/>
    <w:rsid w:val="00082228"/>
    <w:rsid w:val="00083502"/>
    <w:rsid w:val="000846F1"/>
    <w:rsid w:val="00084A77"/>
    <w:rsid w:val="00085D93"/>
    <w:rsid w:val="00086203"/>
    <w:rsid w:val="00087A1C"/>
    <w:rsid w:val="0009002D"/>
    <w:rsid w:val="000920AC"/>
    <w:rsid w:val="00092FFF"/>
    <w:rsid w:val="00093CDB"/>
    <w:rsid w:val="00093DC0"/>
    <w:rsid w:val="000956E5"/>
    <w:rsid w:val="000A2C28"/>
    <w:rsid w:val="000A2C82"/>
    <w:rsid w:val="000A3890"/>
    <w:rsid w:val="000A3B0A"/>
    <w:rsid w:val="000A4D96"/>
    <w:rsid w:val="000A5B91"/>
    <w:rsid w:val="000A78EE"/>
    <w:rsid w:val="000B142B"/>
    <w:rsid w:val="000B28A7"/>
    <w:rsid w:val="000B2943"/>
    <w:rsid w:val="000C61ED"/>
    <w:rsid w:val="000C770F"/>
    <w:rsid w:val="000C7807"/>
    <w:rsid w:val="000D1F60"/>
    <w:rsid w:val="000D3489"/>
    <w:rsid w:val="000D40B6"/>
    <w:rsid w:val="000D439F"/>
    <w:rsid w:val="000D4905"/>
    <w:rsid w:val="000D505E"/>
    <w:rsid w:val="000D5487"/>
    <w:rsid w:val="000D5909"/>
    <w:rsid w:val="000D5F7A"/>
    <w:rsid w:val="000E0A4B"/>
    <w:rsid w:val="000E0EDD"/>
    <w:rsid w:val="000E157D"/>
    <w:rsid w:val="000E2DD5"/>
    <w:rsid w:val="000E4938"/>
    <w:rsid w:val="000E5275"/>
    <w:rsid w:val="000E66C5"/>
    <w:rsid w:val="000E67EC"/>
    <w:rsid w:val="000F280D"/>
    <w:rsid w:val="000F2F93"/>
    <w:rsid w:val="000F3327"/>
    <w:rsid w:val="000F3EC9"/>
    <w:rsid w:val="000F4148"/>
    <w:rsid w:val="000F5A80"/>
    <w:rsid w:val="000F68A5"/>
    <w:rsid w:val="000F7D9C"/>
    <w:rsid w:val="00100B15"/>
    <w:rsid w:val="001015EF"/>
    <w:rsid w:val="001027F4"/>
    <w:rsid w:val="00103859"/>
    <w:rsid w:val="001038BE"/>
    <w:rsid w:val="00103AA1"/>
    <w:rsid w:val="00104195"/>
    <w:rsid w:val="001050B2"/>
    <w:rsid w:val="001059A5"/>
    <w:rsid w:val="00107E2D"/>
    <w:rsid w:val="00107FD5"/>
    <w:rsid w:val="0011132F"/>
    <w:rsid w:val="001151C8"/>
    <w:rsid w:val="00116C1B"/>
    <w:rsid w:val="001179EC"/>
    <w:rsid w:val="00121602"/>
    <w:rsid w:val="00122CA4"/>
    <w:rsid w:val="00124915"/>
    <w:rsid w:val="0012541A"/>
    <w:rsid w:val="001267CF"/>
    <w:rsid w:val="00126C1C"/>
    <w:rsid w:val="001270D4"/>
    <w:rsid w:val="00134E8D"/>
    <w:rsid w:val="00137145"/>
    <w:rsid w:val="00137387"/>
    <w:rsid w:val="00143703"/>
    <w:rsid w:val="001454C6"/>
    <w:rsid w:val="001455B7"/>
    <w:rsid w:val="00145D81"/>
    <w:rsid w:val="00151245"/>
    <w:rsid w:val="001527BE"/>
    <w:rsid w:val="0015528E"/>
    <w:rsid w:val="00155F4D"/>
    <w:rsid w:val="00156561"/>
    <w:rsid w:val="00157129"/>
    <w:rsid w:val="00157AFE"/>
    <w:rsid w:val="00157D21"/>
    <w:rsid w:val="00157E17"/>
    <w:rsid w:val="001605B5"/>
    <w:rsid w:val="00161EA7"/>
    <w:rsid w:val="00164952"/>
    <w:rsid w:val="00166639"/>
    <w:rsid w:val="00166F8E"/>
    <w:rsid w:val="00171E14"/>
    <w:rsid w:val="001731B4"/>
    <w:rsid w:val="00173961"/>
    <w:rsid w:val="001747A5"/>
    <w:rsid w:val="00184707"/>
    <w:rsid w:val="00184B8A"/>
    <w:rsid w:val="001878C6"/>
    <w:rsid w:val="001922D2"/>
    <w:rsid w:val="00192633"/>
    <w:rsid w:val="00192CCD"/>
    <w:rsid w:val="00194B91"/>
    <w:rsid w:val="00194E4E"/>
    <w:rsid w:val="00195042"/>
    <w:rsid w:val="001951BF"/>
    <w:rsid w:val="00196992"/>
    <w:rsid w:val="001979C3"/>
    <w:rsid w:val="00197ED2"/>
    <w:rsid w:val="001A034E"/>
    <w:rsid w:val="001A1D25"/>
    <w:rsid w:val="001A2AFB"/>
    <w:rsid w:val="001A38FE"/>
    <w:rsid w:val="001A4511"/>
    <w:rsid w:val="001A61C3"/>
    <w:rsid w:val="001B0844"/>
    <w:rsid w:val="001B12AE"/>
    <w:rsid w:val="001B1BA1"/>
    <w:rsid w:val="001B3769"/>
    <w:rsid w:val="001B49AB"/>
    <w:rsid w:val="001B5172"/>
    <w:rsid w:val="001B7099"/>
    <w:rsid w:val="001B7184"/>
    <w:rsid w:val="001C0085"/>
    <w:rsid w:val="001C1B23"/>
    <w:rsid w:val="001C28F8"/>
    <w:rsid w:val="001C325B"/>
    <w:rsid w:val="001C5F60"/>
    <w:rsid w:val="001C677E"/>
    <w:rsid w:val="001C7227"/>
    <w:rsid w:val="001C7944"/>
    <w:rsid w:val="001D0461"/>
    <w:rsid w:val="001D0996"/>
    <w:rsid w:val="001D1D29"/>
    <w:rsid w:val="001D39B5"/>
    <w:rsid w:val="001D6577"/>
    <w:rsid w:val="001D70B9"/>
    <w:rsid w:val="001E0A24"/>
    <w:rsid w:val="001E0C68"/>
    <w:rsid w:val="001E0E8E"/>
    <w:rsid w:val="001E14AB"/>
    <w:rsid w:val="001E2822"/>
    <w:rsid w:val="001E4B57"/>
    <w:rsid w:val="001E5110"/>
    <w:rsid w:val="001E640B"/>
    <w:rsid w:val="001F1475"/>
    <w:rsid w:val="001F1DB9"/>
    <w:rsid w:val="001F2640"/>
    <w:rsid w:val="001F6115"/>
    <w:rsid w:val="001F62A5"/>
    <w:rsid w:val="001F6A76"/>
    <w:rsid w:val="001F7982"/>
    <w:rsid w:val="00201B0F"/>
    <w:rsid w:val="0020354B"/>
    <w:rsid w:val="002051E7"/>
    <w:rsid w:val="00205F33"/>
    <w:rsid w:val="00210F0B"/>
    <w:rsid w:val="00210F8C"/>
    <w:rsid w:val="00212AC1"/>
    <w:rsid w:val="002143B9"/>
    <w:rsid w:val="00215B0B"/>
    <w:rsid w:val="00216122"/>
    <w:rsid w:val="002166DA"/>
    <w:rsid w:val="00221585"/>
    <w:rsid w:val="002215CD"/>
    <w:rsid w:val="0022195E"/>
    <w:rsid w:val="0022403C"/>
    <w:rsid w:val="002244B7"/>
    <w:rsid w:val="00225711"/>
    <w:rsid w:val="0022593B"/>
    <w:rsid w:val="00230109"/>
    <w:rsid w:val="002310B8"/>
    <w:rsid w:val="0023305A"/>
    <w:rsid w:val="00233DAB"/>
    <w:rsid w:val="002347B1"/>
    <w:rsid w:val="00235F62"/>
    <w:rsid w:val="00237709"/>
    <w:rsid w:val="0023776C"/>
    <w:rsid w:val="00237E11"/>
    <w:rsid w:val="00241EE8"/>
    <w:rsid w:val="0024282F"/>
    <w:rsid w:val="0024364A"/>
    <w:rsid w:val="002448D6"/>
    <w:rsid w:val="00247A20"/>
    <w:rsid w:val="00247F6C"/>
    <w:rsid w:val="0025312E"/>
    <w:rsid w:val="002553DE"/>
    <w:rsid w:val="00256659"/>
    <w:rsid w:val="00261582"/>
    <w:rsid w:val="00262356"/>
    <w:rsid w:val="0026325D"/>
    <w:rsid w:val="00264D72"/>
    <w:rsid w:val="00264EBC"/>
    <w:rsid w:val="00270C0A"/>
    <w:rsid w:val="00271E42"/>
    <w:rsid w:val="00272EE8"/>
    <w:rsid w:val="00274706"/>
    <w:rsid w:val="00274990"/>
    <w:rsid w:val="00275214"/>
    <w:rsid w:val="002759FA"/>
    <w:rsid w:val="00276C9F"/>
    <w:rsid w:val="002776C9"/>
    <w:rsid w:val="00277C2F"/>
    <w:rsid w:val="002804E8"/>
    <w:rsid w:val="00282137"/>
    <w:rsid w:val="00282A07"/>
    <w:rsid w:val="00282AC8"/>
    <w:rsid w:val="00282B6A"/>
    <w:rsid w:val="002845C1"/>
    <w:rsid w:val="002847EA"/>
    <w:rsid w:val="00285401"/>
    <w:rsid w:val="002867DD"/>
    <w:rsid w:val="00286CDC"/>
    <w:rsid w:val="002871B0"/>
    <w:rsid w:val="00290B98"/>
    <w:rsid w:val="00293B41"/>
    <w:rsid w:val="00293BF3"/>
    <w:rsid w:val="0029551B"/>
    <w:rsid w:val="002965FB"/>
    <w:rsid w:val="00296886"/>
    <w:rsid w:val="002970D8"/>
    <w:rsid w:val="002A0780"/>
    <w:rsid w:val="002A2410"/>
    <w:rsid w:val="002A2F76"/>
    <w:rsid w:val="002A4F33"/>
    <w:rsid w:val="002A6F58"/>
    <w:rsid w:val="002A7E2A"/>
    <w:rsid w:val="002B11AC"/>
    <w:rsid w:val="002B1A77"/>
    <w:rsid w:val="002B2ADB"/>
    <w:rsid w:val="002B3828"/>
    <w:rsid w:val="002B66E9"/>
    <w:rsid w:val="002B700C"/>
    <w:rsid w:val="002C0828"/>
    <w:rsid w:val="002C2928"/>
    <w:rsid w:val="002D0EC1"/>
    <w:rsid w:val="002D2476"/>
    <w:rsid w:val="002D504C"/>
    <w:rsid w:val="002D5BAD"/>
    <w:rsid w:val="002D64B5"/>
    <w:rsid w:val="002D74A9"/>
    <w:rsid w:val="002E4D71"/>
    <w:rsid w:val="002F109B"/>
    <w:rsid w:val="002F149B"/>
    <w:rsid w:val="002F62DE"/>
    <w:rsid w:val="002F6868"/>
    <w:rsid w:val="002F6C60"/>
    <w:rsid w:val="002F7014"/>
    <w:rsid w:val="00300DCB"/>
    <w:rsid w:val="00303D6D"/>
    <w:rsid w:val="003040B7"/>
    <w:rsid w:val="003075D4"/>
    <w:rsid w:val="00307E0E"/>
    <w:rsid w:val="00313A86"/>
    <w:rsid w:val="003168A2"/>
    <w:rsid w:val="00316AF8"/>
    <w:rsid w:val="003205AC"/>
    <w:rsid w:val="00321785"/>
    <w:rsid w:val="003238C2"/>
    <w:rsid w:val="00326589"/>
    <w:rsid w:val="00326AAC"/>
    <w:rsid w:val="003312A0"/>
    <w:rsid w:val="003370B1"/>
    <w:rsid w:val="00342300"/>
    <w:rsid w:val="003437CC"/>
    <w:rsid w:val="0035078E"/>
    <w:rsid w:val="00350874"/>
    <w:rsid w:val="00350E31"/>
    <w:rsid w:val="00351436"/>
    <w:rsid w:val="003515E9"/>
    <w:rsid w:val="00351843"/>
    <w:rsid w:val="003522D5"/>
    <w:rsid w:val="00355E11"/>
    <w:rsid w:val="00356413"/>
    <w:rsid w:val="00356A74"/>
    <w:rsid w:val="00356E1F"/>
    <w:rsid w:val="00360803"/>
    <w:rsid w:val="00362C19"/>
    <w:rsid w:val="0036340C"/>
    <w:rsid w:val="003648E7"/>
    <w:rsid w:val="00366F78"/>
    <w:rsid w:val="00367662"/>
    <w:rsid w:val="00367E24"/>
    <w:rsid w:val="003716B2"/>
    <w:rsid w:val="0037321E"/>
    <w:rsid w:val="00374DB8"/>
    <w:rsid w:val="00377D3F"/>
    <w:rsid w:val="00381EA0"/>
    <w:rsid w:val="00383A32"/>
    <w:rsid w:val="003905F0"/>
    <w:rsid w:val="003A2645"/>
    <w:rsid w:val="003A31B6"/>
    <w:rsid w:val="003A34B0"/>
    <w:rsid w:val="003B02BC"/>
    <w:rsid w:val="003B0805"/>
    <w:rsid w:val="003B08FE"/>
    <w:rsid w:val="003B6733"/>
    <w:rsid w:val="003B6E91"/>
    <w:rsid w:val="003C2349"/>
    <w:rsid w:val="003C3E1F"/>
    <w:rsid w:val="003C3FA6"/>
    <w:rsid w:val="003D03B3"/>
    <w:rsid w:val="003D4C44"/>
    <w:rsid w:val="003D71C7"/>
    <w:rsid w:val="003D7780"/>
    <w:rsid w:val="003E0869"/>
    <w:rsid w:val="003E0B55"/>
    <w:rsid w:val="003E0ECF"/>
    <w:rsid w:val="003E1388"/>
    <w:rsid w:val="003E3211"/>
    <w:rsid w:val="003E3685"/>
    <w:rsid w:val="003E637E"/>
    <w:rsid w:val="003E7A36"/>
    <w:rsid w:val="003F0703"/>
    <w:rsid w:val="003F2D67"/>
    <w:rsid w:val="003F31D0"/>
    <w:rsid w:val="003F3EDC"/>
    <w:rsid w:val="003F4618"/>
    <w:rsid w:val="003F4F00"/>
    <w:rsid w:val="003F5AA9"/>
    <w:rsid w:val="003F5DEC"/>
    <w:rsid w:val="003F633F"/>
    <w:rsid w:val="003F71AF"/>
    <w:rsid w:val="003F7343"/>
    <w:rsid w:val="00400D24"/>
    <w:rsid w:val="00400FE0"/>
    <w:rsid w:val="00402347"/>
    <w:rsid w:val="00402BB1"/>
    <w:rsid w:val="00403803"/>
    <w:rsid w:val="004068A2"/>
    <w:rsid w:val="00407397"/>
    <w:rsid w:val="0041281E"/>
    <w:rsid w:val="00413ABF"/>
    <w:rsid w:val="0041468F"/>
    <w:rsid w:val="004147DB"/>
    <w:rsid w:val="00416E18"/>
    <w:rsid w:val="0041701B"/>
    <w:rsid w:val="0041730F"/>
    <w:rsid w:val="00421EA5"/>
    <w:rsid w:val="00422968"/>
    <w:rsid w:val="0042329F"/>
    <w:rsid w:val="004237CD"/>
    <w:rsid w:val="0042482B"/>
    <w:rsid w:val="00424858"/>
    <w:rsid w:val="0042516B"/>
    <w:rsid w:val="00427186"/>
    <w:rsid w:val="0042771A"/>
    <w:rsid w:val="00430225"/>
    <w:rsid w:val="00430607"/>
    <w:rsid w:val="004307AC"/>
    <w:rsid w:val="00430E8A"/>
    <w:rsid w:val="00431116"/>
    <w:rsid w:val="004320C7"/>
    <w:rsid w:val="00432B8F"/>
    <w:rsid w:val="0043348B"/>
    <w:rsid w:val="00434893"/>
    <w:rsid w:val="00445683"/>
    <w:rsid w:val="00446778"/>
    <w:rsid w:val="00447622"/>
    <w:rsid w:val="00450609"/>
    <w:rsid w:val="004517FF"/>
    <w:rsid w:val="00452C3D"/>
    <w:rsid w:val="00454C85"/>
    <w:rsid w:val="004562E7"/>
    <w:rsid w:val="0046013F"/>
    <w:rsid w:val="0046248A"/>
    <w:rsid w:val="00464EC6"/>
    <w:rsid w:val="00465DEF"/>
    <w:rsid w:val="00466418"/>
    <w:rsid w:val="00471F8C"/>
    <w:rsid w:val="00473D59"/>
    <w:rsid w:val="00475191"/>
    <w:rsid w:val="00475E28"/>
    <w:rsid w:val="00476184"/>
    <w:rsid w:val="004767AD"/>
    <w:rsid w:val="00476BBE"/>
    <w:rsid w:val="00481626"/>
    <w:rsid w:val="00487958"/>
    <w:rsid w:val="0049162A"/>
    <w:rsid w:val="00492C55"/>
    <w:rsid w:val="00492EDE"/>
    <w:rsid w:val="0049410B"/>
    <w:rsid w:val="0049566C"/>
    <w:rsid w:val="00495B9C"/>
    <w:rsid w:val="0049765F"/>
    <w:rsid w:val="004979F8"/>
    <w:rsid w:val="004A07E0"/>
    <w:rsid w:val="004A0E20"/>
    <w:rsid w:val="004A1236"/>
    <w:rsid w:val="004A1466"/>
    <w:rsid w:val="004A5F80"/>
    <w:rsid w:val="004A6223"/>
    <w:rsid w:val="004A7ACA"/>
    <w:rsid w:val="004B0E12"/>
    <w:rsid w:val="004B41D9"/>
    <w:rsid w:val="004B53D9"/>
    <w:rsid w:val="004B5CD1"/>
    <w:rsid w:val="004B7D49"/>
    <w:rsid w:val="004C012D"/>
    <w:rsid w:val="004C150E"/>
    <w:rsid w:val="004C1723"/>
    <w:rsid w:val="004C4230"/>
    <w:rsid w:val="004C686C"/>
    <w:rsid w:val="004D01C3"/>
    <w:rsid w:val="004D0842"/>
    <w:rsid w:val="004D3E00"/>
    <w:rsid w:val="004D6206"/>
    <w:rsid w:val="004D6BFC"/>
    <w:rsid w:val="004D6FD0"/>
    <w:rsid w:val="004E24A6"/>
    <w:rsid w:val="004E307D"/>
    <w:rsid w:val="004E5DF2"/>
    <w:rsid w:val="004E5FD8"/>
    <w:rsid w:val="004E708D"/>
    <w:rsid w:val="004F0A3F"/>
    <w:rsid w:val="004F0C50"/>
    <w:rsid w:val="004F447B"/>
    <w:rsid w:val="004F4E0A"/>
    <w:rsid w:val="004F713E"/>
    <w:rsid w:val="005008CB"/>
    <w:rsid w:val="0050314C"/>
    <w:rsid w:val="005036F6"/>
    <w:rsid w:val="00504067"/>
    <w:rsid w:val="00504D95"/>
    <w:rsid w:val="0051040F"/>
    <w:rsid w:val="00510FAC"/>
    <w:rsid w:val="00512F27"/>
    <w:rsid w:val="00513AB6"/>
    <w:rsid w:val="00517692"/>
    <w:rsid w:val="00520079"/>
    <w:rsid w:val="0052017A"/>
    <w:rsid w:val="0052167B"/>
    <w:rsid w:val="00522766"/>
    <w:rsid w:val="00534DC4"/>
    <w:rsid w:val="0053612F"/>
    <w:rsid w:val="00537765"/>
    <w:rsid w:val="005378FB"/>
    <w:rsid w:val="0054022C"/>
    <w:rsid w:val="00541753"/>
    <w:rsid w:val="00541EB2"/>
    <w:rsid w:val="00543101"/>
    <w:rsid w:val="00544085"/>
    <w:rsid w:val="00544CA0"/>
    <w:rsid w:val="005451B5"/>
    <w:rsid w:val="005465CB"/>
    <w:rsid w:val="00550ED1"/>
    <w:rsid w:val="0055366C"/>
    <w:rsid w:val="00554985"/>
    <w:rsid w:val="00554CD5"/>
    <w:rsid w:val="00556223"/>
    <w:rsid w:val="005600DC"/>
    <w:rsid w:val="00561331"/>
    <w:rsid w:val="005621A3"/>
    <w:rsid w:val="00562651"/>
    <w:rsid w:val="00563016"/>
    <w:rsid w:val="0056491E"/>
    <w:rsid w:val="00564961"/>
    <w:rsid w:val="00565CC1"/>
    <w:rsid w:val="00566CD9"/>
    <w:rsid w:val="00566DD1"/>
    <w:rsid w:val="0057019A"/>
    <w:rsid w:val="005721F0"/>
    <w:rsid w:val="00572222"/>
    <w:rsid w:val="0057303B"/>
    <w:rsid w:val="00576CFC"/>
    <w:rsid w:val="005804FE"/>
    <w:rsid w:val="00582BB4"/>
    <w:rsid w:val="005832A7"/>
    <w:rsid w:val="00584481"/>
    <w:rsid w:val="005848DA"/>
    <w:rsid w:val="00591043"/>
    <w:rsid w:val="00592F5A"/>
    <w:rsid w:val="00593220"/>
    <w:rsid w:val="005A3F7C"/>
    <w:rsid w:val="005A6E74"/>
    <w:rsid w:val="005B09FA"/>
    <w:rsid w:val="005B0B8B"/>
    <w:rsid w:val="005B1E3F"/>
    <w:rsid w:val="005B3326"/>
    <w:rsid w:val="005B3452"/>
    <w:rsid w:val="005B34E2"/>
    <w:rsid w:val="005B6E8F"/>
    <w:rsid w:val="005C0C93"/>
    <w:rsid w:val="005C12D3"/>
    <w:rsid w:val="005C166B"/>
    <w:rsid w:val="005C35EA"/>
    <w:rsid w:val="005C4114"/>
    <w:rsid w:val="005C5294"/>
    <w:rsid w:val="005C6B2B"/>
    <w:rsid w:val="005C76B1"/>
    <w:rsid w:val="005D02FA"/>
    <w:rsid w:val="005D066E"/>
    <w:rsid w:val="005D303A"/>
    <w:rsid w:val="005D4CA1"/>
    <w:rsid w:val="005D5009"/>
    <w:rsid w:val="005D7025"/>
    <w:rsid w:val="005D7149"/>
    <w:rsid w:val="005E1AF3"/>
    <w:rsid w:val="005E1DB1"/>
    <w:rsid w:val="005E368A"/>
    <w:rsid w:val="005E382A"/>
    <w:rsid w:val="005E5209"/>
    <w:rsid w:val="005E57B1"/>
    <w:rsid w:val="005E57EF"/>
    <w:rsid w:val="005F1C90"/>
    <w:rsid w:val="005F363F"/>
    <w:rsid w:val="005F429D"/>
    <w:rsid w:val="005F4C25"/>
    <w:rsid w:val="005F5897"/>
    <w:rsid w:val="005F680C"/>
    <w:rsid w:val="005F6C52"/>
    <w:rsid w:val="006010AA"/>
    <w:rsid w:val="00601297"/>
    <w:rsid w:val="00601742"/>
    <w:rsid w:val="00606605"/>
    <w:rsid w:val="00606B1E"/>
    <w:rsid w:val="006136F0"/>
    <w:rsid w:val="006141E1"/>
    <w:rsid w:val="00615E50"/>
    <w:rsid w:val="00621592"/>
    <w:rsid w:val="00625E2A"/>
    <w:rsid w:val="00626538"/>
    <w:rsid w:val="00627AF1"/>
    <w:rsid w:val="00630172"/>
    <w:rsid w:val="00631908"/>
    <w:rsid w:val="00632212"/>
    <w:rsid w:val="00632473"/>
    <w:rsid w:val="00634955"/>
    <w:rsid w:val="00636A9F"/>
    <w:rsid w:val="006423B5"/>
    <w:rsid w:val="006425E9"/>
    <w:rsid w:val="00647209"/>
    <w:rsid w:val="00660C6A"/>
    <w:rsid w:val="00665C01"/>
    <w:rsid w:val="00665F35"/>
    <w:rsid w:val="00667A33"/>
    <w:rsid w:val="00670BDF"/>
    <w:rsid w:val="00670D4D"/>
    <w:rsid w:val="006741B0"/>
    <w:rsid w:val="0067554F"/>
    <w:rsid w:val="00680128"/>
    <w:rsid w:val="00680DA1"/>
    <w:rsid w:val="006830CC"/>
    <w:rsid w:val="00685F33"/>
    <w:rsid w:val="006870D2"/>
    <w:rsid w:val="00687A95"/>
    <w:rsid w:val="00690D2D"/>
    <w:rsid w:val="006911D8"/>
    <w:rsid w:val="00692FD0"/>
    <w:rsid w:val="006931E3"/>
    <w:rsid w:val="00695378"/>
    <w:rsid w:val="00695C24"/>
    <w:rsid w:val="006961E9"/>
    <w:rsid w:val="00696F7A"/>
    <w:rsid w:val="006A1EC1"/>
    <w:rsid w:val="006A317A"/>
    <w:rsid w:val="006A36CE"/>
    <w:rsid w:val="006A69E7"/>
    <w:rsid w:val="006A7DFA"/>
    <w:rsid w:val="006B0068"/>
    <w:rsid w:val="006B0E4A"/>
    <w:rsid w:val="006B16E2"/>
    <w:rsid w:val="006B2D18"/>
    <w:rsid w:val="006B5D0D"/>
    <w:rsid w:val="006B6303"/>
    <w:rsid w:val="006B6922"/>
    <w:rsid w:val="006B6A4A"/>
    <w:rsid w:val="006B78AB"/>
    <w:rsid w:val="006C0A6C"/>
    <w:rsid w:val="006C0F1E"/>
    <w:rsid w:val="006C1E52"/>
    <w:rsid w:val="006C3091"/>
    <w:rsid w:val="006C340A"/>
    <w:rsid w:val="006C3566"/>
    <w:rsid w:val="006C3F41"/>
    <w:rsid w:val="006C4A5B"/>
    <w:rsid w:val="006C6342"/>
    <w:rsid w:val="006C651D"/>
    <w:rsid w:val="006C71CA"/>
    <w:rsid w:val="006C7852"/>
    <w:rsid w:val="006D2DFD"/>
    <w:rsid w:val="006D3907"/>
    <w:rsid w:val="006E0BEC"/>
    <w:rsid w:val="006E213A"/>
    <w:rsid w:val="006E62E2"/>
    <w:rsid w:val="006E7675"/>
    <w:rsid w:val="006F244F"/>
    <w:rsid w:val="006F2B2D"/>
    <w:rsid w:val="006F3090"/>
    <w:rsid w:val="006F5E91"/>
    <w:rsid w:val="006F6A35"/>
    <w:rsid w:val="007001F5"/>
    <w:rsid w:val="00702C24"/>
    <w:rsid w:val="00703708"/>
    <w:rsid w:val="00710C81"/>
    <w:rsid w:val="007143B1"/>
    <w:rsid w:val="00715944"/>
    <w:rsid w:val="007159ED"/>
    <w:rsid w:val="0071693A"/>
    <w:rsid w:val="007175BE"/>
    <w:rsid w:val="00717B80"/>
    <w:rsid w:val="00721C7C"/>
    <w:rsid w:val="00723D00"/>
    <w:rsid w:val="00726DC9"/>
    <w:rsid w:val="007270CF"/>
    <w:rsid w:val="007279DF"/>
    <w:rsid w:val="007308AE"/>
    <w:rsid w:val="0073370E"/>
    <w:rsid w:val="0073640B"/>
    <w:rsid w:val="00740DF3"/>
    <w:rsid w:val="0074333E"/>
    <w:rsid w:val="00744D6B"/>
    <w:rsid w:val="00745DD2"/>
    <w:rsid w:val="00746643"/>
    <w:rsid w:val="00747E0E"/>
    <w:rsid w:val="00752D5C"/>
    <w:rsid w:val="007537BC"/>
    <w:rsid w:val="00753E2E"/>
    <w:rsid w:val="0075426F"/>
    <w:rsid w:val="007545FE"/>
    <w:rsid w:val="00755340"/>
    <w:rsid w:val="00757806"/>
    <w:rsid w:val="00757812"/>
    <w:rsid w:val="00760609"/>
    <w:rsid w:val="00761DF5"/>
    <w:rsid w:val="00763831"/>
    <w:rsid w:val="00764596"/>
    <w:rsid w:val="0076707D"/>
    <w:rsid w:val="007710A8"/>
    <w:rsid w:val="00772D29"/>
    <w:rsid w:val="00773986"/>
    <w:rsid w:val="007812FB"/>
    <w:rsid w:val="00781C9C"/>
    <w:rsid w:val="00782481"/>
    <w:rsid w:val="00785081"/>
    <w:rsid w:val="00785EAD"/>
    <w:rsid w:val="00790C3F"/>
    <w:rsid w:val="00791B1C"/>
    <w:rsid w:val="007927F4"/>
    <w:rsid w:val="007937C4"/>
    <w:rsid w:val="0079461B"/>
    <w:rsid w:val="00795E63"/>
    <w:rsid w:val="00797D0F"/>
    <w:rsid w:val="007A0F96"/>
    <w:rsid w:val="007A15B5"/>
    <w:rsid w:val="007A2B32"/>
    <w:rsid w:val="007A3BDB"/>
    <w:rsid w:val="007A4A81"/>
    <w:rsid w:val="007A5360"/>
    <w:rsid w:val="007A70D1"/>
    <w:rsid w:val="007A73D5"/>
    <w:rsid w:val="007A7D28"/>
    <w:rsid w:val="007B0084"/>
    <w:rsid w:val="007B1352"/>
    <w:rsid w:val="007B3C40"/>
    <w:rsid w:val="007B404C"/>
    <w:rsid w:val="007B69BC"/>
    <w:rsid w:val="007B708A"/>
    <w:rsid w:val="007B7323"/>
    <w:rsid w:val="007B765D"/>
    <w:rsid w:val="007C0594"/>
    <w:rsid w:val="007C067F"/>
    <w:rsid w:val="007C5DA1"/>
    <w:rsid w:val="007D064F"/>
    <w:rsid w:val="007D1160"/>
    <w:rsid w:val="007D5895"/>
    <w:rsid w:val="007D67DC"/>
    <w:rsid w:val="007D7BCA"/>
    <w:rsid w:val="007D7D8C"/>
    <w:rsid w:val="007E06F9"/>
    <w:rsid w:val="007E0BC8"/>
    <w:rsid w:val="007E32A1"/>
    <w:rsid w:val="007E3579"/>
    <w:rsid w:val="007E3B55"/>
    <w:rsid w:val="007E470F"/>
    <w:rsid w:val="007E5EF1"/>
    <w:rsid w:val="007F3EED"/>
    <w:rsid w:val="007F6B7D"/>
    <w:rsid w:val="007F7147"/>
    <w:rsid w:val="00806B4F"/>
    <w:rsid w:val="00807BCC"/>
    <w:rsid w:val="008128B2"/>
    <w:rsid w:val="00812D44"/>
    <w:rsid w:val="00813F16"/>
    <w:rsid w:val="008150A9"/>
    <w:rsid w:val="008162EC"/>
    <w:rsid w:val="00821075"/>
    <w:rsid w:val="008225D7"/>
    <w:rsid w:val="00825E3E"/>
    <w:rsid w:val="00826CEB"/>
    <w:rsid w:val="00826F05"/>
    <w:rsid w:val="00827567"/>
    <w:rsid w:val="00827678"/>
    <w:rsid w:val="008300F6"/>
    <w:rsid w:val="0083328C"/>
    <w:rsid w:val="00833663"/>
    <w:rsid w:val="008351C3"/>
    <w:rsid w:val="00835596"/>
    <w:rsid w:val="0083599E"/>
    <w:rsid w:val="00837C0B"/>
    <w:rsid w:val="0084073F"/>
    <w:rsid w:val="00844AD2"/>
    <w:rsid w:val="0084646F"/>
    <w:rsid w:val="00847CD1"/>
    <w:rsid w:val="008507FF"/>
    <w:rsid w:val="00851D32"/>
    <w:rsid w:val="00852549"/>
    <w:rsid w:val="00852E56"/>
    <w:rsid w:val="00854723"/>
    <w:rsid w:val="008620A0"/>
    <w:rsid w:val="00862B60"/>
    <w:rsid w:val="00864386"/>
    <w:rsid w:val="00864929"/>
    <w:rsid w:val="00866163"/>
    <w:rsid w:val="00871151"/>
    <w:rsid w:val="00871BE3"/>
    <w:rsid w:val="008765B7"/>
    <w:rsid w:val="00881A9C"/>
    <w:rsid w:val="00882075"/>
    <w:rsid w:val="008827F1"/>
    <w:rsid w:val="00883E3F"/>
    <w:rsid w:val="00885C0B"/>
    <w:rsid w:val="00887A32"/>
    <w:rsid w:val="008923E7"/>
    <w:rsid w:val="00892F79"/>
    <w:rsid w:val="00893F4F"/>
    <w:rsid w:val="00895DDF"/>
    <w:rsid w:val="008961BC"/>
    <w:rsid w:val="008964C8"/>
    <w:rsid w:val="008A10DA"/>
    <w:rsid w:val="008A1120"/>
    <w:rsid w:val="008A27D8"/>
    <w:rsid w:val="008A28EB"/>
    <w:rsid w:val="008A57DF"/>
    <w:rsid w:val="008A5C2B"/>
    <w:rsid w:val="008B5BBA"/>
    <w:rsid w:val="008B76EE"/>
    <w:rsid w:val="008B7CA8"/>
    <w:rsid w:val="008C1FED"/>
    <w:rsid w:val="008C25B2"/>
    <w:rsid w:val="008C3A3F"/>
    <w:rsid w:val="008C3ED3"/>
    <w:rsid w:val="008C4A5A"/>
    <w:rsid w:val="008D3867"/>
    <w:rsid w:val="008D5CE0"/>
    <w:rsid w:val="008D6158"/>
    <w:rsid w:val="008D6C12"/>
    <w:rsid w:val="008E0A7A"/>
    <w:rsid w:val="008E7C8C"/>
    <w:rsid w:val="008F08EE"/>
    <w:rsid w:val="008F249B"/>
    <w:rsid w:val="008F2512"/>
    <w:rsid w:val="008F2C18"/>
    <w:rsid w:val="008F524A"/>
    <w:rsid w:val="008F6CD4"/>
    <w:rsid w:val="008F7C41"/>
    <w:rsid w:val="008F7FD1"/>
    <w:rsid w:val="00900584"/>
    <w:rsid w:val="009006B5"/>
    <w:rsid w:val="009041C3"/>
    <w:rsid w:val="00904EF4"/>
    <w:rsid w:val="00905FFC"/>
    <w:rsid w:val="00906AB7"/>
    <w:rsid w:val="00910DAB"/>
    <w:rsid w:val="00912148"/>
    <w:rsid w:val="00913E43"/>
    <w:rsid w:val="009146B8"/>
    <w:rsid w:val="00915EDA"/>
    <w:rsid w:val="009179D5"/>
    <w:rsid w:val="00921352"/>
    <w:rsid w:val="00923E65"/>
    <w:rsid w:val="00923FB3"/>
    <w:rsid w:val="009240EA"/>
    <w:rsid w:val="00924E0B"/>
    <w:rsid w:val="009259CC"/>
    <w:rsid w:val="00926FD3"/>
    <w:rsid w:val="009311D9"/>
    <w:rsid w:val="00931907"/>
    <w:rsid w:val="009336CF"/>
    <w:rsid w:val="00935608"/>
    <w:rsid w:val="00935613"/>
    <w:rsid w:val="00935D03"/>
    <w:rsid w:val="00941AA7"/>
    <w:rsid w:val="00942027"/>
    <w:rsid w:val="00942CA1"/>
    <w:rsid w:val="009468E6"/>
    <w:rsid w:val="009475E7"/>
    <w:rsid w:val="00947B75"/>
    <w:rsid w:val="00951DCD"/>
    <w:rsid w:val="009534D8"/>
    <w:rsid w:val="009548F9"/>
    <w:rsid w:val="00954DBF"/>
    <w:rsid w:val="00955650"/>
    <w:rsid w:val="0095722B"/>
    <w:rsid w:val="00962FF0"/>
    <w:rsid w:val="00964F5D"/>
    <w:rsid w:val="0096554B"/>
    <w:rsid w:val="009661D3"/>
    <w:rsid w:val="00972AC5"/>
    <w:rsid w:val="00974F1C"/>
    <w:rsid w:val="00975074"/>
    <w:rsid w:val="009751C7"/>
    <w:rsid w:val="0097645D"/>
    <w:rsid w:val="0097696C"/>
    <w:rsid w:val="009816B5"/>
    <w:rsid w:val="0098280A"/>
    <w:rsid w:val="00983A04"/>
    <w:rsid w:val="0098519C"/>
    <w:rsid w:val="009858C9"/>
    <w:rsid w:val="00986A74"/>
    <w:rsid w:val="00986CA1"/>
    <w:rsid w:val="0098778F"/>
    <w:rsid w:val="0099610C"/>
    <w:rsid w:val="00996BB9"/>
    <w:rsid w:val="00997E87"/>
    <w:rsid w:val="00997F5C"/>
    <w:rsid w:val="009A002B"/>
    <w:rsid w:val="009A16FB"/>
    <w:rsid w:val="009A1945"/>
    <w:rsid w:val="009A1F92"/>
    <w:rsid w:val="009A3579"/>
    <w:rsid w:val="009A42EA"/>
    <w:rsid w:val="009A5DE7"/>
    <w:rsid w:val="009B207C"/>
    <w:rsid w:val="009B228C"/>
    <w:rsid w:val="009B3993"/>
    <w:rsid w:val="009B5980"/>
    <w:rsid w:val="009C07EB"/>
    <w:rsid w:val="009C0D62"/>
    <w:rsid w:val="009C0DEA"/>
    <w:rsid w:val="009C2AB6"/>
    <w:rsid w:val="009C309C"/>
    <w:rsid w:val="009C3A3C"/>
    <w:rsid w:val="009C64AF"/>
    <w:rsid w:val="009D26BD"/>
    <w:rsid w:val="009D2C1C"/>
    <w:rsid w:val="009D3EF1"/>
    <w:rsid w:val="009D6292"/>
    <w:rsid w:val="009D641D"/>
    <w:rsid w:val="009D6C9B"/>
    <w:rsid w:val="009D758E"/>
    <w:rsid w:val="009E1D5F"/>
    <w:rsid w:val="009E1FBE"/>
    <w:rsid w:val="009E6627"/>
    <w:rsid w:val="009E6ADE"/>
    <w:rsid w:val="009E7684"/>
    <w:rsid w:val="009E7CED"/>
    <w:rsid w:val="009F11EF"/>
    <w:rsid w:val="009F1224"/>
    <w:rsid w:val="009F326F"/>
    <w:rsid w:val="009F433D"/>
    <w:rsid w:val="009F63FE"/>
    <w:rsid w:val="009F787E"/>
    <w:rsid w:val="00A003CC"/>
    <w:rsid w:val="00A00EC9"/>
    <w:rsid w:val="00A01779"/>
    <w:rsid w:val="00A05427"/>
    <w:rsid w:val="00A07584"/>
    <w:rsid w:val="00A12853"/>
    <w:rsid w:val="00A12BB8"/>
    <w:rsid w:val="00A14703"/>
    <w:rsid w:val="00A14D8C"/>
    <w:rsid w:val="00A14DD3"/>
    <w:rsid w:val="00A16862"/>
    <w:rsid w:val="00A16E41"/>
    <w:rsid w:val="00A17BAC"/>
    <w:rsid w:val="00A20F1A"/>
    <w:rsid w:val="00A22148"/>
    <w:rsid w:val="00A237C9"/>
    <w:rsid w:val="00A26EDE"/>
    <w:rsid w:val="00A3046E"/>
    <w:rsid w:val="00A30BA3"/>
    <w:rsid w:val="00A32231"/>
    <w:rsid w:val="00A32678"/>
    <w:rsid w:val="00A32C93"/>
    <w:rsid w:val="00A3348C"/>
    <w:rsid w:val="00A3585D"/>
    <w:rsid w:val="00A370AB"/>
    <w:rsid w:val="00A37C69"/>
    <w:rsid w:val="00A41AAD"/>
    <w:rsid w:val="00A41EDF"/>
    <w:rsid w:val="00A424EA"/>
    <w:rsid w:val="00A43178"/>
    <w:rsid w:val="00A50A97"/>
    <w:rsid w:val="00A521D1"/>
    <w:rsid w:val="00A52C64"/>
    <w:rsid w:val="00A55848"/>
    <w:rsid w:val="00A55A17"/>
    <w:rsid w:val="00A56DF0"/>
    <w:rsid w:val="00A57C8C"/>
    <w:rsid w:val="00A60C2E"/>
    <w:rsid w:val="00A6185B"/>
    <w:rsid w:val="00A62D7E"/>
    <w:rsid w:val="00A630AC"/>
    <w:rsid w:val="00A634E2"/>
    <w:rsid w:val="00A6783D"/>
    <w:rsid w:val="00A72882"/>
    <w:rsid w:val="00A74A3E"/>
    <w:rsid w:val="00A74CF7"/>
    <w:rsid w:val="00A8322E"/>
    <w:rsid w:val="00A84078"/>
    <w:rsid w:val="00A85A8F"/>
    <w:rsid w:val="00A871B9"/>
    <w:rsid w:val="00A90910"/>
    <w:rsid w:val="00A93206"/>
    <w:rsid w:val="00A9395C"/>
    <w:rsid w:val="00A95B51"/>
    <w:rsid w:val="00A9725F"/>
    <w:rsid w:val="00AA4464"/>
    <w:rsid w:val="00AA52FC"/>
    <w:rsid w:val="00AB1E42"/>
    <w:rsid w:val="00AB2265"/>
    <w:rsid w:val="00AB2D80"/>
    <w:rsid w:val="00AB3182"/>
    <w:rsid w:val="00AB32D1"/>
    <w:rsid w:val="00AB6FF1"/>
    <w:rsid w:val="00AC1674"/>
    <w:rsid w:val="00AC24BD"/>
    <w:rsid w:val="00AC30C6"/>
    <w:rsid w:val="00AC3957"/>
    <w:rsid w:val="00AD0325"/>
    <w:rsid w:val="00AD0719"/>
    <w:rsid w:val="00AD2897"/>
    <w:rsid w:val="00AD35AB"/>
    <w:rsid w:val="00AE1BDC"/>
    <w:rsid w:val="00AE2C15"/>
    <w:rsid w:val="00AE3558"/>
    <w:rsid w:val="00AE5B14"/>
    <w:rsid w:val="00AE718C"/>
    <w:rsid w:val="00AE7D6B"/>
    <w:rsid w:val="00AF023A"/>
    <w:rsid w:val="00AF0731"/>
    <w:rsid w:val="00AF178A"/>
    <w:rsid w:val="00AF1AA6"/>
    <w:rsid w:val="00AF22C2"/>
    <w:rsid w:val="00AF419F"/>
    <w:rsid w:val="00AF465C"/>
    <w:rsid w:val="00AF78E8"/>
    <w:rsid w:val="00B013D1"/>
    <w:rsid w:val="00B013E4"/>
    <w:rsid w:val="00B02C21"/>
    <w:rsid w:val="00B03B48"/>
    <w:rsid w:val="00B04AE5"/>
    <w:rsid w:val="00B04B50"/>
    <w:rsid w:val="00B0642A"/>
    <w:rsid w:val="00B0781B"/>
    <w:rsid w:val="00B127DE"/>
    <w:rsid w:val="00B1381F"/>
    <w:rsid w:val="00B14BBA"/>
    <w:rsid w:val="00B14D48"/>
    <w:rsid w:val="00B163F2"/>
    <w:rsid w:val="00B169FE"/>
    <w:rsid w:val="00B17B38"/>
    <w:rsid w:val="00B20BB9"/>
    <w:rsid w:val="00B210AD"/>
    <w:rsid w:val="00B2197B"/>
    <w:rsid w:val="00B242A0"/>
    <w:rsid w:val="00B24B47"/>
    <w:rsid w:val="00B26AD5"/>
    <w:rsid w:val="00B307DC"/>
    <w:rsid w:val="00B31E77"/>
    <w:rsid w:val="00B32029"/>
    <w:rsid w:val="00B32EB3"/>
    <w:rsid w:val="00B3535D"/>
    <w:rsid w:val="00B35E54"/>
    <w:rsid w:val="00B36983"/>
    <w:rsid w:val="00B36EB2"/>
    <w:rsid w:val="00B376B4"/>
    <w:rsid w:val="00B4050A"/>
    <w:rsid w:val="00B41628"/>
    <w:rsid w:val="00B42454"/>
    <w:rsid w:val="00B424F1"/>
    <w:rsid w:val="00B449E8"/>
    <w:rsid w:val="00B4609D"/>
    <w:rsid w:val="00B47BCA"/>
    <w:rsid w:val="00B47E4C"/>
    <w:rsid w:val="00B5364B"/>
    <w:rsid w:val="00B56E56"/>
    <w:rsid w:val="00B60AA4"/>
    <w:rsid w:val="00B61C46"/>
    <w:rsid w:val="00B62EF1"/>
    <w:rsid w:val="00B676DE"/>
    <w:rsid w:val="00B67EA2"/>
    <w:rsid w:val="00B708F8"/>
    <w:rsid w:val="00B7118E"/>
    <w:rsid w:val="00B72116"/>
    <w:rsid w:val="00B737C3"/>
    <w:rsid w:val="00B73E6E"/>
    <w:rsid w:val="00B73EB1"/>
    <w:rsid w:val="00B7527E"/>
    <w:rsid w:val="00B807E9"/>
    <w:rsid w:val="00B81626"/>
    <w:rsid w:val="00B822D4"/>
    <w:rsid w:val="00B83990"/>
    <w:rsid w:val="00B85D4B"/>
    <w:rsid w:val="00B86FCB"/>
    <w:rsid w:val="00B8757A"/>
    <w:rsid w:val="00B87962"/>
    <w:rsid w:val="00B90D71"/>
    <w:rsid w:val="00B90FDD"/>
    <w:rsid w:val="00B9383B"/>
    <w:rsid w:val="00B93B78"/>
    <w:rsid w:val="00B955A0"/>
    <w:rsid w:val="00BA1DC8"/>
    <w:rsid w:val="00BA1F87"/>
    <w:rsid w:val="00BA237D"/>
    <w:rsid w:val="00BA5127"/>
    <w:rsid w:val="00BA5F91"/>
    <w:rsid w:val="00BA789D"/>
    <w:rsid w:val="00BB0303"/>
    <w:rsid w:val="00BB1D36"/>
    <w:rsid w:val="00BB21B6"/>
    <w:rsid w:val="00BB2CA2"/>
    <w:rsid w:val="00BB49A0"/>
    <w:rsid w:val="00BB4D54"/>
    <w:rsid w:val="00BB5385"/>
    <w:rsid w:val="00BB566C"/>
    <w:rsid w:val="00BB67E3"/>
    <w:rsid w:val="00BB6B00"/>
    <w:rsid w:val="00BC0864"/>
    <w:rsid w:val="00BC2BC7"/>
    <w:rsid w:val="00BC3F6E"/>
    <w:rsid w:val="00BD065B"/>
    <w:rsid w:val="00BD080F"/>
    <w:rsid w:val="00BD2695"/>
    <w:rsid w:val="00BD5316"/>
    <w:rsid w:val="00BD6D3E"/>
    <w:rsid w:val="00BE0A98"/>
    <w:rsid w:val="00BE3767"/>
    <w:rsid w:val="00BE4D8B"/>
    <w:rsid w:val="00BE51DA"/>
    <w:rsid w:val="00BF2680"/>
    <w:rsid w:val="00BF2AF8"/>
    <w:rsid w:val="00BF4778"/>
    <w:rsid w:val="00BF4D1E"/>
    <w:rsid w:val="00BF6406"/>
    <w:rsid w:val="00C037D8"/>
    <w:rsid w:val="00C04CC4"/>
    <w:rsid w:val="00C065FA"/>
    <w:rsid w:val="00C104B2"/>
    <w:rsid w:val="00C10F0C"/>
    <w:rsid w:val="00C126CA"/>
    <w:rsid w:val="00C12D89"/>
    <w:rsid w:val="00C1360B"/>
    <w:rsid w:val="00C144E7"/>
    <w:rsid w:val="00C15ACE"/>
    <w:rsid w:val="00C15C1C"/>
    <w:rsid w:val="00C15CF4"/>
    <w:rsid w:val="00C26586"/>
    <w:rsid w:val="00C2789C"/>
    <w:rsid w:val="00C316A9"/>
    <w:rsid w:val="00C32DFC"/>
    <w:rsid w:val="00C32F8C"/>
    <w:rsid w:val="00C364BA"/>
    <w:rsid w:val="00C4113D"/>
    <w:rsid w:val="00C47563"/>
    <w:rsid w:val="00C47F9F"/>
    <w:rsid w:val="00C5061D"/>
    <w:rsid w:val="00C50F77"/>
    <w:rsid w:val="00C510F7"/>
    <w:rsid w:val="00C55237"/>
    <w:rsid w:val="00C57434"/>
    <w:rsid w:val="00C57847"/>
    <w:rsid w:val="00C62F0E"/>
    <w:rsid w:val="00C727AA"/>
    <w:rsid w:val="00C73391"/>
    <w:rsid w:val="00C804DD"/>
    <w:rsid w:val="00C80A16"/>
    <w:rsid w:val="00C831B7"/>
    <w:rsid w:val="00C874EF"/>
    <w:rsid w:val="00C913C6"/>
    <w:rsid w:val="00C914F3"/>
    <w:rsid w:val="00C927BA"/>
    <w:rsid w:val="00C94312"/>
    <w:rsid w:val="00C94A09"/>
    <w:rsid w:val="00C9681F"/>
    <w:rsid w:val="00CA0F65"/>
    <w:rsid w:val="00CA12A5"/>
    <w:rsid w:val="00CA1CAD"/>
    <w:rsid w:val="00CA5500"/>
    <w:rsid w:val="00CA57B7"/>
    <w:rsid w:val="00CA69E1"/>
    <w:rsid w:val="00CA6EDD"/>
    <w:rsid w:val="00CA7D2B"/>
    <w:rsid w:val="00CB2C84"/>
    <w:rsid w:val="00CC0BDD"/>
    <w:rsid w:val="00CC1FDE"/>
    <w:rsid w:val="00CC42D0"/>
    <w:rsid w:val="00CC4AE9"/>
    <w:rsid w:val="00CC65DA"/>
    <w:rsid w:val="00CC67DC"/>
    <w:rsid w:val="00CC7118"/>
    <w:rsid w:val="00CC7B8D"/>
    <w:rsid w:val="00CD1EE8"/>
    <w:rsid w:val="00CD2B6B"/>
    <w:rsid w:val="00CD5971"/>
    <w:rsid w:val="00CD7DEB"/>
    <w:rsid w:val="00CE21F8"/>
    <w:rsid w:val="00CE2AED"/>
    <w:rsid w:val="00CE5378"/>
    <w:rsid w:val="00CF08A5"/>
    <w:rsid w:val="00CF27E9"/>
    <w:rsid w:val="00CF2D00"/>
    <w:rsid w:val="00CF4010"/>
    <w:rsid w:val="00D0022C"/>
    <w:rsid w:val="00D0026F"/>
    <w:rsid w:val="00D014C9"/>
    <w:rsid w:val="00D015A6"/>
    <w:rsid w:val="00D02050"/>
    <w:rsid w:val="00D03A77"/>
    <w:rsid w:val="00D03E21"/>
    <w:rsid w:val="00D10237"/>
    <w:rsid w:val="00D10C6B"/>
    <w:rsid w:val="00D12B46"/>
    <w:rsid w:val="00D14637"/>
    <w:rsid w:val="00D16C86"/>
    <w:rsid w:val="00D208ED"/>
    <w:rsid w:val="00D21A35"/>
    <w:rsid w:val="00D23101"/>
    <w:rsid w:val="00D237EF"/>
    <w:rsid w:val="00D248A3"/>
    <w:rsid w:val="00D3433D"/>
    <w:rsid w:val="00D3463F"/>
    <w:rsid w:val="00D35547"/>
    <w:rsid w:val="00D365C9"/>
    <w:rsid w:val="00D37E5C"/>
    <w:rsid w:val="00D4226D"/>
    <w:rsid w:val="00D44F55"/>
    <w:rsid w:val="00D514D9"/>
    <w:rsid w:val="00D5440F"/>
    <w:rsid w:val="00D55BAB"/>
    <w:rsid w:val="00D562DF"/>
    <w:rsid w:val="00D571DE"/>
    <w:rsid w:val="00D57675"/>
    <w:rsid w:val="00D576F4"/>
    <w:rsid w:val="00D629C6"/>
    <w:rsid w:val="00D6417B"/>
    <w:rsid w:val="00D66700"/>
    <w:rsid w:val="00D713EC"/>
    <w:rsid w:val="00D71C96"/>
    <w:rsid w:val="00D71F79"/>
    <w:rsid w:val="00D729CD"/>
    <w:rsid w:val="00D7374F"/>
    <w:rsid w:val="00D741F3"/>
    <w:rsid w:val="00D7433F"/>
    <w:rsid w:val="00D74C34"/>
    <w:rsid w:val="00D74FF1"/>
    <w:rsid w:val="00D76945"/>
    <w:rsid w:val="00D80B31"/>
    <w:rsid w:val="00D824C5"/>
    <w:rsid w:val="00D91293"/>
    <w:rsid w:val="00D946F1"/>
    <w:rsid w:val="00DA1C73"/>
    <w:rsid w:val="00DA3720"/>
    <w:rsid w:val="00DA3997"/>
    <w:rsid w:val="00DA4303"/>
    <w:rsid w:val="00DB0619"/>
    <w:rsid w:val="00DB2B6B"/>
    <w:rsid w:val="00DB68AE"/>
    <w:rsid w:val="00DC446A"/>
    <w:rsid w:val="00DC4B75"/>
    <w:rsid w:val="00DC668F"/>
    <w:rsid w:val="00DC67B8"/>
    <w:rsid w:val="00DC6F91"/>
    <w:rsid w:val="00DD0044"/>
    <w:rsid w:val="00DD03DC"/>
    <w:rsid w:val="00DD2CF1"/>
    <w:rsid w:val="00DD3B15"/>
    <w:rsid w:val="00DD4027"/>
    <w:rsid w:val="00DD5517"/>
    <w:rsid w:val="00DE15BA"/>
    <w:rsid w:val="00DE442B"/>
    <w:rsid w:val="00DE5231"/>
    <w:rsid w:val="00DE6051"/>
    <w:rsid w:val="00DE6E85"/>
    <w:rsid w:val="00DE6EBE"/>
    <w:rsid w:val="00DE7457"/>
    <w:rsid w:val="00DF0F02"/>
    <w:rsid w:val="00DF16F0"/>
    <w:rsid w:val="00DF271B"/>
    <w:rsid w:val="00DF4B67"/>
    <w:rsid w:val="00DF4F5B"/>
    <w:rsid w:val="00DF559A"/>
    <w:rsid w:val="00DF5741"/>
    <w:rsid w:val="00DF5B8B"/>
    <w:rsid w:val="00DF7126"/>
    <w:rsid w:val="00DF713C"/>
    <w:rsid w:val="00E00096"/>
    <w:rsid w:val="00E00D37"/>
    <w:rsid w:val="00E03DC4"/>
    <w:rsid w:val="00E05A72"/>
    <w:rsid w:val="00E06626"/>
    <w:rsid w:val="00E10DCA"/>
    <w:rsid w:val="00E13441"/>
    <w:rsid w:val="00E13E78"/>
    <w:rsid w:val="00E142EA"/>
    <w:rsid w:val="00E1742B"/>
    <w:rsid w:val="00E206D1"/>
    <w:rsid w:val="00E226E2"/>
    <w:rsid w:val="00E230E9"/>
    <w:rsid w:val="00E26A4B"/>
    <w:rsid w:val="00E26AB5"/>
    <w:rsid w:val="00E342EA"/>
    <w:rsid w:val="00E3781F"/>
    <w:rsid w:val="00E41FE8"/>
    <w:rsid w:val="00E458F7"/>
    <w:rsid w:val="00E46744"/>
    <w:rsid w:val="00E46AF3"/>
    <w:rsid w:val="00E51603"/>
    <w:rsid w:val="00E51795"/>
    <w:rsid w:val="00E51E59"/>
    <w:rsid w:val="00E52E81"/>
    <w:rsid w:val="00E5383B"/>
    <w:rsid w:val="00E53B27"/>
    <w:rsid w:val="00E542EE"/>
    <w:rsid w:val="00E54C4C"/>
    <w:rsid w:val="00E55939"/>
    <w:rsid w:val="00E55992"/>
    <w:rsid w:val="00E5759E"/>
    <w:rsid w:val="00E60E29"/>
    <w:rsid w:val="00E62356"/>
    <w:rsid w:val="00E646A2"/>
    <w:rsid w:val="00E64A84"/>
    <w:rsid w:val="00E67C4D"/>
    <w:rsid w:val="00E738A4"/>
    <w:rsid w:val="00E74002"/>
    <w:rsid w:val="00E7546F"/>
    <w:rsid w:val="00E75BC9"/>
    <w:rsid w:val="00E855AB"/>
    <w:rsid w:val="00E874C3"/>
    <w:rsid w:val="00E915DB"/>
    <w:rsid w:val="00E91B48"/>
    <w:rsid w:val="00E93119"/>
    <w:rsid w:val="00E94D4C"/>
    <w:rsid w:val="00E9566A"/>
    <w:rsid w:val="00E97129"/>
    <w:rsid w:val="00EA0C86"/>
    <w:rsid w:val="00EA252A"/>
    <w:rsid w:val="00EA2D48"/>
    <w:rsid w:val="00EA3FEF"/>
    <w:rsid w:val="00EA4BE7"/>
    <w:rsid w:val="00EA5212"/>
    <w:rsid w:val="00EA7382"/>
    <w:rsid w:val="00EB0257"/>
    <w:rsid w:val="00EB13F7"/>
    <w:rsid w:val="00EB3F39"/>
    <w:rsid w:val="00EB42A1"/>
    <w:rsid w:val="00EB4B79"/>
    <w:rsid w:val="00EC1E7E"/>
    <w:rsid w:val="00EC2712"/>
    <w:rsid w:val="00EC2D5A"/>
    <w:rsid w:val="00EC3EDE"/>
    <w:rsid w:val="00EC7F6E"/>
    <w:rsid w:val="00ED2303"/>
    <w:rsid w:val="00ED49A6"/>
    <w:rsid w:val="00ED6194"/>
    <w:rsid w:val="00EE0523"/>
    <w:rsid w:val="00EE10DD"/>
    <w:rsid w:val="00EE229B"/>
    <w:rsid w:val="00EE242E"/>
    <w:rsid w:val="00EE297A"/>
    <w:rsid w:val="00EE2F43"/>
    <w:rsid w:val="00EE44CF"/>
    <w:rsid w:val="00EE5E4A"/>
    <w:rsid w:val="00EE70CA"/>
    <w:rsid w:val="00EE7C8D"/>
    <w:rsid w:val="00EF0D39"/>
    <w:rsid w:val="00EF1EDD"/>
    <w:rsid w:val="00EF1F41"/>
    <w:rsid w:val="00EF36B7"/>
    <w:rsid w:val="00EF394B"/>
    <w:rsid w:val="00EF6818"/>
    <w:rsid w:val="00F00A25"/>
    <w:rsid w:val="00F038E4"/>
    <w:rsid w:val="00F04433"/>
    <w:rsid w:val="00F0492C"/>
    <w:rsid w:val="00F05D60"/>
    <w:rsid w:val="00F1076B"/>
    <w:rsid w:val="00F1079A"/>
    <w:rsid w:val="00F1151E"/>
    <w:rsid w:val="00F14A3F"/>
    <w:rsid w:val="00F1659D"/>
    <w:rsid w:val="00F17C43"/>
    <w:rsid w:val="00F20FCC"/>
    <w:rsid w:val="00F21336"/>
    <w:rsid w:val="00F213A7"/>
    <w:rsid w:val="00F2328F"/>
    <w:rsid w:val="00F24167"/>
    <w:rsid w:val="00F24C5C"/>
    <w:rsid w:val="00F253F6"/>
    <w:rsid w:val="00F2651B"/>
    <w:rsid w:val="00F26D83"/>
    <w:rsid w:val="00F27B36"/>
    <w:rsid w:val="00F306CD"/>
    <w:rsid w:val="00F32116"/>
    <w:rsid w:val="00F331FB"/>
    <w:rsid w:val="00F33209"/>
    <w:rsid w:val="00F340E9"/>
    <w:rsid w:val="00F34C6F"/>
    <w:rsid w:val="00F366D9"/>
    <w:rsid w:val="00F37626"/>
    <w:rsid w:val="00F40DB6"/>
    <w:rsid w:val="00F4464D"/>
    <w:rsid w:val="00F45804"/>
    <w:rsid w:val="00F52A70"/>
    <w:rsid w:val="00F52A7C"/>
    <w:rsid w:val="00F532BD"/>
    <w:rsid w:val="00F54298"/>
    <w:rsid w:val="00F55D42"/>
    <w:rsid w:val="00F62B93"/>
    <w:rsid w:val="00F630E0"/>
    <w:rsid w:val="00F63211"/>
    <w:rsid w:val="00F63A56"/>
    <w:rsid w:val="00F63C44"/>
    <w:rsid w:val="00F6507C"/>
    <w:rsid w:val="00F67087"/>
    <w:rsid w:val="00F670FE"/>
    <w:rsid w:val="00F67BFC"/>
    <w:rsid w:val="00F72163"/>
    <w:rsid w:val="00F74507"/>
    <w:rsid w:val="00F76275"/>
    <w:rsid w:val="00F76EBE"/>
    <w:rsid w:val="00F77B19"/>
    <w:rsid w:val="00F80099"/>
    <w:rsid w:val="00F8052F"/>
    <w:rsid w:val="00F80E1E"/>
    <w:rsid w:val="00F842B4"/>
    <w:rsid w:val="00F86A2A"/>
    <w:rsid w:val="00F86B87"/>
    <w:rsid w:val="00F86FF7"/>
    <w:rsid w:val="00F87820"/>
    <w:rsid w:val="00F90A18"/>
    <w:rsid w:val="00F90D9D"/>
    <w:rsid w:val="00F91413"/>
    <w:rsid w:val="00F92208"/>
    <w:rsid w:val="00F9309C"/>
    <w:rsid w:val="00F9603F"/>
    <w:rsid w:val="00F961C1"/>
    <w:rsid w:val="00FA0F76"/>
    <w:rsid w:val="00FA47E0"/>
    <w:rsid w:val="00FA4966"/>
    <w:rsid w:val="00FB22A4"/>
    <w:rsid w:val="00FB29B5"/>
    <w:rsid w:val="00FB3DFC"/>
    <w:rsid w:val="00FB5362"/>
    <w:rsid w:val="00FB690C"/>
    <w:rsid w:val="00FB7D63"/>
    <w:rsid w:val="00FC1918"/>
    <w:rsid w:val="00FC271B"/>
    <w:rsid w:val="00FC2E1F"/>
    <w:rsid w:val="00FD062E"/>
    <w:rsid w:val="00FD1971"/>
    <w:rsid w:val="00FE05D2"/>
    <w:rsid w:val="00FE1576"/>
    <w:rsid w:val="00FE2218"/>
    <w:rsid w:val="00FE2B09"/>
    <w:rsid w:val="00FE3614"/>
    <w:rsid w:val="00FE3B70"/>
    <w:rsid w:val="00FE47C2"/>
    <w:rsid w:val="00FF0561"/>
    <w:rsid w:val="00FF1231"/>
    <w:rsid w:val="00FF5F5A"/>
    <w:rsid w:val="00FF7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68FE"/>
  <w15:chartTrackingRefBased/>
  <w15:docId w15:val="{020A3AC4-BEDC-43D2-B07F-BE7C8EEFF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5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150E"/>
    <w:pPr>
      <w:spacing w:before="100" w:beforeAutospacing="1" w:after="100" w:afterAutospacing="1" w:line="240" w:lineRule="auto"/>
    </w:pPr>
    <w:rPr>
      <w:rFonts w:ascii="Times New Roman" w:eastAsia="Times New Roman" w:hAnsi="Times New Roman" w:cs="Times New Roman"/>
      <w:color w:val="22222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898060">
      <w:bodyDiv w:val="1"/>
      <w:marLeft w:val="0"/>
      <w:marRight w:val="0"/>
      <w:marTop w:val="0"/>
      <w:marBottom w:val="0"/>
      <w:divBdr>
        <w:top w:val="none" w:sz="0" w:space="0" w:color="auto"/>
        <w:left w:val="none" w:sz="0" w:space="0" w:color="auto"/>
        <w:bottom w:val="none" w:sz="0" w:space="0" w:color="auto"/>
        <w:right w:val="none" w:sz="0" w:space="0" w:color="auto"/>
      </w:divBdr>
      <w:divsChild>
        <w:div w:id="1833452861">
          <w:marLeft w:val="0"/>
          <w:marRight w:val="0"/>
          <w:marTop w:val="0"/>
          <w:marBottom w:val="0"/>
          <w:divBdr>
            <w:top w:val="none" w:sz="0" w:space="0" w:color="auto"/>
            <w:left w:val="none" w:sz="0" w:space="0" w:color="auto"/>
            <w:bottom w:val="none" w:sz="0" w:space="0" w:color="auto"/>
            <w:right w:val="none" w:sz="0" w:space="0" w:color="auto"/>
          </w:divBdr>
          <w:divsChild>
            <w:div w:id="1754937904">
              <w:marLeft w:val="0"/>
              <w:marRight w:val="0"/>
              <w:marTop w:val="0"/>
              <w:marBottom w:val="0"/>
              <w:divBdr>
                <w:top w:val="none" w:sz="0" w:space="0" w:color="auto"/>
                <w:left w:val="none" w:sz="0" w:space="0" w:color="auto"/>
                <w:bottom w:val="none" w:sz="0" w:space="0" w:color="auto"/>
                <w:right w:val="none" w:sz="0" w:space="0" w:color="auto"/>
              </w:divBdr>
              <w:divsChild>
                <w:div w:id="1150168623">
                  <w:marLeft w:val="0"/>
                  <w:marRight w:val="0"/>
                  <w:marTop w:val="0"/>
                  <w:marBottom w:val="0"/>
                  <w:divBdr>
                    <w:top w:val="none" w:sz="0" w:space="0" w:color="auto"/>
                    <w:left w:val="none" w:sz="0" w:space="0" w:color="auto"/>
                    <w:bottom w:val="none" w:sz="0" w:space="0" w:color="auto"/>
                    <w:right w:val="none" w:sz="0" w:space="0" w:color="auto"/>
                  </w:divBdr>
                  <w:divsChild>
                    <w:div w:id="5239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Windows Boot</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Radukić</dc:creator>
  <cp:keywords/>
  <dc:description/>
  <cp:lastModifiedBy>Tatjana Radukić</cp:lastModifiedBy>
  <cp:revision>23</cp:revision>
  <dcterms:created xsi:type="dcterms:W3CDTF">2020-03-18T06:54:00Z</dcterms:created>
  <dcterms:modified xsi:type="dcterms:W3CDTF">2020-03-18T07:12:00Z</dcterms:modified>
</cp:coreProperties>
</file>