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14" w:tblpY="-350"/>
        <w:tblW w:w="0" w:type="auto"/>
        <w:tblLook w:val="01E0" w:firstRow="1" w:lastRow="1" w:firstColumn="1" w:lastColumn="1" w:noHBand="0" w:noVBand="0"/>
      </w:tblPr>
      <w:tblGrid>
        <w:gridCol w:w="4953"/>
      </w:tblGrid>
      <w:tr w:rsidR="001C7F43" w:rsidRPr="009B1C7B" w:rsidTr="001C7F43">
        <w:trPr>
          <w:trHeight w:val="257"/>
        </w:trPr>
        <w:tc>
          <w:tcPr>
            <w:tcW w:w="4953" w:type="dxa"/>
            <w:vAlign w:val="center"/>
          </w:tcPr>
          <w:p w:rsidR="001C7F43" w:rsidRPr="009B1C7B" w:rsidRDefault="001C7F43" w:rsidP="001C7F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Cyrl-CS" w:eastAsia="sr-Cyrl-CS"/>
              </w:rPr>
              <w:drawing>
                <wp:inline distT="0" distB="0" distL="0" distR="0" wp14:anchorId="799404BB" wp14:editId="3E867F88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F43" w:rsidRPr="009B1C7B" w:rsidTr="001C7F43">
        <w:trPr>
          <w:trHeight w:val="257"/>
        </w:trPr>
        <w:tc>
          <w:tcPr>
            <w:tcW w:w="4953" w:type="dxa"/>
            <w:vAlign w:val="center"/>
          </w:tcPr>
          <w:p w:rsidR="001C7F43" w:rsidRPr="00ED78C2" w:rsidRDefault="001C7F43" w:rsidP="001C7F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1C7F43" w:rsidRPr="009B1C7B" w:rsidTr="001C7F43">
        <w:trPr>
          <w:trHeight w:val="257"/>
        </w:trPr>
        <w:tc>
          <w:tcPr>
            <w:tcW w:w="4953" w:type="dxa"/>
            <w:vAlign w:val="center"/>
          </w:tcPr>
          <w:p w:rsidR="001C7F43" w:rsidRPr="00ED78C2" w:rsidRDefault="001C7F43" w:rsidP="001C7F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1C7F43" w:rsidRPr="009B1C7B" w:rsidTr="001C7F43">
        <w:trPr>
          <w:trHeight w:val="257"/>
        </w:trPr>
        <w:tc>
          <w:tcPr>
            <w:tcW w:w="4953" w:type="dxa"/>
            <w:vAlign w:val="center"/>
          </w:tcPr>
          <w:p w:rsidR="001C7F43" w:rsidRPr="00ED78C2" w:rsidRDefault="001C7F43" w:rsidP="001C7F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1C7F43" w:rsidRPr="009B1C7B" w:rsidTr="001C7F43">
        <w:trPr>
          <w:trHeight w:val="257"/>
        </w:trPr>
        <w:tc>
          <w:tcPr>
            <w:tcW w:w="4953" w:type="dxa"/>
            <w:vAlign w:val="center"/>
          </w:tcPr>
          <w:p w:rsidR="001C7F43" w:rsidRPr="00ED78C2" w:rsidRDefault="001C7F43" w:rsidP="001C7F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404-02-82/4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/2018-02</w:t>
            </w:r>
          </w:p>
        </w:tc>
      </w:tr>
      <w:tr w:rsidR="001C7F43" w:rsidRPr="009B1C7B" w:rsidTr="001C7F43">
        <w:trPr>
          <w:trHeight w:val="257"/>
        </w:trPr>
        <w:tc>
          <w:tcPr>
            <w:tcW w:w="4953" w:type="dxa"/>
            <w:vAlign w:val="center"/>
          </w:tcPr>
          <w:p w:rsidR="001C7F43" w:rsidRPr="00ED78C2" w:rsidRDefault="001C7F43" w:rsidP="001C7F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18.06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.2018. 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1C7F43" w:rsidRPr="009B1C7B" w:rsidTr="001C7F43">
        <w:trPr>
          <w:trHeight w:val="257"/>
        </w:trPr>
        <w:tc>
          <w:tcPr>
            <w:tcW w:w="4953" w:type="dxa"/>
            <w:vAlign w:val="center"/>
          </w:tcPr>
          <w:p w:rsidR="001C7F43" w:rsidRPr="00ED78C2" w:rsidRDefault="001C7F43" w:rsidP="001C7F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B33546" w:rsidRDefault="00B33546" w:rsidP="00B33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412" w:rsidRDefault="00993412" w:rsidP="00B33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412" w:rsidRDefault="00993412" w:rsidP="00B33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412" w:rsidRPr="009B1C7B" w:rsidRDefault="00993412" w:rsidP="0099341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3412" w:rsidRPr="009B1C7B" w:rsidRDefault="00993412" w:rsidP="0099341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3412" w:rsidRPr="009B1C7B" w:rsidRDefault="00993412" w:rsidP="0099341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3412" w:rsidRPr="009B1C7B" w:rsidRDefault="00993412" w:rsidP="0099341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3412" w:rsidRPr="009B1C7B" w:rsidRDefault="00993412" w:rsidP="0099341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3412" w:rsidRPr="00931EDE" w:rsidRDefault="00993412" w:rsidP="00707853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9B1C7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Појашњење конкурсне документације за ЈН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9/2018,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 </w:t>
      </w:r>
      <w:r w:rsidRPr="00D0321A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softHyphen/>
      </w:r>
      <w:r w:rsidRPr="00D0321A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softHyphen/>
      </w:r>
      <w:r w:rsidRPr="00D0321A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softHyphen/>
      </w:r>
      <w:r w:rsidRPr="00D0321A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softHyphen/>
      </w:r>
      <w:r w:rsidRPr="00D032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Услуге израде пројектне документације по ЦЕОП-у у оквиру Колубарског регионалног вишенаменског система за водоснабдевање „Стубо – Ровни“</w:t>
      </w:r>
    </w:p>
    <w:p w:rsidR="00EC434D" w:rsidRPr="00A0288D" w:rsidRDefault="00993412" w:rsidP="00A0288D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9B1C7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Републике Србије“, бр. 124/12, 14/15 и 68/15), </w:t>
      </w:r>
      <w:r w:rsidR="00A0288D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објављујемо следећe</w:t>
      </w:r>
      <w:r w:rsidRPr="009B1C7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 одговор</w:t>
      </w:r>
      <w:r w:rsidR="00A0288D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>e</w:t>
      </w:r>
      <w:r w:rsidR="00A0288D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, на питањa</w:t>
      </w:r>
      <w:r w:rsidRPr="009B1C7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:</w:t>
      </w:r>
    </w:p>
    <w:p w:rsidR="00993412" w:rsidRPr="00993412" w:rsidRDefault="00993412" w:rsidP="00EC43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341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1</w:t>
      </w:r>
    </w:p>
    <w:p w:rsidR="002A46EB" w:rsidRPr="002A46EB" w:rsidRDefault="002A46EB" w:rsidP="002A46EB">
      <w:pPr>
        <w:spacing w:after="60" w:line="240" w:lineRule="auto"/>
        <w:rPr>
          <w:rFonts w:ascii="Calibri" w:eastAsia="Calibri" w:hAnsi="Calibri" w:cs="Times New Roman"/>
        </w:rPr>
      </w:pPr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одговору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наше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питање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објављено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Ваше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4.6.2018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бројем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404-02-82/3/2018-02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појаснили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референце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рађене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Извођача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оверава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Инвеститор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A46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Инвеститор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оверава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исту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потврду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потписао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Извођач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Инвеститор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овери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засебну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46EB">
        <w:rPr>
          <w:rFonts w:ascii="Times New Roman" w:eastAsia="Times New Roman" w:hAnsi="Times New Roman" w:cs="Times New Roman"/>
          <w:sz w:val="24"/>
          <w:szCs w:val="24"/>
        </w:rPr>
        <w:t>потврду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2A46EB">
        <w:rPr>
          <w:rFonts w:ascii="Times New Roman" w:eastAsia="Times New Roman" w:hAnsi="Times New Roman" w:cs="Times New Roman"/>
          <w:sz w:val="24"/>
          <w:szCs w:val="24"/>
        </w:rPr>
        <w:t>  (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Инвеститору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доставимо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потврду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оверу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оверио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Извођач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A46EB" w:rsidRPr="002A46EB" w:rsidRDefault="00455744" w:rsidP="002A4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Одговор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питање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број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2A46EB" w:rsidRPr="002A46EB" w:rsidRDefault="002A46EB" w:rsidP="002A46EB">
      <w:pPr>
        <w:spacing w:after="60" w:line="240" w:lineRule="auto"/>
        <w:rPr>
          <w:rFonts w:ascii="Calibri" w:eastAsia="Calibri" w:hAnsi="Calibri" w:cs="Times New Roman"/>
        </w:rPr>
      </w:pP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Потврда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оверена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Инвеститора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потврди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потписао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Изво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ђач</w:t>
      </w:r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засебна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потврда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оверио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Инвестирор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2A46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A46EB" w:rsidRPr="00993412" w:rsidRDefault="002A46EB" w:rsidP="002A46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341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Питање број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</w:t>
      </w:r>
    </w:p>
    <w:p w:rsidR="002A46EB" w:rsidRPr="002A46EB" w:rsidRDefault="002A46EB" w:rsidP="00455744">
      <w:pPr>
        <w:spacing w:after="60" w:line="240" w:lineRule="auto"/>
        <w:rPr>
          <w:rFonts w:ascii="Calibri" w:eastAsia="Calibri" w:hAnsi="Calibri" w:cs="Times New Roman"/>
        </w:rPr>
      </w:pP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доказивање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пословноог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капацитета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партије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2 и 3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страни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61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приложе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потврде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њиховом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меморандуму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наставку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образци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потврде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46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потврде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прилажу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образцу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потврди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меморандуму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Наручиуоца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A46EB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партију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наведено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потврде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обрасцу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A46EB" w:rsidRPr="002A46EB" w:rsidRDefault="00455744" w:rsidP="002A4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Одговор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питање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број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2A46EB" w:rsidRPr="002A46EB" w:rsidRDefault="002A46EB" w:rsidP="002A46EB">
      <w:pPr>
        <w:spacing w:after="60" w:line="240" w:lineRule="auto"/>
        <w:jc w:val="both"/>
        <w:rPr>
          <w:rFonts w:ascii="Calibri" w:eastAsia="Calibri" w:hAnsi="Calibri" w:cs="Times New Roman"/>
        </w:rPr>
      </w:pP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Следи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измена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КД (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наведено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партију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1).</w:t>
      </w:r>
    </w:p>
    <w:p w:rsidR="002A46EB" w:rsidRPr="002A46EB" w:rsidRDefault="002A46EB" w:rsidP="002A46E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55744" w:rsidRPr="00993412" w:rsidRDefault="00455744" w:rsidP="004557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341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Питање број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3</w:t>
      </w:r>
    </w:p>
    <w:p w:rsidR="002A46EB" w:rsidRPr="002A46EB" w:rsidRDefault="002A46EB" w:rsidP="00A0288D">
      <w:pPr>
        <w:spacing w:after="60" w:line="240" w:lineRule="auto"/>
        <w:jc w:val="both"/>
        <w:rPr>
          <w:rFonts w:ascii="Calibri" w:eastAsia="Calibri" w:hAnsi="Calibri" w:cs="Times New Roman"/>
        </w:rPr>
      </w:pP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референце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кадровског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капацита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партије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2 и 3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прихватају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претходне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студије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оправданости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генералним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пројектом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иако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техничка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партија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2 и 3.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питању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грешка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A46EB" w:rsidRPr="002A46EB" w:rsidRDefault="002A46EB" w:rsidP="002A4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2A46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="0045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дговор</w:t>
      </w:r>
      <w:proofErr w:type="spellEnd"/>
      <w:r w:rsidR="0045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5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="0045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5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питање</w:t>
      </w:r>
      <w:proofErr w:type="spellEnd"/>
      <w:r w:rsidR="0045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5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број</w:t>
      </w:r>
      <w:proofErr w:type="spellEnd"/>
      <w:r w:rsidR="0045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3</w:t>
      </w:r>
    </w:p>
    <w:p w:rsidR="002A46EB" w:rsidRPr="002A46EB" w:rsidRDefault="002A46EB" w:rsidP="002A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Потребно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прецизније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питање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мислили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референтне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пројекте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вредновање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тима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стручњака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квалитет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ангажованих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кадрова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именовани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одговорни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пројектанти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израду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пројектне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критеријума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5744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="00455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5744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="00455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574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455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5744">
        <w:rPr>
          <w:rFonts w:ascii="Times New Roman" w:eastAsia="Times New Roman" w:hAnsi="Times New Roman" w:cs="Times New Roman"/>
          <w:sz w:val="24"/>
          <w:szCs w:val="24"/>
        </w:rPr>
        <w:t>партије</w:t>
      </w:r>
      <w:proofErr w:type="spellEnd"/>
      <w:r w:rsidR="00455744">
        <w:rPr>
          <w:rFonts w:ascii="Times New Roman" w:eastAsia="Times New Roman" w:hAnsi="Times New Roman" w:cs="Times New Roman"/>
          <w:sz w:val="24"/>
          <w:szCs w:val="24"/>
        </w:rPr>
        <w:t xml:space="preserve"> 2 и 3,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одговор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питање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гласи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46EB" w:rsidRPr="002A46EB" w:rsidRDefault="002A46EB" w:rsidP="002A4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6EB">
        <w:rPr>
          <w:rFonts w:ascii="Times New Roman" w:eastAsia="Calibri" w:hAnsi="Times New Roman" w:cs="Times New Roman"/>
          <w:sz w:val="24"/>
          <w:szCs w:val="24"/>
          <w:lang w:val="sr-Latn-CS" w:eastAsia="sr-Latn-RS"/>
        </w:rPr>
        <w:t>о</w:t>
      </w:r>
      <w:r w:rsidRPr="002A46EB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дговорн</w:t>
      </w:r>
      <w:r w:rsidRPr="002A46EB">
        <w:rPr>
          <w:rFonts w:ascii="Times New Roman" w:eastAsia="Calibri" w:hAnsi="Times New Roman" w:cs="Times New Roman"/>
          <w:sz w:val="24"/>
          <w:szCs w:val="24"/>
          <w:lang w:val="sr-Latn-CS" w:eastAsia="sr-Latn-RS"/>
        </w:rPr>
        <w:t>ог</w:t>
      </w:r>
      <w:r w:rsidRPr="002A46EB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 xml:space="preserve"> пројектант</w:t>
      </w:r>
      <w:r w:rsidRPr="002A46EB">
        <w:rPr>
          <w:rFonts w:ascii="Times New Roman" w:eastAsia="Calibri" w:hAnsi="Times New Roman" w:cs="Times New Roman"/>
          <w:sz w:val="24"/>
          <w:szCs w:val="24"/>
          <w:lang w:val="sr-Latn-CS" w:eastAsia="sr-Latn-RS"/>
        </w:rPr>
        <w:t>а</w:t>
      </w:r>
      <w:r w:rsidRPr="002A46EB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 xml:space="preserve"> хидротехничких објеката и инсталација водовода и канализације </w:t>
      </w:r>
      <w:r w:rsidRPr="002A46EB">
        <w:rPr>
          <w:rFonts w:ascii="Times New Roman" w:eastAsia="Calibri" w:hAnsi="Times New Roman" w:cs="Times New Roman"/>
          <w:sz w:val="24"/>
          <w:szCs w:val="24"/>
          <w:lang w:val="ru-RU"/>
        </w:rPr>
        <w:t>са лиценцом</w:t>
      </w:r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6EB">
        <w:rPr>
          <w:rFonts w:ascii="Times New Roman" w:eastAsia="Calibri" w:hAnsi="Times New Roman" w:cs="Times New Roman"/>
          <w:sz w:val="24"/>
          <w:szCs w:val="24"/>
          <w:lang w:val="ru-RU"/>
        </w:rPr>
        <w:t>313 и</w:t>
      </w:r>
      <w:r w:rsidRPr="002A46EB">
        <w:rPr>
          <w:rFonts w:ascii="Times New Roman" w:eastAsia="Calibri" w:hAnsi="Times New Roman" w:cs="Times New Roman"/>
          <w:sz w:val="24"/>
          <w:szCs w:val="24"/>
          <w:lang w:val="sr-Cyrl-CS"/>
        </w:rPr>
        <w:t>ли</w:t>
      </w:r>
      <w:r w:rsidRPr="002A46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314</w:t>
      </w:r>
      <w:r w:rsidRPr="002A46E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референтни </w:t>
      </w:r>
      <w:r w:rsidRPr="002A46EB">
        <w:rPr>
          <w:rFonts w:ascii="Times New Roman" w:eastAsia="Calibri" w:hAnsi="Times New Roman" w:cs="Times New Roman"/>
          <w:sz w:val="24"/>
          <w:szCs w:val="24"/>
          <w:lang w:val="sr-Cyrl-CS"/>
        </w:rPr>
        <w:t>пројекти</w:t>
      </w:r>
      <w:r w:rsidRPr="002A46E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2A46E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подразумевају пројекте </w:t>
      </w:r>
      <w:r w:rsidRPr="002A46EB">
        <w:rPr>
          <w:rFonts w:ascii="Times New Roman" w:eastAsia="Calibri" w:hAnsi="Times New Roman" w:cs="Times New Roman"/>
          <w:sz w:val="24"/>
          <w:szCs w:val="24"/>
          <w:lang w:val="ru-RU"/>
        </w:rPr>
        <w:t>за међурегионалне и регионалне објекте водоснабдевања</w:t>
      </w:r>
      <w:r w:rsidRPr="002A46E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и</w:t>
      </w:r>
    </w:p>
    <w:p w:rsidR="002A46EB" w:rsidRPr="002A46EB" w:rsidRDefault="002A46EB" w:rsidP="002A4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455744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4557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55744">
        <w:rPr>
          <w:rFonts w:ascii="Times New Roman" w:eastAsia="Calibri" w:hAnsi="Times New Roman" w:cs="Times New Roman"/>
          <w:bCs/>
          <w:sz w:val="24"/>
          <w:szCs w:val="24"/>
        </w:rPr>
        <w:t>одговорног</w:t>
      </w:r>
      <w:proofErr w:type="spellEnd"/>
      <w:r w:rsidRPr="004557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55744">
        <w:rPr>
          <w:rFonts w:ascii="Times New Roman" w:eastAsia="Calibri" w:hAnsi="Times New Roman" w:cs="Times New Roman"/>
          <w:bCs/>
          <w:sz w:val="24"/>
          <w:szCs w:val="24"/>
        </w:rPr>
        <w:t>пројектанта</w:t>
      </w:r>
      <w:proofErr w:type="spellEnd"/>
      <w:r w:rsidRPr="004557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55744">
        <w:rPr>
          <w:rFonts w:ascii="Times New Roman" w:eastAsia="Calibri" w:hAnsi="Times New Roman" w:cs="Times New Roman"/>
          <w:bCs/>
          <w:sz w:val="24"/>
          <w:szCs w:val="24"/>
        </w:rPr>
        <w:t>машинских</w:t>
      </w:r>
      <w:proofErr w:type="spellEnd"/>
      <w:r w:rsidRPr="004557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55744">
        <w:rPr>
          <w:rFonts w:ascii="Times New Roman" w:eastAsia="Calibri" w:hAnsi="Times New Roman" w:cs="Times New Roman"/>
          <w:bCs/>
          <w:sz w:val="24"/>
          <w:szCs w:val="24"/>
        </w:rPr>
        <w:t>инсталација</w:t>
      </w:r>
      <w:proofErr w:type="spellEnd"/>
      <w:r w:rsidRPr="004557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55744">
        <w:rPr>
          <w:rFonts w:ascii="Times New Roman" w:eastAsia="Calibri" w:hAnsi="Times New Roman" w:cs="Times New Roman"/>
          <w:bCs/>
          <w:sz w:val="24"/>
          <w:szCs w:val="24"/>
        </w:rPr>
        <w:t>објеката</w:t>
      </w:r>
      <w:proofErr w:type="spellEnd"/>
      <w:r w:rsidRPr="004557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55744">
        <w:rPr>
          <w:rFonts w:ascii="Times New Roman" w:eastAsia="Calibri" w:hAnsi="Times New Roman" w:cs="Times New Roman"/>
          <w:bCs/>
          <w:sz w:val="24"/>
          <w:szCs w:val="24"/>
        </w:rPr>
        <w:t>водоснабдевања</w:t>
      </w:r>
      <w:proofErr w:type="spellEnd"/>
      <w:r w:rsidRPr="00455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A46EB">
        <w:rPr>
          <w:rFonts w:ascii="Times New Roman" w:eastAsia="Calibri" w:hAnsi="Times New Roman" w:cs="Times New Roman"/>
          <w:sz w:val="24"/>
          <w:szCs w:val="24"/>
          <w:lang w:val="ru-RU"/>
        </w:rPr>
        <w:t>са лиценцом 332</w:t>
      </w:r>
      <w:r w:rsidRPr="002A46E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референтни </w:t>
      </w:r>
      <w:r w:rsidRPr="002A46EB">
        <w:rPr>
          <w:rFonts w:ascii="Times New Roman" w:eastAsia="Calibri" w:hAnsi="Times New Roman" w:cs="Times New Roman"/>
          <w:sz w:val="24"/>
          <w:szCs w:val="24"/>
          <w:lang w:val="sr-Cyrl-CS"/>
        </w:rPr>
        <w:t>пројекти</w:t>
      </w:r>
      <w:r w:rsidRPr="002A46E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2A46EB">
        <w:rPr>
          <w:rFonts w:ascii="Times New Roman" w:eastAsia="Calibri" w:hAnsi="Times New Roman" w:cs="Times New Roman"/>
          <w:sz w:val="24"/>
          <w:szCs w:val="24"/>
          <w:lang w:val="sr-Cyrl-CS"/>
        </w:rPr>
        <w:t>подразумевају пројекте</w:t>
      </w:r>
      <w:r w:rsidRPr="002A46E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55744">
        <w:rPr>
          <w:rFonts w:ascii="Times New Roman" w:eastAsia="Calibri" w:hAnsi="Times New Roman" w:cs="Times New Roman"/>
          <w:bCs/>
          <w:sz w:val="24"/>
          <w:szCs w:val="24"/>
        </w:rPr>
        <w:t>машинских</w:t>
      </w:r>
      <w:proofErr w:type="spellEnd"/>
      <w:r w:rsidRPr="004557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55744">
        <w:rPr>
          <w:rFonts w:ascii="Times New Roman" w:eastAsia="Calibri" w:hAnsi="Times New Roman" w:cs="Times New Roman"/>
          <w:bCs/>
          <w:sz w:val="24"/>
          <w:szCs w:val="24"/>
        </w:rPr>
        <w:t>инсталација</w:t>
      </w:r>
      <w:proofErr w:type="spellEnd"/>
      <w:r w:rsidRPr="004557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55744">
        <w:rPr>
          <w:rFonts w:ascii="Times New Roman" w:eastAsia="Calibri" w:hAnsi="Times New Roman" w:cs="Times New Roman"/>
          <w:bCs/>
          <w:sz w:val="24"/>
          <w:szCs w:val="24"/>
        </w:rPr>
        <w:t>објеката</w:t>
      </w:r>
      <w:proofErr w:type="spellEnd"/>
      <w:r w:rsidRPr="004557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55744">
        <w:rPr>
          <w:rFonts w:ascii="Times New Roman" w:eastAsia="Calibri" w:hAnsi="Times New Roman" w:cs="Times New Roman"/>
          <w:bCs/>
          <w:sz w:val="24"/>
          <w:szCs w:val="24"/>
        </w:rPr>
        <w:t>водоснабдевања</w:t>
      </w:r>
      <w:proofErr w:type="spellEnd"/>
      <w:r w:rsidRPr="00455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A46EB">
        <w:rPr>
          <w:rFonts w:ascii="Times New Roman" w:eastAsia="Calibri" w:hAnsi="Times New Roman" w:cs="Times New Roman"/>
          <w:sz w:val="24"/>
          <w:szCs w:val="24"/>
          <w:lang w:val="ru-RU"/>
        </w:rPr>
        <w:t>за међурегионалне и регионалне објекте водоснабдевања</w:t>
      </w:r>
    </w:p>
    <w:p w:rsidR="002A46EB" w:rsidRPr="002A46EB" w:rsidRDefault="002A46EB" w:rsidP="002A46EB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2A46EB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 xml:space="preserve">Под референтним пројектима подразумевају се: </w:t>
      </w:r>
    </w:p>
    <w:p w:rsidR="002A46EB" w:rsidRPr="002A46EB" w:rsidRDefault="002A46EB" w:rsidP="002A46E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2A46EB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претходна студија оправданости са генералним пројектом;</w:t>
      </w:r>
    </w:p>
    <w:p w:rsidR="002A46EB" w:rsidRPr="002A46EB" w:rsidRDefault="002A46EB" w:rsidP="002A46E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2A46EB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студија оправданости са идејним пројектом;</w:t>
      </w:r>
    </w:p>
    <w:p w:rsidR="002A46EB" w:rsidRPr="002A46EB" w:rsidRDefault="002A46EB" w:rsidP="002A46E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2A46EB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главни пројекат</w:t>
      </w:r>
    </w:p>
    <w:p w:rsidR="002A46EB" w:rsidRPr="002A46EB" w:rsidRDefault="002A46EB" w:rsidP="002A46E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2A46EB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пројекат за грађевинску дозволу</w:t>
      </w:r>
    </w:p>
    <w:p w:rsidR="002A46EB" w:rsidRPr="002A46EB" w:rsidRDefault="002A46EB" w:rsidP="002A46E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2A46EB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пројекат за извођење</w:t>
      </w:r>
    </w:p>
    <w:p w:rsidR="002A46EB" w:rsidRPr="002A46EB" w:rsidRDefault="002A46EB" w:rsidP="00455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2A46EB">
        <w:rPr>
          <w:rFonts w:ascii="Times New Roman" w:eastAsia="Calibri" w:hAnsi="Times New Roman" w:cs="Times New Roman"/>
          <w:sz w:val="24"/>
          <w:szCs w:val="24"/>
          <w:lang w:val="sr-Cyrl-CS"/>
        </w:rPr>
        <w:t>Као доказ о да је учествовао у референтним пројектима доставити</w:t>
      </w:r>
      <w:r w:rsidRPr="002A46E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: </w:t>
      </w:r>
      <w:r w:rsidRPr="002A46E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потврде Наручиоца у последњих пет година рачунајући од дана </w:t>
      </w:r>
      <w:r w:rsidR="0045574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објављивања позива за </w:t>
      </w:r>
      <w:r w:rsidRPr="002A46EB">
        <w:rPr>
          <w:rFonts w:ascii="Times New Roman" w:eastAsia="Calibri" w:hAnsi="Times New Roman" w:cs="Times New Roman"/>
          <w:sz w:val="24"/>
          <w:szCs w:val="24"/>
          <w:lang w:val="sr-Cyrl-CS"/>
        </w:rPr>
        <w:t>подношење понуда</w:t>
      </w:r>
      <w:r w:rsidRPr="002A46E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(није строго везано за обухват ЈН јер се бодује број референтних пројеката за наведене одговорне пројектанте). </w:t>
      </w:r>
    </w:p>
    <w:p w:rsidR="002A46EB" w:rsidRPr="002A46EB" w:rsidRDefault="002A46EB" w:rsidP="00EE10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46E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Код </w:t>
      </w:r>
      <w:r w:rsidRPr="002A46E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кадровског капацитета, </w:t>
      </w:r>
      <w:r w:rsidRPr="002A46EB">
        <w:rPr>
          <w:rFonts w:ascii="Times New Roman" w:eastAsia="Calibri" w:hAnsi="Times New Roman" w:cs="Times New Roman"/>
          <w:sz w:val="24"/>
          <w:szCs w:val="24"/>
          <w:lang w:val="sr-Latn-CS"/>
        </w:rPr>
        <w:t>за све три партије,</w:t>
      </w:r>
      <w:r w:rsidRPr="002A46E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r w:rsidRPr="002A46E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тражено је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планирани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одговорни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пројектанти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решењем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именовани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одговорне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пројектанте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предметној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јавној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набавци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поседују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лиценцу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Инжењерске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коморе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Достављају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6EB">
        <w:rPr>
          <w:rFonts w:ascii="Times New Roman" w:eastAsia="Calibri" w:hAnsi="Times New Roman" w:cs="Times New Roman"/>
          <w:sz w:val="24"/>
          <w:szCs w:val="24"/>
          <w:lang w:val="sr-Latn-CS"/>
        </w:rPr>
        <w:t>к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опије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лиценци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издатих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Инжењерске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коморе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потврдама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важности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лице</w:t>
      </w:r>
      <w:r w:rsidR="00455744">
        <w:rPr>
          <w:rFonts w:ascii="Times New Roman" w:eastAsia="Calibri" w:hAnsi="Times New Roman" w:cs="Times New Roman"/>
          <w:sz w:val="24"/>
          <w:szCs w:val="24"/>
        </w:rPr>
        <w:t>нце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5744" w:rsidRDefault="00455744" w:rsidP="00EE10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744" w:rsidRDefault="00455744" w:rsidP="002A46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744" w:rsidRPr="00993412" w:rsidRDefault="00455744" w:rsidP="004557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341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Питање број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4</w:t>
      </w:r>
      <w:bookmarkStart w:id="0" w:name="_GoBack"/>
      <w:bookmarkEnd w:id="0"/>
    </w:p>
    <w:p w:rsidR="002A46EB" w:rsidRPr="002A46EB" w:rsidRDefault="002A46EB" w:rsidP="002A4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референце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пословног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капацитета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захтевају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извршене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услуге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израде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пројектне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>.  </w:t>
      </w:r>
      <w:r w:rsidRPr="002A46EB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пројектном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документацијом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подразумевају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пројекти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дефинисани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Законом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планирању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изградњи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чланом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13. "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Правилника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садржини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начину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израде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начин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вршења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контроле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техничке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према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класи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намени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>"?</w:t>
      </w:r>
      <w:r w:rsidRPr="002A46EB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="0045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Одговор</w:t>
      </w:r>
      <w:proofErr w:type="spellEnd"/>
      <w:r w:rsidR="0045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5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="0045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5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питање</w:t>
      </w:r>
      <w:proofErr w:type="spellEnd"/>
      <w:r w:rsidR="0045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5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број</w:t>
      </w:r>
      <w:proofErr w:type="spellEnd"/>
      <w:r w:rsidR="0045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4</w:t>
      </w:r>
    </w:p>
    <w:p w:rsidR="002A46EB" w:rsidRPr="002A46EB" w:rsidRDefault="002A46EB" w:rsidP="002A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референце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b/>
          <w:sz w:val="24"/>
          <w:szCs w:val="24"/>
        </w:rPr>
        <w:t>пословног</w:t>
      </w:r>
      <w:proofErr w:type="spellEnd"/>
      <w:r w:rsidRPr="002A46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b/>
          <w:sz w:val="24"/>
          <w:szCs w:val="24"/>
        </w:rPr>
        <w:t>капацитета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захтевају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извршене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услуге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израде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пројектне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најмање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) у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претходних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5 (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пет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година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понуђач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члан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рачунајући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објављивања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позива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46EB" w:rsidRPr="002A46EB" w:rsidRDefault="002A46EB" w:rsidP="002A46E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пројектном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документацијом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подразумевају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пројекти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дефинисани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Зак</w:t>
      </w:r>
      <w:r w:rsidR="00EE1056">
        <w:rPr>
          <w:rFonts w:ascii="Times New Roman" w:eastAsia="Calibri" w:hAnsi="Times New Roman" w:cs="Times New Roman"/>
          <w:sz w:val="24"/>
          <w:szCs w:val="24"/>
        </w:rPr>
        <w:t>оном</w:t>
      </w:r>
      <w:proofErr w:type="spellEnd"/>
      <w:r w:rsidR="00EE105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EE1056">
        <w:rPr>
          <w:rFonts w:ascii="Times New Roman" w:eastAsia="Calibri" w:hAnsi="Times New Roman" w:cs="Times New Roman"/>
          <w:sz w:val="24"/>
          <w:szCs w:val="24"/>
        </w:rPr>
        <w:t>планирању</w:t>
      </w:r>
      <w:proofErr w:type="spellEnd"/>
      <w:r w:rsidR="00EE105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EE1056">
        <w:rPr>
          <w:rFonts w:ascii="Times New Roman" w:eastAsia="Calibri" w:hAnsi="Times New Roman" w:cs="Times New Roman"/>
          <w:sz w:val="24"/>
          <w:szCs w:val="24"/>
        </w:rPr>
        <w:t>изградњи</w:t>
      </w:r>
      <w:proofErr w:type="spellEnd"/>
      <w:r w:rsidR="00EE10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E1056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="00EE1056">
        <w:rPr>
          <w:rFonts w:ascii="Times New Roman" w:eastAsia="Calibri" w:hAnsi="Times New Roman" w:cs="Times New Roman"/>
          <w:sz w:val="24"/>
          <w:szCs w:val="24"/>
          <w:lang w:val="sr-Cyrl-CS"/>
        </w:rPr>
        <w:t>ж</w:t>
      </w:r>
      <w:proofErr w:type="spellStart"/>
      <w:r w:rsidR="00EE1056">
        <w:rPr>
          <w:rFonts w:ascii="Times New Roman" w:eastAsia="Calibri" w:hAnsi="Times New Roman" w:cs="Times New Roman"/>
          <w:sz w:val="24"/>
          <w:szCs w:val="24"/>
        </w:rPr>
        <w:t>ећ</w:t>
      </w:r>
      <w:r w:rsidRPr="002A46EB">
        <w:rPr>
          <w:rFonts w:ascii="Times New Roman" w:eastAsia="Calibri" w:hAnsi="Times New Roman" w:cs="Times New Roman"/>
          <w:sz w:val="24"/>
          <w:szCs w:val="24"/>
        </w:rPr>
        <w:t>им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Правилницима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обавезама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садр</w:t>
      </w:r>
      <w:proofErr w:type="spellEnd"/>
      <w:r w:rsidR="00EE1056">
        <w:rPr>
          <w:rFonts w:ascii="Times New Roman" w:eastAsia="Calibri" w:hAnsi="Times New Roman" w:cs="Times New Roman"/>
          <w:sz w:val="24"/>
          <w:szCs w:val="24"/>
          <w:lang w:val="sr-Cyrl-CS"/>
        </w:rPr>
        <w:t>ж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аним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Пројектним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задатцима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Партије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1,</w:t>
      </w:r>
      <w:r w:rsidR="00EE10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2 и </w:t>
      </w:r>
      <w:proofErr w:type="gramStart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3 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proofErr w:type="gram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Конкурсне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Уговоре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закључене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после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ступања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снагу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Законона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планирању</w:t>
      </w:r>
      <w:proofErr w:type="spellEnd"/>
      <w:r w:rsidRPr="002A46E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A46EB">
        <w:rPr>
          <w:rFonts w:ascii="Times New Roman" w:eastAsia="Calibri" w:hAnsi="Times New Roman" w:cs="Times New Roman"/>
          <w:sz w:val="24"/>
          <w:szCs w:val="24"/>
        </w:rPr>
        <w:t>изградњи</w:t>
      </w:r>
      <w:proofErr w:type="spellEnd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 xml:space="preserve"> ("</w:t>
      </w:r>
      <w:proofErr w:type="spellStart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>Сл</w:t>
      </w:r>
      <w:proofErr w:type="spellEnd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>гласник</w:t>
      </w:r>
      <w:proofErr w:type="spellEnd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 xml:space="preserve"> РС", </w:t>
      </w:r>
      <w:proofErr w:type="spellStart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>бр</w:t>
      </w:r>
      <w:proofErr w:type="spellEnd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 xml:space="preserve">. 72/2009, 81/2009 - </w:t>
      </w:r>
      <w:proofErr w:type="spellStart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>испр</w:t>
      </w:r>
      <w:proofErr w:type="spellEnd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 xml:space="preserve">., 64/2010 - </w:t>
      </w:r>
      <w:proofErr w:type="spellStart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>одлука</w:t>
      </w:r>
      <w:proofErr w:type="spellEnd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УС, 24/2011, 121/2012, 42/2013 - </w:t>
      </w:r>
      <w:proofErr w:type="spellStart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>одлука</w:t>
      </w:r>
      <w:proofErr w:type="spellEnd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УС, 50/2013 - </w:t>
      </w:r>
      <w:proofErr w:type="spellStart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>одлука</w:t>
      </w:r>
      <w:proofErr w:type="spellEnd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УС, 98/2013 - </w:t>
      </w:r>
      <w:proofErr w:type="spellStart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>одлука</w:t>
      </w:r>
      <w:proofErr w:type="spellEnd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УС, 132/2014 и 145/</w:t>
      </w:r>
      <w:proofErr w:type="gramStart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>2014 )</w:t>
      </w:r>
      <w:proofErr w:type="gramEnd"/>
      <w:r w:rsidRPr="002A46E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321" w:rsidRPr="00707853" w:rsidRDefault="002A46EB" w:rsidP="0070785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пројектном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документацијом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подразумевају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Идејни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Главни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46EB">
        <w:rPr>
          <w:rFonts w:ascii="Times New Roman" w:eastAsia="Times New Roman" w:hAnsi="Times New Roman" w:cs="Times New Roman"/>
          <w:sz w:val="24"/>
          <w:szCs w:val="24"/>
        </w:rPr>
        <w:t>пројекти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 у</w:t>
      </w:r>
      <w:proofErr w:type="gram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планирању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изградњи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. 72/2009)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уговоре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46EB">
        <w:rPr>
          <w:rFonts w:ascii="Times New Roman" w:eastAsia="Times New Roman" w:hAnsi="Times New Roman" w:cs="Times New Roman"/>
          <w:sz w:val="24"/>
          <w:szCs w:val="24"/>
        </w:rPr>
        <w:t>закључене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proofErr w:type="gram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ступања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напред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наведеног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важећег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планирању</w:t>
      </w:r>
      <w:proofErr w:type="spellEnd"/>
      <w:r w:rsidRPr="002A46E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A46EB">
        <w:rPr>
          <w:rFonts w:ascii="Times New Roman" w:eastAsia="Times New Roman" w:hAnsi="Times New Roman" w:cs="Times New Roman"/>
          <w:sz w:val="24"/>
          <w:szCs w:val="24"/>
        </w:rPr>
        <w:t>изградњи</w:t>
      </w:r>
      <w:proofErr w:type="spellEnd"/>
      <w:r w:rsidR="0070785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sectPr w:rsidR="007C2321" w:rsidRPr="00707853" w:rsidSect="00A0288D">
      <w:footerReference w:type="default" r:id="rId9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47" w:rsidRDefault="00106447" w:rsidP="00455744">
      <w:pPr>
        <w:spacing w:after="0" w:line="240" w:lineRule="auto"/>
      </w:pPr>
      <w:r>
        <w:separator/>
      </w:r>
    </w:p>
  </w:endnote>
  <w:endnote w:type="continuationSeparator" w:id="0">
    <w:p w:rsidR="00106447" w:rsidRDefault="00106447" w:rsidP="0045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887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744" w:rsidRDefault="004557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0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5744" w:rsidRDefault="00455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47" w:rsidRDefault="00106447" w:rsidP="00455744">
      <w:pPr>
        <w:spacing w:after="0" w:line="240" w:lineRule="auto"/>
      </w:pPr>
      <w:r>
        <w:separator/>
      </w:r>
    </w:p>
  </w:footnote>
  <w:footnote w:type="continuationSeparator" w:id="0">
    <w:p w:rsidR="00106447" w:rsidRDefault="00106447" w:rsidP="00455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A89"/>
    <w:multiLevelType w:val="hybridMultilevel"/>
    <w:tmpl w:val="A8CABE6C"/>
    <w:lvl w:ilvl="0" w:tplc="F00A433E">
      <w:start w:val="1"/>
      <w:numFmt w:val="bullet"/>
      <w:lvlText w:val="-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F81806">
      <w:start w:val="1"/>
      <w:numFmt w:val="bullet"/>
      <w:lvlText w:val="o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EEC0E0">
      <w:start w:val="1"/>
      <w:numFmt w:val="bullet"/>
      <w:lvlText w:val="▪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CEA4A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E57F6">
      <w:start w:val="1"/>
      <w:numFmt w:val="bullet"/>
      <w:lvlText w:val="o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00860">
      <w:start w:val="1"/>
      <w:numFmt w:val="bullet"/>
      <w:lvlText w:val="▪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03B5A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44182">
      <w:start w:val="1"/>
      <w:numFmt w:val="bullet"/>
      <w:lvlText w:val="o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EE312">
      <w:start w:val="1"/>
      <w:numFmt w:val="bullet"/>
      <w:lvlText w:val="▪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E8409A"/>
    <w:multiLevelType w:val="hybridMultilevel"/>
    <w:tmpl w:val="494E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2744C"/>
    <w:multiLevelType w:val="hybridMultilevel"/>
    <w:tmpl w:val="DD049B1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8A"/>
    <w:rsid w:val="00001FA2"/>
    <w:rsid w:val="00013B08"/>
    <w:rsid w:val="0002128C"/>
    <w:rsid w:val="00021C10"/>
    <w:rsid w:val="00026074"/>
    <w:rsid w:val="0003137C"/>
    <w:rsid w:val="00040207"/>
    <w:rsid w:val="0004270B"/>
    <w:rsid w:val="0005175E"/>
    <w:rsid w:val="00053B35"/>
    <w:rsid w:val="00065B95"/>
    <w:rsid w:val="000666B2"/>
    <w:rsid w:val="00067DA6"/>
    <w:rsid w:val="00074554"/>
    <w:rsid w:val="00090C2A"/>
    <w:rsid w:val="000911E4"/>
    <w:rsid w:val="0009157E"/>
    <w:rsid w:val="000B22A5"/>
    <w:rsid w:val="000B5CAE"/>
    <w:rsid w:val="000D0B73"/>
    <w:rsid w:val="000D7D43"/>
    <w:rsid w:val="000E66EA"/>
    <w:rsid w:val="000F7B53"/>
    <w:rsid w:val="001062A6"/>
    <w:rsid w:val="00106447"/>
    <w:rsid w:val="00115D04"/>
    <w:rsid w:val="00125066"/>
    <w:rsid w:val="00126894"/>
    <w:rsid w:val="00130FE1"/>
    <w:rsid w:val="00142930"/>
    <w:rsid w:val="00156A63"/>
    <w:rsid w:val="00164D49"/>
    <w:rsid w:val="00176693"/>
    <w:rsid w:val="00190FF2"/>
    <w:rsid w:val="00193106"/>
    <w:rsid w:val="00195BE6"/>
    <w:rsid w:val="001B0B69"/>
    <w:rsid w:val="001B65F5"/>
    <w:rsid w:val="001B6911"/>
    <w:rsid w:val="001C7727"/>
    <w:rsid w:val="001C7F43"/>
    <w:rsid w:val="001D7DA2"/>
    <w:rsid w:val="001E055D"/>
    <w:rsid w:val="001E4ECC"/>
    <w:rsid w:val="001F4F35"/>
    <w:rsid w:val="001F5162"/>
    <w:rsid w:val="001F6AB9"/>
    <w:rsid w:val="00204C10"/>
    <w:rsid w:val="00206E81"/>
    <w:rsid w:val="00212280"/>
    <w:rsid w:val="00216348"/>
    <w:rsid w:val="0023297E"/>
    <w:rsid w:val="00233F45"/>
    <w:rsid w:val="00235435"/>
    <w:rsid w:val="00242F83"/>
    <w:rsid w:val="00246929"/>
    <w:rsid w:val="002608CD"/>
    <w:rsid w:val="00261F7B"/>
    <w:rsid w:val="002676C1"/>
    <w:rsid w:val="002801CC"/>
    <w:rsid w:val="002811AE"/>
    <w:rsid w:val="002838C3"/>
    <w:rsid w:val="00287C15"/>
    <w:rsid w:val="00294E41"/>
    <w:rsid w:val="002A2E6A"/>
    <w:rsid w:val="002A46EB"/>
    <w:rsid w:val="002A7354"/>
    <w:rsid w:val="002B1356"/>
    <w:rsid w:val="002C3501"/>
    <w:rsid w:val="002F3C35"/>
    <w:rsid w:val="002F61BD"/>
    <w:rsid w:val="00317FCB"/>
    <w:rsid w:val="003269ED"/>
    <w:rsid w:val="00327120"/>
    <w:rsid w:val="00343BB9"/>
    <w:rsid w:val="00343C1A"/>
    <w:rsid w:val="003449B7"/>
    <w:rsid w:val="0035176C"/>
    <w:rsid w:val="003619A8"/>
    <w:rsid w:val="00380CAC"/>
    <w:rsid w:val="00384A08"/>
    <w:rsid w:val="00385309"/>
    <w:rsid w:val="00393C4E"/>
    <w:rsid w:val="00397018"/>
    <w:rsid w:val="003A1E79"/>
    <w:rsid w:val="003A3B66"/>
    <w:rsid w:val="003B2878"/>
    <w:rsid w:val="003B6C5B"/>
    <w:rsid w:val="003B7668"/>
    <w:rsid w:val="003C18E9"/>
    <w:rsid w:val="003D3FE7"/>
    <w:rsid w:val="003E54DF"/>
    <w:rsid w:val="003F4492"/>
    <w:rsid w:val="003F76F5"/>
    <w:rsid w:val="00407FA0"/>
    <w:rsid w:val="00410A33"/>
    <w:rsid w:val="00411564"/>
    <w:rsid w:val="00433E54"/>
    <w:rsid w:val="0043460E"/>
    <w:rsid w:val="004407C5"/>
    <w:rsid w:val="004526C3"/>
    <w:rsid w:val="00455744"/>
    <w:rsid w:val="0046170D"/>
    <w:rsid w:val="00464BD1"/>
    <w:rsid w:val="00471A1A"/>
    <w:rsid w:val="0047665D"/>
    <w:rsid w:val="004827DB"/>
    <w:rsid w:val="004829F2"/>
    <w:rsid w:val="004858CD"/>
    <w:rsid w:val="004969AE"/>
    <w:rsid w:val="00497CB5"/>
    <w:rsid w:val="004C3635"/>
    <w:rsid w:val="004C4591"/>
    <w:rsid w:val="004C695E"/>
    <w:rsid w:val="004D1042"/>
    <w:rsid w:val="004E5AE1"/>
    <w:rsid w:val="004F4373"/>
    <w:rsid w:val="00504CA8"/>
    <w:rsid w:val="00511E4A"/>
    <w:rsid w:val="00512C05"/>
    <w:rsid w:val="00521F1C"/>
    <w:rsid w:val="005309AC"/>
    <w:rsid w:val="00533ADB"/>
    <w:rsid w:val="00535AF1"/>
    <w:rsid w:val="00540DA5"/>
    <w:rsid w:val="0054451D"/>
    <w:rsid w:val="00553402"/>
    <w:rsid w:val="00557413"/>
    <w:rsid w:val="00562447"/>
    <w:rsid w:val="00563168"/>
    <w:rsid w:val="005669B6"/>
    <w:rsid w:val="00567591"/>
    <w:rsid w:val="00571638"/>
    <w:rsid w:val="0057388C"/>
    <w:rsid w:val="00573D24"/>
    <w:rsid w:val="00585435"/>
    <w:rsid w:val="0059516A"/>
    <w:rsid w:val="005A303A"/>
    <w:rsid w:val="005B478C"/>
    <w:rsid w:val="005C11B3"/>
    <w:rsid w:val="005C421C"/>
    <w:rsid w:val="005E6D84"/>
    <w:rsid w:val="005F037F"/>
    <w:rsid w:val="006033F0"/>
    <w:rsid w:val="00635B27"/>
    <w:rsid w:val="00646F1C"/>
    <w:rsid w:val="0065583B"/>
    <w:rsid w:val="006625B7"/>
    <w:rsid w:val="006656FB"/>
    <w:rsid w:val="00690EC8"/>
    <w:rsid w:val="0069296D"/>
    <w:rsid w:val="006B56A2"/>
    <w:rsid w:val="006C25D0"/>
    <w:rsid w:val="006D1B2B"/>
    <w:rsid w:val="006D5C07"/>
    <w:rsid w:val="006D768A"/>
    <w:rsid w:val="006E67F4"/>
    <w:rsid w:val="007003AE"/>
    <w:rsid w:val="00707853"/>
    <w:rsid w:val="00714EF9"/>
    <w:rsid w:val="0071676F"/>
    <w:rsid w:val="0072567C"/>
    <w:rsid w:val="00747E48"/>
    <w:rsid w:val="0075614E"/>
    <w:rsid w:val="00765FCC"/>
    <w:rsid w:val="00766466"/>
    <w:rsid w:val="00785B95"/>
    <w:rsid w:val="007879EE"/>
    <w:rsid w:val="00795EDD"/>
    <w:rsid w:val="00797FBA"/>
    <w:rsid w:val="007B0B4C"/>
    <w:rsid w:val="007B0E7D"/>
    <w:rsid w:val="007C2321"/>
    <w:rsid w:val="007D1FF1"/>
    <w:rsid w:val="007D6FFC"/>
    <w:rsid w:val="007D7CB7"/>
    <w:rsid w:val="007E10A6"/>
    <w:rsid w:val="007F16B0"/>
    <w:rsid w:val="007F3399"/>
    <w:rsid w:val="00824DC7"/>
    <w:rsid w:val="008322A5"/>
    <w:rsid w:val="00833A93"/>
    <w:rsid w:val="00837AAC"/>
    <w:rsid w:val="00844995"/>
    <w:rsid w:val="008505FF"/>
    <w:rsid w:val="008533FA"/>
    <w:rsid w:val="00853752"/>
    <w:rsid w:val="0085687F"/>
    <w:rsid w:val="0086468C"/>
    <w:rsid w:val="008664BA"/>
    <w:rsid w:val="00876540"/>
    <w:rsid w:val="0088503E"/>
    <w:rsid w:val="00891E64"/>
    <w:rsid w:val="00892D34"/>
    <w:rsid w:val="00895C06"/>
    <w:rsid w:val="0089721D"/>
    <w:rsid w:val="008A090B"/>
    <w:rsid w:val="008B1675"/>
    <w:rsid w:val="008C147F"/>
    <w:rsid w:val="008C3D84"/>
    <w:rsid w:val="008C5C15"/>
    <w:rsid w:val="008C6478"/>
    <w:rsid w:val="008D2A16"/>
    <w:rsid w:val="008F2DB0"/>
    <w:rsid w:val="008F5371"/>
    <w:rsid w:val="00907E54"/>
    <w:rsid w:val="00931EDE"/>
    <w:rsid w:val="00940C5E"/>
    <w:rsid w:val="00945DCE"/>
    <w:rsid w:val="00947B76"/>
    <w:rsid w:val="009500AE"/>
    <w:rsid w:val="00955062"/>
    <w:rsid w:val="009570F0"/>
    <w:rsid w:val="00963B18"/>
    <w:rsid w:val="00971441"/>
    <w:rsid w:val="00993045"/>
    <w:rsid w:val="00993412"/>
    <w:rsid w:val="009B1142"/>
    <w:rsid w:val="009C2974"/>
    <w:rsid w:val="009E7BE0"/>
    <w:rsid w:val="00A0288D"/>
    <w:rsid w:val="00A15B49"/>
    <w:rsid w:val="00A16883"/>
    <w:rsid w:val="00A25853"/>
    <w:rsid w:val="00A53CB2"/>
    <w:rsid w:val="00A56429"/>
    <w:rsid w:val="00A76777"/>
    <w:rsid w:val="00A801B7"/>
    <w:rsid w:val="00A822EE"/>
    <w:rsid w:val="00A8381C"/>
    <w:rsid w:val="00A85128"/>
    <w:rsid w:val="00A97621"/>
    <w:rsid w:val="00AA62A6"/>
    <w:rsid w:val="00AB190D"/>
    <w:rsid w:val="00AB1BD1"/>
    <w:rsid w:val="00AC1BD9"/>
    <w:rsid w:val="00AD41FB"/>
    <w:rsid w:val="00AE022A"/>
    <w:rsid w:val="00AE3EF4"/>
    <w:rsid w:val="00B166CD"/>
    <w:rsid w:val="00B1678C"/>
    <w:rsid w:val="00B33546"/>
    <w:rsid w:val="00B337F2"/>
    <w:rsid w:val="00B47CFF"/>
    <w:rsid w:val="00B66121"/>
    <w:rsid w:val="00B85238"/>
    <w:rsid w:val="00B96597"/>
    <w:rsid w:val="00B97706"/>
    <w:rsid w:val="00BB635D"/>
    <w:rsid w:val="00BB7569"/>
    <w:rsid w:val="00BD137A"/>
    <w:rsid w:val="00BD5832"/>
    <w:rsid w:val="00BE5591"/>
    <w:rsid w:val="00BE6BC0"/>
    <w:rsid w:val="00BE7F5D"/>
    <w:rsid w:val="00BF140A"/>
    <w:rsid w:val="00BF42D6"/>
    <w:rsid w:val="00C0081E"/>
    <w:rsid w:val="00C04271"/>
    <w:rsid w:val="00C11114"/>
    <w:rsid w:val="00C126C6"/>
    <w:rsid w:val="00C16A79"/>
    <w:rsid w:val="00C17089"/>
    <w:rsid w:val="00C25F1B"/>
    <w:rsid w:val="00C2713A"/>
    <w:rsid w:val="00C27934"/>
    <w:rsid w:val="00C30E12"/>
    <w:rsid w:val="00C32AAF"/>
    <w:rsid w:val="00C35129"/>
    <w:rsid w:val="00C35B72"/>
    <w:rsid w:val="00C45E78"/>
    <w:rsid w:val="00C45F29"/>
    <w:rsid w:val="00C51100"/>
    <w:rsid w:val="00C622BE"/>
    <w:rsid w:val="00C85E37"/>
    <w:rsid w:val="00C9322A"/>
    <w:rsid w:val="00C95F62"/>
    <w:rsid w:val="00CA2550"/>
    <w:rsid w:val="00CA3492"/>
    <w:rsid w:val="00CB2DC4"/>
    <w:rsid w:val="00CB2DDA"/>
    <w:rsid w:val="00CC15AF"/>
    <w:rsid w:val="00CC6334"/>
    <w:rsid w:val="00CC70CC"/>
    <w:rsid w:val="00CD04F6"/>
    <w:rsid w:val="00CE5166"/>
    <w:rsid w:val="00CF37E1"/>
    <w:rsid w:val="00CF392B"/>
    <w:rsid w:val="00CF39DC"/>
    <w:rsid w:val="00D14528"/>
    <w:rsid w:val="00D21A7F"/>
    <w:rsid w:val="00D40A82"/>
    <w:rsid w:val="00D531B3"/>
    <w:rsid w:val="00D56C73"/>
    <w:rsid w:val="00D66D88"/>
    <w:rsid w:val="00D735B4"/>
    <w:rsid w:val="00D92E65"/>
    <w:rsid w:val="00D95119"/>
    <w:rsid w:val="00DA3F8D"/>
    <w:rsid w:val="00DB0D54"/>
    <w:rsid w:val="00DB6B90"/>
    <w:rsid w:val="00DC31B6"/>
    <w:rsid w:val="00DC3CAC"/>
    <w:rsid w:val="00DC3F19"/>
    <w:rsid w:val="00DE6122"/>
    <w:rsid w:val="00E04D89"/>
    <w:rsid w:val="00E13196"/>
    <w:rsid w:val="00E25C3C"/>
    <w:rsid w:val="00E344E7"/>
    <w:rsid w:val="00E43602"/>
    <w:rsid w:val="00E55C46"/>
    <w:rsid w:val="00E57D73"/>
    <w:rsid w:val="00E81513"/>
    <w:rsid w:val="00E87D58"/>
    <w:rsid w:val="00E91D36"/>
    <w:rsid w:val="00EA0183"/>
    <w:rsid w:val="00EC21B9"/>
    <w:rsid w:val="00EC434D"/>
    <w:rsid w:val="00ED5228"/>
    <w:rsid w:val="00EE1056"/>
    <w:rsid w:val="00F32516"/>
    <w:rsid w:val="00F524F5"/>
    <w:rsid w:val="00F535FF"/>
    <w:rsid w:val="00F600CA"/>
    <w:rsid w:val="00F61E4A"/>
    <w:rsid w:val="00F81E94"/>
    <w:rsid w:val="00F83549"/>
    <w:rsid w:val="00FA5A29"/>
    <w:rsid w:val="00FB264A"/>
    <w:rsid w:val="00FB2E02"/>
    <w:rsid w:val="00FD4DFF"/>
    <w:rsid w:val="00FE3175"/>
    <w:rsid w:val="00FF046F"/>
    <w:rsid w:val="00FF0FA7"/>
    <w:rsid w:val="00FF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16B4"/>
  <w15:docId w15:val="{0259B0A8-F1FC-4F77-AE22-D117CC23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6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5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744"/>
  </w:style>
  <w:style w:type="paragraph" w:styleId="Footer">
    <w:name w:val="footer"/>
    <w:basedOn w:val="Normal"/>
    <w:link w:val="FooterChar"/>
    <w:uiPriority w:val="99"/>
    <w:unhideWhenUsed/>
    <w:rsid w:val="00455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5083B-12B9-41B7-AEB0-11AD5779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Milosavljević</dc:creator>
  <cp:lastModifiedBy>Irena Delić</cp:lastModifiedBy>
  <cp:revision>4</cp:revision>
  <cp:lastPrinted>2018-06-04T12:09:00Z</cp:lastPrinted>
  <dcterms:created xsi:type="dcterms:W3CDTF">2018-06-18T10:37:00Z</dcterms:created>
  <dcterms:modified xsi:type="dcterms:W3CDTF">2018-06-18T11:44:00Z</dcterms:modified>
</cp:coreProperties>
</file>