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09" w:type="dxa"/>
        <w:tblLook w:val="0000" w:firstRow="0" w:lastRow="0" w:firstColumn="0" w:lastColumn="0" w:noHBand="0" w:noVBand="0"/>
      </w:tblPr>
      <w:tblGrid>
        <w:gridCol w:w="5036"/>
      </w:tblGrid>
      <w:tr w:rsidR="00C40E47" w:rsidRPr="005F42E9" w:rsidTr="0005647A">
        <w:tc>
          <w:tcPr>
            <w:tcW w:w="4809" w:type="dxa"/>
          </w:tcPr>
          <w:tbl>
            <w:tblPr>
              <w:tblpPr w:leftFromText="180" w:rightFromText="18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C40E47" w:rsidRPr="00C00BFD" w:rsidTr="008C2410">
              <w:trPr>
                <w:trHeight w:val="293"/>
              </w:trPr>
              <w:tc>
                <w:tcPr>
                  <w:tcW w:w="4820" w:type="dxa"/>
                  <w:vAlign w:val="center"/>
                </w:tcPr>
                <w:p w:rsidR="00C40E47" w:rsidRPr="00C00BFD" w:rsidRDefault="00C40E47" w:rsidP="00C40E47">
                  <w:pPr>
                    <w:jc w:val="center"/>
                    <w:rPr>
                      <w:rFonts w:eastAsia="MS Mincho"/>
                      <w:lang w:val="sr-Cyrl-CS"/>
                    </w:rPr>
                  </w:pPr>
                  <w:r w:rsidRPr="00C00BFD">
                    <w:rPr>
                      <w:rFonts w:eastAsia="MS Mincho"/>
                      <w:noProof/>
                      <w:lang w:val="en-US"/>
                    </w:rPr>
                    <w:drawing>
                      <wp:inline distT="0" distB="0" distL="0" distR="0" wp14:anchorId="0E62CBBB" wp14:editId="7F2E6E37">
                        <wp:extent cx="647700" cy="942975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40E47" w:rsidRPr="00C00BFD" w:rsidTr="008C2410">
              <w:trPr>
                <w:trHeight w:val="293"/>
              </w:trPr>
              <w:tc>
                <w:tcPr>
                  <w:tcW w:w="4820" w:type="dxa"/>
                  <w:vAlign w:val="center"/>
                </w:tcPr>
                <w:p w:rsidR="00C40E47" w:rsidRPr="00C00BFD" w:rsidRDefault="00C40E47" w:rsidP="00C40E47">
                  <w:pPr>
                    <w:jc w:val="center"/>
                    <w:rPr>
                      <w:rFonts w:eastAsia="MS Mincho"/>
                      <w:b/>
                      <w:lang w:val="sr-Cyrl-CS"/>
                    </w:rPr>
                  </w:pPr>
                  <w:r w:rsidRPr="00C00BFD">
                    <w:rPr>
                      <w:rFonts w:eastAsia="MS Mincho"/>
                      <w:b/>
                      <w:lang w:val="sr-Cyrl-CS"/>
                    </w:rPr>
                    <w:t>Република Србија</w:t>
                  </w:r>
                </w:p>
              </w:tc>
            </w:tr>
            <w:tr w:rsidR="00C40E47" w:rsidRPr="00C00BFD" w:rsidTr="008C2410">
              <w:trPr>
                <w:trHeight w:val="293"/>
              </w:trPr>
              <w:tc>
                <w:tcPr>
                  <w:tcW w:w="4820" w:type="dxa"/>
                  <w:vAlign w:val="center"/>
                </w:tcPr>
                <w:p w:rsidR="00C40E47" w:rsidRPr="00C00BFD" w:rsidRDefault="008C2410" w:rsidP="008C2410">
                  <w:pPr>
                    <w:ind w:right="-193"/>
                    <w:rPr>
                      <w:rFonts w:eastAsia="MS Mincho"/>
                      <w:b/>
                      <w:lang w:val="sr-Cyrl-CS"/>
                    </w:rPr>
                  </w:pPr>
                  <w:r>
                    <w:rPr>
                      <w:rFonts w:eastAsia="MS Mincho"/>
                      <w:b/>
                      <w:lang w:val="sr-Cyrl-CS"/>
                    </w:rPr>
                    <w:t xml:space="preserve">МИНИСТАРСТВО </w:t>
                  </w:r>
                  <w:r w:rsidR="00C40E47" w:rsidRPr="00C00BFD">
                    <w:rPr>
                      <w:rFonts w:eastAsia="MS Mincho"/>
                      <w:b/>
                      <w:lang w:val="sr-Cyrl-CS"/>
                    </w:rPr>
                    <w:t>ГРАЂЕВИНАРСТВА,</w:t>
                  </w:r>
                </w:p>
              </w:tc>
            </w:tr>
            <w:tr w:rsidR="00C40E47" w:rsidRPr="00C00BFD" w:rsidTr="008C2410">
              <w:trPr>
                <w:trHeight w:val="293"/>
              </w:trPr>
              <w:tc>
                <w:tcPr>
                  <w:tcW w:w="4820" w:type="dxa"/>
                  <w:vAlign w:val="center"/>
                </w:tcPr>
                <w:p w:rsidR="00C40E47" w:rsidRPr="00C00BFD" w:rsidRDefault="00C40E47" w:rsidP="00C40E47">
                  <w:pPr>
                    <w:jc w:val="center"/>
                    <w:rPr>
                      <w:rFonts w:eastAsia="MS Mincho"/>
                      <w:b/>
                      <w:lang w:val="sr-Cyrl-CS"/>
                    </w:rPr>
                  </w:pPr>
                  <w:r w:rsidRPr="00C00BFD">
                    <w:rPr>
                      <w:rFonts w:eastAsia="MS Mincho"/>
                      <w:b/>
                      <w:lang w:val="sr-Cyrl-CS"/>
                    </w:rPr>
                    <w:t>САОБРАЋАЈА И ИНФРАСТРУКТУРЕ</w:t>
                  </w:r>
                </w:p>
              </w:tc>
            </w:tr>
            <w:tr w:rsidR="00C40E47" w:rsidRPr="00C00BFD" w:rsidTr="008C2410">
              <w:trPr>
                <w:trHeight w:val="293"/>
              </w:trPr>
              <w:tc>
                <w:tcPr>
                  <w:tcW w:w="4820" w:type="dxa"/>
                  <w:vAlign w:val="center"/>
                </w:tcPr>
                <w:p w:rsidR="00C40E47" w:rsidRPr="00C00BFD" w:rsidRDefault="00C40E47" w:rsidP="00C40E47">
                  <w:pPr>
                    <w:jc w:val="center"/>
                    <w:rPr>
                      <w:rFonts w:eastAsia="MS Mincho"/>
                      <w:color w:val="000000" w:themeColor="text1"/>
                      <w:lang w:val="sr-Cyrl-RS"/>
                    </w:rPr>
                  </w:pPr>
                  <w:r w:rsidRPr="00C00BFD">
                    <w:rPr>
                      <w:rFonts w:eastAsia="MS Mincho"/>
                      <w:color w:val="000000" w:themeColor="text1"/>
                      <w:lang w:val="sr-Cyrl-CS"/>
                    </w:rPr>
                    <w:t>Број</w:t>
                  </w:r>
                  <w:r w:rsidRPr="00C00BFD">
                    <w:rPr>
                      <w:rFonts w:eastAsia="MS Mincho"/>
                      <w:color w:val="000000" w:themeColor="text1"/>
                      <w:lang w:val="sr-Cyrl-RS"/>
                    </w:rPr>
                    <w:t>:</w:t>
                  </w:r>
                  <w:r w:rsidRPr="00C00BFD">
                    <w:rPr>
                      <w:rFonts w:eastAsia="MS Mincho"/>
                      <w:color w:val="000000" w:themeColor="text1"/>
                    </w:rPr>
                    <w:t xml:space="preserve"> </w:t>
                  </w:r>
                  <w:r w:rsidRPr="00C00BFD">
                    <w:rPr>
                      <w:color w:val="000000"/>
                    </w:rPr>
                    <w:t>404-02-</w:t>
                  </w:r>
                  <w:r w:rsidR="00ED1387">
                    <w:rPr>
                      <w:color w:val="000000"/>
                      <w:lang w:val="sr-Cyrl-CS"/>
                    </w:rPr>
                    <w:t>79</w:t>
                  </w:r>
                  <w:r w:rsidRPr="00C00BFD">
                    <w:rPr>
                      <w:color w:val="000000"/>
                    </w:rPr>
                    <w:t>/</w:t>
                  </w:r>
                  <w:r w:rsidR="003D1285">
                    <w:rPr>
                      <w:color w:val="000000"/>
                      <w:lang w:val="sr-Cyrl-CS"/>
                    </w:rPr>
                    <w:t>13</w:t>
                  </w:r>
                  <w:r w:rsidRPr="00C00BFD">
                    <w:rPr>
                      <w:color w:val="000000"/>
                      <w:lang w:val="sr-Cyrl-CS"/>
                    </w:rPr>
                    <w:t>/</w:t>
                  </w:r>
                  <w:r w:rsidRPr="00C00BFD">
                    <w:rPr>
                      <w:color w:val="000000"/>
                    </w:rPr>
                    <w:t>2016-02</w:t>
                  </w:r>
                </w:p>
              </w:tc>
            </w:tr>
            <w:tr w:rsidR="00C40E47" w:rsidRPr="00C00BFD" w:rsidTr="008C2410">
              <w:trPr>
                <w:trHeight w:val="293"/>
              </w:trPr>
              <w:tc>
                <w:tcPr>
                  <w:tcW w:w="4820" w:type="dxa"/>
                  <w:vAlign w:val="center"/>
                </w:tcPr>
                <w:p w:rsidR="00C40E47" w:rsidRPr="00C00BFD" w:rsidRDefault="00C40E47" w:rsidP="00C40E47">
                  <w:pPr>
                    <w:jc w:val="center"/>
                    <w:rPr>
                      <w:rFonts w:eastAsia="MS Mincho"/>
                      <w:color w:val="000000" w:themeColor="text1"/>
                      <w:lang w:val="sr-Cyrl-RS"/>
                    </w:rPr>
                  </w:pPr>
                  <w:r w:rsidRPr="00C00BFD">
                    <w:rPr>
                      <w:rFonts w:eastAsia="MS Mincho"/>
                      <w:color w:val="000000" w:themeColor="text1"/>
                      <w:lang w:val="sr-Cyrl-CS"/>
                    </w:rPr>
                    <w:t>Датум</w:t>
                  </w:r>
                  <w:r w:rsidRPr="00C00BFD">
                    <w:rPr>
                      <w:rFonts w:eastAsia="MS Mincho"/>
                      <w:color w:val="000000" w:themeColor="text1"/>
                      <w:lang w:val="sr-Cyrl-RS"/>
                    </w:rPr>
                    <w:t>:</w:t>
                  </w:r>
                  <w:r w:rsidRPr="00C00BFD">
                    <w:rPr>
                      <w:rFonts w:eastAsia="MS Mincho"/>
                      <w:color w:val="000000" w:themeColor="text1"/>
                    </w:rPr>
                    <w:t xml:space="preserve"> </w:t>
                  </w:r>
                  <w:r w:rsidR="00275041">
                    <w:rPr>
                      <w:rFonts w:eastAsia="MS Mincho"/>
                      <w:color w:val="000000" w:themeColor="text1"/>
                      <w:lang w:val="sr-Cyrl-CS"/>
                    </w:rPr>
                    <w:t>24</w:t>
                  </w:r>
                  <w:r w:rsidR="00500BE9">
                    <w:rPr>
                      <w:rFonts w:eastAsia="MS Mincho"/>
                      <w:color w:val="000000" w:themeColor="text1"/>
                      <w:lang w:val="sr-Cyrl-RS"/>
                    </w:rPr>
                    <w:t>.08</w:t>
                  </w:r>
                  <w:r w:rsidRPr="00C00BFD">
                    <w:rPr>
                      <w:rFonts w:eastAsia="MS Mincho"/>
                      <w:color w:val="000000" w:themeColor="text1"/>
                      <w:lang w:val="sr-Cyrl-RS"/>
                    </w:rPr>
                    <w:t>.2016. године</w:t>
                  </w:r>
                </w:p>
              </w:tc>
            </w:tr>
            <w:tr w:rsidR="00C40E47" w:rsidRPr="00C00BFD" w:rsidTr="008C2410">
              <w:trPr>
                <w:trHeight w:val="293"/>
              </w:trPr>
              <w:tc>
                <w:tcPr>
                  <w:tcW w:w="4820" w:type="dxa"/>
                  <w:vAlign w:val="center"/>
                </w:tcPr>
                <w:p w:rsidR="00C40E47" w:rsidRPr="00C00BFD" w:rsidRDefault="00C40E47" w:rsidP="00C40E47">
                  <w:pPr>
                    <w:jc w:val="center"/>
                    <w:rPr>
                      <w:rFonts w:eastAsia="MS Mincho"/>
                      <w:color w:val="000000" w:themeColor="text1"/>
                      <w:lang w:val="sr-Cyrl-CS"/>
                    </w:rPr>
                  </w:pPr>
                  <w:r w:rsidRPr="00C00BFD">
                    <w:rPr>
                      <w:rFonts w:eastAsia="MS Mincho"/>
                      <w:color w:val="000000" w:themeColor="text1"/>
                      <w:lang w:val="sr-Cyrl-CS"/>
                    </w:rPr>
                    <w:t>Немањина 22-26, Београд</w:t>
                  </w:r>
                </w:p>
              </w:tc>
            </w:tr>
          </w:tbl>
          <w:p w:rsidR="00C40E47" w:rsidRPr="00C00BFD" w:rsidRDefault="00C40E47" w:rsidP="00C40E47">
            <w:pPr>
              <w:rPr>
                <w:color w:val="000000" w:themeColor="text1"/>
              </w:rPr>
            </w:pPr>
          </w:p>
        </w:tc>
      </w:tr>
      <w:tr w:rsidR="00C40E47" w:rsidRPr="005F42E9" w:rsidTr="0005647A">
        <w:tc>
          <w:tcPr>
            <w:tcW w:w="4809" w:type="dxa"/>
          </w:tcPr>
          <w:p w:rsidR="00C40E47" w:rsidRPr="00C00BFD" w:rsidRDefault="00C40E47" w:rsidP="00C40E47">
            <w:pPr>
              <w:rPr>
                <w:color w:val="000000" w:themeColor="text1"/>
              </w:rPr>
            </w:pPr>
          </w:p>
        </w:tc>
      </w:tr>
      <w:tr w:rsidR="00C40E47" w:rsidRPr="005F42E9" w:rsidTr="0005647A">
        <w:tc>
          <w:tcPr>
            <w:tcW w:w="4809" w:type="dxa"/>
          </w:tcPr>
          <w:p w:rsidR="00C40E47" w:rsidRPr="00C00BFD" w:rsidRDefault="00C40E47" w:rsidP="00C40E47">
            <w:pPr>
              <w:rPr>
                <w:color w:val="000000" w:themeColor="text1"/>
              </w:rPr>
            </w:pPr>
          </w:p>
        </w:tc>
      </w:tr>
      <w:tr w:rsidR="00C40E47" w:rsidRPr="005F42E9" w:rsidTr="0005647A">
        <w:tc>
          <w:tcPr>
            <w:tcW w:w="4809" w:type="dxa"/>
          </w:tcPr>
          <w:p w:rsidR="00C40E47" w:rsidRPr="00C00BFD" w:rsidRDefault="00C40E47" w:rsidP="00C40E47">
            <w:pPr>
              <w:rPr>
                <w:color w:val="000000" w:themeColor="text1"/>
              </w:rPr>
            </w:pPr>
          </w:p>
        </w:tc>
      </w:tr>
      <w:tr w:rsidR="00C40E47" w:rsidRPr="005F42E9" w:rsidTr="0005647A">
        <w:tc>
          <w:tcPr>
            <w:tcW w:w="4809" w:type="dxa"/>
          </w:tcPr>
          <w:p w:rsidR="00C40E47" w:rsidRPr="00C00BFD" w:rsidRDefault="00C40E47" w:rsidP="00C40E47">
            <w:pPr>
              <w:rPr>
                <w:color w:val="000000" w:themeColor="text1"/>
              </w:rPr>
            </w:pPr>
          </w:p>
        </w:tc>
      </w:tr>
      <w:tr w:rsidR="00C40E47" w:rsidRPr="005F42E9" w:rsidTr="0005647A">
        <w:tc>
          <w:tcPr>
            <w:tcW w:w="4809" w:type="dxa"/>
          </w:tcPr>
          <w:p w:rsidR="00C40E47" w:rsidRPr="00C00BFD" w:rsidRDefault="00C40E47" w:rsidP="00C40E47">
            <w:pPr>
              <w:rPr>
                <w:color w:val="000000" w:themeColor="text1"/>
              </w:rPr>
            </w:pPr>
          </w:p>
        </w:tc>
      </w:tr>
    </w:tbl>
    <w:p w:rsidR="0091284F" w:rsidRPr="008C2410" w:rsidRDefault="008C2410" w:rsidP="00477CD4">
      <w:pPr>
        <w:jc w:val="both"/>
        <w:rPr>
          <w:bCs/>
          <w:color w:val="000000" w:themeColor="text1"/>
          <w:lang w:val="sr-Cyrl-CS"/>
        </w:rPr>
      </w:pPr>
      <w:r w:rsidRPr="008C2410">
        <w:rPr>
          <w:b/>
          <w:color w:val="000000" w:themeColor="text1"/>
          <w:lang w:val="ru-RU"/>
        </w:rPr>
        <w:t>ПРЕДМЕТ:</w:t>
      </w:r>
      <w:r w:rsidRPr="008C2410">
        <w:rPr>
          <w:color w:val="000000" w:themeColor="text1"/>
          <w:lang w:val="ru-RU"/>
        </w:rPr>
        <w:t xml:space="preserve"> </w:t>
      </w:r>
      <w:r w:rsidRPr="008C2410">
        <w:rPr>
          <w:color w:val="000000" w:themeColor="text1"/>
          <w:lang w:val="sr-Cyrl-RS"/>
        </w:rPr>
        <w:t>Појашњење конкурсне документације за отворени поступак јавне набавке</w:t>
      </w:r>
      <w:r w:rsidR="0091284F" w:rsidRPr="008C2410">
        <w:rPr>
          <w:b/>
          <w:bCs/>
          <w:color w:val="000000" w:themeColor="text1"/>
          <w:lang w:val="sr-Cyrl-RS"/>
        </w:rPr>
        <w:t xml:space="preserve"> </w:t>
      </w:r>
      <w:r w:rsidR="0091284F" w:rsidRPr="008C2410">
        <w:rPr>
          <w:rFonts w:eastAsia="MS Mincho"/>
          <w:color w:val="000000" w:themeColor="text1"/>
          <w:lang w:val="ru-RU"/>
        </w:rPr>
        <w:t xml:space="preserve">радова на </w:t>
      </w:r>
      <w:r w:rsidR="0091284F" w:rsidRPr="008C2410">
        <w:rPr>
          <w:rFonts w:eastAsia="MS Mincho"/>
          <w:color w:val="000000" w:themeColor="text1"/>
          <w:lang w:val="sr-Cyrl-CS"/>
        </w:rPr>
        <w:t>реконструкцији и доградњи постројења за пречишћавање воде за пиће „Петар Антонијевић“ на Церовића брду, на територији града Ужица</w:t>
      </w:r>
      <w:r w:rsidRPr="008C2410">
        <w:rPr>
          <w:rFonts w:eastAsia="MS Mincho"/>
          <w:color w:val="000000" w:themeColor="text1"/>
          <w:lang w:val="en-US"/>
        </w:rPr>
        <w:t>,</w:t>
      </w:r>
      <w:r w:rsidR="0091284F" w:rsidRPr="008C2410">
        <w:rPr>
          <w:bCs/>
          <w:color w:val="000000" w:themeColor="text1"/>
          <w:lang w:val="sr-Cyrl-CS"/>
        </w:rPr>
        <w:t xml:space="preserve"> редни број 15/2016</w:t>
      </w:r>
    </w:p>
    <w:p w:rsidR="00C40E47" w:rsidRPr="008C2410" w:rsidRDefault="00C40E47" w:rsidP="00477CD4">
      <w:pPr>
        <w:jc w:val="both"/>
        <w:rPr>
          <w:b/>
          <w:bCs/>
          <w:color w:val="000000" w:themeColor="text1"/>
          <w:lang w:val="sr-Cyrl-RS"/>
        </w:rPr>
      </w:pPr>
    </w:p>
    <w:p w:rsidR="0091284F" w:rsidRPr="008C2410" w:rsidRDefault="00C40E47" w:rsidP="00477CD4">
      <w:pPr>
        <w:jc w:val="both"/>
        <w:rPr>
          <w:color w:val="000000" w:themeColor="text1"/>
          <w:lang w:val="sr-Cyrl-RS"/>
        </w:rPr>
      </w:pPr>
      <w:r w:rsidRPr="008C2410">
        <w:rPr>
          <w:b/>
          <w:color w:val="000000" w:themeColor="text1"/>
          <w:lang w:val="sr-Cyrl-RS"/>
        </w:rPr>
        <w:t>Предмет јавне набавке</w:t>
      </w:r>
      <w:r w:rsidR="008C2410" w:rsidRPr="008C2410">
        <w:rPr>
          <w:b/>
          <w:color w:val="000000" w:themeColor="text1"/>
          <w:lang w:val="sr-Cyrl-RS"/>
        </w:rPr>
        <w:t>:</w:t>
      </w:r>
      <w:r w:rsidR="0091284F" w:rsidRPr="008C2410">
        <w:rPr>
          <w:rFonts w:eastAsia="MS Mincho"/>
          <w:color w:val="000000" w:themeColor="text1"/>
          <w:lang w:val="ru-RU"/>
        </w:rPr>
        <w:t xml:space="preserve"> радови на </w:t>
      </w:r>
      <w:r w:rsidR="0091284F" w:rsidRPr="008C2410">
        <w:rPr>
          <w:rFonts w:eastAsia="MS Mincho"/>
          <w:color w:val="000000" w:themeColor="text1"/>
          <w:lang w:val="sr-Cyrl-CS"/>
        </w:rPr>
        <w:t>реконструкцији и доградњи постројења за пречишћавање воде за пиће „Петар Антонијевић“ на Церовића брду, на територији града Ужица</w:t>
      </w:r>
      <w:r w:rsidR="0091284F" w:rsidRPr="008C2410">
        <w:rPr>
          <w:color w:val="000000" w:themeColor="text1"/>
          <w:lang w:val="sr-Cyrl-RS"/>
        </w:rPr>
        <w:t xml:space="preserve">. </w:t>
      </w:r>
      <w:r w:rsidR="0091284F" w:rsidRPr="008C2410">
        <w:rPr>
          <w:b/>
          <w:color w:val="000000" w:themeColor="text1"/>
          <w:lang w:val="sr-Cyrl-RS"/>
        </w:rPr>
        <w:t>Назив и ознака из општег речника</w:t>
      </w:r>
      <w:r w:rsidR="0091284F" w:rsidRPr="008C2410">
        <w:rPr>
          <w:b/>
          <w:color w:val="000000" w:themeColor="text1"/>
          <w:lang w:val="sr-Cyrl-CS"/>
        </w:rPr>
        <w:t>:</w:t>
      </w:r>
      <w:r w:rsidR="0091284F" w:rsidRPr="008C2410">
        <w:rPr>
          <w:color w:val="000000" w:themeColor="text1"/>
          <w:lang w:val="sr-Cyrl-CS"/>
        </w:rPr>
        <w:t xml:space="preserve"> 45252120 - 5  – радови на изградњи постројења за прераду воде; 45252126 - 7 – радови на изградњи постројења за прераду пијаће воде</w:t>
      </w:r>
      <w:r w:rsidR="0091284F" w:rsidRPr="008C2410">
        <w:rPr>
          <w:color w:val="000000" w:themeColor="text1"/>
          <w:lang w:val="sr-Cyrl-RS"/>
        </w:rPr>
        <w:t>.</w:t>
      </w:r>
    </w:p>
    <w:p w:rsidR="009406DC" w:rsidRPr="008C2410" w:rsidRDefault="009406DC" w:rsidP="00477CD4">
      <w:pPr>
        <w:tabs>
          <w:tab w:val="left" w:pos="900"/>
          <w:tab w:val="left" w:pos="1440"/>
          <w:tab w:val="left" w:pos="9360"/>
        </w:tabs>
        <w:jc w:val="both"/>
        <w:rPr>
          <w:color w:val="000000" w:themeColor="text1"/>
          <w:lang w:val="sr-Cyrl-CS"/>
        </w:rPr>
      </w:pPr>
    </w:p>
    <w:p w:rsidR="006E76D2" w:rsidRPr="008C2410" w:rsidRDefault="009406DC" w:rsidP="00477CD4">
      <w:pPr>
        <w:jc w:val="both"/>
        <w:rPr>
          <w:color w:val="000000" w:themeColor="text1"/>
          <w:lang w:val="sr-Cyrl-CS"/>
        </w:rPr>
      </w:pPr>
      <w:r w:rsidRPr="008C2410">
        <w:rPr>
          <w:color w:val="000000" w:themeColor="text1"/>
          <w:lang w:val="sr-Cyrl-CS"/>
        </w:rPr>
        <w:t>У складу са чланом 63</w:t>
      </w:r>
      <w:r w:rsidR="00A42267" w:rsidRPr="008C2410">
        <w:rPr>
          <w:color w:val="000000" w:themeColor="text1"/>
          <w:lang w:val="sr-Cyrl-CS"/>
        </w:rPr>
        <w:t xml:space="preserve">. став 2. и став 3. </w:t>
      </w:r>
      <w:r w:rsidRPr="008C2410">
        <w:rPr>
          <w:color w:val="000000" w:themeColor="text1"/>
          <w:lang w:val="sr-Cyrl-CS"/>
        </w:rPr>
        <w:t>Закона о јавним набавкама („Службени гласник Републике Србије“, бр. 124/12</w:t>
      </w:r>
      <w:r w:rsidR="007D6A0F" w:rsidRPr="008C2410">
        <w:rPr>
          <w:color w:val="000000" w:themeColor="text1"/>
          <w:lang w:val="sr-Cyrl-CS"/>
        </w:rPr>
        <w:t>,</w:t>
      </w:r>
      <w:r w:rsidR="0072612D" w:rsidRPr="008C2410">
        <w:rPr>
          <w:color w:val="000000" w:themeColor="text1"/>
          <w:lang w:val="sr-Cyrl-CS"/>
        </w:rPr>
        <w:t xml:space="preserve"> 14/15</w:t>
      </w:r>
      <w:r w:rsidR="007D6A0F" w:rsidRPr="008C2410">
        <w:rPr>
          <w:color w:val="000000" w:themeColor="text1"/>
          <w:lang w:val="sr-Cyrl-CS"/>
        </w:rPr>
        <w:t xml:space="preserve"> и 68/15</w:t>
      </w:r>
      <w:r w:rsidR="0072612D" w:rsidRPr="008C2410">
        <w:rPr>
          <w:color w:val="000000" w:themeColor="text1"/>
          <w:lang w:val="sr-Cyrl-CS"/>
        </w:rPr>
        <w:t xml:space="preserve">), </w:t>
      </w:r>
      <w:r w:rsidR="007D6A0F" w:rsidRPr="008C2410">
        <w:rPr>
          <w:color w:val="000000" w:themeColor="text1"/>
          <w:lang w:val="sr-Cyrl-CS"/>
        </w:rPr>
        <w:t>објављујемо</w:t>
      </w:r>
      <w:r w:rsidR="00DA3E01">
        <w:rPr>
          <w:color w:val="000000" w:themeColor="text1"/>
          <w:lang w:val="sr-Cyrl-CS"/>
        </w:rPr>
        <w:t xml:space="preserve"> </w:t>
      </w:r>
      <w:proofErr w:type="spellStart"/>
      <w:r w:rsidR="00DA3E01">
        <w:rPr>
          <w:color w:val="000000" w:themeColor="text1"/>
          <w:lang w:val="sr-Cyrl-CS"/>
        </w:rPr>
        <w:t>следећe</w:t>
      </w:r>
      <w:proofErr w:type="spellEnd"/>
      <w:r w:rsidR="00F37B8C" w:rsidRPr="008C2410">
        <w:rPr>
          <w:color w:val="000000" w:themeColor="text1"/>
          <w:lang w:val="sr-Cyrl-CS"/>
        </w:rPr>
        <w:t xml:space="preserve"> одговор</w:t>
      </w:r>
      <w:r w:rsidR="00DA3E01">
        <w:rPr>
          <w:color w:val="000000" w:themeColor="text1"/>
          <w:lang w:val="en-US"/>
        </w:rPr>
        <w:t>e</w:t>
      </w:r>
      <w:r w:rsidR="002565E8">
        <w:rPr>
          <w:color w:val="000000" w:themeColor="text1"/>
          <w:lang w:val="sr-Cyrl-CS"/>
        </w:rPr>
        <w:t xml:space="preserve">, </w:t>
      </w:r>
      <w:r w:rsidR="00DA3E01">
        <w:rPr>
          <w:color w:val="000000" w:themeColor="text1"/>
          <w:lang w:val="sr-Cyrl-CS"/>
        </w:rPr>
        <w:t xml:space="preserve">на </w:t>
      </w:r>
      <w:proofErr w:type="spellStart"/>
      <w:r w:rsidR="00DA3E01">
        <w:rPr>
          <w:color w:val="000000" w:themeColor="text1"/>
          <w:lang w:val="sr-Cyrl-CS"/>
        </w:rPr>
        <w:t>питањa</w:t>
      </w:r>
      <w:proofErr w:type="spellEnd"/>
      <w:r w:rsidRPr="008C2410">
        <w:rPr>
          <w:color w:val="000000" w:themeColor="text1"/>
          <w:lang w:val="sr-Cyrl-CS"/>
        </w:rPr>
        <w:t>:</w:t>
      </w:r>
    </w:p>
    <w:p w:rsidR="000B5FE8" w:rsidRPr="008C2410" w:rsidRDefault="000B5FE8" w:rsidP="00477CD4">
      <w:pPr>
        <w:widowControl w:val="0"/>
        <w:shd w:val="clear" w:color="auto" w:fill="FFFFFF"/>
        <w:tabs>
          <w:tab w:val="left" w:pos="1440"/>
        </w:tabs>
        <w:jc w:val="both"/>
        <w:rPr>
          <w:rFonts w:eastAsia="Malgun Gothic"/>
          <w:iCs/>
          <w:color w:val="000000" w:themeColor="text1"/>
          <w:lang w:val="sr-Cyrl-RS"/>
        </w:rPr>
      </w:pPr>
    </w:p>
    <w:p w:rsidR="00940C1F" w:rsidRDefault="004A6827" w:rsidP="00DA3E01">
      <w:pPr>
        <w:jc w:val="both"/>
        <w:rPr>
          <w:b/>
          <w:color w:val="000000" w:themeColor="text1"/>
          <w:u w:val="single"/>
          <w:lang w:val="sr-Cyrl-CS"/>
        </w:rPr>
      </w:pPr>
      <w:r w:rsidRPr="008C2410">
        <w:rPr>
          <w:b/>
          <w:color w:val="000000" w:themeColor="text1"/>
          <w:u w:val="single"/>
          <w:lang w:val="sr-Cyrl-CS"/>
        </w:rPr>
        <w:t>Питање</w:t>
      </w:r>
      <w:r w:rsidR="00162963" w:rsidRPr="008C2410">
        <w:rPr>
          <w:b/>
          <w:color w:val="000000" w:themeColor="text1"/>
          <w:u w:val="single"/>
          <w:lang w:val="en-US"/>
        </w:rPr>
        <w:t xml:space="preserve"> </w:t>
      </w:r>
      <w:r w:rsidR="008C2410">
        <w:rPr>
          <w:b/>
          <w:color w:val="000000" w:themeColor="text1"/>
          <w:u w:val="single"/>
          <w:lang w:val="sr-Cyrl-RS"/>
        </w:rPr>
        <w:t xml:space="preserve">број </w:t>
      </w:r>
      <w:r w:rsidR="00162963" w:rsidRPr="008C2410">
        <w:rPr>
          <w:b/>
          <w:color w:val="000000" w:themeColor="text1"/>
          <w:u w:val="single"/>
          <w:lang w:val="en-US"/>
        </w:rPr>
        <w:t>1</w:t>
      </w:r>
      <w:r w:rsidR="000B5FE8" w:rsidRPr="008C2410">
        <w:rPr>
          <w:b/>
          <w:color w:val="000000" w:themeColor="text1"/>
          <w:u w:val="single"/>
          <w:lang w:val="sr-Cyrl-CS"/>
        </w:rPr>
        <w:t>:</w:t>
      </w:r>
      <w:r w:rsidR="00940C1F">
        <w:rPr>
          <w:b/>
          <w:color w:val="000000" w:themeColor="text1"/>
          <w:u w:val="single"/>
          <w:lang w:val="sr-Cyrl-CS"/>
        </w:rPr>
        <w:t xml:space="preserve"> </w:t>
      </w:r>
    </w:p>
    <w:p w:rsidR="00940C1F" w:rsidRDefault="00940C1F" w:rsidP="00DA3E01">
      <w:pPr>
        <w:jc w:val="both"/>
        <w:rPr>
          <w:b/>
          <w:color w:val="000000" w:themeColor="text1"/>
          <w:u w:val="single"/>
          <w:lang w:val="sr-Cyrl-CS"/>
        </w:rPr>
      </w:pPr>
    </w:p>
    <w:p w:rsidR="00940C1F" w:rsidRDefault="00940C1F" w:rsidP="00DA3E01">
      <w:pPr>
        <w:jc w:val="both"/>
        <w:rPr>
          <w:color w:val="000000"/>
          <w:lang w:val="sr-Cyrl-CS"/>
        </w:rPr>
      </w:pPr>
      <w:r w:rsidRPr="00BB6EB7">
        <w:rPr>
          <w:color w:val="000000" w:themeColor="text1"/>
          <w:lang w:val="sr-Cyrl-CS"/>
        </w:rPr>
        <w:t xml:space="preserve">У поглављу </w:t>
      </w:r>
      <w:r w:rsidRPr="00BB6EB7">
        <w:rPr>
          <w:color w:val="000000" w:themeColor="text1"/>
          <w:lang w:val="en-US"/>
        </w:rPr>
        <w:t>IV</w:t>
      </w:r>
      <w:r w:rsidR="00BB6EB7">
        <w:rPr>
          <w:b/>
          <w:color w:val="000000" w:themeColor="text1"/>
          <w:lang w:val="sr-Cyrl-CS"/>
        </w:rPr>
        <w:t xml:space="preserve"> </w:t>
      </w:r>
      <w:r w:rsidR="003D1285" w:rsidRPr="003D1285">
        <w:rPr>
          <w:color w:val="000000" w:themeColor="text1"/>
          <w:lang w:val="sr-Cyrl-CS"/>
        </w:rPr>
        <w:t xml:space="preserve">Услови за учешће у поступку јавне набавке  и упутства о доказивању испуњености </w:t>
      </w:r>
      <w:proofErr w:type="spellStart"/>
      <w:r w:rsidR="003D1285" w:rsidRPr="003D1285">
        <w:rPr>
          <w:color w:val="000000" w:themeColor="text1"/>
          <w:lang w:val="sr-Cyrl-CS"/>
        </w:rPr>
        <w:t>услова,</w:t>
      </w:r>
      <w:r w:rsidR="00BB6EB7">
        <w:rPr>
          <w:color w:val="000000" w:themeColor="text1"/>
          <w:lang w:val="sr-Cyrl-CS"/>
        </w:rPr>
        <w:t>тачка</w:t>
      </w:r>
      <w:proofErr w:type="spellEnd"/>
      <w:r w:rsidR="00BB6EB7">
        <w:rPr>
          <w:color w:val="000000" w:themeColor="text1"/>
          <w:lang w:val="sr-Cyrl-CS"/>
        </w:rPr>
        <w:t xml:space="preserve"> 3. Услов</w:t>
      </w:r>
      <w:r w:rsidR="002E4CF0">
        <w:rPr>
          <w:color w:val="000000" w:themeColor="text1"/>
          <w:lang w:val="sr-Cyrl-CS"/>
        </w:rPr>
        <w:t>-</w:t>
      </w:r>
      <w:r w:rsidR="00BB6EB7">
        <w:rPr>
          <w:color w:val="000000"/>
          <w:lang w:val="sr-Cyrl-CS"/>
        </w:rPr>
        <w:t>д</w:t>
      </w:r>
      <w:r w:rsidR="003D1285" w:rsidRPr="003D1285">
        <w:rPr>
          <w:color w:val="000000"/>
          <w:lang w:val="sr-Cyrl-CS"/>
        </w:rPr>
        <w:t xml:space="preserve">а располаже довољним кадровским капацитетом, Наручилац прописује  минималан број  запослених/радно ангажованих, међу којима поред дипломираних  инжењера  техничке струке истиче  и 2 (два)  </w:t>
      </w:r>
      <w:proofErr w:type="spellStart"/>
      <w:r w:rsidR="003D1285" w:rsidRPr="003D1285">
        <w:rPr>
          <w:color w:val="000000"/>
          <w:lang w:val="sr-Cyrl-CS"/>
        </w:rPr>
        <w:t>атестирана</w:t>
      </w:r>
      <w:proofErr w:type="spellEnd"/>
      <w:r w:rsidR="003D1285" w:rsidRPr="003D1285">
        <w:rPr>
          <w:color w:val="000000"/>
          <w:lang w:val="sr-Cyrl-CS"/>
        </w:rPr>
        <w:t xml:space="preserve"> заваривача за ТИГ заваривање.</w:t>
      </w:r>
    </w:p>
    <w:p w:rsidR="00790780" w:rsidRDefault="00790780" w:rsidP="00DA3E01">
      <w:pPr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Не оспоравајући потребу за заваривачима за ТИГ заваривање, м</w:t>
      </w:r>
      <w:r w:rsidR="00BC1608">
        <w:rPr>
          <w:color w:val="000000"/>
          <w:lang w:val="sr-Cyrl-CS"/>
        </w:rPr>
        <w:t>олимо Н</w:t>
      </w:r>
      <w:r>
        <w:rPr>
          <w:color w:val="000000"/>
          <w:lang w:val="sr-Cyrl-CS"/>
        </w:rPr>
        <w:t>аручиоца да појасни  који су докази  прихватљиви за њихово радно ангажовање, с обзиром  да, у  документацији наведена „</w:t>
      </w:r>
      <w:r w:rsidRPr="00B67531">
        <w:rPr>
          <w:color w:val="000000"/>
          <w:lang w:val="sr-Cyrl-CS"/>
        </w:rPr>
        <w:t xml:space="preserve">фотокопија радне књижице заједно са </w:t>
      </w:r>
      <w:r w:rsidR="00BC1608">
        <w:rPr>
          <w:color w:val="000000"/>
          <w:lang w:val="sr-Cyrl-CS"/>
        </w:rPr>
        <w:t>копијом обрасца Пријава-одјава</w:t>
      </w:r>
      <w:r w:rsidRPr="00B67531">
        <w:rPr>
          <w:color w:val="000000"/>
          <w:lang w:val="sr-Cyrl-CS"/>
        </w:rPr>
        <w:t xml:space="preserve"> Фонду ПИО</w:t>
      </w:r>
      <w:r>
        <w:rPr>
          <w:color w:val="000000"/>
          <w:lang w:val="sr-Cyrl-CS"/>
        </w:rPr>
        <w:t xml:space="preserve">“ једнозначно указују  на потребу да исти буду  запослени код  понуђача, и тиме не дозвољавају  било какав  други начин  радног  ангажовања изузев  радног односа, што представља  </w:t>
      </w:r>
      <w:proofErr w:type="spellStart"/>
      <w:r>
        <w:rPr>
          <w:color w:val="000000"/>
          <w:lang w:val="sr-Cyrl-CS"/>
        </w:rPr>
        <w:t>дискриминаторни</w:t>
      </w:r>
      <w:proofErr w:type="spellEnd"/>
      <w:r>
        <w:rPr>
          <w:color w:val="000000"/>
          <w:lang w:val="sr-Cyrl-CS"/>
        </w:rPr>
        <w:t xml:space="preserve"> критеријум.</w:t>
      </w:r>
      <w:r w:rsidRPr="00B67531">
        <w:rPr>
          <w:color w:val="000000"/>
          <w:lang w:val="sr-Cyrl-CS"/>
        </w:rPr>
        <w:t xml:space="preserve">  </w:t>
      </w:r>
    </w:p>
    <w:p w:rsidR="00790780" w:rsidRPr="003D1285" w:rsidRDefault="00790780" w:rsidP="00DA3E01">
      <w:pPr>
        <w:jc w:val="both"/>
        <w:rPr>
          <w:color w:val="000000"/>
          <w:lang w:val="sr-Cyrl-CS"/>
        </w:rPr>
      </w:pPr>
    </w:p>
    <w:p w:rsidR="003D1285" w:rsidRDefault="003D1285" w:rsidP="00DA3E01">
      <w:pPr>
        <w:jc w:val="both"/>
        <w:rPr>
          <w:b/>
          <w:color w:val="000000"/>
          <w:lang w:val="sr-Cyrl-CS"/>
        </w:rPr>
      </w:pPr>
    </w:p>
    <w:p w:rsidR="003D1285" w:rsidRDefault="003D1285" w:rsidP="00DA3E01">
      <w:pPr>
        <w:jc w:val="both"/>
        <w:rPr>
          <w:b/>
          <w:color w:val="000000"/>
          <w:lang w:val="sr-Cyrl-CS"/>
        </w:rPr>
      </w:pPr>
    </w:p>
    <w:p w:rsidR="009406DC" w:rsidRPr="008C2410" w:rsidRDefault="009406DC" w:rsidP="00DA3E01">
      <w:pPr>
        <w:jc w:val="both"/>
        <w:rPr>
          <w:b/>
          <w:color w:val="000000" w:themeColor="text1"/>
          <w:u w:val="single"/>
          <w:lang w:val="sr-Cyrl-CS"/>
        </w:rPr>
      </w:pPr>
    </w:p>
    <w:p w:rsidR="00162963" w:rsidRPr="008C2410" w:rsidRDefault="00162963" w:rsidP="00DA3E01">
      <w:pPr>
        <w:jc w:val="both"/>
        <w:rPr>
          <w:b/>
          <w:color w:val="000000" w:themeColor="text1"/>
          <w:u w:val="single"/>
          <w:lang w:val="sr-Cyrl-CS"/>
        </w:rPr>
      </w:pPr>
    </w:p>
    <w:p w:rsidR="00BB3073" w:rsidRDefault="00BB3073" w:rsidP="00DA3E01">
      <w:pPr>
        <w:jc w:val="both"/>
        <w:rPr>
          <w:sz w:val="22"/>
          <w:szCs w:val="22"/>
          <w:lang w:val="sr-Cyrl-RS"/>
        </w:rPr>
      </w:pPr>
    </w:p>
    <w:p w:rsidR="00A42267" w:rsidRDefault="00A42267" w:rsidP="00DA3E01">
      <w:pPr>
        <w:jc w:val="both"/>
        <w:rPr>
          <w:b/>
          <w:color w:val="000000" w:themeColor="text1"/>
          <w:u w:val="single"/>
          <w:lang w:val="sr-Cyrl-CS"/>
        </w:rPr>
      </w:pPr>
      <w:r w:rsidRPr="008C2410">
        <w:rPr>
          <w:b/>
          <w:color w:val="000000" w:themeColor="text1"/>
          <w:u w:val="single"/>
          <w:lang w:val="sr-Cyrl-CS"/>
        </w:rPr>
        <w:t>Одговор на питање број 1</w:t>
      </w:r>
      <w:r w:rsidR="00035455" w:rsidRPr="008C2410">
        <w:rPr>
          <w:b/>
          <w:color w:val="000000" w:themeColor="text1"/>
          <w:u w:val="single"/>
          <w:lang w:val="sr-Cyrl-CS"/>
        </w:rPr>
        <w:t>:</w:t>
      </w:r>
    </w:p>
    <w:p w:rsidR="004326B2" w:rsidRDefault="004326B2" w:rsidP="00DA3E01">
      <w:pPr>
        <w:jc w:val="both"/>
        <w:rPr>
          <w:b/>
          <w:color w:val="000000" w:themeColor="text1"/>
          <w:u w:val="single"/>
          <w:lang w:val="sr-Cyrl-CS"/>
        </w:rPr>
      </w:pPr>
    </w:p>
    <w:p w:rsidR="004326B2" w:rsidRDefault="004326B2" w:rsidP="00DA3E01">
      <w:pPr>
        <w:jc w:val="both"/>
        <w:rPr>
          <w:color w:val="000000" w:themeColor="text1"/>
          <w:lang w:val="sr-Cyrl-CS"/>
        </w:rPr>
      </w:pPr>
      <w:r w:rsidRPr="004326B2">
        <w:rPr>
          <w:color w:val="000000" w:themeColor="text1"/>
          <w:lang w:val="sr-Cyrl-CS"/>
        </w:rPr>
        <w:t>Следи измена конкурсне документације.</w:t>
      </w:r>
    </w:p>
    <w:p w:rsidR="0070642A" w:rsidRDefault="0070642A" w:rsidP="00DA3E01">
      <w:pPr>
        <w:jc w:val="both"/>
        <w:rPr>
          <w:color w:val="000000" w:themeColor="text1"/>
          <w:lang w:val="sr-Cyrl-CS"/>
        </w:rPr>
      </w:pPr>
    </w:p>
    <w:p w:rsidR="0070642A" w:rsidRDefault="0070642A" w:rsidP="00DA3E01">
      <w:pPr>
        <w:jc w:val="both"/>
        <w:rPr>
          <w:b/>
          <w:color w:val="000000" w:themeColor="text1"/>
          <w:u w:val="single"/>
          <w:lang w:val="sr-Cyrl-CS"/>
        </w:rPr>
      </w:pPr>
      <w:r w:rsidRPr="008C2410">
        <w:rPr>
          <w:b/>
          <w:color w:val="000000" w:themeColor="text1"/>
          <w:u w:val="single"/>
          <w:lang w:val="sr-Cyrl-CS"/>
        </w:rPr>
        <w:t>Питање</w:t>
      </w:r>
      <w:r w:rsidRPr="008C2410">
        <w:rPr>
          <w:b/>
          <w:color w:val="000000" w:themeColor="text1"/>
          <w:u w:val="single"/>
          <w:lang w:val="en-US"/>
        </w:rPr>
        <w:t xml:space="preserve"> </w:t>
      </w:r>
      <w:r>
        <w:rPr>
          <w:b/>
          <w:color w:val="000000" w:themeColor="text1"/>
          <w:u w:val="single"/>
          <w:lang w:val="sr-Cyrl-RS"/>
        </w:rPr>
        <w:t xml:space="preserve">број </w:t>
      </w:r>
      <w:r>
        <w:rPr>
          <w:b/>
          <w:color w:val="000000" w:themeColor="text1"/>
          <w:u w:val="single"/>
          <w:lang w:val="en-US"/>
        </w:rPr>
        <w:t>2</w:t>
      </w:r>
      <w:r w:rsidRPr="008C2410">
        <w:rPr>
          <w:b/>
          <w:color w:val="000000" w:themeColor="text1"/>
          <w:u w:val="single"/>
          <w:lang w:val="sr-Cyrl-CS"/>
        </w:rPr>
        <w:t>:</w:t>
      </w:r>
      <w:r>
        <w:rPr>
          <w:b/>
          <w:color w:val="000000" w:themeColor="text1"/>
          <w:u w:val="single"/>
          <w:lang w:val="sr-Cyrl-CS"/>
        </w:rPr>
        <w:t xml:space="preserve"> </w:t>
      </w:r>
    </w:p>
    <w:p w:rsidR="0070642A" w:rsidRDefault="0070642A" w:rsidP="00DA3E01">
      <w:pPr>
        <w:jc w:val="both"/>
        <w:rPr>
          <w:b/>
          <w:color w:val="000000" w:themeColor="text1"/>
          <w:u w:val="single"/>
          <w:lang w:val="sr-Cyrl-CS"/>
        </w:rPr>
      </w:pPr>
    </w:p>
    <w:p w:rsidR="0070642A" w:rsidRDefault="0070642A" w:rsidP="00DA3E01">
      <w:pPr>
        <w:jc w:val="both"/>
        <w:rPr>
          <w:color w:val="000000" w:themeColor="text1"/>
          <w:lang w:val="sr-Cyrl-CS"/>
        </w:rPr>
      </w:pPr>
      <w:r w:rsidRPr="0070642A">
        <w:rPr>
          <w:color w:val="000000" w:themeColor="text1"/>
          <w:lang w:val="sr-Cyrl-CS"/>
        </w:rPr>
        <w:t xml:space="preserve">Да </w:t>
      </w:r>
      <w:r>
        <w:rPr>
          <w:color w:val="000000" w:themeColor="text1"/>
          <w:lang w:val="sr-Cyrl-CS"/>
        </w:rPr>
        <w:t xml:space="preserve">ли Наручилац може да нам достави конкурсну документацију у дигиталној форми, односно формуларе  у </w:t>
      </w:r>
      <w:r>
        <w:rPr>
          <w:color w:val="000000" w:themeColor="text1"/>
          <w:lang w:val="en-US"/>
        </w:rPr>
        <w:t xml:space="preserve">MS </w:t>
      </w:r>
      <w:proofErr w:type="spellStart"/>
      <w:r>
        <w:rPr>
          <w:color w:val="000000" w:themeColor="text1"/>
          <w:lang w:val="en-US"/>
        </w:rPr>
        <w:t>Wordu</w:t>
      </w:r>
      <w:proofErr w:type="spellEnd"/>
      <w:r>
        <w:rPr>
          <w:color w:val="000000" w:themeColor="text1"/>
          <w:lang w:val="en-US"/>
        </w:rPr>
        <w:t xml:space="preserve">-у и </w:t>
      </w:r>
      <w:proofErr w:type="spellStart"/>
      <w:r>
        <w:rPr>
          <w:color w:val="000000" w:themeColor="text1"/>
          <w:lang w:val="en-US"/>
        </w:rPr>
        <w:t>предмер</w:t>
      </w:r>
      <w:proofErr w:type="spellEnd"/>
      <w:r>
        <w:rPr>
          <w:color w:val="000000" w:themeColor="text1"/>
          <w:lang w:val="en-US"/>
        </w:rPr>
        <w:t xml:space="preserve">  у  MS-Excel-</w:t>
      </w:r>
      <w:r>
        <w:rPr>
          <w:color w:val="000000" w:themeColor="text1"/>
          <w:lang w:val="sr-Cyrl-CS"/>
        </w:rPr>
        <w:t>у?</w:t>
      </w:r>
    </w:p>
    <w:p w:rsidR="004F0856" w:rsidRPr="0070642A" w:rsidRDefault="004F0856" w:rsidP="00DA3E01">
      <w:pPr>
        <w:jc w:val="both"/>
        <w:rPr>
          <w:color w:val="000000" w:themeColor="text1"/>
          <w:lang w:val="sr-Cyrl-CS"/>
        </w:rPr>
      </w:pPr>
    </w:p>
    <w:p w:rsidR="004F0856" w:rsidRDefault="004F0856" w:rsidP="00DA3E01">
      <w:pPr>
        <w:jc w:val="both"/>
        <w:rPr>
          <w:b/>
          <w:color w:val="000000" w:themeColor="text1"/>
          <w:u w:val="single"/>
          <w:lang w:val="sr-Cyrl-CS"/>
        </w:rPr>
      </w:pPr>
      <w:r>
        <w:rPr>
          <w:b/>
          <w:color w:val="000000" w:themeColor="text1"/>
          <w:u w:val="single"/>
          <w:lang w:val="sr-Cyrl-CS"/>
        </w:rPr>
        <w:t>Одговор на питање број 2</w:t>
      </w:r>
      <w:r w:rsidRPr="008C2410">
        <w:rPr>
          <w:b/>
          <w:color w:val="000000" w:themeColor="text1"/>
          <w:u w:val="single"/>
          <w:lang w:val="sr-Cyrl-CS"/>
        </w:rPr>
        <w:t>:</w:t>
      </w:r>
    </w:p>
    <w:p w:rsidR="004F0856" w:rsidRDefault="004F0856" w:rsidP="00DA3E01">
      <w:pPr>
        <w:jc w:val="both"/>
        <w:rPr>
          <w:b/>
          <w:color w:val="000000" w:themeColor="text1"/>
          <w:u w:val="single"/>
          <w:lang w:val="sr-Cyrl-CS"/>
        </w:rPr>
      </w:pPr>
    </w:p>
    <w:p w:rsidR="00D93BAD" w:rsidRPr="00D93BAD" w:rsidRDefault="008807E1" w:rsidP="000D7411">
      <w:pPr>
        <w:jc w:val="both"/>
      </w:pPr>
      <w:r>
        <w:rPr>
          <w:lang w:val="sr-Cyrl-CS"/>
        </w:rPr>
        <w:t>О</w:t>
      </w:r>
      <w:r w:rsidR="00D93BAD" w:rsidRPr="00D93BAD">
        <w:rPr>
          <w:lang w:val="sr-Cyrl-CS"/>
        </w:rPr>
        <w:t xml:space="preserve">дредбом члана 62. Закона о јавним набавкама </w:t>
      </w:r>
      <w:r w:rsidR="00D93BAD">
        <w:rPr>
          <w:lang w:val="sr-Cyrl-CS"/>
        </w:rPr>
        <w:t xml:space="preserve"> </w:t>
      </w:r>
      <w:r>
        <w:rPr>
          <w:lang w:val="sr-Cyrl-CS"/>
        </w:rPr>
        <w:t xml:space="preserve"> прописано је</w:t>
      </w:r>
      <w:r w:rsidR="00D93BAD">
        <w:rPr>
          <w:lang w:val="sr-Cyrl-CS"/>
        </w:rPr>
        <w:t xml:space="preserve"> </w:t>
      </w:r>
      <w:r w:rsidR="00D93BAD" w:rsidRPr="00D93BAD">
        <w:rPr>
          <w:lang w:val="sr-Cyrl-CS"/>
        </w:rPr>
        <w:t xml:space="preserve"> да је </w:t>
      </w:r>
      <w:proofErr w:type="spellStart"/>
      <w:r w:rsidR="00D93BAD" w:rsidRPr="00D93BAD">
        <w:t>Наручилац</w:t>
      </w:r>
      <w:proofErr w:type="spellEnd"/>
      <w:r w:rsidR="00D93BAD" w:rsidRPr="00D93BAD">
        <w:t xml:space="preserve"> </w:t>
      </w:r>
      <w:proofErr w:type="spellStart"/>
      <w:r w:rsidR="00D93BAD" w:rsidRPr="00D93BAD">
        <w:t>дужан</w:t>
      </w:r>
      <w:proofErr w:type="spellEnd"/>
      <w:r w:rsidR="00D93BAD" w:rsidRPr="00D93BAD">
        <w:t xml:space="preserve"> </w:t>
      </w:r>
      <w:proofErr w:type="spellStart"/>
      <w:r w:rsidR="00D93BAD" w:rsidRPr="00D93BAD">
        <w:t>да</w:t>
      </w:r>
      <w:proofErr w:type="spellEnd"/>
      <w:r w:rsidR="00D93BAD" w:rsidRPr="00D93BAD">
        <w:t xml:space="preserve"> </w:t>
      </w:r>
      <w:proofErr w:type="spellStart"/>
      <w:r w:rsidR="00D93BAD" w:rsidRPr="00D93BAD">
        <w:t>истовремено</w:t>
      </w:r>
      <w:proofErr w:type="spellEnd"/>
      <w:r w:rsidR="00D93BAD" w:rsidRPr="00D93BAD">
        <w:t xml:space="preserve"> </w:t>
      </w:r>
      <w:proofErr w:type="spellStart"/>
      <w:r w:rsidR="00D93BAD" w:rsidRPr="00D93BAD">
        <w:t>са</w:t>
      </w:r>
      <w:proofErr w:type="spellEnd"/>
      <w:r w:rsidR="00D93BAD" w:rsidRPr="00D93BAD">
        <w:t xml:space="preserve"> </w:t>
      </w:r>
      <w:proofErr w:type="spellStart"/>
      <w:r w:rsidR="00D93BAD" w:rsidRPr="00D93BAD">
        <w:t>објављивањем</w:t>
      </w:r>
      <w:proofErr w:type="spellEnd"/>
      <w:r w:rsidR="00D93BAD" w:rsidRPr="00D93BAD">
        <w:t xml:space="preserve"> </w:t>
      </w:r>
      <w:proofErr w:type="spellStart"/>
      <w:r w:rsidR="00D93BAD" w:rsidRPr="00D93BAD">
        <w:t>позива</w:t>
      </w:r>
      <w:proofErr w:type="spellEnd"/>
      <w:r w:rsidR="00D93BAD" w:rsidRPr="00D93BAD">
        <w:t xml:space="preserve"> </w:t>
      </w:r>
      <w:proofErr w:type="spellStart"/>
      <w:r w:rsidR="00D93BAD" w:rsidRPr="00D93BAD">
        <w:t>за</w:t>
      </w:r>
      <w:proofErr w:type="spellEnd"/>
      <w:r w:rsidR="00D93BAD" w:rsidRPr="00D93BAD">
        <w:t xml:space="preserve"> </w:t>
      </w:r>
      <w:proofErr w:type="spellStart"/>
      <w:r w:rsidR="00D93BAD" w:rsidRPr="00D93BAD">
        <w:t>подношење</w:t>
      </w:r>
      <w:proofErr w:type="spellEnd"/>
      <w:r w:rsidR="00D93BAD" w:rsidRPr="00D93BAD">
        <w:t xml:space="preserve"> </w:t>
      </w:r>
      <w:proofErr w:type="spellStart"/>
      <w:r w:rsidR="00D93BAD" w:rsidRPr="00D93BAD">
        <w:t>понуда</w:t>
      </w:r>
      <w:proofErr w:type="spellEnd"/>
      <w:r w:rsidR="00D93BAD" w:rsidRPr="00D93BAD">
        <w:t xml:space="preserve">, </w:t>
      </w:r>
      <w:proofErr w:type="spellStart"/>
      <w:r w:rsidR="00D93BAD" w:rsidRPr="00D93BAD">
        <w:t>објави</w:t>
      </w:r>
      <w:proofErr w:type="spellEnd"/>
      <w:r w:rsidR="00D93BAD" w:rsidRPr="00D93BAD">
        <w:t xml:space="preserve"> </w:t>
      </w:r>
      <w:proofErr w:type="spellStart"/>
      <w:r w:rsidR="00D93BAD" w:rsidRPr="00D93BAD">
        <w:t>конкурсну</w:t>
      </w:r>
      <w:proofErr w:type="spellEnd"/>
      <w:r w:rsidR="00D93BAD" w:rsidRPr="00D93BAD">
        <w:t xml:space="preserve"> </w:t>
      </w:r>
      <w:proofErr w:type="spellStart"/>
      <w:r w:rsidR="00D93BAD" w:rsidRPr="00D93BAD">
        <w:t>документацију</w:t>
      </w:r>
      <w:proofErr w:type="spellEnd"/>
      <w:r w:rsidR="00D93BAD" w:rsidRPr="00D93BAD">
        <w:t xml:space="preserve"> </w:t>
      </w:r>
      <w:proofErr w:type="spellStart"/>
      <w:r w:rsidR="00D93BAD" w:rsidRPr="00D93BAD">
        <w:t>на</w:t>
      </w:r>
      <w:proofErr w:type="spellEnd"/>
      <w:r w:rsidR="00D93BAD" w:rsidRPr="00D93BAD">
        <w:t xml:space="preserve"> </w:t>
      </w:r>
      <w:proofErr w:type="spellStart"/>
      <w:r w:rsidR="00D93BAD" w:rsidRPr="00D93BAD">
        <w:t>Порталу</w:t>
      </w:r>
      <w:proofErr w:type="spellEnd"/>
      <w:r w:rsidR="00D93BAD" w:rsidRPr="00D93BAD">
        <w:t xml:space="preserve"> </w:t>
      </w:r>
      <w:proofErr w:type="spellStart"/>
      <w:r w:rsidR="00D93BAD" w:rsidRPr="00D93BAD">
        <w:t>јавних</w:t>
      </w:r>
      <w:proofErr w:type="spellEnd"/>
      <w:r w:rsidR="00D93BAD" w:rsidRPr="00D93BAD">
        <w:t xml:space="preserve"> </w:t>
      </w:r>
      <w:proofErr w:type="spellStart"/>
      <w:r w:rsidR="00D93BAD" w:rsidRPr="00D93BAD">
        <w:t>набавки</w:t>
      </w:r>
      <w:proofErr w:type="spellEnd"/>
      <w:r w:rsidR="00D93BAD" w:rsidRPr="00D93BAD">
        <w:t xml:space="preserve"> и </w:t>
      </w:r>
      <w:proofErr w:type="spellStart"/>
      <w:r w:rsidR="00D93BAD" w:rsidRPr="00D93BAD">
        <w:t>на</w:t>
      </w:r>
      <w:proofErr w:type="spellEnd"/>
      <w:r w:rsidR="00D93BAD" w:rsidRPr="00D93BAD">
        <w:t xml:space="preserve"> </w:t>
      </w:r>
      <w:proofErr w:type="spellStart"/>
      <w:r w:rsidR="00D93BAD" w:rsidRPr="00D93BAD">
        <w:t>својој</w:t>
      </w:r>
      <w:proofErr w:type="spellEnd"/>
      <w:r w:rsidR="00D93BAD" w:rsidRPr="00D93BAD">
        <w:t xml:space="preserve"> </w:t>
      </w:r>
      <w:proofErr w:type="spellStart"/>
      <w:r w:rsidR="00D93BAD" w:rsidRPr="00D93BAD">
        <w:t>интернет</w:t>
      </w:r>
      <w:proofErr w:type="spellEnd"/>
      <w:r w:rsidR="00D93BAD" w:rsidRPr="00D93BAD">
        <w:t xml:space="preserve"> </w:t>
      </w:r>
      <w:proofErr w:type="spellStart"/>
      <w:r w:rsidR="00D93BAD" w:rsidRPr="00D93BAD">
        <w:t>страници</w:t>
      </w:r>
      <w:proofErr w:type="spellEnd"/>
      <w:r w:rsidR="00D93BAD" w:rsidRPr="00D93BAD">
        <w:t xml:space="preserve">. </w:t>
      </w:r>
    </w:p>
    <w:p w:rsidR="00D93BAD" w:rsidRDefault="00D93BAD" w:rsidP="000D7411">
      <w:pPr>
        <w:jc w:val="both"/>
      </w:pPr>
      <w:r w:rsidRPr="00D93BAD">
        <w:t xml:space="preserve">У </w:t>
      </w:r>
      <w:proofErr w:type="spellStart"/>
      <w:r w:rsidRPr="00D93BAD">
        <w:t>случају</w:t>
      </w:r>
      <w:proofErr w:type="spellEnd"/>
      <w:r w:rsidRPr="00D93BAD">
        <w:t xml:space="preserve"> </w:t>
      </w:r>
      <w:proofErr w:type="spellStart"/>
      <w:r w:rsidRPr="00D93BAD">
        <w:t>да</w:t>
      </w:r>
      <w:proofErr w:type="spellEnd"/>
      <w:r w:rsidRPr="00D93BAD">
        <w:t xml:space="preserve"> </w:t>
      </w:r>
      <w:proofErr w:type="spellStart"/>
      <w:r w:rsidRPr="00D93BAD">
        <w:t>је</w:t>
      </w:r>
      <w:proofErr w:type="spellEnd"/>
      <w:r w:rsidRPr="00D93BAD">
        <w:t xml:space="preserve"> </w:t>
      </w:r>
      <w:proofErr w:type="spellStart"/>
      <w:r w:rsidRPr="00D93BAD">
        <w:t>део</w:t>
      </w:r>
      <w:proofErr w:type="spellEnd"/>
      <w:r w:rsidRPr="00D93BAD">
        <w:t xml:space="preserve"> </w:t>
      </w:r>
      <w:proofErr w:type="spellStart"/>
      <w:r w:rsidRPr="00D93BAD">
        <w:t>конкурсне</w:t>
      </w:r>
      <w:proofErr w:type="spellEnd"/>
      <w:r w:rsidRPr="00D93BAD">
        <w:t xml:space="preserve"> </w:t>
      </w:r>
      <w:proofErr w:type="spellStart"/>
      <w:r w:rsidRPr="00D93BAD">
        <w:t>документације</w:t>
      </w:r>
      <w:proofErr w:type="spellEnd"/>
      <w:r w:rsidRPr="00D93BAD">
        <w:t xml:space="preserve"> </w:t>
      </w:r>
      <w:proofErr w:type="spellStart"/>
      <w:r w:rsidRPr="00D93BAD">
        <w:t>поверљив</w:t>
      </w:r>
      <w:proofErr w:type="spellEnd"/>
      <w:r w:rsidRPr="00D93BAD">
        <w:t xml:space="preserve">, </w:t>
      </w:r>
      <w:proofErr w:type="spellStart"/>
      <w:r w:rsidRPr="00D93BAD">
        <w:t>наручилац</w:t>
      </w:r>
      <w:proofErr w:type="spellEnd"/>
      <w:r w:rsidRPr="00D93BAD">
        <w:t xml:space="preserve"> </w:t>
      </w:r>
      <w:proofErr w:type="spellStart"/>
      <w:r w:rsidRPr="00D93BAD">
        <w:t>ће</w:t>
      </w:r>
      <w:proofErr w:type="spellEnd"/>
      <w:r w:rsidRPr="00D93BAD">
        <w:t xml:space="preserve"> у </w:t>
      </w:r>
      <w:proofErr w:type="spellStart"/>
      <w:r w:rsidRPr="00D93BAD">
        <w:t>делу</w:t>
      </w:r>
      <w:proofErr w:type="spellEnd"/>
      <w:r w:rsidRPr="00D93BAD">
        <w:t xml:space="preserve"> </w:t>
      </w:r>
      <w:proofErr w:type="spellStart"/>
      <w:r w:rsidRPr="00D93BAD">
        <w:t>конкурсне</w:t>
      </w:r>
      <w:proofErr w:type="spellEnd"/>
      <w:r w:rsidRPr="00D93BAD">
        <w:t xml:space="preserve"> </w:t>
      </w:r>
      <w:proofErr w:type="spellStart"/>
      <w:r w:rsidRPr="00D93BAD">
        <w:t>документације</w:t>
      </w:r>
      <w:proofErr w:type="spellEnd"/>
      <w:r w:rsidRPr="00D93BAD">
        <w:t xml:space="preserve"> </w:t>
      </w:r>
      <w:proofErr w:type="spellStart"/>
      <w:r w:rsidRPr="00D93BAD">
        <w:t>који</w:t>
      </w:r>
      <w:proofErr w:type="spellEnd"/>
      <w:r w:rsidRPr="00D93BAD">
        <w:t xml:space="preserve"> </w:t>
      </w:r>
      <w:proofErr w:type="spellStart"/>
      <w:r w:rsidRPr="00D93BAD">
        <w:t>објави</w:t>
      </w:r>
      <w:proofErr w:type="spellEnd"/>
      <w:r w:rsidRPr="00D93BAD">
        <w:t xml:space="preserve">, </w:t>
      </w:r>
      <w:proofErr w:type="spellStart"/>
      <w:r w:rsidRPr="00D93BAD">
        <w:t>навести</w:t>
      </w:r>
      <w:proofErr w:type="spellEnd"/>
      <w:r w:rsidRPr="00D93BAD">
        <w:t xml:space="preserve"> </w:t>
      </w:r>
      <w:proofErr w:type="spellStart"/>
      <w:r w:rsidRPr="00D93BAD">
        <w:t>на</w:t>
      </w:r>
      <w:proofErr w:type="spellEnd"/>
      <w:r w:rsidRPr="00D93BAD">
        <w:t xml:space="preserve"> </w:t>
      </w:r>
      <w:proofErr w:type="spellStart"/>
      <w:r w:rsidRPr="00D93BAD">
        <w:t>који</w:t>
      </w:r>
      <w:proofErr w:type="spellEnd"/>
      <w:r w:rsidRPr="00D93BAD">
        <w:t xml:space="preserve"> </w:t>
      </w:r>
      <w:proofErr w:type="spellStart"/>
      <w:r w:rsidRPr="00D93BAD">
        <w:t>начин</w:t>
      </w:r>
      <w:proofErr w:type="spellEnd"/>
      <w:r w:rsidRPr="00D93BAD">
        <w:t xml:space="preserve"> и </w:t>
      </w:r>
      <w:proofErr w:type="spellStart"/>
      <w:r w:rsidRPr="00D93BAD">
        <w:t>под</w:t>
      </w:r>
      <w:proofErr w:type="spellEnd"/>
      <w:r w:rsidRPr="00D93BAD">
        <w:t xml:space="preserve"> </w:t>
      </w:r>
      <w:proofErr w:type="spellStart"/>
      <w:r w:rsidRPr="00D93BAD">
        <w:t>којим</w:t>
      </w:r>
      <w:proofErr w:type="spellEnd"/>
      <w:r w:rsidRPr="00D93BAD">
        <w:t xml:space="preserve"> </w:t>
      </w:r>
      <w:proofErr w:type="spellStart"/>
      <w:r w:rsidRPr="00D93BAD">
        <w:t>условима</w:t>
      </w:r>
      <w:proofErr w:type="spellEnd"/>
      <w:r w:rsidRPr="00D93BAD">
        <w:t xml:space="preserve"> </w:t>
      </w:r>
      <w:proofErr w:type="spellStart"/>
      <w:r w:rsidRPr="00D93BAD">
        <w:t>заинтересована</w:t>
      </w:r>
      <w:proofErr w:type="spellEnd"/>
      <w:r w:rsidRPr="00D93BAD">
        <w:t xml:space="preserve"> </w:t>
      </w:r>
      <w:proofErr w:type="spellStart"/>
      <w:r w:rsidRPr="00D93BAD">
        <w:t>лица</w:t>
      </w:r>
      <w:proofErr w:type="spellEnd"/>
      <w:r w:rsidRPr="00D93BAD">
        <w:t xml:space="preserve"> </w:t>
      </w:r>
      <w:proofErr w:type="spellStart"/>
      <w:r w:rsidRPr="00D93BAD">
        <w:t>могу</w:t>
      </w:r>
      <w:proofErr w:type="spellEnd"/>
      <w:r w:rsidRPr="00D93BAD">
        <w:t xml:space="preserve"> </w:t>
      </w:r>
      <w:proofErr w:type="spellStart"/>
      <w:r w:rsidRPr="00D93BAD">
        <w:t>преузети</w:t>
      </w:r>
      <w:proofErr w:type="spellEnd"/>
      <w:r w:rsidRPr="00D93BAD">
        <w:t xml:space="preserve"> </w:t>
      </w:r>
      <w:proofErr w:type="spellStart"/>
      <w:r w:rsidRPr="00D93BAD">
        <w:t>поверљиве</w:t>
      </w:r>
      <w:proofErr w:type="spellEnd"/>
      <w:r w:rsidRPr="00D93BAD">
        <w:t xml:space="preserve"> </w:t>
      </w:r>
      <w:proofErr w:type="spellStart"/>
      <w:r w:rsidRPr="00D93BAD">
        <w:t>делове</w:t>
      </w:r>
      <w:proofErr w:type="spellEnd"/>
      <w:r w:rsidRPr="00D93BAD">
        <w:t xml:space="preserve"> </w:t>
      </w:r>
      <w:proofErr w:type="spellStart"/>
      <w:r w:rsidRPr="00D93BAD">
        <w:t>конкурсне</w:t>
      </w:r>
      <w:proofErr w:type="spellEnd"/>
      <w:r w:rsidRPr="00D93BAD">
        <w:t xml:space="preserve"> </w:t>
      </w:r>
      <w:proofErr w:type="spellStart"/>
      <w:r w:rsidRPr="00D93BAD">
        <w:t>документације</w:t>
      </w:r>
      <w:proofErr w:type="spellEnd"/>
      <w:r w:rsidRPr="00D93BAD">
        <w:t xml:space="preserve">. </w:t>
      </w:r>
    </w:p>
    <w:p w:rsidR="00D93BAD" w:rsidRDefault="00D93BAD" w:rsidP="000D7411">
      <w:pPr>
        <w:jc w:val="both"/>
        <w:rPr>
          <w:color w:val="000000" w:themeColor="text1"/>
          <w:lang w:val="sr-Cyrl-CS"/>
        </w:rPr>
      </w:pPr>
      <w:r>
        <w:rPr>
          <w:bCs/>
          <w:color w:val="000000"/>
          <w:lang w:val="sr-Cyrl-RS"/>
        </w:rPr>
        <w:t xml:space="preserve"> С обзиром на наведено, </w:t>
      </w:r>
      <w:r>
        <w:rPr>
          <w:color w:val="000000" w:themeColor="text1"/>
          <w:lang w:val="sr-Cyrl-CS"/>
        </w:rPr>
        <w:t xml:space="preserve">Наручилац не може да достави конкурсну документацију у дигиталној форми, односно формуларе  у </w:t>
      </w:r>
      <w:r>
        <w:rPr>
          <w:color w:val="000000" w:themeColor="text1"/>
          <w:lang w:val="en-US"/>
        </w:rPr>
        <w:t xml:space="preserve">MS </w:t>
      </w:r>
      <w:proofErr w:type="spellStart"/>
      <w:r>
        <w:rPr>
          <w:color w:val="000000" w:themeColor="text1"/>
          <w:lang w:val="en-US"/>
        </w:rPr>
        <w:t>Wordu</w:t>
      </w:r>
      <w:proofErr w:type="spellEnd"/>
      <w:r>
        <w:rPr>
          <w:color w:val="000000" w:themeColor="text1"/>
          <w:lang w:val="en-US"/>
        </w:rPr>
        <w:t xml:space="preserve">-у и </w:t>
      </w:r>
      <w:proofErr w:type="spellStart"/>
      <w:r>
        <w:rPr>
          <w:color w:val="000000" w:themeColor="text1"/>
          <w:lang w:val="en-US"/>
        </w:rPr>
        <w:t>предмер</w:t>
      </w:r>
      <w:proofErr w:type="spellEnd"/>
      <w:r>
        <w:rPr>
          <w:color w:val="000000" w:themeColor="text1"/>
          <w:lang w:val="en-US"/>
        </w:rPr>
        <w:t xml:space="preserve">  у  MS-Excel-</w:t>
      </w:r>
      <w:r>
        <w:rPr>
          <w:color w:val="000000" w:themeColor="text1"/>
          <w:lang w:val="sr-Cyrl-CS"/>
        </w:rPr>
        <w:t>у.</w:t>
      </w:r>
    </w:p>
    <w:p w:rsidR="00DA3E01" w:rsidRPr="003F10D8" w:rsidRDefault="00DA3E01" w:rsidP="000D7411">
      <w:pPr>
        <w:jc w:val="both"/>
      </w:pPr>
    </w:p>
    <w:p w:rsidR="00EF5E62" w:rsidRDefault="00EF5E62" w:rsidP="000D7411">
      <w:pPr>
        <w:jc w:val="both"/>
        <w:rPr>
          <w:b/>
          <w:color w:val="000000" w:themeColor="text1"/>
          <w:u w:val="single"/>
          <w:lang w:val="sr-Cyrl-CS"/>
        </w:rPr>
      </w:pPr>
      <w:r w:rsidRPr="008C2410">
        <w:rPr>
          <w:b/>
          <w:color w:val="000000" w:themeColor="text1"/>
          <w:u w:val="single"/>
          <w:lang w:val="sr-Cyrl-CS"/>
        </w:rPr>
        <w:t>Питање</w:t>
      </w:r>
      <w:r w:rsidRPr="008C2410">
        <w:rPr>
          <w:b/>
          <w:color w:val="000000" w:themeColor="text1"/>
          <w:u w:val="single"/>
          <w:lang w:val="en-US"/>
        </w:rPr>
        <w:t xml:space="preserve"> </w:t>
      </w:r>
      <w:r>
        <w:rPr>
          <w:b/>
          <w:color w:val="000000" w:themeColor="text1"/>
          <w:u w:val="single"/>
          <w:lang w:val="sr-Cyrl-RS"/>
        </w:rPr>
        <w:t xml:space="preserve">број </w:t>
      </w:r>
      <w:r>
        <w:rPr>
          <w:b/>
          <w:color w:val="000000" w:themeColor="text1"/>
          <w:u w:val="single"/>
          <w:lang w:val="en-US"/>
        </w:rPr>
        <w:t>3</w:t>
      </w:r>
      <w:r w:rsidRPr="008C2410">
        <w:rPr>
          <w:b/>
          <w:color w:val="000000" w:themeColor="text1"/>
          <w:u w:val="single"/>
          <w:lang w:val="sr-Cyrl-CS"/>
        </w:rPr>
        <w:t>:</w:t>
      </w:r>
      <w:r>
        <w:rPr>
          <w:b/>
          <w:color w:val="000000" w:themeColor="text1"/>
          <w:u w:val="single"/>
          <w:lang w:val="sr-Cyrl-CS"/>
        </w:rPr>
        <w:t xml:space="preserve"> </w:t>
      </w:r>
    </w:p>
    <w:p w:rsidR="004F0856" w:rsidRPr="00D93BAD" w:rsidRDefault="004F0856" w:rsidP="00DA3E01">
      <w:pPr>
        <w:jc w:val="both"/>
        <w:rPr>
          <w:b/>
          <w:color w:val="000000" w:themeColor="text1"/>
          <w:u w:val="single"/>
          <w:lang w:val="sr-Cyrl-CS"/>
        </w:rPr>
      </w:pPr>
    </w:p>
    <w:p w:rsidR="0070642A" w:rsidRDefault="0031560E" w:rsidP="00DA3E01">
      <w:pPr>
        <w:jc w:val="both"/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Код  попуњавања премера радова – да  ли се попуњавају само сиве позиције?</w:t>
      </w:r>
    </w:p>
    <w:p w:rsidR="0031560E" w:rsidRDefault="0031560E" w:rsidP="00DA3E01">
      <w:pPr>
        <w:rPr>
          <w:color w:val="000000"/>
          <w:lang w:val="sr-Cyrl-RS"/>
        </w:rPr>
      </w:pPr>
    </w:p>
    <w:p w:rsidR="0031560E" w:rsidRDefault="0031560E" w:rsidP="00DA3E01">
      <w:pPr>
        <w:jc w:val="both"/>
        <w:rPr>
          <w:b/>
          <w:color w:val="000000" w:themeColor="text1"/>
          <w:u w:val="single"/>
          <w:lang w:val="sr-Cyrl-CS"/>
        </w:rPr>
      </w:pPr>
      <w:r>
        <w:rPr>
          <w:b/>
          <w:color w:val="000000" w:themeColor="text1"/>
          <w:u w:val="single"/>
          <w:lang w:val="sr-Cyrl-CS"/>
        </w:rPr>
        <w:t>Одговор на питање број 3</w:t>
      </w:r>
      <w:r w:rsidRPr="008C2410">
        <w:rPr>
          <w:b/>
          <w:color w:val="000000" w:themeColor="text1"/>
          <w:u w:val="single"/>
          <w:lang w:val="sr-Cyrl-CS"/>
        </w:rPr>
        <w:t>:</w:t>
      </w:r>
    </w:p>
    <w:p w:rsidR="003F10D8" w:rsidRDefault="003F10D8" w:rsidP="00DA3E01">
      <w:pPr>
        <w:jc w:val="both"/>
        <w:rPr>
          <w:b/>
          <w:color w:val="000000" w:themeColor="text1"/>
          <w:u w:val="single"/>
          <w:lang w:val="sr-Cyrl-CS"/>
        </w:rPr>
      </w:pPr>
    </w:p>
    <w:p w:rsidR="00EB078F" w:rsidRPr="00EB078F" w:rsidRDefault="00EB078F" w:rsidP="00DA3E01">
      <w:pPr>
        <w:jc w:val="both"/>
        <w:rPr>
          <w:color w:val="000000" w:themeColor="text1"/>
          <w:lang w:val="sr-Cyrl-CS"/>
        </w:rPr>
      </w:pPr>
      <w:r w:rsidRPr="00EB078F">
        <w:rPr>
          <w:color w:val="000000" w:themeColor="text1"/>
          <w:lang w:val="sr-Cyrl-CS"/>
        </w:rPr>
        <w:t xml:space="preserve">У Изменама и допунама конкурсне документације број 2 наведено је да се на страни 59.  додаје </w:t>
      </w:r>
      <w:r w:rsidR="0016415F">
        <w:rPr>
          <w:color w:val="000000" w:themeColor="text1"/>
          <w:lang w:val="sr-Cyrl-CS"/>
        </w:rPr>
        <w:t xml:space="preserve">текст </w:t>
      </w:r>
      <w:r w:rsidR="00BC1608">
        <w:rPr>
          <w:color w:val="000000" w:themeColor="text1"/>
          <w:lang w:val="sr-Cyrl-CS"/>
        </w:rPr>
        <w:t>напомена</w:t>
      </w:r>
      <w:r w:rsidRPr="00EB078F">
        <w:rPr>
          <w:color w:val="000000" w:themeColor="text1"/>
          <w:lang w:val="sr-Cyrl-CS"/>
        </w:rPr>
        <w:t xml:space="preserve"> да се цене  попуњавају само у пољима која су обојена  сивом бојом.</w:t>
      </w:r>
    </w:p>
    <w:p w:rsidR="003F10D8" w:rsidRDefault="003F10D8" w:rsidP="00DA3E01">
      <w:pPr>
        <w:jc w:val="both"/>
        <w:rPr>
          <w:b/>
          <w:color w:val="000000" w:themeColor="text1"/>
          <w:u w:val="single"/>
          <w:lang w:val="sr-Cyrl-CS"/>
        </w:rPr>
      </w:pPr>
    </w:p>
    <w:p w:rsidR="00277A74" w:rsidRPr="00277A74" w:rsidRDefault="00277A74" w:rsidP="00277A74">
      <w:pPr>
        <w:jc w:val="both"/>
        <w:rPr>
          <w:b/>
          <w:color w:val="000000" w:themeColor="text1"/>
          <w:u w:val="single"/>
          <w:lang w:val="sr-Cyrl-CS"/>
        </w:rPr>
      </w:pPr>
      <w:r w:rsidRPr="00277A74">
        <w:rPr>
          <w:b/>
          <w:color w:val="000000" w:themeColor="text1"/>
          <w:u w:val="single"/>
          <w:lang w:val="sr-Cyrl-CS"/>
        </w:rPr>
        <w:t>Питање</w:t>
      </w:r>
      <w:r w:rsidRPr="00277A74">
        <w:rPr>
          <w:b/>
          <w:color w:val="000000" w:themeColor="text1"/>
          <w:u w:val="single"/>
          <w:lang w:val="en-US"/>
        </w:rPr>
        <w:t xml:space="preserve"> </w:t>
      </w:r>
      <w:r w:rsidRPr="00277A74">
        <w:rPr>
          <w:b/>
          <w:color w:val="000000" w:themeColor="text1"/>
          <w:u w:val="single"/>
          <w:lang w:val="sr-Cyrl-RS"/>
        </w:rPr>
        <w:t xml:space="preserve">број </w:t>
      </w:r>
      <w:r w:rsidRPr="00277A74">
        <w:rPr>
          <w:b/>
          <w:color w:val="000000" w:themeColor="text1"/>
          <w:u w:val="single"/>
          <w:lang w:val="en-US"/>
        </w:rPr>
        <w:t>4</w:t>
      </w:r>
      <w:r w:rsidRPr="00277A74">
        <w:rPr>
          <w:b/>
          <w:color w:val="000000" w:themeColor="text1"/>
          <w:u w:val="single"/>
          <w:lang w:val="sr-Cyrl-CS"/>
        </w:rPr>
        <w:t xml:space="preserve">: </w:t>
      </w:r>
    </w:p>
    <w:p w:rsidR="00277A74" w:rsidRPr="00277A74" w:rsidRDefault="00277A74" w:rsidP="00277A74">
      <w:pPr>
        <w:rPr>
          <w:color w:val="000000"/>
          <w:lang w:val="sr-Cyrl-RS"/>
        </w:rPr>
      </w:pPr>
    </w:p>
    <w:p w:rsidR="00277A74" w:rsidRDefault="00277A74" w:rsidP="000D7411">
      <w:pPr>
        <w:jc w:val="both"/>
      </w:pPr>
      <w:proofErr w:type="spellStart"/>
      <w:r w:rsidRPr="00277A74">
        <w:rPr>
          <w:color w:val="000000"/>
        </w:rPr>
        <w:t>На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страни</w:t>
      </w:r>
      <w:proofErr w:type="spellEnd"/>
      <w:r w:rsidRPr="00277A74">
        <w:rPr>
          <w:color w:val="000000"/>
        </w:rPr>
        <w:t xml:space="preserve"> 75 </w:t>
      </w:r>
      <w:proofErr w:type="spellStart"/>
      <w:r w:rsidRPr="00277A74">
        <w:rPr>
          <w:color w:val="000000"/>
        </w:rPr>
        <w:t>конкурсне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документације</w:t>
      </w:r>
      <w:proofErr w:type="spellEnd"/>
      <w:r w:rsidRPr="00277A74">
        <w:rPr>
          <w:color w:val="000000"/>
        </w:rPr>
        <w:t xml:space="preserve">, у </w:t>
      </w:r>
      <w:proofErr w:type="spellStart"/>
      <w:r w:rsidRPr="00277A74">
        <w:rPr>
          <w:color w:val="000000"/>
        </w:rPr>
        <w:t>оквиру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рекапитулације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Припремних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радова</w:t>
      </w:r>
      <w:proofErr w:type="spellEnd"/>
      <w:r w:rsidRPr="00277A74">
        <w:rPr>
          <w:color w:val="000000"/>
        </w:rPr>
        <w:t xml:space="preserve">, </w:t>
      </w:r>
      <w:proofErr w:type="spellStart"/>
      <w:r w:rsidRPr="00277A74">
        <w:rPr>
          <w:color w:val="000000"/>
        </w:rPr>
        <w:t>за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позицију</w:t>
      </w:r>
      <w:proofErr w:type="spellEnd"/>
      <w:r w:rsidRPr="00277A74">
        <w:rPr>
          <w:color w:val="000000"/>
        </w:rPr>
        <w:t xml:space="preserve"> 1. </w:t>
      </w:r>
      <w:proofErr w:type="spellStart"/>
      <w:r w:rsidRPr="00277A74">
        <w:rPr>
          <w:color w:val="000000"/>
        </w:rPr>
        <w:t>Постављање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градилишне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табле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ћелија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за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уписивање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цене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је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обележена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сивом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бојом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док</w:t>
      </w:r>
      <w:proofErr w:type="spellEnd"/>
      <w:r w:rsidRPr="00277A74">
        <w:rPr>
          <w:color w:val="000000"/>
        </w:rPr>
        <w:t xml:space="preserve"> у </w:t>
      </w:r>
      <w:proofErr w:type="spellStart"/>
      <w:r w:rsidRPr="00277A74">
        <w:rPr>
          <w:color w:val="000000"/>
        </w:rPr>
        <w:t>предмеру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радова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није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предвиђено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да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се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за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ову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позицију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даје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цена</w:t>
      </w:r>
      <w:proofErr w:type="spellEnd"/>
      <w:r w:rsidRPr="00277A74">
        <w:rPr>
          <w:color w:val="000000"/>
        </w:rPr>
        <w:t xml:space="preserve">, </w:t>
      </w:r>
      <w:proofErr w:type="spellStart"/>
      <w:r w:rsidRPr="00277A74">
        <w:rPr>
          <w:color w:val="000000"/>
        </w:rPr>
        <w:t>молим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за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појашњење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да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ли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треба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попунити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цену</w:t>
      </w:r>
      <w:proofErr w:type="spellEnd"/>
      <w:r w:rsidRPr="00277A74">
        <w:rPr>
          <w:color w:val="000000"/>
        </w:rPr>
        <w:t xml:space="preserve"> у </w:t>
      </w:r>
      <w:proofErr w:type="spellStart"/>
      <w:r w:rsidRPr="00277A74">
        <w:rPr>
          <w:color w:val="000000"/>
        </w:rPr>
        <w:t>рекапитулацији</w:t>
      </w:r>
      <w:proofErr w:type="spellEnd"/>
      <w:r w:rsidRPr="00277A74">
        <w:rPr>
          <w:color w:val="000000"/>
        </w:rPr>
        <w:t>?</w:t>
      </w:r>
    </w:p>
    <w:p w:rsidR="00277A74" w:rsidRDefault="00277A74" w:rsidP="00277A74">
      <w:pPr>
        <w:jc w:val="both"/>
        <w:rPr>
          <w:b/>
          <w:color w:val="000000" w:themeColor="text1"/>
          <w:u w:val="single"/>
          <w:lang w:val="sr-Cyrl-CS"/>
        </w:rPr>
      </w:pPr>
    </w:p>
    <w:p w:rsidR="00277A74" w:rsidRPr="00277A74" w:rsidRDefault="00277A74" w:rsidP="00277A74">
      <w:pPr>
        <w:jc w:val="both"/>
        <w:rPr>
          <w:b/>
          <w:color w:val="000000" w:themeColor="text1"/>
          <w:u w:val="single"/>
          <w:lang w:val="sr-Cyrl-CS"/>
        </w:rPr>
      </w:pPr>
      <w:r w:rsidRPr="00277A74">
        <w:rPr>
          <w:b/>
          <w:color w:val="000000" w:themeColor="text1"/>
          <w:u w:val="single"/>
          <w:lang w:val="sr-Cyrl-CS"/>
        </w:rPr>
        <w:t>Одговор на питање број 4:</w:t>
      </w:r>
    </w:p>
    <w:p w:rsidR="00277A74" w:rsidRPr="00277A74" w:rsidRDefault="00277A74" w:rsidP="00277A74">
      <w:pPr>
        <w:rPr>
          <w:color w:val="000000"/>
        </w:rPr>
      </w:pPr>
    </w:p>
    <w:p w:rsidR="00277A74" w:rsidRPr="00277A74" w:rsidRDefault="00277A74" w:rsidP="00277A74">
      <w:pPr>
        <w:jc w:val="both"/>
        <w:rPr>
          <w:color w:val="000000" w:themeColor="text1"/>
          <w:lang w:val="sr-Cyrl-CS"/>
        </w:rPr>
      </w:pPr>
      <w:r w:rsidRPr="00277A74">
        <w:rPr>
          <w:color w:val="000000" w:themeColor="text1"/>
          <w:lang w:val="sr-Cyrl-CS"/>
        </w:rPr>
        <w:t>Следи измена конкурсне документације.</w:t>
      </w:r>
    </w:p>
    <w:p w:rsidR="00277A74" w:rsidRPr="00277A74" w:rsidRDefault="00277A74" w:rsidP="00277A74">
      <w:pPr>
        <w:rPr>
          <w:color w:val="000000"/>
        </w:rPr>
      </w:pPr>
    </w:p>
    <w:p w:rsidR="00277A74" w:rsidRPr="00277A74" w:rsidRDefault="00277A74" w:rsidP="00277A74">
      <w:pPr>
        <w:jc w:val="both"/>
        <w:rPr>
          <w:b/>
          <w:color w:val="000000" w:themeColor="text1"/>
          <w:u w:val="single"/>
          <w:lang w:val="sr-Cyrl-CS"/>
        </w:rPr>
      </w:pPr>
      <w:r w:rsidRPr="00277A74">
        <w:rPr>
          <w:b/>
          <w:color w:val="000000" w:themeColor="text1"/>
          <w:u w:val="single"/>
          <w:lang w:val="sr-Cyrl-CS"/>
        </w:rPr>
        <w:t>Питање</w:t>
      </w:r>
      <w:r w:rsidRPr="00277A74">
        <w:rPr>
          <w:b/>
          <w:color w:val="000000" w:themeColor="text1"/>
          <w:u w:val="single"/>
          <w:lang w:val="en-US"/>
        </w:rPr>
        <w:t xml:space="preserve"> </w:t>
      </w:r>
      <w:r w:rsidRPr="00277A74">
        <w:rPr>
          <w:b/>
          <w:color w:val="000000" w:themeColor="text1"/>
          <w:u w:val="single"/>
          <w:lang w:val="sr-Cyrl-RS"/>
        </w:rPr>
        <w:t xml:space="preserve">број </w:t>
      </w:r>
      <w:r w:rsidRPr="00277A74">
        <w:rPr>
          <w:b/>
          <w:color w:val="000000" w:themeColor="text1"/>
          <w:u w:val="single"/>
          <w:lang w:val="en-US"/>
        </w:rPr>
        <w:t>5</w:t>
      </w:r>
      <w:r w:rsidRPr="00277A74">
        <w:rPr>
          <w:b/>
          <w:color w:val="000000" w:themeColor="text1"/>
          <w:u w:val="single"/>
          <w:lang w:val="sr-Cyrl-CS"/>
        </w:rPr>
        <w:t xml:space="preserve">: </w:t>
      </w:r>
    </w:p>
    <w:p w:rsidR="00277A74" w:rsidRPr="00277A74" w:rsidRDefault="00277A74" w:rsidP="00277A74">
      <w:pPr>
        <w:rPr>
          <w:color w:val="000000"/>
          <w:lang w:val="sr-Cyrl-RS"/>
        </w:rPr>
      </w:pPr>
    </w:p>
    <w:p w:rsidR="00277A74" w:rsidRPr="008F0773" w:rsidRDefault="00277A74" w:rsidP="008F0773">
      <w:pPr>
        <w:jc w:val="both"/>
      </w:pPr>
      <w:proofErr w:type="spellStart"/>
      <w:r w:rsidRPr="00277A74">
        <w:rPr>
          <w:color w:val="000000"/>
        </w:rPr>
        <w:t>На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страни</w:t>
      </w:r>
      <w:proofErr w:type="spellEnd"/>
      <w:r w:rsidRPr="00277A74">
        <w:rPr>
          <w:color w:val="000000"/>
        </w:rPr>
        <w:t xml:space="preserve"> 129 </w:t>
      </w:r>
      <w:proofErr w:type="spellStart"/>
      <w:r w:rsidRPr="00277A74">
        <w:rPr>
          <w:color w:val="000000"/>
        </w:rPr>
        <w:t>конкурсне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документације</w:t>
      </w:r>
      <w:proofErr w:type="spellEnd"/>
      <w:r w:rsidRPr="00277A74">
        <w:rPr>
          <w:color w:val="000000"/>
        </w:rPr>
        <w:t xml:space="preserve">, у </w:t>
      </w:r>
      <w:proofErr w:type="spellStart"/>
      <w:r w:rsidRPr="00277A74">
        <w:rPr>
          <w:color w:val="000000"/>
        </w:rPr>
        <w:t>оквиру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предмера</w:t>
      </w:r>
      <w:proofErr w:type="spellEnd"/>
      <w:r>
        <w:t xml:space="preserve"> </w:t>
      </w:r>
      <w:r w:rsidRPr="00277A74">
        <w:rPr>
          <w:color w:val="000000"/>
        </w:rPr>
        <w:t xml:space="preserve">C.2 </w:t>
      </w:r>
      <w:r w:rsidR="00030BC3">
        <w:rPr>
          <w:color w:val="000000"/>
          <w:lang w:val="sr-Cyrl-CS"/>
        </w:rPr>
        <w:t>Озонизација</w:t>
      </w:r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за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позицију</w:t>
      </w:r>
      <w:proofErr w:type="spellEnd"/>
      <w:r w:rsidR="008F0773">
        <w:rPr>
          <w:color w:val="000000"/>
          <w:lang w:val="sr-Cyrl-CS"/>
        </w:rPr>
        <w:t xml:space="preserve"> </w:t>
      </w:r>
      <w:r w:rsidRPr="00277A74">
        <w:rPr>
          <w:color w:val="000000"/>
        </w:rPr>
        <w:t xml:space="preserve">7.2 </w:t>
      </w:r>
      <w:proofErr w:type="spellStart"/>
      <w:r w:rsidRPr="00277A74">
        <w:rPr>
          <w:color w:val="000000"/>
        </w:rPr>
        <w:t>Бојење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зидова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неведена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је</w:t>
      </w:r>
      <w:proofErr w:type="spellEnd"/>
      <w:r w:rsidRPr="00277A74">
        <w:rPr>
          <w:color w:val="000000"/>
        </w:rPr>
        <w:t xml:space="preserve"> и </w:t>
      </w:r>
      <w:proofErr w:type="spellStart"/>
      <w:r w:rsidRPr="00277A74">
        <w:rPr>
          <w:color w:val="000000"/>
        </w:rPr>
        <w:t>јединица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мере</w:t>
      </w:r>
      <w:proofErr w:type="spellEnd"/>
      <w:r w:rsidRPr="00277A74">
        <w:rPr>
          <w:color w:val="000000"/>
        </w:rPr>
        <w:t xml:space="preserve"> и </w:t>
      </w:r>
      <w:proofErr w:type="spellStart"/>
      <w:r w:rsidRPr="00277A74">
        <w:rPr>
          <w:color w:val="000000"/>
        </w:rPr>
        <w:t>количина</w:t>
      </w:r>
      <w:proofErr w:type="spellEnd"/>
      <w:r w:rsidRPr="00277A74">
        <w:rPr>
          <w:color w:val="000000"/>
        </w:rPr>
        <w:t xml:space="preserve">, </w:t>
      </w:r>
      <w:proofErr w:type="spellStart"/>
      <w:r w:rsidRPr="00277A74">
        <w:rPr>
          <w:color w:val="000000"/>
        </w:rPr>
        <w:t>али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ћелије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за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уписивање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јединичне</w:t>
      </w:r>
      <w:proofErr w:type="spellEnd"/>
      <w:r w:rsidRPr="00277A74">
        <w:rPr>
          <w:color w:val="000000"/>
        </w:rPr>
        <w:t xml:space="preserve"> и </w:t>
      </w:r>
      <w:proofErr w:type="spellStart"/>
      <w:r w:rsidRPr="00277A74">
        <w:rPr>
          <w:color w:val="000000"/>
        </w:rPr>
        <w:t>укупне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цене</w:t>
      </w:r>
      <w:proofErr w:type="spellEnd"/>
      <w:r w:rsidRPr="00277A74">
        <w:rPr>
          <w:color w:val="000000"/>
        </w:rPr>
        <w:t xml:space="preserve">, </w:t>
      </w:r>
      <w:proofErr w:type="spellStart"/>
      <w:r w:rsidRPr="00277A74">
        <w:rPr>
          <w:color w:val="000000"/>
        </w:rPr>
        <w:t>нису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обележене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сивом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бојом</w:t>
      </w:r>
      <w:proofErr w:type="spellEnd"/>
      <w:r w:rsidRPr="00277A74">
        <w:rPr>
          <w:color w:val="000000"/>
        </w:rPr>
        <w:t xml:space="preserve">, </w:t>
      </w:r>
      <w:proofErr w:type="spellStart"/>
      <w:r w:rsidRPr="00277A74">
        <w:rPr>
          <w:color w:val="000000"/>
        </w:rPr>
        <w:t>молим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за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појашњење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да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ли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је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потребно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дати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цену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за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предметну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позицију</w:t>
      </w:r>
      <w:proofErr w:type="spellEnd"/>
      <w:r w:rsidRPr="00277A74">
        <w:rPr>
          <w:color w:val="000000"/>
        </w:rPr>
        <w:t>?</w:t>
      </w:r>
    </w:p>
    <w:p w:rsidR="00277A74" w:rsidRPr="006C054A" w:rsidRDefault="00277A74">
      <w:pPr>
        <w:rPr>
          <w:color w:val="000000"/>
        </w:rPr>
      </w:pPr>
    </w:p>
    <w:p w:rsidR="00277A74" w:rsidRPr="00277A74" w:rsidRDefault="00277A74" w:rsidP="00277A74">
      <w:pPr>
        <w:jc w:val="both"/>
        <w:rPr>
          <w:b/>
          <w:color w:val="000000" w:themeColor="text1"/>
          <w:u w:val="single"/>
          <w:lang w:val="sr-Cyrl-CS"/>
        </w:rPr>
      </w:pPr>
      <w:r w:rsidRPr="00277A74">
        <w:rPr>
          <w:b/>
          <w:color w:val="000000" w:themeColor="text1"/>
          <w:u w:val="single"/>
          <w:lang w:val="sr-Cyrl-CS"/>
        </w:rPr>
        <w:t>Одговор на питање број 5:</w:t>
      </w:r>
    </w:p>
    <w:p w:rsidR="00277A74" w:rsidRPr="00277A74" w:rsidRDefault="00277A74" w:rsidP="00277A74">
      <w:pPr>
        <w:rPr>
          <w:color w:val="000000"/>
        </w:rPr>
      </w:pPr>
    </w:p>
    <w:p w:rsidR="00277A74" w:rsidRPr="00277A74" w:rsidRDefault="00277A74" w:rsidP="00277A74">
      <w:pPr>
        <w:jc w:val="both"/>
        <w:rPr>
          <w:color w:val="000000" w:themeColor="text1"/>
          <w:lang w:val="sr-Cyrl-CS"/>
        </w:rPr>
      </w:pPr>
      <w:r w:rsidRPr="00277A74">
        <w:rPr>
          <w:color w:val="000000" w:themeColor="text1"/>
          <w:lang w:val="sr-Cyrl-CS"/>
        </w:rPr>
        <w:t>Следи измена конкурсне документације.</w:t>
      </w:r>
    </w:p>
    <w:p w:rsidR="00277A74" w:rsidRPr="00277A74" w:rsidRDefault="00277A74" w:rsidP="00277A74">
      <w:pPr>
        <w:rPr>
          <w:color w:val="000000"/>
        </w:rPr>
      </w:pPr>
    </w:p>
    <w:p w:rsidR="00277A74" w:rsidRPr="00277A74" w:rsidRDefault="00277A74" w:rsidP="00277A74">
      <w:pPr>
        <w:jc w:val="both"/>
        <w:rPr>
          <w:b/>
          <w:color w:val="000000" w:themeColor="text1"/>
          <w:u w:val="single"/>
          <w:lang w:val="sr-Cyrl-CS"/>
        </w:rPr>
      </w:pPr>
      <w:r w:rsidRPr="00277A74">
        <w:rPr>
          <w:b/>
          <w:color w:val="000000" w:themeColor="text1"/>
          <w:u w:val="single"/>
          <w:lang w:val="sr-Cyrl-CS"/>
        </w:rPr>
        <w:t>Питање</w:t>
      </w:r>
      <w:r w:rsidRPr="00277A74">
        <w:rPr>
          <w:b/>
          <w:color w:val="000000" w:themeColor="text1"/>
          <w:u w:val="single"/>
          <w:lang w:val="en-US"/>
        </w:rPr>
        <w:t xml:space="preserve"> </w:t>
      </w:r>
      <w:r w:rsidRPr="00277A74">
        <w:rPr>
          <w:b/>
          <w:color w:val="000000" w:themeColor="text1"/>
          <w:u w:val="single"/>
          <w:lang w:val="sr-Cyrl-RS"/>
        </w:rPr>
        <w:t xml:space="preserve">број </w:t>
      </w:r>
      <w:r w:rsidRPr="00277A74">
        <w:rPr>
          <w:b/>
          <w:color w:val="000000" w:themeColor="text1"/>
          <w:u w:val="single"/>
          <w:lang w:val="en-US"/>
        </w:rPr>
        <w:t>6</w:t>
      </w:r>
      <w:r w:rsidRPr="00277A74">
        <w:rPr>
          <w:b/>
          <w:color w:val="000000" w:themeColor="text1"/>
          <w:u w:val="single"/>
          <w:lang w:val="sr-Cyrl-CS"/>
        </w:rPr>
        <w:t xml:space="preserve">: </w:t>
      </w:r>
    </w:p>
    <w:p w:rsidR="00277A74" w:rsidRPr="00277A74" w:rsidRDefault="00277A74" w:rsidP="00277A74">
      <w:pPr>
        <w:rPr>
          <w:color w:val="000000"/>
        </w:rPr>
      </w:pPr>
    </w:p>
    <w:p w:rsidR="00277A74" w:rsidRDefault="00277A74">
      <w:proofErr w:type="spellStart"/>
      <w:r w:rsidRPr="00277A74">
        <w:rPr>
          <w:color w:val="000000"/>
        </w:rPr>
        <w:t>Да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ли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је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потребно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попуњавати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цену</w:t>
      </w:r>
      <w:proofErr w:type="spellEnd"/>
      <w:r w:rsidRPr="00277A74">
        <w:rPr>
          <w:color w:val="000000"/>
        </w:rPr>
        <w:t xml:space="preserve"> у </w:t>
      </w:r>
      <w:proofErr w:type="spellStart"/>
      <w:r w:rsidRPr="00277A74">
        <w:rPr>
          <w:color w:val="000000"/>
        </w:rPr>
        <w:t>делу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предмера</w:t>
      </w:r>
      <w:proofErr w:type="spellEnd"/>
      <w:r>
        <w:t xml:space="preserve"> </w:t>
      </w:r>
      <w:r w:rsidRPr="00277A74">
        <w:rPr>
          <w:color w:val="000000"/>
        </w:rPr>
        <w:t xml:space="preserve">G2.OZONIZACIJA – C. KABLOVSKI RAZVOD </w:t>
      </w:r>
      <w:proofErr w:type="spellStart"/>
      <w:r w:rsidRPr="00277A74">
        <w:rPr>
          <w:color w:val="000000"/>
        </w:rPr>
        <w:t>позиција</w:t>
      </w:r>
      <w:proofErr w:type="spellEnd"/>
      <w:r w:rsidRPr="00277A74">
        <w:rPr>
          <w:color w:val="000000"/>
        </w:rPr>
        <w:t xml:space="preserve"> 1.3. </w:t>
      </w:r>
      <w:proofErr w:type="spellStart"/>
      <w:proofErr w:type="gramStart"/>
      <w:r w:rsidRPr="00277A74">
        <w:rPr>
          <w:color w:val="000000"/>
        </w:rPr>
        <w:t>на</w:t>
      </w:r>
      <w:proofErr w:type="spellEnd"/>
      <w:proofErr w:type="gram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ст</w:t>
      </w:r>
      <w:r>
        <w:rPr>
          <w:color w:val="000000"/>
        </w:rPr>
        <w:t>рани</w:t>
      </w:r>
      <w:proofErr w:type="spellEnd"/>
      <w:r>
        <w:rPr>
          <w:color w:val="000000"/>
        </w:rPr>
        <w:t xml:space="preserve"> 197/293,</w:t>
      </w:r>
      <w:r w:rsidR="008F0773">
        <w:rPr>
          <w:color w:val="000000"/>
          <w:lang w:val="sr-Cyrl-CS"/>
        </w:rPr>
        <w:t xml:space="preserve"> </w:t>
      </w:r>
      <w:proofErr w:type="spellStart"/>
      <w:r>
        <w:rPr>
          <w:color w:val="000000"/>
        </w:rPr>
        <w:t>обзиром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>  </w:t>
      </w:r>
      <w:proofErr w:type="spellStart"/>
      <w:r w:rsidR="008F0773">
        <w:rPr>
          <w:color w:val="000000"/>
        </w:rPr>
        <w:t>наведена</w:t>
      </w:r>
      <w:proofErr w:type="spellEnd"/>
      <w:r w:rsidR="008F0773">
        <w:rPr>
          <w:color w:val="000000"/>
        </w:rPr>
        <w:t xml:space="preserve"> </w:t>
      </w:r>
      <w:proofErr w:type="spellStart"/>
      <w:r w:rsidR="008F0773">
        <w:rPr>
          <w:color w:val="000000"/>
        </w:rPr>
        <w:t>количина</w:t>
      </w:r>
      <w:proofErr w:type="spellEnd"/>
      <w:r w:rsidR="008F0773">
        <w:rPr>
          <w:color w:val="000000"/>
        </w:rPr>
        <w:t xml:space="preserve"> </w:t>
      </w:r>
      <w:proofErr w:type="spellStart"/>
      <w:r w:rsidR="008F0773">
        <w:rPr>
          <w:color w:val="000000"/>
        </w:rPr>
        <w:t>од</w:t>
      </w:r>
      <w:proofErr w:type="spellEnd"/>
      <w:r w:rsidR="008F0773">
        <w:rPr>
          <w:color w:val="000000"/>
        </w:rPr>
        <w:t xml:space="preserve"> 4 </w:t>
      </w:r>
      <w:proofErr w:type="spellStart"/>
      <w:r w:rsidR="008F0773">
        <w:rPr>
          <w:color w:val="000000"/>
        </w:rPr>
        <w:t>комада</w:t>
      </w:r>
      <w:proofErr w:type="spellEnd"/>
      <w:r w:rsidR="008F0773">
        <w:rPr>
          <w:color w:val="000000"/>
        </w:rPr>
        <w:t>,</w:t>
      </w:r>
      <w:r w:rsidRPr="00277A74">
        <w:rPr>
          <w:color w:val="000000"/>
        </w:rPr>
        <w:t xml:space="preserve"> а </w:t>
      </w:r>
      <w:proofErr w:type="spellStart"/>
      <w:r w:rsidRPr="00277A74">
        <w:rPr>
          <w:color w:val="000000"/>
        </w:rPr>
        <w:t>позиција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није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обележена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сивом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бојом</w:t>
      </w:r>
      <w:proofErr w:type="spellEnd"/>
      <w:r w:rsidRPr="00277A74">
        <w:rPr>
          <w:color w:val="000000"/>
        </w:rPr>
        <w:t>.</w:t>
      </w:r>
    </w:p>
    <w:p w:rsidR="00277A74" w:rsidRPr="00277A74" w:rsidRDefault="00277A74" w:rsidP="00277A74">
      <w:pPr>
        <w:rPr>
          <w:color w:val="000000"/>
        </w:rPr>
      </w:pPr>
      <w:r w:rsidRPr="00277A74">
        <w:rPr>
          <w:color w:val="000000"/>
        </w:rPr>
        <w:t> </w:t>
      </w:r>
    </w:p>
    <w:p w:rsidR="00277A74" w:rsidRPr="00277A74" w:rsidRDefault="00277A74" w:rsidP="00277A74">
      <w:pPr>
        <w:jc w:val="both"/>
        <w:rPr>
          <w:b/>
          <w:color w:val="000000" w:themeColor="text1"/>
          <w:u w:val="single"/>
          <w:lang w:val="sr-Cyrl-CS"/>
        </w:rPr>
      </w:pPr>
      <w:r w:rsidRPr="00277A74">
        <w:rPr>
          <w:b/>
          <w:color w:val="000000" w:themeColor="text1"/>
          <w:u w:val="single"/>
          <w:lang w:val="sr-Cyrl-CS"/>
        </w:rPr>
        <w:t>Одговор на питање број 6:</w:t>
      </w:r>
    </w:p>
    <w:p w:rsidR="00277A74" w:rsidRPr="00277A74" w:rsidRDefault="00277A74" w:rsidP="00277A74">
      <w:pPr>
        <w:rPr>
          <w:color w:val="000000"/>
        </w:rPr>
      </w:pPr>
    </w:p>
    <w:p w:rsidR="00277A74" w:rsidRPr="00277A74" w:rsidRDefault="00277A74" w:rsidP="00277A74">
      <w:pPr>
        <w:jc w:val="both"/>
        <w:rPr>
          <w:color w:val="000000" w:themeColor="text1"/>
          <w:lang w:val="sr-Cyrl-CS"/>
        </w:rPr>
      </w:pPr>
      <w:r w:rsidRPr="00277A74">
        <w:rPr>
          <w:color w:val="000000" w:themeColor="text1"/>
          <w:lang w:val="sr-Cyrl-CS"/>
        </w:rPr>
        <w:t>Следи измена конкурсне документације.</w:t>
      </w:r>
    </w:p>
    <w:p w:rsidR="00277A74" w:rsidRPr="00277A74" w:rsidRDefault="00277A74" w:rsidP="00277A74">
      <w:pPr>
        <w:rPr>
          <w:color w:val="000000"/>
        </w:rPr>
      </w:pPr>
    </w:p>
    <w:p w:rsidR="00277A74" w:rsidRPr="00277A74" w:rsidRDefault="00277A74" w:rsidP="00277A74">
      <w:pPr>
        <w:jc w:val="both"/>
        <w:rPr>
          <w:b/>
          <w:color w:val="000000" w:themeColor="text1"/>
          <w:u w:val="single"/>
          <w:lang w:val="sr-Cyrl-CS"/>
        </w:rPr>
      </w:pPr>
      <w:r w:rsidRPr="00277A74">
        <w:rPr>
          <w:b/>
          <w:color w:val="000000" w:themeColor="text1"/>
          <w:u w:val="single"/>
          <w:lang w:val="sr-Cyrl-CS"/>
        </w:rPr>
        <w:t>Питање</w:t>
      </w:r>
      <w:r w:rsidRPr="00277A74">
        <w:rPr>
          <w:b/>
          <w:color w:val="000000" w:themeColor="text1"/>
          <w:u w:val="single"/>
          <w:lang w:val="en-US"/>
        </w:rPr>
        <w:t xml:space="preserve"> </w:t>
      </w:r>
      <w:r w:rsidRPr="00277A74">
        <w:rPr>
          <w:b/>
          <w:color w:val="000000" w:themeColor="text1"/>
          <w:u w:val="single"/>
          <w:lang w:val="sr-Cyrl-RS"/>
        </w:rPr>
        <w:t xml:space="preserve">број </w:t>
      </w:r>
      <w:r w:rsidRPr="00277A74">
        <w:rPr>
          <w:b/>
          <w:color w:val="000000" w:themeColor="text1"/>
          <w:u w:val="single"/>
          <w:lang w:val="en-US"/>
        </w:rPr>
        <w:t>7</w:t>
      </w:r>
      <w:r w:rsidRPr="00277A74">
        <w:rPr>
          <w:b/>
          <w:color w:val="000000" w:themeColor="text1"/>
          <w:u w:val="single"/>
          <w:lang w:val="sr-Cyrl-CS"/>
        </w:rPr>
        <w:t xml:space="preserve">: </w:t>
      </w:r>
    </w:p>
    <w:p w:rsidR="00277A74" w:rsidRPr="00277A74" w:rsidRDefault="00277A74" w:rsidP="00277A74">
      <w:pPr>
        <w:rPr>
          <w:color w:val="000000"/>
        </w:rPr>
      </w:pPr>
    </w:p>
    <w:p w:rsidR="00277A74" w:rsidRDefault="00277A74" w:rsidP="000D7411">
      <w:pPr>
        <w:jc w:val="both"/>
        <w:rPr>
          <w:color w:val="000000"/>
        </w:rPr>
      </w:pPr>
      <w:proofErr w:type="spellStart"/>
      <w:r w:rsidRPr="00277A74">
        <w:rPr>
          <w:color w:val="000000"/>
        </w:rPr>
        <w:t>Да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ли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је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потребно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попуњавати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цену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за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делу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предмера</w:t>
      </w:r>
      <w:proofErr w:type="spellEnd"/>
      <w:r>
        <w:t xml:space="preserve"> </w:t>
      </w:r>
      <w:r w:rsidRPr="00277A74">
        <w:rPr>
          <w:color w:val="000000"/>
        </w:rPr>
        <w:t xml:space="preserve">G3.FILTERSKO POSTROJENJE, TRAFOSTANICA, DEA, PKS – A2. RAZVODNI ORMAN 0,4KV (=06NE1) </w:t>
      </w:r>
      <w:proofErr w:type="spellStart"/>
      <w:r w:rsidRPr="00277A74">
        <w:rPr>
          <w:color w:val="000000"/>
        </w:rPr>
        <w:t>позиција</w:t>
      </w:r>
      <w:proofErr w:type="spellEnd"/>
      <w:r>
        <w:t xml:space="preserve"> </w:t>
      </w:r>
      <w:r w:rsidRPr="00277A74">
        <w:rPr>
          <w:color w:val="000000"/>
        </w:rPr>
        <w:t xml:space="preserve">2.11; 2.12; 2.13 </w:t>
      </w:r>
      <w:proofErr w:type="spellStart"/>
      <w:r w:rsidRPr="00277A74">
        <w:rPr>
          <w:color w:val="000000"/>
        </w:rPr>
        <w:t>на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страни</w:t>
      </w:r>
      <w:proofErr w:type="spellEnd"/>
      <w:r>
        <w:t xml:space="preserve"> </w:t>
      </w:r>
      <w:r w:rsidRPr="00277A74">
        <w:rPr>
          <w:color w:val="000000"/>
        </w:rPr>
        <w:t>210/287,</w:t>
      </w:r>
      <w:r w:rsidR="008F0773">
        <w:rPr>
          <w:color w:val="000000"/>
          <w:lang w:val="sr-Cyrl-CS"/>
        </w:rPr>
        <w:t xml:space="preserve"> </w:t>
      </w:r>
      <w:proofErr w:type="spellStart"/>
      <w:r w:rsidRPr="00277A74">
        <w:rPr>
          <w:color w:val="000000"/>
        </w:rPr>
        <w:t>обзиром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да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су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позиције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обележена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сивом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бојом</w:t>
      </w:r>
      <w:proofErr w:type="spellEnd"/>
      <w:r w:rsidRPr="00277A74">
        <w:rPr>
          <w:color w:val="000000"/>
        </w:rPr>
        <w:t xml:space="preserve">. </w:t>
      </w:r>
      <w:proofErr w:type="spellStart"/>
      <w:r w:rsidRPr="00277A74">
        <w:rPr>
          <w:color w:val="000000"/>
        </w:rPr>
        <w:t>За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остале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позиције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ормана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није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тражено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већ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се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даје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цена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комплетног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ормана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као</w:t>
      </w:r>
      <w:proofErr w:type="spellEnd"/>
      <w:r w:rsidRPr="00277A74">
        <w:rPr>
          <w:color w:val="000000"/>
        </w:rPr>
        <w:t xml:space="preserve"> у </w:t>
      </w:r>
      <w:proofErr w:type="spellStart"/>
      <w:r w:rsidRPr="00277A74">
        <w:rPr>
          <w:color w:val="000000"/>
        </w:rPr>
        <w:t>осталом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делу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предмера</w:t>
      </w:r>
      <w:proofErr w:type="spellEnd"/>
      <w:r w:rsidRPr="00277A74">
        <w:rPr>
          <w:color w:val="000000"/>
        </w:rPr>
        <w:t>.</w:t>
      </w:r>
    </w:p>
    <w:p w:rsidR="00277A74" w:rsidRDefault="00277A74">
      <w:bookmarkStart w:id="0" w:name="_GoBack"/>
      <w:bookmarkEnd w:id="0"/>
    </w:p>
    <w:p w:rsidR="00277A74" w:rsidRPr="00277A74" w:rsidRDefault="00277A74" w:rsidP="00277A74">
      <w:pPr>
        <w:jc w:val="both"/>
        <w:rPr>
          <w:b/>
          <w:color w:val="000000" w:themeColor="text1"/>
          <w:u w:val="single"/>
          <w:lang w:val="sr-Cyrl-CS"/>
        </w:rPr>
      </w:pPr>
      <w:r w:rsidRPr="00277A74">
        <w:rPr>
          <w:b/>
          <w:color w:val="000000" w:themeColor="text1"/>
          <w:u w:val="single"/>
          <w:lang w:val="sr-Cyrl-CS"/>
        </w:rPr>
        <w:t>Одговор на питање број 7:</w:t>
      </w:r>
    </w:p>
    <w:p w:rsidR="00277A74" w:rsidRPr="00277A74" w:rsidRDefault="00277A74" w:rsidP="00277A74">
      <w:pPr>
        <w:rPr>
          <w:color w:val="000000"/>
        </w:rPr>
      </w:pPr>
    </w:p>
    <w:p w:rsidR="00277A74" w:rsidRPr="00277A74" w:rsidRDefault="00277A74" w:rsidP="00277A74">
      <w:pPr>
        <w:jc w:val="both"/>
        <w:rPr>
          <w:color w:val="000000" w:themeColor="text1"/>
          <w:lang w:val="sr-Cyrl-CS"/>
        </w:rPr>
      </w:pPr>
      <w:r w:rsidRPr="00277A74">
        <w:rPr>
          <w:color w:val="000000" w:themeColor="text1"/>
          <w:lang w:val="sr-Cyrl-CS"/>
        </w:rPr>
        <w:t>Следи измена конкурсне документације.</w:t>
      </w:r>
    </w:p>
    <w:p w:rsidR="00277A74" w:rsidRPr="00277A74" w:rsidRDefault="00277A74" w:rsidP="00277A74">
      <w:pPr>
        <w:rPr>
          <w:color w:val="1F497D"/>
        </w:rPr>
      </w:pPr>
    </w:p>
    <w:p w:rsidR="00277A74" w:rsidRPr="00277A74" w:rsidRDefault="00277A74" w:rsidP="00277A74">
      <w:pPr>
        <w:jc w:val="both"/>
        <w:rPr>
          <w:b/>
          <w:color w:val="000000" w:themeColor="text1"/>
          <w:u w:val="single"/>
          <w:lang w:val="sr-Cyrl-CS"/>
        </w:rPr>
      </w:pPr>
      <w:r w:rsidRPr="00277A74">
        <w:rPr>
          <w:b/>
          <w:color w:val="000000" w:themeColor="text1"/>
          <w:u w:val="single"/>
          <w:lang w:val="sr-Cyrl-CS"/>
        </w:rPr>
        <w:t>Питање</w:t>
      </w:r>
      <w:r w:rsidRPr="00277A74">
        <w:rPr>
          <w:b/>
          <w:color w:val="000000" w:themeColor="text1"/>
          <w:u w:val="single"/>
          <w:lang w:val="en-US"/>
        </w:rPr>
        <w:t xml:space="preserve"> </w:t>
      </w:r>
      <w:r w:rsidRPr="00277A74">
        <w:rPr>
          <w:b/>
          <w:color w:val="000000" w:themeColor="text1"/>
          <w:u w:val="single"/>
          <w:lang w:val="sr-Cyrl-RS"/>
        </w:rPr>
        <w:t xml:space="preserve">број </w:t>
      </w:r>
      <w:r w:rsidRPr="00277A74">
        <w:rPr>
          <w:b/>
          <w:color w:val="000000" w:themeColor="text1"/>
          <w:u w:val="single"/>
          <w:lang w:val="en-US"/>
        </w:rPr>
        <w:t>8</w:t>
      </w:r>
      <w:r w:rsidRPr="00277A74">
        <w:rPr>
          <w:b/>
          <w:color w:val="000000" w:themeColor="text1"/>
          <w:u w:val="single"/>
          <w:lang w:val="sr-Cyrl-CS"/>
        </w:rPr>
        <w:t xml:space="preserve">: </w:t>
      </w:r>
    </w:p>
    <w:p w:rsidR="00277A74" w:rsidRPr="00277A74" w:rsidRDefault="00277A74" w:rsidP="00277A74">
      <w:pPr>
        <w:rPr>
          <w:color w:val="000000"/>
        </w:rPr>
      </w:pPr>
      <w:r w:rsidRPr="00277A74">
        <w:rPr>
          <w:color w:val="000000"/>
        </w:rPr>
        <w:t> </w:t>
      </w:r>
    </w:p>
    <w:p w:rsidR="00277A74" w:rsidRDefault="00277A74" w:rsidP="00277A74">
      <w:pPr>
        <w:rPr>
          <w:color w:val="000000"/>
        </w:rPr>
      </w:pPr>
      <w:proofErr w:type="spellStart"/>
      <w:r w:rsidRPr="00277A74">
        <w:rPr>
          <w:color w:val="000000"/>
        </w:rPr>
        <w:t>За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позицију</w:t>
      </w:r>
      <w:proofErr w:type="spellEnd"/>
      <w:r w:rsidRPr="00277A74">
        <w:rPr>
          <w:color w:val="000000"/>
        </w:rPr>
        <w:t xml:space="preserve"> 2 у </w:t>
      </w:r>
      <w:proofErr w:type="spellStart"/>
      <w:r w:rsidRPr="00277A74">
        <w:rPr>
          <w:color w:val="000000"/>
        </w:rPr>
        <w:t>оквиру</w:t>
      </w:r>
      <w:proofErr w:type="spellEnd"/>
      <w:r>
        <w:t xml:space="preserve"> </w:t>
      </w:r>
      <w:r w:rsidRPr="00277A74">
        <w:rPr>
          <w:color w:val="000000"/>
        </w:rPr>
        <w:t>A.2 RAZVODNI ORMAN 0,4KV (=06NE1</w:t>
      </w:r>
      <w:r w:rsidRPr="00277A74">
        <w:rPr>
          <w:color w:val="000000"/>
        </w:rPr>
        <w:t xml:space="preserve">) </w:t>
      </w:r>
      <w:proofErr w:type="spellStart"/>
      <w:r w:rsidRPr="00277A74">
        <w:rPr>
          <w:color w:val="000000"/>
        </w:rPr>
        <w:t>на</w:t>
      </w:r>
      <w:proofErr w:type="spellEnd"/>
      <w:r w:rsidRPr="00277A74">
        <w:rPr>
          <w:color w:val="000000"/>
        </w:rPr>
        <w:t xml:space="preserve"> стр</w:t>
      </w:r>
      <w:r w:rsidRPr="00277A74">
        <w:rPr>
          <w:color w:val="000000"/>
        </w:rPr>
        <w:t xml:space="preserve">.208/293 </w:t>
      </w:r>
      <w:proofErr w:type="spellStart"/>
      <w:r w:rsidR="000D7411">
        <w:rPr>
          <w:color w:val="000000"/>
        </w:rPr>
        <w:t>сивом</w:t>
      </w:r>
      <w:proofErr w:type="spellEnd"/>
      <w:r w:rsidR="000D7411">
        <w:rPr>
          <w:color w:val="000000"/>
        </w:rPr>
        <w:t xml:space="preserve"> </w:t>
      </w:r>
      <w:proofErr w:type="spellStart"/>
      <w:r w:rsidR="000D7411">
        <w:rPr>
          <w:color w:val="000000"/>
        </w:rPr>
        <w:t>бојом</w:t>
      </w:r>
      <w:proofErr w:type="spellEnd"/>
      <w:r w:rsidR="000D7411">
        <w:rPr>
          <w:color w:val="000000"/>
        </w:rPr>
        <w:t xml:space="preserve"> </w:t>
      </w:r>
      <w:proofErr w:type="spellStart"/>
      <w:r w:rsidR="000D7411">
        <w:rPr>
          <w:color w:val="000000"/>
        </w:rPr>
        <w:t>нису</w:t>
      </w:r>
      <w:proofErr w:type="spellEnd"/>
      <w:r w:rsidR="000D7411">
        <w:rPr>
          <w:color w:val="000000"/>
        </w:rPr>
        <w:t xml:space="preserve"> </w:t>
      </w:r>
      <w:proofErr w:type="spellStart"/>
      <w:r w:rsidR="000D7411">
        <w:rPr>
          <w:color w:val="000000"/>
        </w:rPr>
        <w:t>означене</w:t>
      </w:r>
      <w:proofErr w:type="spellEnd"/>
      <w:r w:rsidR="000D7411">
        <w:rPr>
          <w:color w:val="000000"/>
        </w:rPr>
        <w:t xml:space="preserve"> </w:t>
      </w:r>
      <w:proofErr w:type="spellStart"/>
      <w:r w:rsidR="000D7411">
        <w:rPr>
          <w:color w:val="000000"/>
        </w:rPr>
        <w:t>ћ</w:t>
      </w:r>
      <w:r w:rsidRPr="00277A74">
        <w:rPr>
          <w:color w:val="000000"/>
        </w:rPr>
        <w:t>елије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где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је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наведена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јединица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мере</w:t>
      </w:r>
      <w:proofErr w:type="spellEnd"/>
      <w:r w:rsidRPr="00277A74">
        <w:rPr>
          <w:color w:val="000000"/>
        </w:rPr>
        <w:t xml:space="preserve"> и </w:t>
      </w:r>
      <w:proofErr w:type="spellStart"/>
      <w:r w:rsidRPr="00277A74">
        <w:rPr>
          <w:color w:val="000000"/>
        </w:rPr>
        <w:t>количина</w:t>
      </w:r>
      <w:proofErr w:type="spellEnd"/>
      <w:proofErr w:type="gramStart"/>
      <w:r w:rsidRPr="00277A74">
        <w:rPr>
          <w:color w:val="000000"/>
        </w:rPr>
        <w:t>  (</w:t>
      </w:r>
      <w:proofErr w:type="spellStart"/>
      <w:proofErr w:type="gramEnd"/>
      <w:r w:rsidRPr="00277A74">
        <w:rPr>
          <w:color w:val="000000"/>
        </w:rPr>
        <w:t>компл</w:t>
      </w:r>
      <w:proofErr w:type="spellEnd"/>
      <w:r w:rsidRPr="00277A74">
        <w:rPr>
          <w:color w:val="000000"/>
        </w:rPr>
        <w:t xml:space="preserve"> 1.)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већ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обележене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sr-Cyrl-CS"/>
        </w:rPr>
        <w:t>ћ</w:t>
      </w:r>
      <w:proofErr w:type="spellStart"/>
      <w:r w:rsidRPr="00277A74">
        <w:rPr>
          <w:color w:val="000000"/>
        </w:rPr>
        <w:t>елије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изнад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на</w:t>
      </w:r>
      <w:proofErr w:type="spellEnd"/>
      <w:r w:rsidRPr="00277A74">
        <w:rPr>
          <w:color w:val="000000"/>
        </w:rPr>
        <w:t xml:space="preserve"> </w:t>
      </w:r>
      <w:proofErr w:type="spellStart"/>
      <w:r w:rsidRPr="00277A74">
        <w:rPr>
          <w:color w:val="000000"/>
        </w:rPr>
        <w:t>страни</w:t>
      </w:r>
      <w:proofErr w:type="spellEnd"/>
      <w:r>
        <w:t xml:space="preserve"> </w:t>
      </w:r>
      <w:r w:rsidRPr="00277A74">
        <w:rPr>
          <w:color w:val="000000"/>
        </w:rPr>
        <w:t>207/293.</w:t>
      </w:r>
    </w:p>
    <w:p w:rsidR="000D7411" w:rsidRPr="00277A74" w:rsidRDefault="000D7411" w:rsidP="00277A74"/>
    <w:p w:rsidR="00277A74" w:rsidRPr="00277A74" w:rsidRDefault="00277A74" w:rsidP="00277A74">
      <w:pPr>
        <w:jc w:val="both"/>
        <w:rPr>
          <w:b/>
          <w:color w:val="000000" w:themeColor="text1"/>
          <w:u w:val="single"/>
          <w:lang w:val="sr-Cyrl-CS"/>
        </w:rPr>
      </w:pPr>
      <w:r w:rsidRPr="00277A74">
        <w:rPr>
          <w:color w:val="000000"/>
        </w:rPr>
        <w:t> </w:t>
      </w:r>
      <w:r w:rsidRPr="00277A74">
        <w:rPr>
          <w:b/>
          <w:color w:val="000000" w:themeColor="text1"/>
          <w:u w:val="single"/>
          <w:lang w:val="sr-Cyrl-CS"/>
        </w:rPr>
        <w:t>Одговор на питање број 8:</w:t>
      </w:r>
    </w:p>
    <w:p w:rsidR="00277A74" w:rsidRPr="00277A74" w:rsidRDefault="00277A74" w:rsidP="00277A74">
      <w:pPr>
        <w:rPr>
          <w:color w:val="000000"/>
        </w:rPr>
      </w:pPr>
    </w:p>
    <w:p w:rsidR="00F967C1" w:rsidRPr="00277A74" w:rsidRDefault="00277A74" w:rsidP="00BB3073">
      <w:pPr>
        <w:jc w:val="both"/>
        <w:rPr>
          <w:color w:val="000000" w:themeColor="text1"/>
          <w:lang w:val="sr-Cyrl-CS"/>
        </w:rPr>
      </w:pPr>
      <w:r w:rsidRPr="00277A74">
        <w:rPr>
          <w:color w:val="000000" w:themeColor="text1"/>
          <w:lang w:val="sr-Cyrl-CS"/>
        </w:rPr>
        <w:t>Следи и</w:t>
      </w:r>
      <w:r>
        <w:rPr>
          <w:color w:val="000000" w:themeColor="text1"/>
          <w:lang w:val="sr-Cyrl-CS"/>
        </w:rPr>
        <w:t>змена конкурсне документације</w:t>
      </w:r>
    </w:p>
    <w:sectPr w:rsidR="00F967C1" w:rsidRPr="00277A7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021" w:rsidRDefault="006F5021" w:rsidP="007A55FB">
      <w:r>
        <w:separator/>
      </w:r>
    </w:p>
  </w:endnote>
  <w:endnote w:type="continuationSeparator" w:id="0">
    <w:p w:rsidR="006F5021" w:rsidRDefault="006F5021" w:rsidP="007A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68383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76D2" w:rsidRDefault="006E76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077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E76D2" w:rsidRDefault="006E76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021" w:rsidRDefault="006F5021" w:rsidP="007A55FB">
      <w:r>
        <w:separator/>
      </w:r>
    </w:p>
  </w:footnote>
  <w:footnote w:type="continuationSeparator" w:id="0">
    <w:p w:rsidR="006F5021" w:rsidRDefault="006F5021" w:rsidP="007A5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F7BCF"/>
    <w:multiLevelType w:val="hybridMultilevel"/>
    <w:tmpl w:val="2D6CF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04DDE"/>
    <w:multiLevelType w:val="hybridMultilevel"/>
    <w:tmpl w:val="0A2A471E"/>
    <w:lvl w:ilvl="0" w:tplc="6F36F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82146"/>
    <w:multiLevelType w:val="hybridMultilevel"/>
    <w:tmpl w:val="41142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23DD2"/>
    <w:multiLevelType w:val="hybridMultilevel"/>
    <w:tmpl w:val="72A4701E"/>
    <w:lvl w:ilvl="0" w:tplc="0E96166E">
      <w:start w:val="1"/>
      <w:numFmt w:val="decimal"/>
      <w:lvlText w:val="%1."/>
      <w:lvlJc w:val="left"/>
      <w:pPr>
        <w:ind w:left="720" w:hanging="360"/>
      </w:pPr>
      <w:rPr>
        <w:rFonts w:eastAsia="Malgun Gothic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41C15"/>
    <w:multiLevelType w:val="hybridMultilevel"/>
    <w:tmpl w:val="21121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E0C43"/>
    <w:multiLevelType w:val="hybridMultilevel"/>
    <w:tmpl w:val="F9B8B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50F3C"/>
    <w:multiLevelType w:val="hybridMultilevel"/>
    <w:tmpl w:val="6E0E66D0"/>
    <w:lvl w:ilvl="0" w:tplc="BEEAAA30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2A0753"/>
    <w:multiLevelType w:val="hybridMultilevel"/>
    <w:tmpl w:val="B7F01552"/>
    <w:lvl w:ilvl="0" w:tplc="E7FE84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D0344"/>
    <w:multiLevelType w:val="hybridMultilevel"/>
    <w:tmpl w:val="DBE0E02C"/>
    <w:lvl w:ilvl="0" w:tplc="7A161D0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77C2A0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EAC4FC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88E2A5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08A625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4EE413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244EA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002E6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40E1C4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2738B1"/>
    <w:multiLevelType w:val="hybridMultilevel"/>
    <w:tmpl w:val="CFD6D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5"/>
  </w:num>
  <w:num w:numId="9">
    <w:abstractNumId w:val="3"/>
  </w:num>
  <w:num w:numId="1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1F"/>
    <w:rsid w:val="0000615E"/>
    <w:rsid w:val="00025364"/>
    <w:rsid w:val="00030BC3"/>
    <w:rsid w:val="00035455"/>
    <w:rsid w:val="0006410D"/>
    <w:rsid w:val="00066B58"/>
    <w:rsid w:val="00066E2F"/>
    <w:rsid w:val="00073926"/>
    <w:rsid w:val="000814DC"/>
    <w:rsid w:val="000B0CAA"/>
    <w:rsid w:val="000B5FE8"/>
    <w:rsid w:val="000D7411"/>
    <w:rsid w:val="000E396C"/>
    <w:rsid w:val="000F544C"/>
    <w:rsid w:val="00154C7F"/>
    <w:rsid w:val="00162963"/>
    <w:rsid w:val="0016415F"/>
    <w:rsid w:val="00165403"/>
    <w:rsid w:val="00170277"/>
    <w:rsid w:val="00176B51"/>
    <w:rsid w:val="001A3B5F"/>
    <w:rsid w:val="001A53EA"/>
    <w:rsid w:val="001D2313"/>
    <w:rsid w:val="001D5B4B"/>
    <w:rsid w:val="001E6214"/>
    <w:rsid w:val="001F1C6D"/>
    <w:rsid w:val="001F3FD3"/>
    <w:rsid w:val="001F65C7"/>
    <w:rsid w:val="00223F6B"/>
    <w:rsid w:val="00227176"/>
    <w:rsid w:val="00233AA6"/>
    <w:rsid w:val="00247DE3"/>
    <w:rsid w:val="00251A35"/>
    <w:rsid w:val="00253BC5"/>
    <w:rsid w:val="002565E8"/>
    <w:rsid w:val="00275041"/>
    <w:rsid w:val="00277A74"/>
    <w:rsid w:val="002862FF"/>
    <w:rsid w:val="00287292"/>
    <w:rsid w:val="002900B4"/>
    <w:rsid w:val="002A3602"/>
    <w:rsid w:val="002A5C34"/>
    <w:rsid w:val="002B34A7"/>
    <w:rsid w:val="002B6A5C"/>
    <w:rsid w:val="002D58FC"/>
    <w:rsid w:val="002E4CF0"/>
    <w:rsid w:val="002F1EAA"/>
    <w:rsid w:val="002F6D60"/>
    <w:rsid w:val="00312FAE"/>
    <w:rsid w:val="00314E02"/>
    <w:rsid w:val="0031560E"/>
    <w:rsid w:val="0032089C"/>
    <w:rsid w:val="00336B83"/>
    <w:rsid w:val="00365BD6"/>
    <w:rsid w:val="0037040C"/>
    <w:rsid w:val="00382D88"/>
    <w:rsid w:val="00385BDD"/>
    <w:rsid w:val="003D1285"/>
    <w:rsid w:val="003E4413"/>
    <w:rsid w:val="003F10D8"/>
    <w:rsid w:val="004155EC"/>
    <w:rsid w:val="004326B2"/>
    <w:rsid w:val="00446080"/>
    <w:rsid w:val="00446116"/>
    <w:rsid w:val="00477CD4"/>
    <w:rsid w:val="00484206"/>
    <w:rsid w:val="004862B4"/>
    <w:rsid w:val="0048651D"/>
    <w:rsid w:val="00493464"/>
    <w:rsid w:val="00495929"/>
    <w:rsid w:val="004A6827"/>
    <w:rsid w:val="004D5B6A"/>
    <w:rsid w:val="004D6512"/>
    <w:rsid w:val="004F0856"/>
    <w:rsid w:val="004F30F9"/>
    <w:rsid w:val="00500BE9"/>
    <w:rsid w:val="0050331B"/>
    <w:rsid w:val="00503DCD"/>
    <w:rsid w:val="0051658A"/>
    <w:rsid w:val="00520598"/>
    <w:rsid w:val="00530859"/>
    <w:rsid w:val="00533401"/>
    <w:rsid w:val="00537B04"/>
    <w:rsid w:val="005576C6"/>
    <w:rsid w:val="005640A6"/>
    <w:rsid w:val="00566005"/>
    <w:rsid w:val="00571ED9"/>
    <w:rsid w:val="005862B3"/>
    <w:rsid w:val="005949B7"/>
    <w:rsid w:val="006273B6"/>
    <w:rsid w:val="0063002A"/>
    <w:rsid w:val="006742F1"/>
    <w:rsid w:val="006A36C6"/>
    <w:rsid w:val="006E76D2"/>
    <w:rsid w:val="006F5021"/>
    <w:rsid w:val="006F695A"/>
    <w:rsid w:val="0070642A"/>
    <w:rsid w:val="007157D4"/>
    <w:rsid w:val="0072612D"/>
    <w:rsid w:val="007367B4"/>
    <w:rsid w:val="007457CB"/>
    <w:rsid w:val="00790780"/>
    <w:rsid w:val="00793549"/>
    <w:rsid w:val="007A55FB"/>
    <w:rsid w:val="007B5A51"/>
    <w:rsid w:val="007C4C62"/>
    <w:rsid w:val="007C53FB"/>
    <w:rsid w:val="007D211F"/>
    <w:rsid w:val="007D6A0F"/>
    <w:rsid w:val="007F5E2A"/>
    <w:rsid w:val="008035E7"/>
    <w:rsid w:val="008069B5"/>
    <w:rsid w:val="00822A49"/>
    <w:rsid w:val="008260CF"/>
    <w:rsid w:val="00826F16"/>
    <w:rsid w:val="00834760"/>
    <w:rsid w:val="0087431F"/>
    <w:rsid w:val="008807E1"/>
    <w:rsid w:val="00897FDB"/>
    <w:rsid w:val="008A27B0"/>
    <w:rsid w:val="008B6B6A"/>
    <w:rsid w:val="008C2410"/>
    <w:rsid w:val="008C4AD5"/>
    <w:rsid w:val="008C4CAC"/>
    <w:rsid w:val="008D04C2"/>
    <w:rsid w:val="008D4129"/>
    <w:rsid w:val="008E7163"/>
    <w:rsid w:val="008F0773"/>
    <w:rsid w:val="008F1432"/>
    <w:rsid w:val="008F42BD"/>
    <w:rsid w:val="0091284F"/>
    <w:rsid w:val="009166BE"/>
    <w:rsid w:val="009200D6"/>
    <w:rsid w:val="00923CBB"/>
    <w:rsid w:val="0093149D"/>
    <w:rsid w:val="0093512D"/>
    <w:rsid w:val="009406DC"/>
    <w:rsid w:val="00940C1F"/>
    <w:rsid w:val="00941916"/>
    <w:rsid w:val="0095569F"/>
    <w:rsid w:val="0098626B"/>
    <w:rsid w:val="0099117F"/>
    <w:rsid w:val="009977F4"/>
    <w:rsid w:val="009B2302"/>
    <w:rsid w:val="009B2A73"/>
    <w:rsid w:val="009B6BC2"/>
    <w:rsid w:val="009D32CA"/>
    <w:rsid w:val="009F19AA"/>
    <w:rsid w:val="009F28AD"/>
    <w:rsid w:val="00A00A67"/>
    <w:rsid w:val="00A14D4E"/>
    <w:rsid w:val="00A355C2"/>
    <w:rsid w:val="00A42267"/>
    <w:rsid w:val="00A46171"/>
    <w:rsid w:val="00A63A31"/>
    <w:rsid w:val="00A70EFB"/>
    <w:rsid w:val="00A719E2"/>
    <w:rsid w:val="00AA7E28"/>
    <w:rsid w:val="00AC03C5"/>
    <w:rsid w:val="00AD43B6"/>
    <w:rsid w:val="00AE3AAA"/>
    <w:rsid w:val="00B11EB1"/>
    <w:rsid w:val="00B16772"/>
    <w:rsid w:val="00B5304A"/>
    <w:rsid w:val="00B53C66"/>
    <w:rsid w:val="00B541AA"/>
    <w:rsid w:val="00B66941"/>
    <w:rsid w:val="00B70E00"/>
    <w:rsid w:val="00B80874"/>
    <w:rsid w:val="00BB3073"/>
    <w:rsid w:val="00BB5094"/>
    <w:rsid w:val="00BB6EB7"/>
    <w:rsid w:val="00BC1608"/>
    <w:rsid w:val="00BD5654"/>
    <w:rsid w:val="00BE0A8A"/>
    <w:rsid w:val="00BF3C1B"/>
    <w:rsid w:val="00C0159B"/>
    <w:rsid w:val="00C13B42"/>
    <w:rsid w:val="00C404D1"/>
    <w:rsid w:val="00C40E47"/>
    <w:rsid w:val="00C453BA"/>
    <w:rsid w:val="00C56DC3"/>
    <w:rsid w:val="00C608C3"/>
    <w:rsid w:val="00C656B9"/>
    <w:rsid w:val="00C66962"/>
    <w:rsid w:val="00C76BC2"/>
    <w:rsid w:val="00C815A6"/>
    <w:rsid w:val="00C8476A"/>
    <w:rsid w:val="00C97477"/>
    <w:rsid w:val="00CA25DE"/>
    <w:rsid w:val="00CA386A"/>
    <w:rsid w:val="00CC6948"/>
    <w:rsid w:val="00CD5EE4"/>
    <w:rsid w:val="00CF07F5"/>
    <w:rsid w:val="00D15D44"/>
    <w:rsid w:val="00D80E32"/>
    <w:rsid w:val="00D91CF6"/>
    <w:rsid w:val="00D93BAD"/>
    <w:rsid w:val="00DA3E01"/>
    <w:rsid w:val="00DB74FC"/>
    <w:rsid w:val="00DD287C"/>
    <w:rsid w:val="00E047A5"/>
    <w:rsid w:val="00E26BE9"/>
    <w:rsid w:val="00E44B68"/>
    <w:rsid w:val="00E4733E"/>
    <w:rsid w:val="00E54AA8"/>
    <w:rsid w:val="00E63DB4"/>
    <w:rsid w:val="00E72939"/>
    <w:rsid w:val="00E965A2"/>
    <w:rsid w:val="00EA4C2F"/>
    <w:rsid w:val="00EB078F"/>
    <w:rsid w:val="00EB48B4"/>
    <w:rsid w:val="00EC1138"/>
    <w:rsid w:val="00ED1387"/>
    <w:rsid w:val="00ED173E"/>
    <w:rsid w:val="00ED5192"/>
    <w:rsid w:val="00EE0A83"/>
    <w:rsid w:val="00EE25F9"/>
    <w:rsid w:val="00EF5E62"/>
    <w:rsid w:val="00F02BD3"/>
    <w:rsid w:val="00F151AB"/>
    <w:rsid w:val="00F330C2"/>
    <w:rsid w:val="00F37B8C"/>
    <w:rsid w:val="00F51F13"/>
    <w:rsid w:val="00F62B1F"/>
    <w:rsid w:val="00F64121"/>
    <w:rsid w:val="00F77365"/>
    <w:rsid w:val="00F967C1"/>
    <w:rsid w:val="00FE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DC70F-ECAC-4E96-AC28-D76B9E23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D04C2"/>
    <w:pPr>
      <w:keepNext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8D04C2"/>
    <w:pPr>
      <w:keepNext/>
      <w:jc w:val="center"/>
      <w:outlineLvl w:val="1"/>
    </w:pPr>
    <w:rPr>
      <w:b/>
      <w:bCs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8D04C2"/>
    <w:pPr>
      <w:keepNext/>
      <w:jc w:val="both"/>
      <w:outlineLvl w:val="2"/>
    </w:pPr>
    <w:rPr>
      <w:b/>
      <w:bCs/>
      <w:i/>
      <w:iCs/>
      <w:lang w:val="sr-Cyrl-CS"/>
    </w:rPr>
  </w:style>
  <w:style w:type="paragraph" w:styleId="Heading4">
    <w:name w:val="heading 4"/>
    <w:basedOn w:val="Normal"/>
    <w:next w:val="Normal"/>
    <w:link w:val="Heading4Char"/>
    <w:qFormat/>
    <w:rsid w:val="008D04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D04C2"/>
    <w:pPr>
      <w:keepNext/>
      <w:jc w:val="both"/>
      <w:outlineLvl w:val="4"/>
    </w:pPr>
    <w:rPr>
      <w:rFonts w:ascii="Tahoma" w:hAnsi="Tahoma"/>
      <w:i/>
      <w:iCs/>
      <w:sz w:val="20"/>
      <w:szCs w:val="20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8D04C2"/>
    <w:pPr>
      <w:keepNext/>
      <w:jc w:val="both"/>
      <w:outlineLvl w:val="5"/>
    </w:pPr>
    <w:rPr>
      <w:b/>
      <w:bCs/>
      <w:sz w:val="22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04C2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8D04C2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8D04C2"/>
    <w:rPr>
      <w:rFonts w:ascii="Times New Roman" w:eastAsia="Times New Roman" w:hAnsi="Times New Roman" w:cs="Times New Roman"/>
      <w:b/>
      <w:bCs/>
      <w:i/>
      <w:iCs/>
      <w:sz w:val="24"/>
      <w:szCs w:val="24"/>
      <w:lang w:val="sr-Cyrl-CS"/>
    </w:rPr>
  </w:style>
  <w:style w:type="character" w:customStyle="1" w:styleId="Heading4Char">
    <w:name w:val="Heading 4 Char"/>
    <w:basedOn w:val="DefaultParagraphFont"/>
    <w:link w:val="Heading4"/>
    <w:rsid w:val="008D04C2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8D04C2"/>
    <w:rPr>
      <w:rFonts w:ascii="Tahoma" w:eastAsia="Times New Roman" w:hAnsi="Tahoma" w:cs="Times New Roman"/>
      <w:i/>
      <w:iCs/>
      <w:sz w:val="20"/>
      <w:szCs w:val="20"/>
      <w:lang w:val="sr-Cyrl-CS"/>
    </w:rPr>
  </w:style>
  <w:style w:type="character" w:customStyle="1" w:styleId="Heading6Char">
    <w:name w:val="Heading 6 Char"/>
    <w:basedOn w:val="DefaultParagraphFont"/>
    <w:link w:val="Heading6"/>
    <w:rsid w:val="008D04C2"/>
    <w:rPr>
      <w:rFonts w:ascii="Times New Roman" w:eastAsia="Times New Roman" w:hAnsi="Times New Roman" w:cs="Times New Roman"/>
      <w:b/>
      <w:bCs/>
      <w:szCs w:val="20"/>
      <w:lang w:val="sr-Cyrl-CS"/>
    </w:rPr>
  </w:style>
  <w:style w:type="paragraph" w:styleId="BodyText">
    <w:name w:val="Body Text"/>
    <w:basedOn w:val="Normal"/>
    <w:link w:val="BodyTextChar"/>
    <w:rsid w:val="008D04C2"/>
    <w:pPr>
      <w:spacing w:before="120" w:after="120"/>
      <w:jc w:val="both"/>
    </w:pPr>
    <w:rPr>
      <w:i/>
      <w:iCs/>
      <w:lang w:val="sr-Cyrl-CS"/>
    </w:rPr>
  </w:style>
  <w:style w:type="character" w:customStyle="1" w:styleId="BodyTextChar">
    <w:name w:val="Body Text Char"/>
    <w:basedOn w:val="DefaultParagraphFont"/>
    <w:link w:val="BodyText"/>
    <w:rsid w:val="008D04C2"/>
    <w:rPr>
      <w:rFonts w:ascii="Times New Roman" w:eastAsia="Times New Roman" w:hAnsi="Times New Roman" w:cs="Times New Roman"/>
      <w:i/>
      <w:iCs/>
      <w:sz w:val="24"/>
      <w:szCs w:val="24"/>
      <w:lang w:val="sr-Cyrl-CS"/>
    </w:rPr>
  </w:style>
  <w:style w:type="paragraph" w:styleId="BodyTextIndent">
    <w:name w:val="Body Text Indent"/>
    <w:aliases w:val="Style2 Char"/>
    <w:basedOn w:val="Normal"/>
    <w:link w:val="BodyTextIndentChar"/>
    <w:rsid w:val="008D04C2"/>
    <w:pPr>
      <w:ind w:left="1815"/>
      <w:jc w:val="both"/>
    </w:pPr>
    <w:rPr>
      <w:rFonts w:ascii="Tahoma" w:hAnsi="Tahoma"/>
      <w:szCs w:val="20"/>
      <w:lang w:val="sr-Cyrl-CS"/>
    </w:rPr>
  </w:style>
  <w:style w:type="character" w:customStyle="1" w:styleId="BodyTextIndentChar">
    <w:name w:val="Body Text Indent Char"/>
    <w:aliases w:val="Style2 Char Char"/>
    <w:basedOn w:val="DefaultParagraphFont"/>
    <w:link w:val="BodyTextIndent"/>
    <w:rsid w:val="008D04C2"/>
    <w:rPr>
      <w:rFonts w:ascii="Tahoma" w:eastAsia="Times New Roman" w:hAnsi="Tahoma" w:cs="Times New Roman"/>
      <w:sz w:val="24"/>
      <w:szCs w:val="20"/>
      <w:lang w:val="sr-Cyrl-CS"/>
    </w:rPr>
  </w:style>
  <w:style w:type="paragraph" w:styleId="BodyTextIndent2">
    <w:name w:val="Body Text Indent 2"/>
    <w:basedOn w:val="Normal"/>
    <w:link w:val="BodyTextIndent2Char"/>
    <w:rsid w:val="008D04C2"/>
    <w:pPr>
      <w:tabs>
        <w:tab w:val="left" w:pos="288"/>
        <w:tab w:val="left" w:pos="558"/>
        <w:tab w:val="left" w:pos="828"/>
        <w:tab w:val="left" w:pos="1098"/>
        <w:tab w:val="left" w:pos="1368"/>
        <w:tab w:val="left" w:pos="1638"/>
        <w:tab w:val="left" w:pos="1908"/>
        <w:tab w:val="left" w:pos="2178"/>
        <w:tab w:val="left" w:pos="9848"/>
      </w:tabs>
      <w:ind w:firstLine="270"/>
      <w:jc w:val="both"/>
    </w:pPr>
    <w:rPr>
      <w:b/>
      <w:bCs/>
      <w:i/>
      <w:iCs/>
    </w:rPr>
  </w:style>
  <w:style w:type="character" w:customStyle="1" w:styleId="BodyTextIndent2Char">
    <w:name w:val="Body Text Indent 2 Char"/>
    <w:basedOn w:val="DefaultParagraphFont"/>
    <w:link w:val="BodyTextIndent2"/>
    <w:rsid w:val="008D04C2"/>
    <w:rPr>
      <w:rFonts w:ascii="Times New Roman" w:eastAsia="Times New Roman" w:hAnsi="Times New Roman" w:cs="Times New Roman"/>
      <w:b/>
      <w:bCs/>
      <w:i/>
      <w:iCs/>
      <w:sz w:val="24"/>
      <w:szCs w:val="24"/>
      <w:lang w:val="en-GB"/>
    </w:rPr>
  </w:style>
  <w:style w:type="character" w:styleId="Strong">
    <w:name w:val="Strong"/>
    <w:qFormat/>
    <w:rsid w:val="008D04C2"/>
    <w:rPr>
      <w:b/>
      <w:bCs/>
    </w:rPr>
  </w:style>
  <w:style w:type="character" w:styleId="Emphasis">
    <w:name w:val="Emphasis"/>
    <w:qFormat/>
    <w:rsid w:val="008D04C2"/>
    <w:rPr>
      <w:i/>
      <w:iCs/>
    </w:rPr>
  </w:style>
  <w:style w:type="paragraph" w:styleId="Title">
    <w:name w:val="Title"/>
    <w:basedOn w:val="Normal"/>
    <w:link w:val="TitleChar"/>
    <w:qFormat/>
    <w:rsid w:val="008D04C2"/>
    <w:pPr>
      <w:jc w:val="center"/>
    </w:pPr>
    <w:rPr>
      <w:rFonts w:ascii="Tahoma" w:hAnsi="Tahoma"/>
      <w:b/>
      <w:szCs w:val="20"/>
      <w:lang w:val="sr-Cyrl-CS"/>
    </w:rPr>
  </w:style>
  <w:style w:type="character" w:customStyle="1" w:styleId="TitleChar">
    <w:name w:val="Title Char"/>
    <w:basedOn w:val="DefaultParagraphFont"/>
    <w:link w:val="Title"/>
    <w:rsid w:val="008D04C2"/>
    <w:rPr>
      <w:rFonts w:ascii="Tahoma" w:eastAsia="Times New Roman" w:hAnsi="Tahoma" w:cs="Times New Roman"/>
      <w:b/>
      <w:sz w:val="24"/>
      <w:szCs w:val="20"/>
      <w:lang w:val="sr-Cyrl-CS"/>
    </w:rPr>
  </w:style>
  <w:style w:type="paragraph" w:styleId="NormalWeb">
    <w:name w:val="Normal (Web)"/>
    <w:basedOn w:val="Normal"/>
    <w:rsid w:val="008D04C2"/>
    <w:pPr>
      <w:spacing w:before="100" w:beforeAutospacing="1" w:after="100" w:afterAutospacing="1"/>
    </w:pPr>
    <w:rPr>
      <w:lang w:val="en-US"/>
    </w:rPr>
  </w:style>
  <w:style w:type="paragraph" w:customStyle="1" w:styleId="Default">
    <w:name w:val="Default"/>
    <w:rsid w:val="008D04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8D04C2"/>
    <w:rPr>
      <w:color w:val="0000FF"/>
      <w:u w:val="single"/>
    </w:rPr>
  </w:style>
  <w:style w:type="paragraph" w:styleId="Header">
    <w:name w:val="header"/>
    <w:basedOn w:val="Normal"/>
    <w:link w:val="HeaderChar"/>
    <w:rsid w:val="008D04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D04C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D04C2"/>
  </w:style>
  <w:style w:type="paragraph" w:styleId="BalloonText">
    <w:name w:val="Balloon Text"/>
    <w:basedOn w:val="Normal"/>
    <w:link w:val="BalloonTextChar"/>
    <w:uiPriority w:val="99"/>
    <w:semiHidden/>
    <w:unhideWhenUsed/>
    <w:rsid w:val="008D04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4C2"/>
    <w:rPr>
      <w:rFonts w:ascii="Segoe UI" w:eastAsia="Times New Roman" w:hAnsi="Segoe UI" w:cs="Segoe UI"/>
      <w:sz w:val="18"/>
      <w:szCs w:val="18"/>
      <w:lang w:val="en-GB"/>
    </w:rPr>
  </w:style>
  <w:style w:type="paragraph" w:styleId="BodyTextIndent3">
    <w:name w:val="Body Text Indent 3"/>
    <w:basedOn w:val="Normal"/>
    <w:link w:val="BodyTextIndent3Char"/>
    <w:unhideWhenUsed/>
    <w:rsid w:val="008D04C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D04C2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D04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4C2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DocumentMapChar">
    <w:name w:val="Document Map Char"/>
    <w:basedOn w:val="DefaultParagraphFont"/>
    <w:link w:val="DocumentMap"/>
    <w:semiHidden/>
    <w:rsid w:val="008D04C2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paragraph" w:styleId="DocumentMap">
    <w:name w:val="Document Map"/>
    <w:basedOn w:val="Normal"/>
    <w:link w:val="DocumentMapChar"/>
    <w:semiHidden/>
    <w:rsid w:val="008D04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Spacing">
    <w:name w:val="No Spacing"/>
    <w:qFormat/>
    <w:rsid w:val="008D04C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8D04C2"/>
    <w:pPr>
      <w:ind w:left="720"/>
      <w:jc w:val="both"/>
    </w:pPr>
    <w:rPr>
      <w:sz w:val="22"/>
      <w:szCs w:val="22"/>
      <w:lang w:val="en-US"/>
    </w:rPr>
  </w:style>
  <w:style w:type="character" w:customStyle="1" w:styleId="ListParagraphChar">
    <w:name w:val="List Paragraph Char"/>
    <w:link w:val="ListParagraph"/>
    <w:locked/>
    <w:rsid w:val="008D04C2"/>
    <w:rPr>
      <w:rFonts w:ascii="Times New Roman" w:eastAsia="Times New Roman" w:hAnsi="Times New Roman" w:cs="Times New Roman"/>
    </w:rPr>
  </w:style>
  <w:style w:type="paragraph" w:customStyle="1" w:styleId="Normal2">
    <w:name w:val="Normal2"/>
    <w:basedOn w:val="Normal"/>
    <w:rsid w:val="007367B4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table" w:customStyle="1" w:styleId="TableGrid">
    <w:name w:val="TableGrid"/>
    <w:rsid w:val="00C656B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Velizar Erac</cp:lastModifiedBy>
  <cp:revision>30</cp:revision>
  <cp:lastPrinted>2016-08-24T11:57:00Z</cp:lastPrinted>
  <dcterms:created xsi:type="dcterms:W3CDTF">2016-08-24T08:42:00Z</dcterms:created>
  <dcterms:modified xsi:type="dcterms:W3CDTF">2016-08-24T12:05:00Z</dcterms:modified>
</cp:coreProperties>
</file>