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02" w:rsidRDefault="00085402" w:rsidP="00F737E6">
      <w:pPr>
        <w:rPr>
          <w:lang w:val="sr-Cyrl-RS"/>
        </w:rPr>
      </w:pPr>
    </w:p>
    <w:p w:rsidR="00085402" w:rsidRDefault="00085402" w:rsidP="00F737E6">
      <w:pPr>
        <w:rPr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085402" w:rsidRPr="008C7505" w:rsidTr="00AF4588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 wp14:anchorId="513F5F31" wp14:editId="0733CB32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402" w:rsidRPr="008C7505" w:rsidTr="00AF4588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085402" w:rsidRPr="008C7505" w:rsidTr="00AF4588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085402" w:rsidRPr="008C7505" w:rsidTr="00AF4588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>
              <w:t xml:space="preserve"> </w:t>
            </w:r>
            <w:r w:rsidRPr="009306B4">
              <w:t>404-02-</w:t>
            </w:r>
            <w:r>
              <w:rPr>
                <w:lang w:val="sr-Cyrl-CS"/>
              </w:rPr>
              <w:t>06</w:t>
            </w:r>
            <w:r w:rsidRPr="009306B4">
              <w:t>/</w:t>
            </w:r>
            <w:r w:rsidR="00347EE4">
              <w:rPr>
                <w:lang w:val="sr-Cyrl-CS"/>
              </w:rPr>
              <w:t>5</w:t>
            </w:r>
            <w:r w:rsidRPr="009306B4">
              <w:rPr>
                <w:lang w:val="sr-Cyrl-CS"/>
              </w:rPr>
              <w:t>/</w:t>
            </w:r>
            <w:r>
              <w:t>2019</w:t>
            </w:r>
            <w:r w:rsidRPr="009306B4">
              <w:t>-02</w:t>
            </w:r>
          </w:p>
        </w:tc>
      </w:tr>
      <w:tr w:rsidR="00085402" w:rsidRPr="008C7505" w:rsidTr="00AF4588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347EE4">
              <w:rPr>
                <w:lang w:val="sr-Cyrl-RS"/>
              </w:rPr>
              <w:t>19</w:t>
            </w:r>
            <w:r>
              <w:t>.02.2019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085402" w:rsidRPr="008C7505" w:rsidTr="00AF4588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085402" w:rsidRPr="008C7505" w:rsidRDefault="00085402" w:rsidP="00AF458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Pr="008C7505">
              <w:rPr>
                <w:lang w:val="sr-Cyrl-CS"/>
              </w:rPr>
              <w:t>Немањина 22-26, Београд</w:t>
            </w:r>
          </w:p>
          <w:p w:rsidR="00085402" w:rsidRPr="008C7505" w:rsidRDefault="00085402" w:rsidP="00AF4588">
            <w:pPr>
              <w:jc w:val="center"/>
              <w:rPr>
                <w:lang w:val="sr-Cyrl-CS"/>
              </w:rPr>
            </w:pPr>
          </w:p>
        </w:tc>
      </w:tr>
    </w:tbl>
    <w:p w:rsidR="00085402" w:rsidRPr="008C7505" w:rsidRDefault="00085402" w:rsidP="00085402">
      <w:pPr>
        <w:jc w:val="center"/>
        <w:rPr>
          <w:color w:val="000000"/>
        </w:rPr>
      </w:pPr>
    </w:p>
    <w:p w:rsidR="00085402" w:rsidRPr="008C7505" w:rsidRDefault="00085402" w:rsidP="00085402">
      <w:pPr>
        <w:jc w:val="center"/>
        <w:rPr>
          <w:color w:val="000000"/>
        </w:rPr>
      </w:pPr>
    </w:p>
    <w:p w:rsidR="00085402" w:rsidRPr="008C7505" w:rsidRDefault="00085402" w:rsidP="00085402">
      <w:pPr>
        <w:jc w:val="center"/>
        <w:rPr>
          <w:color w:val="000000"/>
        </w:rPr>
      </w:pPr>
    </w:p>
    <w:p w:rsidR="00085402" w:rsidRPr="008C7505" w:rsidRDefault="00085402" w:rsidP="00085402">
      <w:pPr>
        <w:jc w:val="center"/>
        <w:rPr>
          <w:color w:val="000000"/>
        </w:rPr>
      </w:pPr>
    </w:p>
    <w:p w:rsidR="00085402" w:rsidRPr="008C7505" w:rsidRDefault="00085402" w:rsidP="00085402">
      <w:pPr>
        <w:jc w:val="center"/>
        <w:rPr>
          <w:color w:val="000000"/>
        </w:rPr>
      </w:pPr>
    </w:p>
    <w:p w:rsidR="00085402" w:rsidRPr="008C7505" w:rsidRDefault="00085402" w:rsidP="00085402">
      <w:pPr>
        <w:ind w:firstLine="720"/>
        <w:jc w:val="center"/>
        <w:rPr>
          <w:b/>
          <w:lang w:val="sr-Cyrl-RS"/>
        </w:rPr>
      </w:pPr>
    </w:p>
    <w:p w:rsidR="00085402" w:rsidRPr="008C7505" w:rsidRDefault="00085402" w:rsidP="00085402">
      <w:pPr>
        <w:ind w:firstLine="720"/>
        <w:jc w:val="center"/>
        <w:rPr>
          <w:b/>
          <w:lang w:val="sr-Cyrl-RS"/>
        </w:rPr>
      </w:pPr>
    </w:p>
    <w:p w:rsidR="00085402" w:rsidRPr="008C7505" w:rsidRDefault="00085402" w:rsidP="00085402">
      <w:pPr>
        <w:ind w:firstLine="720"/>
        <w:jc w:val="center"/>
        <w:rPr>
          <w:b/>
          <w:lang w:val="sr-Cyrl-RS"/>
        </w:rPr>
      </w:pPr>
    </w:p>
    <w:p w:rsidR="00085402" w:rsidRPr="008C7505" w:rsidRDefault="00085402" w:rsidP="00085402">
      <w:pPr>
        <w:ind w:firstLine="720"/>
        <w:jc w:val="center"/>
        <w:rPr>
          <w:b/>
          <w:lang w:val="sr-Cyrl-RS"/>
        </w:rPr>
      </w:pPr>
    </w:p>
    <w:p w:rsidR="00085402" w:rsidRPr="008C7505" w:rsidRDefault="00085402" w:rsidP="00085402">
      <w:pPr>
        <w:ind w:firstLine="720"/>
        <w:jc w:val="center"/>
        <w:rPr>
          <w:b/>
          <w:lang w:val="sr-Cyrl-RS"/>
        </w:rPr>
      </w:pPr>
    </w:p>
    <w:p w:rsidR="00085402" w:rsidRPr="008C7505" w:rsidRDefault="00085402" w:rsidP="00085402">
      <w:pPr>
        <w:rPr>
          <w:b/>
          <w:lang w:val="sr-Cyrl-RS"/>
        </w:rPr>
      </w:pPr>
    </w:p>
    <w:p w:rsidR="00085402" w:rsidRPr="008C7505" w:rsidRDefault="00085402" w:rsidP="00085402">
      <w:pPr>
        <w:spacing w:after="120" w:line="100" w:lineRule="atLeast"/>
        <w:jc w:val="both"/>
        <w:rPr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r w:rsidRPr="008C7505">
        <w:t>јавн</w:t>
      </w:r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>
        <w:t xml:space="preserve"> </w:t>
      </w:r>
      <w:r>
        <w:rPr>
          <w:lang w:val="sr-Cyrl-CS"/>
        </w:rPr>
        <w:t>-</w:t>
      </w:r>
      <w:r w:rsidRPr="008C7505">
        <w:rPr>
          <w:lang w:val="sr-Cyrl-RS"/>
        </w:rPr>
        <w:t xml:space="preserve"> </w:t>
      </w:r>
      <w:r>
        <w:rPr>
          <w:rFonts w:eastAsia="Arial Unicode MS"/>
          <w:color w:val="000000"/>
          <w:lang w:val="sr-Cyrl-CS"/>
        </w:rPr>
        <w:t>Услуге израде просторних планова подручја посебне намене</w:t>
      </w:r>
      <w:r w:rsidRPr="00811900">
        <w:rPr>
          <w:bCs/>
          <w:iCs/>
        </w:rPr>
        <w:t xml:space="preserve">, ЈН </w:t>
      </w:r>
      <w:proofErr w:type="spellStart"/>
      <w:r w:rsidRPr="00811900">
        <w:rPr>
          <w:bCs/>
          <w:iCs/>
        </w:rPr>
        <w:t>бр</w:t>
      </w:r>
      <w:proofErr w:type="spellEnd"/>
      <w:r w:rsidRPr="00811900">
        <w:rPr>
          <w:bCs/>
          <w:iCs/>
          <w:lang w:val="sr-Cyrl-RS"/>
        </w:rPr>
        <w:t>ој</w:t>
      </w:r>
      <w:r>
        <w:rPr>
          <w:bCs/>
          <w:iCs/>
        </w:rPr>
        <w:t xml:space="preserve"> 6/2019</w:t>
      </w:r>
    </w:p>
    <w:p w:rsidR="00085402" w:rsidRDefault="00085402" w:rsidP="00085402">
      <w:pPr>
        <w:jc w:val="center"/>
        <w:rPr>
          <w:b/>
          <w:lang w:val="sr-Cyrl-CS"/>
        </w:rPr>
      </w:pPr>
    </w:p>
    <w:p w:rsidR="00085402" w:rsidRDefault="00347EE4" w:rsidP="0008540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3</w:t>
      </w:r>
    </w:p>
    <w:p w:rsidR="00085402" w:rsidRPr="008C7505" w:rsidRDefault="00085402" w:rsidP="00085402">
      <w:pPr>
        <w:jc w:val="both"/>
        <w:rPr>
          <w:b/>
          <w:lang w:val="sr-Cyrl-CS"/>
        </w:rPr>
      </w:pPr>
    </w:p>
    <w:p w:rsidR="00085402" w:rsidRPr="001F21A9" w:rsidRDefault="00085402" w:rsidP="005A6437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</w:t>
      </w:r>
      <w:r>
        <w:rPr>
          <w:lang w:val="sr-Cyrl-CS"/>
        </w:rPr>
        <w:t>и</w:t>
      </w:r>
      <w:r w:rsidRPr="001F21A9">
        <w:rPr>
          <w:lang w:val="sr-Cyrl-CS"/>
        </w:rPr>
        <w:t xml:space="preserve"> одговор</w:t>
      </w:r>
      <w:r>
        <w:rPr>
          <w:lang w:val="sr-Cyrl-CS"/>
        </w:rPr>
        <w:t>, на питање</w:t>
      </w:r>
      <w:r w:rsidRPr="001F21A9">
        <w:rPr>
          <w:lang w:val="sr-Cyrl-CS"/>
        </w:rPr>
        <w:t>:</w:t>
      </w:r>
    </w:p>
    <w:p w:rsidR="00085402" w:rsidRDefault="00085402" w:rsidP="005A6437">
      <w:pPr>
        <w:jc w:val="both"/>
        <w:rPr>
          <w:lang w:val="sr-Cyrl-RS"/>
        </w:rPr>
      </w:pPr>
    </w:p>
    <w:p w:rsidR="005A6437" w:rsidRDefault="005A6437" w:rsidP="005A6437">
      <w:pPr>
        <w:jc w:val="both"/>
        <w:rPr>
          <w:b/>
          <w:lang w:val="sr-Cyrl-RS"/>
        </w:rPr>
      </w:pPr>
      <w:r w:rsidRPr="002B4824">
        <w:rPr>
          <w:b/>
          <w:lang w:val="sr-Cyrl-RS"/>
        </w:rPr>
        <w:t>Питањe 1:</w:t>
      </w:r>
    </w:p>
    <w:p w:rsidR="00347EE4" w:rsidRPr="002B4824" w:rsidRDefault="00347EE4" w:rsidP="005A6437">
      <w:pPr>
        <w:jc w:val="both"/>
        <w:rPr>
          <w:b/>
          <w:lang w:val="sr-Cyrl-RS"/>
        </w:rPr>
      </w:pPr>
    </w:p>
    <w:p w:rsidR="00347EE4" w:rsidRPr="00347EE4" w:rsidRDefault="00347EE4" w:rsidP="00347EE4">
      <w:pPr>
        <w:jc w:val="both"/>
        <w:rPr>
          <w:rFonts w:eastAsiaTheme="minorHAnsi"/>
          <w:sz w:val="22"/>
          <w:szCs w:val="22"/>
        </w:rPr>
      </w:pPr>
      <w:proofErr w:type="spellStart"/>
      <w:r w:rsidRPr="00347EE4">
        <w:t>Ако</w:t>
      </w:r>
      <w:proofErr w:type="spellEnd"/>
      <w:r w:rsidRPr="00347EE4">
        <w:t xml:space="preserve"> </w:t>
      </w:r>
      <w:proofErr w:type="spellStart"/>
      <w:r w:rsidRPr="00347EE4">
        <w:t>идемо</w:t>
      </w:r>
      <w:proofErr w:type="spellEnd"/>
      <w:r w:rsidRPr="00347EE4">
        <w:t xml:space="preserve"> у </w:t>
      </w:r>
      <w:proofErr w:type="spellStart"/>
      <w:r w:rsidRPr="00347EE4">
        <w:t>групи</w:t>
      </w:r>
      <w:proofErr w:type="spellEnd"/>
      <w:r w:rsidRPr="00347EE4">
        <w:t xml:space="preserve"> </w:t>
      </w:r>
      <w:proofErr w:type="spellStart"/>
      <w:r w:rsidRPr="00347EE4">
        <w:t>понуђача</w:t>
      </w:r>
      <w:proofErr w:type="spellEnd"/>
      <w:r w:rsidRPr="00347EE4">
        <w:t xml:space="preserve"> и </w:t>
      </w:r>
      <w:proofErr w:type="spellStart"/>
      <w:r w:rsidRPr="00347EE4">
        <w:t>добијемо</w:t>
      </w:r>
      <w:proofErr w:type="spellEnd"/>
      <w:r w:rsidRPr="00347EE4">
        <w:t xml:space="preserve"> </w:t>
      </w:r>
      <w:proofErr w:type="spellStart"/>
      <w:r w:rsidRPr="00347EE4">
        <w:t>нпр</w:t>
      </w:r>
      <w:proofErr w:type="spellEnd"/>
      <w:r w:rsidRPr="00347EE4">
        <w:t xml:space="preserve">. </w:t>
      </w:r>
      <w:proofErr w:type="spellStart"/>
      <w:proofErr w:type="gramStart"/>
      <w:r w:rsidRPr="00347EE4">
        <w:t>неку</w:t>
      </w:r>
      <w:proofErr w:type="spellEnd"/>
      <w:proofErr w:type="gramEnd"/>
      <w:r w:rsidRPr="00347EE4">
        <w:t xml:space="preserve"> </w:t>
      </w:r>
      <w:proofErr w:type="spellStart"/>
      <w:r w:rsidRPr="00347EE4">
        <w:t>партију</w:t>
      </w:r>
      <w:proofErr w:type="spellEnd"/>
      <w:r w:rsidRPr="00347EE4">
        <w:t xml:space="preserve"> </w:t>
      </w:r>
      <w:proofErr w:type="spellStart"/>
      <w:r w:rsidRPr="00347EE4">
        <w:t>по</w:t>
      </w:r>
      <w:proofErr w:type="spellEnd"/>
      <w:r w:rsidRPr="00347EE4">
        <w:t xml:space="preserve"> </w:t>
      </w:r>
      <w:proofErr w:type="spellStart"/>
      <w:r w:rsidRPr="00347EE4">
        <w:t>конкурсној</w:t>
      </w:r>
      <w:proofErr w:type="spellEnd"/>
      <w:r w:rsidRPr="00347EE4">
        <w:t xml:space="preserve"> </w:t>
      </w:r>
      <w:proofErr w:type="spellStart"/>
      <w:r w:rsidRPr="00347EE4">
        <w:t>документацији</w:t>
      </w:r>
      <w:proofErr w:type="spellEnd"/>
      <w:r w:rsidRPr="00347EE4">
        <w:t xml:space="preserve"> </w:t>
      </w:r>
      <w:proofErr w:type="spellStart"/>
      <w:r w:rsidRPr="00347EE4">
        <w:t>за</w:t>
      </w:r>
      <w:proofErr w:type="spellEnd"/>
      <w:r w:rsidRPr="00347EE4">
        <w:t xml:space="preserve"> </w:t>
      </w:r>
      <w:proofErr w:type="spellStart"/>
      <w:r w:rsidRPr="00347EE4">
        <w:t>Израду</w:t>
      </w:r>
      <w:proofErr w:type="spellEnd"/>
      <w:r w:rsidRPr="00347EE4">
        <w:t xml:space="preserve"> </w:t>
      </w:r>
      <w:proofErr w:type="spellStart"/>
      <w:r w:rsidRPr="00347EE4">
        <w:t>Просторних</w:t>
      </w:r>
      <w:proofErr w:type="spellEnd"/>
      <w:r w:rsidRPr="00347EE4">
        <w:t xml:space="preserve"> </w:t>
      </w:r>
      <w:proofErr w:type="spellStart"/>
      <w:r w:rsidRPr="00347EE4">
        <w:t>планова</w:t>
      </w:r>
      <w:proofErr w:type="spellEnd"/>
      <w:r w:rsidRPr="00347EE4">
        <w:t xml:space="preserve"> </w:t>
      </w:r>
      <w:proofErr w:type="spellStart"/>
      <w:r w:rsidRPr="00347EE4">
        <w:t>подручја</w:t>
      </w:r>
      <w:proofErr w:type="spellEnd"/>
      <w:r w:rsidRPr="00347EE4">
        <w:t xml:space="preserve"> </w:t>
      </w:r>
      <w:proofErr w:type="spellStart"/>
      <w:r w:rsidRPr="00347EE4">
        <w:t>посебне</w:t>
      </w:r>
      <w:proofErr w:type="spellEnd"/>
      <w:r w:rsidRPr="00347EE4">
        <w:t xml:space="preserve"> </w:t>
      </w:r>
      <w:proofErr w:type="spellStart"/>
      <w:r w:rsidRPr="00347EE4">
        <w:t>намене</w:t>
      </w:r>
      <w:proofErr w:type="spellEnd"/>
      <w:r w:rsidRPr="00347EE4">
        <w:t xml:space="preserve"> ( ЈН </w:t>
      </w:r>
      <w:proofErr w:type="spellStart"/>
      <w:r w:rsidRPr="00347EE4">
        <w:t>бр</w:t>
      </w:r>
      <w:proofErr w:type="spellEnd"/>
      <w:r w:rsidRPr="00347EE4">
        <w:t xml:space="preserve">. 06/2019) , </w:t>
      </w:r>
      <w:proofErr w:type="spellStart"/>
      <w:r w:rsidRPr="00347EE4">
        <w:t>да</w:t>
      </w:r>
      <w:proofErr w:type="spellEnd"/>
      <w:r w:rsidRPr="00347EE4">
        <w:t xml:space="preserve"> </w:t>
      </w:r>
      <w:proofErr w:type="spellStart"/>
      <w:r w:rsidRPr="00347EE4">
        <w:t>ли</w:t>
      </w:r>
      <w:proofErr w:type="spellEnd"/>
      <w:r w:rsidRPr="00347EE4">
        <w:t xml:space="preserve"> </w:t>
      </w:r>
      <w:proofErr w:type="spellStart"/>
      <w:r w:rsidRPr="00347EE4">
        <w:t>свако</w:t>
      </w:r>
      <w:proofErr w:type="spellEnd"/>
      <w:r w:rsidRPr="00347EE4">
        <w:t xml:space="preserve"> </w:t>
      </w:r>
      <w:proofErr w:type="spellStart"/>
      <w:r w:rsidRPr="00347EE4">
        <w:t>од</w:t>
      </w:r>
      <w:proofErr w:type="spellEnd"/>
      <w:r w:rsidRPr="00347EE4">
        <w:t xml:space="preserve"> </w:t>
      </w:r>
      <w:proofErr w:type="spellStart"/>
      <w:r w:rsidRPr="00347EE4">
        <w:t>наведених</w:t>
      </w:r>
      <w:proofErr w:type="spellEnd"/>
      <w:r w:rsidRPr="00347EE4">
        <w:t xml:space="preserve"> </w:t>
      </w:r>
      <w:proofErr w:type="spellStart"/>
      <w:r w:rsidRPr="00347EE4">
        <w:t>понуђача</w:t>
      </w:r>
      <w:proofErr w:type="spellEnd"/>
      <w:r w:rsidRPr="00347EE4">
        <w:t xml:space="preserve"> </w:t>
      </w:r>
      <w:proofErr w:type="spellStart"/>
      <w:r w:rsidRPr="00347EE4">
        <w:t>може</w:t>
      </w:r>
      <w:proofErr w:type="spellEnd"/>
      <w:r w:rsidRPr="00347EE4">
        <w:t xml:space="preserve"> </w:t>
      </w:r>
      <w:proofErr w:type="spellStart"/>
      <w:r w:rsidRPr="00347EE4">
        <w:t>да</w:t>
      </w:r>
      <w:proofErr w:type="spellEnd"/>
      <w:r w:rsidRPr="00347EE4">
        <w:t xml:space="preserve"> </w:t>
      </w:r>
      <w:proofErr w:type="spellStart"/>
      <w:r w:rsidRPr="00347EE4">
        <w:t>достави</w:t>
      </w:r>
      <w:proofErr w:type="spellEnd"/>
      <w:r>
        <w:t xml:space="preserve"> </w:t>
      </w:r>
      <w:proofErr w:type="spellStart"/>
      <w:r>
        <w:t>реципрочно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учешћу</w:t>
      </w:r>
      <w:proofErr w:type="spellEnd"/>
      <w:r>
        <w:t xml:space="preserve"> у </w:t>
      </w:r>
      <w:proofErr w:type="spellStart"/>
      <w:r>
        <w:t>послу</w:t>
      </w:r>
      <w:proofErr w:type="spellEnd"/>
      <w:r w:rsidRPr="00347EE4">
        <w:t xml:space="preserve">, </w:t>
      </w:r>
      <w:proofErr w:type="spellStart"/>
      <w:r w:rsidRPr="00347EE4">
        <w:t>банкарску</w:t>
      </w:r>
      <w:proofErr w:type="spellEnd"/>
      <w:r w:rsidRPr="00347EE4">
        <w:t xml:space="preserve"> </w:t>
      </w:r>
      <w:proofErr w:type="spellStart"/>
      <w:r w:rsidRPr="00347EE4">
        <w:t>гаранцију</w:t>
      </w:r>
      <w:proofErr w:type="spellEnd"/>
      <w:r w:rsidRPr="00347EE4">
        <w:t xml:space="preserve"> </w:t>
      </w:r>
      <w:proofErr w:type="spellStart"/>
      <w:r w:rsidRPr="00347EE4">
        <w:t>за</w:t>
      </w:r>
      <w:proofErr w:type="spellEnd"/>
      <w:r w:rsidRPr="00347EE4">
        <w:t xml:space="preserve"> </w:t>
      </w:r>
      <w:proofErr w:type="spellStart"/>
      <w:r w:rsidRPr="00347EE4">
        <w:t>повраћај</w:t>
      </w:r>
      <w:proofErr w:type="spellEnd"/>
      <w:r w:rsidRPr="00347EE4">
        <w:t xml:space="preserve"> </w:t>
      </w:r>
      <w:proofErr w:type="spellStart"/>
      <w:r w:rsidRPr="00347EE4">
        <w:t>аванса</w:t>
      </w:r>
      <w:proofErr w:type="spellEnd"/>
      <w:r w:rsidRPr="00347EE4">
        <w:t xml:space="preserve"> и </w:t>
      </w:r>
      <w:proofErr w:type="spellStart"/>
      <w:r w:rsidRPr="00347EE4">
        <w:t>банкарску</w:t>
      </w:r>
      <w:proofErr w:type="spellEnd"/>
      <w:r w:rsidRPr="00347EE4">
        <w:t xml:space="preserve"> </w:t>
      </w:r>
      <w:proofErr w:type="spellStart"/>
      <w:r w:rsidRPr="00347EE4">
        <w:t>гаранцију</w:t>
      </w:r>
      <w:proofErr w:type="spellEnd"/>
      <w:r w:rsidRPr="00347EE4">
        <w:t xml:space="preserve"> </w:t>
      </w:r>
      <w:proofErr w:type="spellStart"/>
      <w:r w:rsidRPr="00347EE4">
        <w:t>за</w:t>
      </w:r>
      <w:proofErr w:type="spellEnd"/>
      <w:r w:rsidRPr="00347EE4">
        <w:t xml:space="preserve"> </w:t>
      </w:r>
      <w:proofErr w:type="spellStart"/>
      <w:r w:rsidRPr="00347EE4">
        <w:t>добро</w:t>
      </w:r>
      <w:proofErr w:type="spellEnd"/>
      <w:r w:rsidRPr="00347EE4">
        <w:t xml:space="preserve"> </w:t>
      </w:r>
      <w:proofErr w:type="spellStart"/>
      <w:r w:rsidRPr="00347EE4">
        <w:t>извршење</w:t>
      </w:r>
      <w:proofErr w:type="spellEnd"/>
      <w:r w:rsidRPr="00347EE4">
        <w:t xml:space="preserve"> </w:t>
      </w:r>
      <w:proofErr w:type="spellStart"/>
      <w:r w:rsidRPr="00347EE4">
        <w:t>посла</w:t>
      </w:r>
      <w:proofErr w:type="spellEnd"/>
      <w:r w:rsidRPr="00347EE4">
        <w:t>?</w:t>
      </w:r>
    </w:p>
    <w:p w:rsidR="00347EE4" w:rsidRPr="00E16406" w:rsidRDefault="00347EE4" w:rsidP="00E16406">
      <w:pPr>
        <w:jc w:val="both"/>
        <w:rPr>
          <w:lang w:val="sr-Cyrl-RS"/>
        </w:rPr>
      </w:pPr>
    </w:p>
    <w:p w:rsidR="005A6437" w:rsidRPr="002B4824" w:rsidRDefault="005A6437" w:rsidP="005A6437">
      <w:pPr>
        <w:jc w:val="both"/>
        <w:rPr>
          <w:b/>
          <w:lang w:val="sr-Cyrl-RS"/>
        </w:rPr>
      </w:pPr>
      <w:r w:rsidRPr="002B4824">
        <w:rPr>
          <w:b/>
          <w:lang w:val="sr-Cyrl-CS"/>
        </w:rPr>
        <w:t xml:space="preserve">Одговор </w:t>
      </w:r>
      <w:r w:rsidRPr="002B4824">
        <w:rPr>
          <w:b/>
          <w:lang w:val="sr-Cyrl-RS"/>
        </w:rPr>
        <w:t>1:</w:t>
      </w:r>
    </w:p>
    <w:p w:rsidR="005A6437" w:rsidRDefault="005A6437" w:rsidP="005A6437">
      <w:pPr>
        <w:jc w:val="both"/>
        <w:rPr>
          <w:lang w:val="sr-Cyrl-RS"/>
        </w:rPr>
      </w:pPr>
    </w:p>
    <w:p w:rsidR="00347EE4" w:rsidRDefault="00347EE4" w:rsidP="00347EE4">
      <w:pPr>
        <w:jc w:val="both"/>
        <w:rPr>
          <w:rFonts w:eastAsiaTheme="minorHAnsi"/>
          <w:sz w:val="22"/>
          <w:szCs w:val="22"/>
          <w:lang w:val="sr-Cyrl-CS"/>
        </w:rPr>
      </w:pPr>
      <w:r>
        <w:rPr>
          <w:lang w:val="sr-Cyrl-CS"/>
        </w:rPr>
        <w:t>Уобичајено је да група Понуђача, банкарске гараницје за повра</w:t>
      </w:r>
      <w:r w:rsidR="00F76070">
        <w:rPr>
          <w:lang w:val="sr-Cyrl-CS"/>
        </w:rPr>
        <w:t>ћај аванса</w:t>
      </w:r>
      <w:r>
        <w:rPr>
          <w:lang w:val="sr-Cyrl-CS"/>
        </w:rPr>
        <w:t xml:space="preserve"> и добро извршење посла доставља преко овлашћеног члана групе-Носиоца посла који се деф</w:t>
      </w:r>
      <w:r w:rsidR="00961C79">
        <w:rPr>
          <w:lang w:val="sr-Cyrl-CS"/>
        </w:rPr>
        <w:t>инише Споразумом групе Понуђача.</w:t>
      </w:r>
      <w:r w:rsidR="00961C79">
        <w:t xml:space="preserve"> </w:t>
      </w:r>
      <w:r w:rsidR="00961C79">
        <w:rPr>
          <w:lang w:val="sr-Cyrl-CS"/>
        </w:rPr>
        <w:t>Н</w:t>
      </w:r>
      <w:r>
        <w:rPr>
          <w:lang w:val="sr-Cyrl-CS"/>
        </w:rPr>
        <w:t>ије искључена могућност да сваки од Понуђача у групи Понуђача сразмерно за своју услугу доставља банкарске гар</w:t>
      </w:r>
      <w:r w:rsidR="00AA6B07">
        <w:rPr>
          <w:lang w:val="sr-Cyrl-CS"/>
        </w:rPr>
        <w:t>анице за повраћај</w:t>
      </w:r>
      <w:bookmarkStart w:id="0" w:name="_GoBack"/>
      <w:bookmarkEnd w:id="0"/>
      <w:r w:rsidR="00AA6B07">
        <w:rPr>
          <w:lang w:val="sr-Cyrl-CS"/>
        </w:rPr>
        <w:t xml:space="preserve"> аванснса </w:t>
      </w:r>
      <w:r>
        <w:rPr>
          <w:lang w:val="sr-Cyrl-CS"/>
        </w:rPr>
        <w:t xml:space="preserve">и добро извршење посла, с тим што се у том случају у Споразуму групе Понуђача, прецизно и тачно мора дефинисати </w:t>
      </w:r>
      <w:r>
        <w:rPr>
          <w:lang w:val="sr-Cyrl-CS"/>
        </w:rPr>
        <w:t xml:space="preserve">учешће у послу и </w:t>
      </w:r>
      <w:r w:rsidRPr="00347EE4">
        <w:rPr>
          <w:bCs/>
          <w:lang w:val="sr-Cyrl-CS"/>
        </w:rPr>
        <w:t>удео</w:t>
      </w:r>
      <w:r w:rsidRPr="00347EE4">
        <w:rPr>
          <w:lang w:val="sr-Cyrl-CS"/>
        </w:rPr>
        <w:t xml:space="preserve"> </w:t>
      </w:r>
      <w:r>
        <w:rPr>
          <w:lang w:val="sr-Cyrl-CS"/>
        </w:rPr>
        <w:t>у изради</w:t>
      </w:r>
      <w:r>
        <w:rPr>
          <w:lang w:val="sr-Cyrl-CS"/>
        </w:rPr>
        <w:t xml:space="preserve"> планске документ</w:t>
      </w:r>
      <w:r w:rsidR="00961C79">
        <w:rPr>
          <w:lang w:val="sr-Cyrl-CS"/>
        </w:rPr>
        <w:t>ације за сваког Понуђача-члана г</w:t>
      </w:r>
      <w:r>
        <w:rPr>
          <w:lang w:val="sr-Cyrl-CS"/>
        </w:rPr>
        <w:t>рупе Понуђача у номиналном и процентуалном износу.</w:t>
      </w:r>
    </w:p>
    <w:p w:rsidR="005A6437" w:rsidRDefault="005A6437" w:rsidP="005A6437">
      <w:pPr>
        <w:jc w:val="both"/>
        <w:rPr>
          <w:lang w:val="sr-Cyrl-RS"/>
        </w:rPr>
      </w:pPr>
    </w:p>
    <w:p w:rsidR="005A6437" w:rsidRDefault="005A6437" w:rsidP="005A6437">
      <w:pPr>
        <w:jc w:val="both"/>
        <w:rPr>
          <w:lang w:val="ru-RU"/>
        </w:rPr>
      </w:pPr>
    </w:p>
    <w:p w:rsidR="006943BB" w:rsidRDefault="006943BB" w:rsidP="000777B1">
      <w:pPr>
        <w:jc w:val="both"/>
        <w:rPr>
          <w:lang w:val="sr-Cyrl-RS"/>
        </w:rPr>
      </w:pPr>
    </w:p>
    <w:p w:rsidR="00C81556" w:rsidRDefault="00C81556" w:rsidP="00F737E6">
      <w:pPr>
        <w:rPr>
          <w:lang w:val="sr-Cyrl-RS"/>
        </w:rPr>
      </w:pPr>
    </w:p>
    <w:p w:rsidR="00C81556" w:rsidRPr="00C81556" w:rsidRDefault="00C81556" w:rsidP="00F737E6">
      <w:pPr>
        <w:rPr>
          <w:lang w:val="sr-Cyrl-RS"/>
        </w:rPr>
      </w:pPr>
    </w:p>
    <w:sectPr w:rsidR="00C81556" w:rsidRPr="00C815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22"/>
    <w:rsid w:val="00064CF0"/>
    <w:rsid w:val="000777B1"/>
    <w:rsid w:val="00085402"/>
    <w:rsid w:val="000F73E6"/>
    <w:rsid w:val="00117143"/>
    <w:rsid w:val="00160A75"/>
    <w:rsid w:val="00197C2F"/>
    <w:rsid w:val="001D4868"/>
    <w:rsid w:val="001F21A9"/>
    <w:rsid w:val="00216722"/>
    <w:rsid w:val="00253781"/>
    <w:rsid w:val="00262A2C"/>
    <w:rsid w:val="002B4824"/>
    <w:rsid w:val="003247E9"/>
    <w:rsid w:val="00343BB9"/>
    <w:rsid w:val="00347EE4"/>
    <w:rsid w:val="00355C22"/>
    <w:rsid w:val="003605EA"/>
    <w:rsid w:val="003E434A"/>
    <w:rsid w:val="003F41D8"/>
    <w:rsid w:val="00410A29"/>
    <w:rsid w:val="004321BC"/>
    <w:rsid w:val="00472731"/>
    <w:rsid w:val="004A4C81"/>
    <w:rsid w:val="004E239B"/>
    <w:rsid w:val="005A6437"/>
    <w:rsid w:val="006943BB"/>
    <w:rsid w:val="006D6CF8"/>
    <w:rsid w:val="00777869"/>
    <w:rsid w:val="007B5EB5"/>
    <w:rsid w:val="00803CEE"/>
    <w:rsid w:val="00837089"/>
    <w:rsid w:val="0086250E"/>
    <w:rsid w:val="008720D8"/>
    <w:rsid w:val="0088397F"/>
    <w:rsid w:val="00961C79"/>
    <w:rsid w:val="009779D7"/>
    <w:rsid w:val="009A26BC"/>
    <w:rsid w:val="009B4748"/>
    <w:rsid w:val="009B48C0"/>
    <w:rsid w:val="00A2273C"/>
    <w:rsid w:val="00A23DA4"/>
    <w:rsid w:val="00AA6B07"/>
    <w:rsid w:val="00AE6463"/>
    <w:rsid w:val="00B407C3"/>
    <w:rsid w:val="00B873DE"/>
    <w:rsid w:val="00B96B72"/>
    <w:rsid w:val="00BD1AE4"/>
    <w:rsid w:val="00C3660B"/>
    <w:rsid w:val="00C81556"/>
    <w:rsid w:val="00C928DB"/>
    <w:rsid w:val="00CB473E"/>
    <w:rsid w:val="00CC547C"/>
    <w:rsid w:val="00CD04F6"/>
    <w:rsid w:val="00D83FB1"/>
    <w:rsid w:val="00E32E99"/>
    <w:rsid w:val="00E35EF2"/>
    <w:rsid w:val="00E55C46"/>
    <w:rsid w:val="00E60A93"/>
    <w:rsid w:val="00EF26A2"/>
    <w:rsid w:val="00EF36F3"/>
    <w:rsid w:val="00F737E6"/>
    <w:rsid w:val="00F76070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7DE2"/>
  <w15:docId w15:val="{7EE15118-6BCE-407B-86F9-3DE63BD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BlockText">
    <w:name w:val="Block Text"/>
    <w:basedOn w:val="Normal"/>
    <w:uiPriority w:val="99"/>
    <w:semiHidden/>
    <w:unhideWhenUsed/>
    <w:rsid w:val="00262A2C"/>
    <w:pPr>
      <w:overflowPunct w:val="0"/>
      <w:autoSpaceDE w:val="0"/>
      <w:autoSpaceDN w:val="0"/>
      <w:ind w:left="1276" w:right="1419" w:hanging="1134"/>
      <w:jc w:val="both"/>
    </w:pPr>
    <w:rPr>
      <w:rFonts w:ascii="YU C Swiss" w:eastAsiaTheme="minorHAnsi" w:hAnsi="YU C Swiss"/>
      <w:sz w:val="22"/>
      <w:szCs w:val="22"/>
    </w:rPr>
  </w:style>
  <w:style w:type="paragraph" w:customStyle="1" w:styleId="a">
    <w:name w:val="Потпис"/>
    <w:basedOn w:val="Normal"/>
    <w:rsid w:val="00262A2C"/>
    <w:pPr>
      <w:ind w:left="5550"/>
      <w:jc w:val="center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Milosavljević</dc:creator>
  <cp:lastModifiedBy>Milica Milosavljević</cp:lastModifiedBy>
  <cp:revision>33</cp:revision>
  <cp:lastPrinted>2019-02-19T13:30:00Z</cp:lastPrinted>
  <dcterms:created xsi:type="dcterms:W3CDTF">2019-02-18T13:39:00Z</dcterms:created>
  <dcterms:modified xsi:type="dcterms:W3CDTF">2019-02-19T13:36:00Z</dcterms:modified>
</cp:coreProperties>
</file>