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7B" w:rsidRDefault="00CB2E7B" w:rsidP="00CB2E7B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ОБАВЕШТЕЊЕ О ЗАКЉУЧЕНОМ УГОВОРУ</w:t>
      </w:r>
    </w:p>
    <w:p w:rsidR="00CB2E7B" w:rsidRDefault="00CB2E7B" w:rsidP="00CB2E7B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940"/>
      </w:tblGrid>
      <w:tr w:rsidR="00CB2E7B" w:rsidTr="00CB2E7B">
        <w:trPr>
          <w:trHeight w:val="6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  <w:lang w:val="sr-Cyrl-RS"/>
              </w:rPr>
              <w:t>Назив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Pr="00CB2E7B" w:rsidRDefault="00CB2E7B" w:rsidP="00CB2E7B">
            <w:pPr>
              <w:pStyle w:val="Default"/>
              <w:spacing w:line="276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CB2E7B" w:rsidTr="00CB2E7B">
        <w:trPr>
          <w:trHeight w:val="5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Адреса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 w:rsidP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Београд, Немањина  22-26</w:t>
            </w:r>
          </w:p>
        </w:tc>
      </w:tr>
      <w:tr w:rsidR="00CB2E7B" w:rsidTr="00CB2E7B">
        <w:trPr>
          <w:trHeight w:val="56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Интернет страница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 w:rsidP="00CB2E7B">
            <w:pPr>
              <w:pStyle w:val="Default"/>
              <w:rPr>
                <w:color w:val="auto"/>
                <w:lang w:val="sr-Cyrl-RS"/>
              </w:rPr>
            </w:pPr>
            <w:r>
              <w:t>www.mgsi.gov.rs</w:t>
            </w:r>
          </w:p>
        </w:tc>
      </w:tr>
      <w:tr w:rsidR="00CB2E7B" w:rsidTr="00CB2E7B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Врста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Орган државне управе</w:t>
            </w:r>
          </w:p>
        </w:tc>
      </w:tr>
      <w:tr w:rsidR="00CB2E7B" w:rsidTr="00CB2E7B">
        <w:trPr>
          <w:trHeight w:val="5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Врста предмета: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</w:p>
        </w:tc>
      </w:tr>
      <w:tr w:rsidR="00CB2E7B" w:rsidTr="00CB2E7B">
        <w:trPr>
          <w:trHeight w:val="8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</w:p>
          <w:p w:rsidR="00CB2E7B" w:rsidRDefault="00CB2E7B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Опис предмета набавке, назив и ознака из општег речника набавке</w:t>
            </w:r>
            <w:r>
              <w:rPr>
                <w:color w:val="auto"/>
                <w:lang w:val="sr-Latn-RS"/>
              </w:rPr>
              <w:t>:</w:t>
            </w:r>
            <w:r>
              <w:rPr>
                <w:color w:val="auto"/>
                <w:lang w:val="sr-Cyrl-RS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 w:rsidP="0097476C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lang w:val="sr-Cyrl-RS"/>
              </w:rPr>
            </w:pPr>
            <w:r>
              <w:rPr>
                <w:lang w:val="sr-Cyrl-RS"/>
              </w:rPr>
              <w:t>Набавка рачунарског материјала – тонер</w:t>
            </w:r>
            <w:r w:rsidR="003C7062">
              <w:rPr>
                <w:lang w:val="sr-Cyrl-RS"/>
              </w:rPr>
              <w:t>а</w:t>
            </w:r>
            <w:r>
              <w:rPr>
                <w:lang w:val="sr-Cyrl-RS"/>
              </w:rPr>
              <w:t>.</w:t>
            </w:r>
          </w:p>
          <w:p w:rsidR="00E15E34" w:rsidRPr="003C7062" w:rsidRDefault="00CB2E7B" w:rsidP="00E15E34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lang w:val="sr-Cyrl-RS"/>
              </w:rPr>
            </w:pPr>
            <w:r w:rsidRPr="003C7062">
              <w:rPr>
                <w:sz w:val="22"/>
                <w:szCs w:val="22"/>
                <w:lang w:val="sr-Cyrl-RS"/>
              </w:rPr>
              <w:t>Назив и ознака из општег речника:</w:t>
            </w:r>
            <w:r w:rsidR="00E15E34" w:rsidRPr="003C7062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E15E34" w:rsidRPr="003C7062">
              <w:rPr>
                <w:sz w:val="22"/>
                <w:szCs w:val="22"/>
              </w:rPr>
              <w:t>Тонер</w:t>
            </w:r>
            <w:proofErr w:type="spellEnd"/>
            <w:r w:rsidR="00E15E34" w:rsidRPr="003C7062">
              <w:rPr>
                <w:sz w:val="22"/>
                <w:szCs w:val="22"/>
              </w:rPr>
              <w:t xml:space="preserve"> </w:t>
            </w:r>
            <w:proofErr w:type="spellStart"/>
            <w:r w:rsidR="00E15E34" w:rsidRPr="003C7062">
              <w:rPr>
                <w:sz w:val="22"/>
                <w:szCs w:val="22"/>
              </w:rPr>
              <w:t>за</w:t>
            </w:r>
            <w:proofErr w:type="spellEnd"/>
            <w:r w:rsidR="00E15E34" w:rsidRPr="003C7062">
              <w:rPr>
                <w:sz w:val="22"/>
                <w:szCs w:val="22"/>
              </w:rPr>
              <w:t xml:space="preserve"> </w:t>
            </w:r>
            <w:proofErr w:type="spellStart"/>
            <w:r w:rsidR="00E15E34" w:rsidRPr="003C7062">
              <w:rPr>
                <w:sz w:val="22"/>
                <w:szCs w:val="22"/>
              </w:rPr>
              <w:t>ласерске</w:t>
            </w:r>
            <w:proofErr w:type="spellEnd"/>
            <w:r w:rsidR="00E15E34" w:rsidRPr="003C7062">
              <w:rPr>
                <w:sz w:val="22"/>
                <w:szCs w:val="22"/>
              </w:rPr>
              <w:t xml:space="preserve"> </w:t>
            </w:r>
            <w:proofErr w:type="spellStart"/>
            <w:r w:rsidR="00E15E34" w:rsidRPr="003C7062">
              <w:rPr>
                <w:sz w:val="22"/>
                <w:szCs w:val="22"/>
              </w:rPr>
              <w:t>штампаче</w:t>
            </w:r>
            <w:proofErr w:type="spellEnd"/>
            <w:r w:rsidR="00E15E34" w:rsidRPr="003C7062">
              <w:rPr>
                <w:sz w:val="22"/>
                <w:szCs w:val="22"/>
              </w:rPr>
              <w:t xml:space="preserve"> и </w:t>
            </w:r>
            <w:proofErr w:type="spellStart"/>
            <w:r w:rsidR="00E15E34" w:rsidRPr="003C7062">
              <w:rPr>
                <w:sz w:val="22"/>
                <w:szCs w:val="22"/>
              </w:rPr>
              <w:t>телефакс</w:t>
            </w:r>
            <w:proofErr w:type="spellEnd"/>
            <w:r w:rsidR="00E15E34" w:rsidRPr="003C7062">
              <w:rPr>
                <w:sz w:val="22"/>
                <w:szCs w:val="22"/>
              </w:rPr>
              <w:t xml:space="preserve"> </w:t>
            </w:r>
            <w:proofErr w:type="spellStart"/>
            <w:r w:rsidR="00E15E34" w:rsidRPr="003C7062">
              <w:rPr>
                <w:sz w:val="22"/>
                <w:szCs w:val="22"/>
              </w:rPr>
              <w:t>машине</w:t>
            </w:r>
            <w:proofErr w:type="spellEnd"/>
            <w:r w:rsidR="00E15E34" w:rsidRPr="003C7062">
              <w:rPr>
                <w:sz w:val="22"/>
                <w:szCs w:val="22"/>
              </w:rPr>
              <w:t xml:space="preserve"> 30125110–</w:t>
            </w:r>
            <w:r w:rsidR="00E15E34" w:rsidRPr="003C7062">
              <w:rPr>
                <w:lang w:val="sr-Cyrl-RS"/>
              </w:rPr>
              <w:t xml:space="preserve"> </w:t>
            </w:r>
            <w:r w:rsidR="00E15E34" w:rsidRPr="003C7062">
              <w:rPr>
                <w:sz w:val="22"/>
                <w:szCs w:val="22"/>
              </w:rPr>
              <w:t>5.</w:t>
            </w:r>
          </w:p>
          <w:p w:rsidR="00CB2E7B" w:rsidRDefault="00CB2E7B" w:rsidP="0097476C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ЦЈН број </w:t>
            </w:r>
            <w:r>
              <w:rPr>
                <w:b/>
              </w:rPr>
              <w:t>4</w:t>
            </w:r>
            <w:r>
              <w:rPr>
                <w:b/>
                <w:lang w:val="sr-Cyrl-RS"/>
              </w:rPr>
              <w:t>/2015</w:t>
            </w:r>
            <w:r>
              <w:rPr>
                <w:lang w:val="sr-Cyrl-RS"/>
              </w:rPr>
              <w:t>, обликована у 15 партија</w:t>
            </w:r>
            <w:r>
              <w:t>.</w:t>
            </w:r>
          </w:p>
          <w:p w:rsidR="00A927B7" w:rsidRPr="003C7062" w:rsidRDefault="00395EB6" w:rsidP="00A927B7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b/>
                <w:lang w:val="sr-Cyrl-RS"/>
              </w:rPr>
            </w:pPr>
            <w:r w:rsidRPr="003C7062">
              <w:rPr>
                <w:b/>
                <w:sz w:val="22"/>
                <w:szCs w:val="22"/>
                <w:lang w:val="sr-Cyrl-RS"/>
              </w:rPr>
              <w:t>Партија</w:t>
            </w:r>
            <w:r w:rsidR="00650F3B">
              <w:rPr>
                <w:b/>
                <w:sz w:val="22"/>
                <w:szCs w:val="22"/>
                <w:lang w:val="sr-Cyrl-RS"/>
              </w:rPr>
              <w:t xml:space="preserve"> 7</w:t>
            </w:r>
            <w:r w:rsidR="00CB2E7B" w:rsidRPr="003C7062">
              <w:rPr>
                <w:b/>
                <w:sz w:val="22"/>
                <w:szCs w:val="22"/>
                <w:lang w:val="sr-Cyrl-RS"/>
              </w:rPr>
              <w:t xml:space="preserve"> - Н</w:t>
            </w:r>
            <w:proofErr w:type="spellStart"/>
            <w:r w:rsidR="00CB2E7B" w:rsidRPr="003C7062">
              <w:rPr>
                <w:b/>
                <w:sz w:val="22"/>
                <w:szCs w:val="22"/>
              </w:rPr>
              <w:t>абав</w:t>
            </w:r>
            <w:proofErr w:type="spellEnd"/>
            <w:r w:rsidR="00CB2E7B" w:rsidRPr="003C7062">
              <w:rPr>
                <w:b/>
                <w:sz w:val="22"/>
                <w:szCs w:val="22"/>
                <w:lang w:val="sr-Cyrl-RS"/>
              </w:rPr>
              <w:t xml:space="preserve">ка </w:t>
            </w:r>
            <w:r w:rsidR="002A2EFC">
              <w:rPr>
                <w:b/>
                <w:lang w:val="sr-Cyrl-RS"/>
              </w:rPr>
              <w:t>оригиналних</w:t>
            </w:r>
            <w:r w:rsidR="003C7062" w:rsidRPr="003C7062">
              <w:rPr>
                <w:b/>
              </w:rPr>
              <w:t xml:space="preserve"> </w:t>
            </w:r>
            <w:proofErr w:type="spellStart"/>
            <w:r w:rsidR="003C7062" w:rsidRPr="003C7062">
              <w:rPr>
                <w:b/>
              </w:rPr>
              <w:t>тонер</w:t>
            </w:r>
            <w:proofErr w:type="spellEnd"/>
            <w:r w:rsidR="003C7062" w:rsidRPr="003C7062">
              <w:rPr>
                <w:b/>
                <w:lang w:val="sr-Cyrl-RS"/>
              </w:rPr>
              <w:t>а</w:t>
            </w:r>
            <w:r w:rsidR="00A927B7" w:rsidRPr="003C70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927B7" w:rsidRPr="003C7062">
              <w:rPr>
                <w:b/>
                <w:sz w:val="22"/>
                <w:szCs w:val="22"/>
              </w:rPr>
              <w:t>за</w:t>
            </w:r>
            <w:proofErr w:type="spellEnd"/>
            <w:r w:rsidR="00526206">
              <w:rPr>
                <w:b/>
                <w:sz w:val="22"/>
                <w:szCs w:val="22"/>
              </w:rPr>
              <w:t xml:space="preserve"> </w:t>
            </w:r>
            <w:r w:rsidR="00650F3B">
              <w:rPr>
                <w:b/>
                <w:sz w:val="22"/>
                <w:szCs w:val="22"/>
              </w:rPr>
              <w:t>Panasonic</w:t>
            </w:r>
            <w:r w:rsidR="00A927B7" w:rsidRPr="003C70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927B7" w:rsidRPr="003C7062">
              <w:rPr>
                <w:b/>
                <w:sz w:val="22"/>
                <w:szCs w:val="22"/>
              </w:rPr>
              <w:t>уређаје</w:t>
            </w:r>
            <w:proofErr w:type="spellEnd"/>
          </w:p>
          <w:p w:rsidR="00CB2E7B" w:rsidRPr="00650F3B" w:rsidRDefault="00CB2E7B" w:rsidP="009A2AD1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color w:val="auto"/>
              </w:rPr>
            </w:pPr>
            <w:r w:rsidRPr="00650F3B">
              <w:rPr>
                <w:color w:val="000000" w:themeColor="text1"/>
                <w:lang w:val="sr-Cyrl-RS"/>
              </w:rPr>
              <w:t xml:space="preserve">Уговор је закључен на основу </w:t>
            </w:r>
            <w:r w:rsidRPr="00650F3B">
              <w:rPr>
                <w:rFonts w:eastAsia="Calibri"/>
                <w:bCs/>
                <w:color w:val="000000" w:themeColor="text1"/>
                <w:lang w:val="sr-Cyrl-RS"/>
              </w:rPr>
              <w:t xml:space="preserve">Оквирног споразума о </w:t>
            </w:r>
            <w:proofErr w:type="spellStart"/>
            <w:r w:rsidRPr="00650F3B">
              <w:rPr>
                <w:rFonts w:eastAsia="Calibri"/>
                <w:bCs/>
                <w:color w:val="000000" w:themeColor="text1"/>
              </w:rPr>
              <w:t>набавци</w:t>
            </w:r>
            <w:proofErr w:type="spellEnd"/>
            <w:r w:rsidR="002A2EFC" w:rsidRPr="00650F3B">
              <w:rPr>
                <w:rFonts w:eastAsia="Calibri"/>
                <w:bCs/>
                <w:color w:val="000000" w:themeColor="text1"/>
                <w:lang w:val="sr-Cyrl-RS"/>
              </w:rPr>
              <w:t xml:space="preserve"> оригиналних</w:t>
            </w:r>
            <w:r w:rsidR="00B741EF" w:rsidRPr="00650F3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41EF" w:rsidRPr="00650F3B">
              <w:rPr>
                <w:color w:val="000000" w:themeColor="text1"/>
                <w:sz w:val="22"/>
                <w:szCs w:val="22"/>
              </w:rPr>
              <w:t>тонер</w:t>
            </w:r>
            <w:proofErr w:type="spellEnd"/>
            <w:r w:rsidR="00B741EF" w:rsidRPr="00650F3B">
              <w:rPr>
                <w:color w:val="000000" w:themeColor="text1"/>
                <w:sz w:val="22"/>
                <w:szCs w:val="22"/>
                <w:lang w:val="sr-Cyrl-RS"/>
              </w:rPr>
              <w:t>а</w:t>
            </w:r>
            <w:r w:rsidR="00B741EF" w:rsidRPr="00650F3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41EF" w:rsidRPr="00650F3B">
              <w:rPr>
                <w:color w:val="000000" w:themeColor="text1"/>
                <w:sz w:val="22"/>
                <w:szCs w:val="22"/>
              </w:rPr>
              <w:t>за</w:t>
            </w:r>
            <w:proofErr w:type="spellEnd"/>
            <w:r w:rsidR="00526206" w:rsidRPr="00650F3B">
              <w:rPr>
                <w:color w:val="000000" w:themeColor="text1"/>
                <w:sz w:val="22"/>
                <w:szCs w:val="22"/>
              </w:rPr>
              <w:t xml:space="preserve"> </w:t>
            </w:r>
            <w:r w:rsidR="00650F3B" w:rsidRPr="00650F3B">
              <w:rPr>
                <w:color w:val="000000" w:themeColor="text1"/>
                <w:sz w:val="22"/>
                <w:szCs w:val="22"/>
              </w:rPr>
              <w:t xml:space="preserve">Panasonic </w:t>
            </w:r>
            <w:proofErr w:type="spellStart"/>
            <w:r w:rsidR="00650F3B" w:rsidRPr="00650F3B">
              <w:rPr>
                <w:color w:val="000000" w:themeColor="text1"/>
                <w:sz w:val="22"/>
                <w:szCs w:val="22"/>
              </w:rPr>
              <w:t>уређаје</w:t>
            </w:r>
            <w:proofErr w:type="spellEnd"/>
            <w:r w:rsidR="00650F3B" w:rsidRPr="00650F3B">
              <w:rPr>
                <w:rFonts w:eastAsia="Calibri"/>
                <w:bCs/>
                <w:color w:val="000000" w:themeColor="text1"/>
                <w:lang w:val="sr-Cyrl-RS"/>
              </w:rPr>
              <w:t xml:space="preserve"> </w:t>
            </w:r>
            <w:r w:rsidR="00650F3B">
              <w:rPr>
                <w:rFonts w:eastAsia="Calibri"/>
                <w:bCs/>
                <w:color w:val="000000" w:themeColor="text1"/>
                <w:lang w:val="sr-Cyrl-RS"/>
              </w:rPr>
              <w:t>– Партија 7</w:t>
            </w:r>
            <w:r w:rsidR="009A2AD1" w:rsidRPr="00650F3B">
              <w:rPr>
                <w:rFonts w:eastAsia="Calibri"/>
                <w:bCs/>
                <w:color w:val="000000" w:themeColor="text1"/>
                <w:lang w:val="sr-Cyrl-RS"/>
              </w:rPr>
              <w:t>, број 404-02-1</w:t>
            </w:r>
            <w:r w:rsidR="00650F3B">
              <w:rPr>
                <w:rFonts w:eastAsia="Calibri"/>
                <w:bCs/>
                <w:color w:val="000000" w:themeColor="text1"/>
              </w:rPr>
              <w:t>465</w:t>
            </w:r>
            <w:r w:rsidRPr="00650F3B">
              <w:rPr>
                <w:rFonts w:eastAsia="Calibri"/>
                <w:bCs/>
                <w:color w:val="000000" w:themeColor="text1"/>
                <w:lang w:val="sr-Cyrl-RS"/>
              </w:rPr>
              <w:t>/</w:t>
            </w:r>
            <w:r w:rsidR="00526206" w:rsidRPr="00650F3B">
              <w:rPr>
                <w:rFonts w:eastAsia="Calibri"/>
                <w:bCs/>
                <w:color w:val="000000" w:themeColor="text1"/>
              </w:rPr>
              <w:t>20</w:t>
            </w:r>
            <w:r w:rsidRPr="00650F3B">
              <w:rPr>
                <w:rFonts w:eastAsia="Calibri"/>
                <w:bCs/>
                <w:color w:val="000000" w:themeColor="text1"/>
                <w:lang w:val="sr-Cyrl-RS"/>
              </w:rPr>
              <w:t>1</w:t>
            </w:r>
            <w:r w:rsidR="009A2AD1" w:rsidRPr="00650F3B">
              <w:rPr>
                <w:rFonts w:eastAsia="Calibri"/>
                <w:bCs/>
                <w:color w:val="000000" w:themeColor="text1"/>
                <w:lang w:val="sr-Cyrl-RS"/>
              </w:rPr>
              <w:t xml:space="preserve">6-01, који је закључен дана </w:t>
            </w:r>
            <w:r w:rsidR="00650F3B">
              <w:rPr>
                <w:rFonts w:eastAsia="Calibri"/>
                <w:bCs/>
                <w:color w:val="000000" w:themeColor="text1"/>
              </w:rPr>
              <w:t>06</w:t>
            </w:r>
            <w:r w:rsidR="002B576F" w:rsidRPr="00650F3B">
              <w:rPr>
                <w:rFonts w:eastAsia="Calibri"/>
                <w:bCs/>
                <w:color w:val="000000" w:themeColor="text1"/>
                <w:lang w:val="sr-Cyrl-RS"/>
              </w:rPr>
              <w:t>.</w:t>
            </w:r>
            <w:r w:rsidR="00230D2C">
              <w:rPr>
                <w:rFonts w:eastAsia="Calibri"/>
                <w:bCs/>
                <w:color w:val="000000" w:themeColor="text1"/>
              </w:rPr>
              <w:t>0</w:t>
            </w:r>
            <w:r w:rsidRPr="00650F3B">
              <w:rPr>
                <w:rFonts w:eastAsia="Calibri"/>
                <w:bCs/>
                <w:color w:val="000000" w:themeColor="text1"/>
                <w:lang w:val="sr-Cyrl-RS"/>
              </w:rPr>
              <w:t xml:space="preserve">7. 2016. године   </w:t>
            </w:r>
          </w:p>
        </w:tc>
      </w:tr>
      <w:tr w:rsidR="00CB2E7B" w:rsidTr="00CB2E7B">
        <w:trPr>
          <w:trHeight w:val="4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rPr>
                <w:color w:val="auto"/>
                <w:lang w:val="sr-Cyrl-RS"/>
              </w:rPr>
            </w:pPr>
            <w:bookmarkStart w:id="0" w:name="_GoBack" w:colFirst="1" w:colLast="1"/>
            <w:r>
              <w:rPr>
                <w:color w:val="auto"/>
                <w:lang w:val="sr-Cyrl-RS"/>
              </w:rPr>
              <w:t>Критеријум за доделу уговора: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Pr="0083173C" w:rsidRDefault="00CB2E7B">
            <w:pPr>
              <w:pStyle w:val="Default"/>
              <w:spacing w:line="276" w:lineRule="auto"/>
              <w:rPr>
                <w:color w:val="000000" w:themeColor="text1"/>
                <w:lang w:val="sr-Cyrl-RS"/>
              </w:rPr>
            </w:pPr>
            <w:r w:rsidRPr="0083173C">
              <w:rPr>
                <w:color w:val="000000" w:themeColor="text1"/>
                <w:lang w:val="sr-Cyrl-RS"/>
              </w:rPr>
              <w:t>Најнижа понуђена цена</w:t>
            </w:r>
          </w:p>
        </w:tc>
      </w:tr>
      <w:tr w:rsidR="00CB2E7B" w:rsidTr="00CB2E7B">
        <w:trPr>
          <w:trHeight w:val="3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примљених понуда: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Pr="0083173C" w:rsidRDefault="0083173C" w:rsidP="00526206">
            <w:pPr>
              <w:pStyle w:val="Default"/>
              <w:rPr>
                <w:color w:val="000000" w:themeColor="text1"/>
                <w:lang w:val="sr-Cyrl-RS"/>
              </w:rPr>
            </w:pPr>
            <w:r w:rsidRPr="0083173C">
              <w:rPr>
                <w:color w:val="000000" w:themeColor="text1"/>
                <w:lang w:val="sr-Cyrl-RS"/>
              </w:rPr>
              <w:t>две</w:t>
            </w:r>
          </w:p>
        </w:tc>
      </w:tr>
      <w:tr w:rsidR="00CB2E7B" w:rsidTr="00CB2E7B">
        <w:trPr>
          <w:trHeight w:val="6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Датум закључења и период важења оквирног споразума: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Pr="0083173C" w:rsidRDefault="00650F3B" w:rsidP="0097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CB2E7B" w:rsidRPr="0083173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  <w:r w:rsidR="009A2AD1" w:rsidRPr="00831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B2E7B" w:rsidRPr="00831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A2AD1" w:rsidRPr="0083173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  <w:r w:rsidR="00CB2E7B" w:rsidRPr="0083173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2016. године</w:t>
            </w:r>
          </w:p>
          <w:p w:rsidR="00CB2E7B" w:rsidRPr="0083173C" w:rsidRDefault="00CB2E7B" w:rsidP="0097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83173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две године</w:t>
            </w:r>
          </w:p>
        </w:tc>
      </w:tr>
      <w:bookmarkEnd w:id="0"/>
      <w:tr w:rsidR="00CB2E7B" w:rsidTr="00CB2E7B">
        <w:trPr>
          <w:trHeight w:val="5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закључења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526206" w:rsidP="00B741EF">
            <w:pPr>
              <w:tabs>
                <w:tab w:val="center" w:pos="27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0F3B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B741EF">
              <w:rPr>
                <w:rFonts w:ascii="Times New Roman" w:hAnsi="Times New Roman"/>
                <w:sz w:val="24"/>
                <w:szCs w:val="24"/>
              </w:rPr>
              <w:t>.</w:t>
            </w:r>
            <w:r w:rsidR="00230D2C">
              <w:rPr>
                <w:rFonts w:ascii="Times New Roman" w:hAnsi="Times New Roman"/>
                <w:sz w:val="24"/>
                <w:szCs w:val="24"/>
              </w:rPr>
              <w:t>0</w:t>
            </w:r>
            <w:r w:rsidR="00CB2E7B">
              <w:rPr>
                <w:rFonts w:ascii="Times New Roman" w:hAnsi="Times New Roman"/>
                <w:sz w:val="24"/>
                <w:szCs w:val="24"/>
              </w:rPr>
              <w:t>8</w:t>
            </w:r>
            <w:r w:rsidR="00CB2E7B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CB2E7B">
              <w:rPr>
                <w:rFonts w:ascii="Times New Roman" w:hAnsi="Times New Roman"/>
                <w:sz w:val="24"/>
                <w:szCs w:val="24"/>
              </w:rPr>
              <w:t xml:space="preserve">2016. </w:t>
            </w:r>
            <w:proofErr w:type="spellStart"/>
            <w:r w:rsidR="00CB2E7B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CB2E7B" w:rsidTr="00CB2E7B">
        <w:trPr>
          <w:trHeight w:val="42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Уговорена вредност: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650F3B" w:rsidP="00B741EF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3.205</w:t>
            </w:r>
            <w:r w:rsidR="00B741EF">
              <w:rPr>
                <w:color w:val="auto"/>
                <w:lang w:val="sr-Cyrl-RS"/>
              </w:rPr>
              <w:t>,00</w:t>
            </w:r>
            <w:r w:rsidR="00CB2E7B">
              <w:rPr>
                <w:color w:val="auto"/>
              </w:rPr>
              <w:t xml:space="preserve"> </w:t>
            </w:r>
            <w:r w:rsidR="00CB2E7B">
              <w:rPr>
                <w:color w:val="auto"/>
                <w:lang w:val="sr-Cyrl-RS"/>
              </w:rPr>
              <w:t>динара</w:t>
            </w:r>
            <w:r w:rsidR="00CB2E7B">
              <w:rPr>
                <w:color w:val="auto"/>
                <w:lang w:val="sr-Latn-RS"/>
              </w:rPr>
              <w:t xml:space="preserve">, </w:t>
            </w:r>
            <w:r w:rsidR="00CB2E7B">
              <w:rPr>
                <w:color w:val="auto"/>
                <w:lang w:val="sr-Cyrl-RS"/>
              </w:rPr>
              <w:t>без ПДВ-а</w:t>
            </w:r>
          </w:p>
        </w:tc>
      </w:tr>
      <w:tr w:rsidR="00CB2E7B" w:rsidTr="00CB2E7B">
        <w:trPr>
          <w:trHeight w:val="58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Основни подаци о добављачу: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Pr="00230D2C" w:rsidRDefault="00650F3B" w:rsidP="003C7062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 w:rsidRPr="00230D2C">
              <w:rPr>
                <w:lang w:val="sr-Cyrl-RS"/>
              </w:rPr>
              <w:t>„</w:t>
            </w:r>
            <w:r w:rsidRPr="00230D2C">
              <w:t>AIGO BUSINESS SYSTEM</w:t>
            </w:r>
            <w:r w:rsidRPr="00230D2C">
              <w:rPr>
                <w:lang w:val="sr-Latn-RS"/>
              </w:rPr>
              <w:t xml:space="preserve">“ </w:t>
            </w:r>
            <w:r w:rsidRPr="00230D2C">
              <w:rPr>
                <w:lang w:val="sr-Cyrl-RS"/>
              </w:rPr>
              <w:t xml:space="preserve">д.о.о.,  Београд,   Кнегиње Зорке 25-27,  </w:t>
            </w:r>
            <w:r w:rsidRPr="00230D2C">
              <w:t xml:space="preserve">ПИБ </w:t>
            </w:r>
            <w:r w:rsidRPr="00230D2C">
              <w:rPr>
                <w:lang w:val="sr-Cyrl-RS"/>
              </w:rPr>
              <w:t xml:space="preserve"> 105362637</w:t>
            </w:r>
            <w:r w:rsidRPr="00230D2C">
              <w:t xml:space="preserve">, </w:t>
            </w:r>
            <w:proofErr w:type="spellStart"/>
            <w:r w:rsidRPr="00230D2C">
              <w:t>матични</w:t>
            </w:r>
            <w:proofErr w:type="spellEnd"/>
            <w:r w:rsidRPr="00230D2C">
              <w:t xml:space="preserve"> </w:t>
            </w:r>
            <w:proofErr w:type="spellStart"/>
            <w:r w:rsidRPr="00230D2C">
              <w:t>број</w:t>
            </w:r>
            <w:proofErr w:type="spellEnd"/>
            <w:r w:rsidRPr="00230D2C">
              <w:t xml:space="preserve"> </w:t>
            </w:r>
            <w:r w:rsidRPr="00230D2C">
              <w:rPr>
                <w:lang w:val="sr-Cyrl-RS"/>
              </w:rPr>
              <w:t xml:space="preserve"> 20362472</w:t>
            </w:r>
            <w:r w:rsidR="002A2EFC" w:rsidRPr="00230D2C">
              <w:rPr>
                <w:lang w:val="sr-Cyrl-RS"/>
              </w:rPr>
              <w:t>бр. 78г, ПИБ 100893688, матични број 07980485</w:t>
            </w:r>
          </w:p>
        </w:tc>
      </w:tr>
      <w:tr w:rsidR="00CB2E7B" w:rsidTr="00CB2E7B">
        <w:trPr>
          <w:trHeight w:val="59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 w:rsidP="00B741EF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 xml:space="preserve">до </w:t>
            </w:r>
            <w:r w:rsidR="00B741EF">
              <w:rPr>
                <w:color w:val="auto"/>
                <w:lang w:val="sr-Cyrl-RS"/>
              </w:rPr>
              <w:t>извршења уговорних обавеза.</w:t>
            </w:r>
          </w:p>
        </w:tc>
      </w:tr>
    </w:tbl>
    <w:p w:rsidR="00CB2E7B" w:rsidRDefault="00CB2E7B" w:rsidP="00CB2E7B">
      <w:pPr>
        <w:rPr>
          <w:rFonts w:ascii="Times New Roman" w:hAnsi="Times New Roman"/>
          <w:sz w:val="24"/>
          <w:szCs w:val="24"/>
        </w:rPr>
      </w:pPr>
    </w:p>
    <w:p w:rsidR="001508D6" w:rsidRDefault="001508D6"/>
    <w:sectPr w:rsidR="00150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80C6B"/>
    <w:multiLevelType w:val="hybridMultilevel"/>
    <w:tmpl w:val="45D08FA0"/>
    <w:lvl w:ilvl="0" w:tplc="E42C057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77282"/>
    <w:multiLevelType w:val="hybridMultilevel"/>
    <w:tmpl w:val="525E6128"/>
    <w:lvl w:ilvl="0" w:tplc="E42C057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9D"/>
    <w:rsid w:val="001508D6"/>
    <w:rsid w:val="00230D2C"/>
    <w:rsid w:val="002A2EFC"/>
    <w:rsid w:val="002B576F"/>
    <w:rsid w:val="00306569"/>
    <w:rsid w:val="00395EB6"/>
    <w:rsid w:val="003C7062"/>
    <w:rsid w:val="00526206"/>
    <w:rsid w:val="00650F3B"/>
    <w:rsid w:val="0083173C"/>
    <w:rsid w:val="008B019D"/>
    <w:rsid w:val="009A2AD1"/>
    <w:rsid w:val="00A927B7"/>
    <w:rsid w:val="00B741EF"/>
    <w:rsid w:val="00CB2E7B"/>
    <w:rsid w:val="00E15E34"/>
    <w:rsid w:val="00E7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18E40-5AB8-4EC9-BCF2-A16E1C88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6</cp:revision>
  <dcterms:created xsi:type="dcterms:W3CDTF">2016-08-19T08:43:00Z</dcterms:created>
  <dcterms:modified xsi:type="dcterms:W3CDTF">2016-08-19T09:21:00Z</dcterms:modified>
</cp:coreProperties>
</file>