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AE" w:rsidRDefault="00E355C4" w:rsidP="00D12255">
      <w:pPr>
        <w:spacing w:after="0"/>
        <w:ind w:right="255"/>
        <w:jc w:val="center"/>
        <w:rPr>
          <w:color w:val="FFFFFF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</w:p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333A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912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585"/>
        <w:gridCol w:w="6539"/>
      </w:tblGrid>
      <w:tr w:rsidR="00CA7FD3" w:rsidRPr="001333AE" w:rsidTr="00CF557C">
        <w:trPr>
          <w:trHeight w:val="445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706F1F" w:rsidP="00CF557C">
            <w:pPr>
              <w:rPr>
                <w:rFonts w:ascii="Times New Roman" w:hAnsi="Times New Roman" w:cs="Times New Roman"/>
                <w:lang w:val="sr-Cyrl-CS"/>
              </w:rPr>
            </w:pPr>
            <w:r w:rsidRPr="001333AE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1333AE" w:rsidTr="00CF557C">
        <w:trPr>
          <w:trHeight w:val="442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CF557C">
            <w:pPr>
              <w:rPr>
                <w:rFonts w:ascii="Times New Roman" w:hAnsi="Times New Roman" w:cs="Times New Roman"/>
              </w:rPr>
            </w:pPr>
            <w:r w:rsidRPr="001333AE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1333AE" w:rsidTr="00CF557C">
        <w:trPr>
          <w:trHeight w:val="445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CF557C">
            <w:pPr>
              <w:rPr>
                <w:rFonts w:ascii="Times New Roman" w:hAnsi="Times New Roman" w:cs="Times New Roman"/>
              </w:rPr>
            </w:pPr>
            <w:r w:rsidRPr="001333AE">
              <w:rPr>
                <w:rFonts w:ascii="Times New Roman" w:eastAsia="Times New Roman" w:hAnsi="Times New Roman" w:cs="Times New Roman"/>
              </w:rPr>
              <w:t>www.</w:t>
            </w:r>
            <w:r w:rsidR="00706F1F" w:rsidRPr="001333AE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1333AE" w:rsidTr="00CF557C">
        <w:trPr>
          <w:trHeight w:val="445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CF557C">
            <w:pPr>
              <w:rPr>
                <w:rFonts w:ascii="Times New Roman" w:hAnsi="Times New Roman" w:cs="Times New Roman"/>
              </w:rPr>
            </w:pPr>
            <w:r w:rsidRPr="001333AE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1333AE" w:rsidTr="00CF557C">
        <w:trPr>
          <w:trHeight w:val="442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1F7606" w:rsidP="00CF557C">
            <w:pPr>
              <w:rPr>
                <w:rFonts w:ascii="Times New Roman" w:hAnsi="Times New Roman" w:cs="Times New Roman"/>
                <w:lang w:val="sr-Cyrl-CS"/>
              </w:rPr>
            </w:pPr>
            <w:r w:rsidRPr="001333AE"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1333AE" w:rsidTr="00CF557C">
        <w:trPr>
          <w:trHeight w:val="1522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1333AE" w:rsidRDefault="00031435" w:rsidP="00133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333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1333AE" w:rsidRDefault="00CA7FD3" w:rsidP="001333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557C" w:rsidRDefault="00D12255" w:rsidP="00CF557C">
            <w:pPr>
              <w:spacing w:after="12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333AE">
              <w:rPr>
                <w:rFonts w:ascii="Times New Roman" w:hAnsi="Times New Roman" w:cs="Times New Roman"/>
                <w:lang w:val="sr-Cyrl-CS"/>
              </w:rPr>
              <w:t>Предмет јавне набавке</w:t>
            </w:r>
            <w:r w:rsidR="001F7606" w:rsidRPr="001333AE">
              <w:rPr>
                <w:rFonts w:ascii="Times New Roman" w:hAnsi="Times New Roman" w:cs="Times New Roman"/>
                <w:lang w:val="sr-Cyrl-CS"/>
              </w:rPr>
              <w:t>:</w:t>
            </w:r>
            <w:r w:rsidR="00615D2A" w:rsidRPr="001333AE">
              <w:rPr>
                <w:rFonts w:ascii="Times New Roman" w:hAnsi="Times New Roman" w:cs="Times New Roman"/>
                <w:b/>
              </w:rPr>
              <w:t xml:space="preserve"> </w:t>
            </w:r>
            <w:r w:rsidR="00CF557C" w:rsidRPr="00CF557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/>
              </w:rPr>
              <w:t>Услуге Пројектантског надзора над извођењем радова на изградњи аутопута Е-763, Сектор Обреновац-Љиг, деоница Лајковац-Љиг, од км 53+138,91 до км 77+118,23.</w:t>
            </w:r>
            <w:r w:rsidR="00CF557C" w:rsidRPr="00CF557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CA7FD3" w:rsidRPr="00CF557C" w:rsidRDefault="00CF557C" w:rsidP="00CF557C">
            <w:pPr>
              <w:spacing w:after="12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CF557C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Назив и ознака из општег речника набавки: Надзор пројеката и документације- 71248000.</w:t>
            </w:r>
          </w:p>
        </w:tc>
      </w:tr>
      <w:tr w:rsidR="00CA7FD3" w:rsidRPr="001333AE" w:rsidTr="00CF557C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CF557C" w:rsidP="00CF557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Latn-CS"/>
              </w:rPr>
              <w:t xml:space="preserve">2.500.000,00 </w:t>
            </w:r>
            <w:r w:rsidR="001F7606" w:rsidRPr="001333AE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 w:rsidR="001333AE">
              <w:rPr>
                <w:rFonts w:ascii="Times New Roman" w:hAnsi="Times New Roman" w:cs="Times New Roman"/>
                <w:color w:val="auto"/>
                <w:lang w:val="sr-Cyrl-CS"/>
              </w:rPr>
              <w:t>динара без обрачунатог ПДВ-а</w:t>
            </w:r>
          </w:p>
        </w:tc>
      </w:tr>
      <w:tr w:rsidR="00CA7FD3" w:rsidRPr="001333AE" w:rsidTr="00CF557C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615D2A" w:rsidP="00CF557C">
            <w:pPr>
              <w:rPr>
                <w:rFonts w:ascii="Times New Roman" w:hAnsi="Times New Roman" w:cs="Times New Roman"/>
                <w:color w:val="auto"/>
              </w:rPr>
            </w:pPr>
            <w:r w:rsidRPr="001333AE">
              <w:rPr>
                <w:rFonts w:ascii="Times New Roman" w:hAnsi="Times New Roman" w:cs="Times New Roman"/>
                <w:bCs/>
                <w:color w:val="auto"/>
                <w:lang w:val="sr-Cyrl-CS"/>
              </w:rPr>
              <w:t>Најнижа понуђена цена</w:t>
            </w:r>
          </w:p>
        </w:tc>
      </w:tr>
      <w:tr w:rsidR="00CA7FD3" w:rsidRPr="001333AE" w:rsidTr="00CF557C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D4043A" w:rsidP="00CF557C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333AE">
              <w:rPr>
                <w:rFonts w:ascii="Times New Roman" w:hAnsi="Times New Roman" w:cs="Times New Roman"/>
                <w:color w:val="auto"/>
                <w:lang w:val="sr-Cyrl-CS"/>
              </w:rPr>
              <w:t>1</w:t>
            </w:r>
          </w:p>
        </w:tc>
      </w:tr>
      <w:tr w:rsidR="00CF557C" w:rsidRPr="001333AE" w:rsidTr="00CF557C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557C" w:rsidRPr="001333AE" w:rsidRDefault="00CF557C" w:rsidP="00CF557C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Понуђене  цене: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557C" w:rsidRDefault="00CF557C" w:rsidP="00CF557C">
            <w:r w:rsidRPr="00617366">
              <w:rPr>
                <w:rFonts w:ascii="Times New Roman" w:hAnsi="Times New Roman" w:cs="Times New Roman"/>
                <w:color w:val="auto"/>
                <w:lang w:val="sr-Latn-CS"/>
              </w:rPr>
              <w:t xml:space="preserve">2.500.000,00 </w:t>
            </w:r>
            <w:r w:rsidRPr="00617366">
              <w:rPr>
                <w:rFonts w:ascii="Times New Roman" w:hAnsi="Times New Roman" w:cs="Times New Roman"/>
                <w:color w:val="auto"/>
                <w:lang w:val="sr-Cyrl-CS"/>
              </w:rPr>
              <w:t xml:space="preserve"> динара без обрачунатог ПДВ-а</w:t>
            </w:r>
          </w:p>
        </w:tc>
      </w:tr>
      <w:tr w:rsidR="00CF557C" w:rsidRPr="001333AE" w:rsidTr="00CF557C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557C" w:rsidRPr="001333AE" w:rsidRDefault="00CF557C" w:rsidP="00CF557C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557C" w:rsidRDefault="00CF557C" w:rsidP="00CF557C">
            <w:r w:rsidRPr="00617366">
              <w:rPr>
                <w:rFonts w:ascii="Times New Roman" w:hAnsi="Times New Roman" w:cs="Times New Roman"/>
                <w:color w:val="auto"/>
                <w:lang w:val="sr-Latn-CS"/>
              </w:rPr>
              <w:t xml:space="preserve">2.500.000,00 </w:t>
            </w:r>
            <w:r w:rsidRPr="00617366">
              <w:rPr>
                <w:rFonts w:ascii="Times New Roman" w:hAnsi="Times New Roman" w:cs="Times New Roman"/>
                <w:color w:val="auto"/>
                <w:lang w:val="sr-Cyrl-CS"/>
              </w:rPr>
              <w:t xml:space="preserve"> динара без обрачунатог ПДВ-а</w:t>
            </w:r>
          </w:p>
        </w:tc>
      </w:tr>
      <w:tr w:rsidR="00CA7FD3" w:rsidRPr="001333AE" w:rsidTr="00CF557C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CF557C" w:rsidP="00CF557C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</w:t>
            </w:r>
            <w:r w:rsidR="001333AE">
              <w:rPr>
                <w:rFonts w:ascii="Times New Roman" w:hAnsi="Times New Roman" w:cs="Times New Roman"/>
                <w:color w:val="auto"/>
                <w:lang w:val="sr-Cyrl-CS"/>
              </w:rPr>
              <w:t>3</w:t>
            </w:r>
            <w:r w:rsidR="00D12255" w:rsidRPr="001333AE">
              <w:rPr>
                <w:rFonts w:ascii="Times New Roman" w:hAnsi="Times New Roman" w:cs="Times New Roman"/>
                <w:color w:val="auto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sr-Latn-CS"/>
              </w:rPr>
              <w:t>04.</w:t>
            </w:r>
            <w:r w:rsidR="00D12255" w:rsidRPr="001333AE">
              <w:rPr>
                <w:rFonts w:ascii="Times New Roman" w:hAnsi="Times New Roman" w:cs="Times New Roman"/>
                <w:color w:val="auto"/>
                <w:lang w:val="sr-Cyrl-CS"/>
              </w:rPr>
              <w:t>201</w:t>
            </w:r>
            <w:r>
              <w:rPr>
                <w:rFonts w:ascii="Times New Roman" w:hAnsi="Times New Roman" w:cs="Times New Roman"/>
                <w:color w:val="auto"/>
                <w:lang w:val="sr-Latn-CS"/>
              </w:rPr>
              <w:t>8</w:t>
            </w:r>
            <w:r w:rsidR="00D12255" w:rsidRPr="001333AE">
              <w:rPr>
                <w:rFonts w:ascii="Times New Roman" w:hAnsi="Times New Roman" w:cs="Times New Roman"/>
                <w:color w:val="auto"/>
                <w:lang w:val="sr-Cyrl-CS"/>
              </w:rPr>
              <w:t>. г.</w:t>
            </w:r>
          </w:p>
        </w:tc>
      </w:tr>
      <w:tr w:rsidR="00CA7FD3" w:rsidRPr="001333AE" w:rsidTr="00CF557C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CF557C" w:rsidP="00CF557C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26</w:t>
            </w:r>
            <w:r w:rsidR="001333AE">
              <w:rPr>
                <w:rFonts w:ascii="Times New Roman" w:hAnsi="Times New Roman" w:cs="Times New Roman"/>
                <w:color w:val="auto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color w:val="auto"/>
                <w:lang w:val="sr-Latn-CS"/>
              </w:rPr>
              <w:t>4</w:t>
            </w:r>
            <w:r w:rsidR="00D12255" w:rsidRPr="001333AE">
              <w:rPr>
                <w:rFonts w:ascii="Times New Roman" w:hAnsi="Times New Roman" w:cs="Times New Roman"/>
                <w:color w:val="auto"/>
                <w:lang w:val="sr-Cyrl-CS"/>
              </w:rPr>
              <w:t>.201</w:t>
            </w:r>
            <w:r w:rsidR="001333AE">
              <w:rPr>
                <w:rFonts w:ascii="Times New Roman" w:hAnsi="Times New Roman" w:cs="Times New Roman"/>
                <w:color w:val="auto"/>
                <w:lang w:val="sr-Latn-CS"/>
              </w:rPr>
              <w:t>8</w:t>
            </w:r>
            <w:r w:rsidR="00D12255" w:rsidRPr="001333AE">
              <w:rPr>
                <w:rFonts w:ascii="Times New Roman" w:hAnsi="Times New Roman" w:cs="Times New Roman"/>
                <w:color w:val="auto"/>
                <w:lang w:val="sr-Cyrl-CS"/>
              </w:rPr>
              <w:t>. г.</w:t>
            </w:r>
          </w:p>
        </w:tc>
      </w:tr>
      <w:tr w:rsidR="00CA7FD3" w:rsidRPr="001333AE" w:rsidTr="00CF557C">
        <w:trPr>
          <w:trHeight w:val="658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801E52" w:rsidP="00CF557C">
            <w:pPr>
              <w:snapToGrid w:val="0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801E52">
              <w:rPr>
                <w:rFonts w:ascii="Times New Roman" w:hAnsi="Times New Roman" w:cs="Times New Roman"/>
                <w:color w:val="auto"/>
                <w:lang w:val="sr-Cyrl-CS"/>
              </w:rPr>
              <w:t>Институт за путеве„ а.д. Београд</w:t>
            </w:r>
            <w:r w:rsidRPr="00801E52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01E52">
              <w:rPr>
                <w:rFonts w:ascii="Times New Roman" w:hAnsi="Times New Roman" w:cs="Times New Roman"/>
                <w:color w:val="auto"/>
                <w:lang w:val="sr-Cyrl-CS"/>
              </w:rPr>
              <w:t>Булевар Пеке Дапчевића бр. 45, Београд</w:t>
            </w:r>
          </w:p>
        </w:tc>
      </w:tr>
      <w:tr w:rsidR="00CA7FD3" w:rsidRPr="001333AE" w:rsidTr="00801E52">
        <w:trPr>
          <w:trHeight w:val="568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Период важења уговора: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01E52" w:rsidRDefault="00801E52" w:rsidP="00CF557C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12 месеци</w:t>
            </w:r>
          </w:p>
        </w:tc>
      </w:tr>
    </w:tbl>
    <w:p w:rsidR="00CA7FD3" w:rsidRPr="00650B1A" w:rsidRDefault="00CA7FD3" w:rsidP="001333AE">
      <w:pPr>
        <w:spacing w:after="0"/>
        <w:rPr>
          <w:rFonts w:ascii="Times New Roman" w:hAnsi="Times New Roman" w:cs="Times New Roman"/>
        </w:rPr>
      </w:pPr>
    </w:p>
    <w:sectPr w:rsidR="00CA7FD3" w:rsidRPr="00650B1A" w:rsidSect="001333AE">
      <w:pgSz w:w="11906" w:h="16838"/>
      <w:pgMar w:top="72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65" w:rsidRDefault="006B2F65" w:rsidP="00B20919">
      <w:pPr>
        <w:spacing w:after="0" w:line="240" w:lineRule="auto"/>
      </w:pPr>
      <w:r>
        <w:separator/>
      </w:r>
    </w:p>
  </w:endnote>
  <w:endnote w:type="continuationSeparator" w:id="0">
    <w:p w:rsidR="006B2F65" w:rsidRDefault="006B2F65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65" w:rsidRDefault="006B2F65" w:rsidP="00B20919">
      <w:pPr>
        <w:spacing w:after="0" w:line="240" w:lineRule="auto"/>
      </w:pPr>
      <w:r>
        <w:separator/>
      </w:r>
    </w:p>
  </w:footnote>
  <w:footnote w:type="continuationSeparator" w:id="0">
    <w:p w:rsidR="006B2F65" w:rsidRDefault="006B2F65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333AE"/>
    <w:rsid w:val="001E242F"/>
    <w:rsid w:val="001F7606"/>
    <w:rsid w:val="0026533D"/>
    <w:rsid w:val="00282829"/>
    <w:rsid w:val="002B08DE"/>
    <w:rsid w:val="00387D05"/>
    <w:rsid w:val="003E2916"/>
    <w:rsid w:val="003F531B"/>
    <w:rsid w:val="00472160"/>
    <w:rsid w:val="004C68B7"/>
    <w:rsid w:val="00530B57"/>
    <w:rsid w:val="005455AE"/>
    <w:rsid w:val="005566E8"/>
    <w:rsid w:val="005A7C66"/>
    <w:rsid w:val="00615D2A"/>
    <w:rsid w:val="00627B5D"/>
    <w:rsid w:val="00650B1A"/>
    <w:rsid w:val="006607BF"/>
    <w:rsid w:val="00674ED8"/>
    <w:rsid w:val="006B2F65"/>
    <w:rsid w:val="006D4818"/>
    <w:rsid w:val="00706F1F"/>
    <w:rsid w:val="00743796"/>
    <w:rsid w:val="0077584A"/>
    <w:rsid w:val="00801E52"/>
    <w:rsid w:val="008513A7"/>
    <w:rsid w:val="00910A92"/>
    <w:rsid w:val="009D039B"/>
    <w:rsid w:val="009E3A7C"/>
    <w:rsid w:val="00A914A0"/>
    <w:rsid w:val="00B16C6E"/>
    <w:rsid w:val="00B20919"/>
    <w:rsid w:val="00B33C4E"/>
    <w:rsid w:val="00B35E0B"/>
    <w:rsid w:val="00BB01C8"/>
    <w:rsid w:val="00C15504"/>
    <w:rsid w:val="00C205D2"/>
    <w:rsid w:val="00C863FD"/>
    <w:rsid w:val="00CA7FD3"/>
    <w:rsid w:val="00CB310D"/>
    <w:rsid w:val="00CD06E7"/>
    <w:rsid w:val="00CE1DB9"/>
    <w:rsid w:val="00CF557C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A2C7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2</cp:revision>
  <cp:lastPrinted>2018-03-22T09:32:00Z</cp:lastPrinted>
  <dcterms:created xsi:type="dcterms:W3CDTF">2018-04-27T09:48:00Z</dcterms:created>
  <dcterms:modified xsi:type="dcterms:W3CDTF">2018-04-27T09:48:00Z</dcterms:modified>
</cp:coreProperties>
</file>