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45" w:rsidRPr="006E7F19" w:rsidRDefault="005E2845" w:rsidP="005E284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</w:rPr>
      </w:pPr>
      <w:r w:rsidRPr="006E7F19">
        <w:rPr>
          <w:rFonts w:ascii="Times New Roman" w:eastAsia="Times New Roman" w:hAnsi="Times New Roman" w:cs="Times New Roman"/>
          <w:b/>
        </w:rPr>
        <w:t>OБАВЕШТЕЊЕ</w:t>
      </w:r>
    </w:p>
    <w:p w:rsidR="005E2845" w:rsidRPr="006E7F19" w:rsidRDefault="005E2845" w:rsidP="005E2845">
      <w:pPr>
        <w:spacing w:after="0"/>
        <w:ind w:right="255"/>
        <w:rPr>
          <w:rFonts w:ascii="Times New Roman" w:hAnsi="Times New Roman" w:cs="Times New Roman"/>
        </w:rPr>
      </w:pPr>
    </w:p>
    <w:p w:rsidR="005E2845" w:rsidRPr="006E7F19" w:rsidRDefault="005E2845" w:rsidP="005E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E7F19">
        <w:rPr>
          <w:rFonts w:ascii="Times New Roman" w:eastAsia="Times New Roman" w:hAnsi="Times New Roman" w:cs="Times New Roman"/>
          <w:b/>
        </w:rPr>
        <w:t xml:space="preserve">О </w:t>
      </w:r>
      <w:r w:rsidRPr="006E7F19">
        <w:rPr>
          <w:rFonts w:ascii="Times New Roman" w:eastAsia="Times New Roman" w:hAnsi="Times New Roman" w:cs="Times New Roman"/>
          <w:b/>
          <w:lang w:val="sr-Cyrl-CS"/>
        </w:rPr>
        <w:t>ЗАКЉУЧЕНОМ ОКВИРНОМ СПОРАЗУМУ</w:t>
      </w:r>
    </w:p>
    <w:p w:rsidR="005E2845" w:rsidRPr="006E7F19" w:rsidRDefault="005E2845" w:rsidP="005E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9199" w:type="dxa"/>
        <w:tblInd w:w="110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2989"/>
        <w:gridCol w:w="6210"/>
      </w:tblGrid>
      <w:tr w:rsidR="005E2845" w:rsidRPr="006E7F19" w:rsidTr="00545B3B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E7F19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5E2845" w:rsidRPr="006E7F19" w:rsidTr="00545B3B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F19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5E2845" w:rsidRPr="006E7F19" w:rsidTr="00545B3B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F19">
              <w:rPr>
                <w:rFonts w:ascii="Times New Roman" w:eastAsia="Times New Roman" w:hAnsi="Times New Roman" w:cs="Times New Roman"/>
              </w:rPr>
              <w:t>www.mgsi.gov.rs</w:t>
            </w:r>
          </w:p>
        </w:tc>
      </w:tr>
      <w:tr w:rsidR="005E2845" w:rsidRPr="006E7F19" w:rsidTr="00545B3B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F19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5E2845" w:rsidRPr="006E7F19" w:rsidTr="00545B3B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5E2845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Радови</w:t>
            </w:r>
          </w:p>
        </w:tc>
      </w:tr>
      <w:tr w:rsidR="005E2845" w:rsidRPr="006E7F19" w:rsidTr="00545B3B">
        <w:trPr>
          <w:trHeight w:val="72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E7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Default="005E2845" w:rsidP="00545B3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Cyrl-CS"/>
              </w:rPr>
            </w:pPr>
            <w:r w:rsidRPr="00293088">
              <w:rPr>
                <w:rFonts w:ascii="Times New Roman" w:eastAsia="Arial Unicode MS" w:hAnsi="Times New Roman" w:cs="Times New Roman"/>
                <w:lang w:val="sr-Cyrl-CS"/>
              </w:rPr>
              <w:t xml:space="preserve">Набавка 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>радова – испитивање присуства  и уклањање неексплодираних убојних средстава  на локацији која је планирана  уа проширење капацитета Луке Богојево</w:t>
            </w:r>
            <w:r w:rsidRPr="00293088">
              <w:rPr>
                <w:rFonts w:ascii="Times New Roman" w:eastAsia="Arial Unicode MS" w:hAnsi="Times New Roman" w:cs="Times New Roman"/>
                <w:lang w:val="sr-Cyrl-CS"/>
              </w:rPr>
              <w:t xml:space="preserve">, Назив и ознака из општег речника набавки: 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>45111211- Радови на минирању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 xml:space="preserve">, </w:t>
            </w:r>
            <w:r w:rsidRPr="00293088">
              <w:rPr>
                <w:rFonts w:ascii="Times New Roman" w:eastAsia="Arial Unicode MS" w:hAnsi="Times New Roman" w:cs="Times New Roman"/>
                <w:lang w:val="sr-Cyrl-CS"/>
              </w:rPr>
              <w:t xml:space="preserve">редни број </w:t>
            </w:r>
            <w:r>
              <w:rPr>
                <w:rFonts w:ascii="Times New Roman" w:eastAsia="Arial Unicode MS" w:hAnsi="Times New Roman" w:cs="Times New Roman"/>
                <w:b/>
                <w:lang w:val="sr-Cyrl-CS"/>
              </w:rPr>
              <w:t>ЈН 37</w:t>
            </w:r>
            <w:r w:rsidRPr="00293088">
              <w:rPr>
                <w:rFonts w:ascii="Times New Roman" w:eastAsia="Arial Unicode MS" w:hAnsi="Times New Roman" w:cs="Times New Roman"/>
                <w:b/>
                <w:lang w:val="sr-Cyrl-CS"/>
              </w:rPr>
              <w:t>/2020</w:t>
            </w:r>
          </w:p>
          <w:p w:rsidR="005E2845" w:rsidRPr="00ED1AC6" w:rsidRDefault="005E2845" w:rsidP="005E2845">
            <w:pPr>
              <w:spacing w:after="0" w:line="240" w:lineRule="auto"/>
              <w:rPr>
                <w:rFonts w:ascii="Times New Roman" w:eastAsia="Arial Unicode MS" w:hAnsi="Times New Roman" w:cs="Times New Roman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lang w:val="sr-Cyrl-CS"/>
              </w:rPr>
              <w:t>404-02/101/6</w:t>
            </w:r>
            <w:r w:rsidRPr="00ED1AC6">
              <w:rPr>
                <w:rFonts w:ascii="Times New Roman" w:eastAsia="Arial Unicode MS" w:hAnsi="Times New Roman" w:cs="Times New Roman"/>
                <w:lang w:val="sr-Cyrl-CS"/>
              </w:rPr>
              <w:t>/2020-02</w:t>
            </w:r>
          </w:p>
        </w:tc>
      </w:tr>
      <w:tr w:rsidR="005E2845" w:rsidRPr="006E7F19" w:rsidTr="00545B3B">
        <w:trPr>
          <w:trHeight w:val="460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DC3B10" w:rsidRDefault="005E2845" w:rsidP="00545B3B">
            <w:pPr>
              <w:spacing w:after="0" w:line="240" w:lineRule="auto"/>
              <w:rPr>
                <w:rFonts w:ascii="Times New Roman" w:eastAsia="Arial Unicode MS" w:hAnsi="Times New Roman" w:cs="Times New Roman"/>
                <w:lang w:val="sr-Cyrl-CS"/>
              </w:rPr>
            </w:pPr>
            <w:r w:rsidRPr="00DC3B10">
              <w:rPr>
                <w:rFonts w:ascii="Times New Roman" w:eastAsia="Arial Unicode MS" w:hAnsi="Times New Roman" w:cs="Times New Roman"/>
                <w:lang w:val="sr-Cyrl-CS"/>
              </w:rPr>
              <w:t>1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>07</w:t>
            </w:r>
            <w:r w:rsidRPr="00DC3B10">
              <w:rPr>
                <w:rFonts w:ascii="Times New Roman" w:eastAsia="Arial Unicode MS" w:hAnsi="Times New Roman" w:cs="Times New Roman"/>
                <w:lang w:val="sr-Cyrl-CS"/>
              </w:rPr>
              <w:t>.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>999</w:t>
            </w:r>
            <w:r w:rsidRPr="00DC3B10">
              <w:rPr>
                <w:rFonts w:ascii="Times New Roman" w:eastAsia="Arial Unicode MS" w:hAnsi="Times New Roman" w:cs="Times New Roman"/>
                <w:lang w:val="sr-Cyrl-CS"/>
              </w:rPr>
              <w:t>.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>866</w:t>
            </w:r>
            <w:r w:rsidRPr="00DC3B10">
              <w:rPr>
                <w:rFonts w:ascii="Times New Roman" w:eastAsia="Arial Unicode MS" w:hAnsi="Times New Roman" w:cs="Times New Roman"/>
                <w:lang w:val="sr-Cyrl-CS"/>
              </w:rPr>
              <w:t>,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>5</w:t>
            </w:r>
            <w:r w:rsidRPr="00DC3B10">
              <w:rPr>
                <w:rFonts w:ascii="Times New Roman" w:eastAsia="Arial Unicode MS" w:hAnsi="Times New Roman" w:cs="Times New Roman"/>
                <w:lang w:val="sr-Cyrl-CS"/>
              </w:rPr>
              <w:t xml:space="preserve">0 динара без ПДВ-а, </w:t>
            </w:r>
            <w:r>
              <w:rPr>
                <w:rFonts w:ascii="Times New Roman" w:eastAsia="Arial Unicode MS" w:hAnsi="Times New Roman" w:cs="Times New Roman"/>
                <w:lang w:val="sr-Cyrl-CS"/>
              </w:rPr>
              <w:t xml:space="preserve">односно </w:t>
            </w:r>
          </w:p>
          <w:p w:rsidR="005E2845" w:rsidRPr="00DC3B10" w:rsidRDefault="005E2845" w:rsidP="00545B3B">
            <w:pPr>
              <w:spacing w:after="0" w:line="240" w:lineRule="auto"/>
              <w:rPr>
                <w:rFonts w:ascii="Times New Roman" w:eastAsia="Arial Unicode MS" w:hAnsi="Times New Roman" w:cs="Times New Roman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lang w:val="sr-Cyrl-CS"/>
              </w:rPr>
              <w:t>129.599.839,80 динара са ПДВ-ом</w:t>
            </w:r>
          </w:p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2845" w:rsidRPr="006E7F19" w:rsidTr="00545B3B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оквирног споразума: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E7F19">
              <w:rPr>
                <w:rFonts w:ascii="Times New Roman" w:hAnsi="Times New Roman" w:cs="Times New Roman"/>
                <w:bCs/>
                <w:color w:val="auto"/>
                <w:lang w:val="sr-Cyrl-CS"/>
              </w:rPr>
              <w:t xml:space="preserve">Најнижа понуђена цена </w:t>
            </w:r>
          </w:p>
        </w:tc>
      </w:tr>
      <w:tr w:rsidR="005E2845" w:rsidRPr="006E7F19" w:rsidTr="00545B3B">
        <w:trPr>
          <w:trHeight w:val="502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156365" w:rsidP="00545B3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5E2845" w:rsidRPr="006E7F19" w:rsidTr="00545B3B">
        <w:trPr>
          <w:trHeight w:val="407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16D67" w:rsidP="0054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107.999.866,50 динара без ПДВ-а</w:t>
            </w:r>
          </w:p>
        </w:tc>
      </w:tr>
      <w:tr w:rsidR="005E2845" w:rsidRPr="006E7F19" w:rsidTr="00545B3B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16D67" w:rsidP="00545B3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lang w:val="sr-Cyrl-CS"/>
              </w:rPr>
              <w:t>107.999.866,50 динара без ПДВ-а</w:t>
            </w:r>
          </w:p>
        </w:tc>
      </w:tr>
      <w:tr w:rsidR="005E2845" w:rsidRPr="006E7F19" w:rsidTr="00545B3B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оквирног споразума: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16D67" w:rsidP="00516D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  <w:r w:rsidR="005E2845">
              <w:rPr>
                <w:rFonts w:ascii="Times New Roman" w:hAnsi="Times New Roman" w:cs="Times New Roman"/>
                <w:color w:val="auto"/>
                <w:lang w:val="sr-Cyrl-CS"/>
              </w:rPr>
              <w:t>0.0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8</w:t>
            </w:r>
            <w:r w:rsidR="005E2845">
              <w:rPr>
                <w:rFonts w:ascii="Times New Roman" w:hAnsi="Times New Roman" w:cs="Times New Roman"/>
                <w:color w:val="auto"/>
                <w:lang w:val="sr-Cyrl-CS"/>
              </w:rPr>
              <w:t>.2020</w:t>
            </w:r>
            <w:r w:rsidR="005E2845" w:rsidRPr="006E7F19">
              <w:rPr>
                <w:rFonts w:ascii="Times New Roman" w:hAnsi="Times New Roman" w:cs="Times New Roman"/>
                <w:color w:val="auto"/>
                <w:lang w:val="sr-Cyrl-CS"/>
              </w:rPr>
              <w:t>. године</w:t>
            </w:r>
          </w:p>
        </w:tc>
      </w:tr>
      <w:tr w:rsidR="005E2845" w:rsidRPr="006E7F19" w:rsidTr="00545B3B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3F7AAA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Pr="006E7F1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Оквирног споразума</w:t>
            </w: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16D67" w:rsidP="00516D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18</w:t>
            </w:r>
            <w:r w:rsidR="005E2845" w:rsidRPr="006E7F19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  <w:r w:rsidR="005E2845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8</w:t>
            </w:r>
            <w:r w:rsidR="005E2845" w:rsidRPr="006E7F19">
              <w:rPr>
                <w:rFonts w:ascii="Times New Roman" w:hAnsi="Times New Roman" w:cs="Times New Roman"/>
                <w:color w:val="auto"/>
                <w:lang w:val="sr-Cyrl-CS"/>
              </w:rPr>
              <w:t>.20</w:t>
            </w:r>
            <w:r w:rsidR="005E2845">
              <w:rPr>
                <w:rFonts w:ascii="Times New Roman" w:hAnsi="Times New Roman" w:cs="Times New Roman"/>
                <w:color w:val="auto"/>
                <w:lang w:val="sr-Cyrl-CS"/>
              </w:rPr>
              <w:t>20</w:t>
            </w:r>
            <w:r w:rsidR="005E2845" w:rsidRPr="006E7F19">
              <w:rPr>
                <w:rFonts w:ascii="Times New Roman" w:hAnsi="Times New Roman" w:cs="Times New Roman"/>
                <w:color w:val="auto"/>
                <w:lang w:val="sr-Cyrl-CS"/>
              </w:rPr>
              <w:t>. године</w:t>
            </w:r>
          </w:p>
        </w:tc>
      </w:tr>
      <w:tr w:rsidR="005E2845" w:rsidRPr="006E7F19" w:rsidTr="00545B3B">
        <w:trPr>
          <w:trHeight w:val="603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ind w:right="3"/>
              <w:rPr>
                <w:rFonts w:ascii="Times New Roman" w:hAnsi="Times New Roman" w:cs="Times New Roman"/>
                <w:b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16D67" w:rsidP="005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Millennium team d.o.o.</w:t>
            </w:r>
            <w:r w:rsidR="005E2845" w:rsidRPr="00E90548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Београд, Жанке Стокић 39</w:t>
            </w:r>
            <w:r w:rsidR="005E2845" w:rsidRPr="00E90548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ПИБ: 103079096</w:t>
            </w:r>
            <w:r w:rsidR="005E2845" w:rsidRPr="00E90548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, матични број </w:t>
            </w:r>
            <w:r w:rsidR="00886CB7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17511068</w:t>
            </w:r>
            <w:bookmarkStart w:id="0" w:name="_GoBack"/>
            <w:bookmarkEnd w:id="0"/>
          </w:p>
        </w:tc>
      </w:tr>
      <w:tr w:rsidR="005E2845" w:rsidRPr="006E7F19" w:rsidTr="00545B3B">
        <w:trPr>
          <w:trHeight w:val="65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5E2845" w:rsidP="00545B3B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6E7F19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Pr="006E7F19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E2845" w:rsidRPr="006E7F19" w:rsidRDefault="00886CB7" w:rsidP="00886CB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  <w:r w:rsidR="005E2845">
              <w:rPr>
                <w:rFonts w:ascii="Times New Roman" w:hAnsi="Times New Roman" w:cs="Times New Roman"/>
                <w:color w:val="auto"/>
                <w:lang w:val="sr-Cyrl-CS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месеци</w:t>
            </w:r>
          </w:p>
        </w:tc>
      </w:tr>
    </w:tbl>
    <w:p w:rsidR="005E2845" w:rsidRPr="006E7F19" w:rsidRDefault="005E2845" w:rsidP="005E2845">
      <w:pPr>
        <w:spacing w:after="0"/>
        <w:rPr>
          <w:rFonts w:ascii="Times New Roman" w:hAnsi="Times New Roman" w:cs="Times New Roman"/>
        </w:rPr>
      </w:pPr>
    </w:p>
    <w:p w:rsidR="00F60007" w:rsidRDefault="00F60007"/>
    <w:sectPr w:rsidR="00F60007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3D"/>
    <w:rsid w:val="00156365"/>
    <w:rsid w:val="00516D67"/>
    <w:rsid w:val="005E2845"/>
    <w:rsid w:val="0062102C"/>
    <w:rsid w:val="006C263D"/>
    <w:rsid w:val="00886CB7"/>
    <w:rsid w:val="00F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A828"/>
  <w15:chartTrackingRefBased/>
  <w15:docId w15:val="{CD604F9C-0BB5-4F51-BDFD-E4C7F9F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4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Ana Zivanovic</cp:lastModifiedBy>
  <cp:revision>5</cp:revision>
  <dcterms:created xsi:type="dcterms:W3CDTF">2020-08-18T11:29:00Z</dcterms:created>
  <dcterms:modified xsi:type="dcterms:W3CDTF">2020-08-18T11:51:00Z</dcterms:modified>
</cp:coreProperties>
</file>