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553" w:tblpY="-391"/>
        <w:tblW w:w="247" w:type="dxa"/>
        <w:tblLook w:val="01E0" w:firstRow="1" w:lastRow="1" w:firstColumn="1" w:lastColumn="1" w:noHBand="0" w:noVBand="0"/>
      </w:tblPr>
      <w:tblGrid>
        <w:gridCol w:w="247"/>
      </w:tblGrid>
      <w:tr w:rsidR="008C3954" w:rsidRPr="00F452C0" w:rsidTr="008C3954">
        <w:trPr>
          <w:trHeight w:val="75"/>
        </w:trPr>
        <w:tc>
          <w:tcPr>
            <w:tcW w:w="247" w:type="dxa"/>
            <w:vAlign w:val="center"/>
          </w:tcPr>
          <w:p w:rsidR="008C3954" w:rsidRPr="00F452C0" w:rsidRDefault="008C3954" w:rsidP="008C3954">
            <w:pPr>
              <w:jc w:val="center"/>
              <w:rPr>
                <w:rFonts w:eastAsia="MS Mincho"/>
                <w:lang w:val="sr-Cyrl-CS"/>
              </w:rPr>
            </w:pPr>
          </w:p>
        </w:tc>
      </w:tr>
      <w:tr w:rsidR="008C3954" w:rsidRPr="00F452C0" w:rsidTr="008C3954">
        <w:trPr>
          <w:trHeight w:val="75"/>
        </w:trPr>
        <w:tc>
          <w:tcPr>
            <w:tcW w:w="247" w:type="dxa"/>
            <w:vAlign w:val="center"/>
          </w:tcPr>
          <w:p w:rsidR="008C3954" w:rsidRPr="00F452C0" w:rsidRDefault="008C3954" w:rsidP="008C3954">
            <w:pPr>
              <w:jc w:val="right"/>
              <w:rPr>
                <w:rFonts w:eastAsia="MS Mincho"/>
                <w:b/>
                <w:lang w:val="sr-Cyrl-CS"/>
              </w:rPr>
            </w:pPr>
          </w:p>
        </w:tc>
      </w:tr>
      <w:tr w:rsidR="008C3954" w:rsidRPr="00F452C0" w:rsidTr="008C3954">
        <w:trPr>
          <w:trHeight w:val="75"/>
        </w:trPr>
        <w:tc>
          <w:tcPr>
            <w:tcW w:w="247" w:type="dxa"/>
            <w:vAlign w:val="center"/>
          </w:tcPr>
          <w:p w:rsidR="008C3954" w:rsidRPr="00F452C0" w:rsidRDefault="008C3954" w:rsidP="00AA3FE0">
            <w:pPr>
              <w:jc w:val="center"/>
              <w:rPr>
                <w:rFonts w:eastAsia="MS Mincho"/>
                <w:b/>
                <w:lang w:val="sr-Cyrl-CS"/>
              </w:rPr>
            </w:pPr>
          </w:p>
        </w:tc>
      </w:tr>
      <w:tr w:rsidR="008C3954" w:rsidRPr="00F452C0" w:rsidTr="008C3954">
        <w:trPr>
          <w:trHeight w:val="75"/>
        </w:trPr>
        <w:tc>
          <w:tcPr>
            <w:tcW w:w="247" w:type="dxa"/>
            <w:vAlign w:val="center"/>
          </w:tcPr>
          <w:p w:rsidR="008C3954" w:rsidRPr="00F452C0" w:rsidRDefault="008C3954" w:rsidP="00AA3FE0">
            <w:pPr>
              <w:jc w:val="center"/>
              <w:rPr>
                <w:rFonts w:eastAsia="MS Mincho"/>
                <w:b/>
                <w:lang w:val="sr-Cyrl-CS"/>
              </w:rPr>
            </w:pPr>
          </w:p>
        </w:tc>
      </w:tr>
      <w:tr w:rsidR="008C3954" w:rsidRPr="00C26E49" w:rsidTr="008C3954">
        <w:trPr>
          <w:trHeight w:val="75"/>
        </w:trPr>
        <w:tc>
          <w:tcPr>
            <w:tcW w:w="247" w:type="dxa"/>
            <w:vAlign w:val="center"/>
          </w:tcPr>
          <w:p w:rsidR="008C3954" w:rsidRPr="00DD09DB" w:rsidRDefault="008C3954" w:rsidP="00AA3FE0">
            <w:pPr>
              <w:jc w:val="center"/>
              <w:rPr>
                <w:rFonts w:eastAsia="MS Mincho"/>
                <w:color w:val="000000" w:themeColor="text1"/>
                <w:lang w:val="sr-Cyrl-RS"/>
              </w:rPr>
            </w:pPr>
          </w:p>
        </w:tc>
      </w:tr>
      <w:tr w:rsidR="008C3954" w:rsidRPr="00C26E49" w:rsidTr="008C3954">
        <w:trPr>
          <w:trHeight w:val="75"/>
        </w:trPr>
        <w:tc>
          <w:tcPr>
            <w:tcW w:w="247" w:type="dxa"/>
            <w:vAlign w:val="center"/>
          </w:tcPr>
          <w:p w:rsidR="008C3954" w:rsidRPr="00C26E49" w:rsidRDefault="008C3954" w:rsidP="008C3954">
            <w:pPr>
              <w:jc w:val="center"/>
              <w:rPr>
                <w:rFonts w:eastAsia="MS Mincho"/>
                <w:color w:val="000000" w:themeColor="text1"/>
                <w:lang w:val="sr-Cyrl-RS"/>
              </w:rPr>
            </w:pPr>
          </w:p>
        </w:tc>
      </w:tr>
      <w:tr w:rsidR="008C3954" w:rsidRPr="00C26E49" w:rsidTr="008C3954">
        <w:trPr>
          <w:trHeight w:val="75"/>
        </w:trPr>
        <w:tc>
          <w:tcPr>
            <w:tcW w:w="247" w:type="dxa"/>
            <w:vAlign w:val="center"/>
          </w:tcPr>
          <w:p w:rsidR="008C3954" w:rsidRPr="00C26E49" w:rsidRDefault="008C3954" w:rsidP="008C3954">
            <w:pPr>
              <w:jc w:val="center"/>
              <w:rPr>
                <w:rFonts w:eastAsia="MS Mincho"/>
                <w:color w:val="000000" w:themeColor="text1"/>
                <w:lang w:val="sr-Cyrl-CS"/>
              </w:rPr>
            </w:pPr>
          </w:p>
        </w:tc>
      </w:tr>
    </w:tbl>
    <w:p w:rsidR="008C3954" w:rsidRPr="00C26E49" w:rsidRDefault="008C3954" w:rsidP="008C3954">
      <w:pPr>
        <w:pStyle w:val="wyq080---odsek"/>
        <w:rPr>
          <w:rFonts w:ascii="Times New Roman" w:hAnsi="Times New Roman" w:cs="Times New Roman"/>
          <w:color w:val="000000" w:themeColor="text1"/>
          <w:sz w:val="24"/>
          <w:szCs w:val="24"/>
          <w:lang w:val="ru-RU"/>
        </w:rPr>
      </w:pPr>
    </w:p>
    <w:p w:rsidR="008C3954" w:rsidRPr="00C26E49" w:rsidRDefault="0087707C" w:rsidP="008C3954">
      <w:pPr>
        <w:pStyle w:val="wyq080---odsek"/>
        <w:rPr>
          <w:rFonts w:ascii="Times New Roman" w:hAnsi="Times New Roman" w:cs="Times New Roman"/>
          <w:color w:val="000000" w:themeColor="text1"/>
          <w:sz w:val="24"/>
          <w:szCs w:val="24"/>
          <w:lang w:val="ru-RU"/>
        </w:rPr>
      </w:pPr>
      <w:r w:rsidRPr="00F452C0">
        <w:rPr>
          <w:rFonts w:ascii="Times New Roman" w:eastAsia="MS Mincho" w:hAnsi="Times New Roman"/>
          <w:noProof/>
          <w:sz w:val="24"/>
          <w:szCs w:val="24"/>
        </w:rPr>
        <w:drawing>
          <wp:inline distT="0" distB="0" distL="0" distR="0" wp14:anchorId="69978C5E" wp14:editId="75F0DF64">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rsidR="008C3954" w:rsidRPr="00C26E49" w:rsidRDefault="008C3954" w:rsidP="008C3954">
      <w:pPr>
        <w:pStyle w:val="wyq080---odsek"/>
        <w:rPr>
          <w:rFonts w:ascii="Times New Roman" w:hAnsi="Times New Roman" w:cs="Times New Roman"/>
          <w:color w:val="000000" w:themeColor="text1"/>
          <w:sz w:val="24"/>
          <w:szCs w:val="24"/>
          <w:lang w:val="ru-RU"/>
        </w:rPr>
      </w:pPr>
    </w:p>
    <w:p w:rsidR="008C3954" w:rsidRDefault="008C3954" w:rsidP="0087707C">
      <w:pPr>
        <w:jc w:val="center"/>
        <w:rPr>
          <w:noProof/>
          <w:spacing w:val="6"/>
          <w:lang w:val="sr-Cyrl-CS"/>
        </w:rPr>
      </w:pPr>
      <w:r>
        <w:rPr>
          <w:noProof/>
          <w:spacing w:val="6"/>
          <w:lang w:val="sr-Cyrl-CS"/>
        </w:rPr>
        <w:t>Република Србија</w:t>
      </w:r>
    </w:p>
    <w:p w:rsidR="008C3954" w:rsidRDefault="008C3954" w:rsidP="008C3954">
      <w:pPr>
        <w:jc w:val="center"/>
        <w:rPr>
          <w:b/>
          <w:bCs/>
          <w:noProof/>
          <w:spacing w:val="6"/>
          <w:lang w:val="sr-Cyrl-RS"/>
        </w:rPr>
      </w:pPr>
      <w:r>
        <w:rPr>
          <w:b/>
          <w:bCs/>
          <w:noProof/>
          <w:spacing w:val="6"/>
          <w:lang w:val="sr-Cyrl-CS"/>
        </w:rPr>
        <w:t>МИНИСТАРСТВО</w:t>
      </w:r>
      <w:r>
        <w:rPr>
          <w:b/>
          <w:bCs/>
          <w:noProof/>
          <w:spacing w:val="6"/>
          <w:lang w:val="sr-Cyrl-RS"/>
        </w:rPr>
        <w:t xml:space="preserve"> </w:t>
      </w:r>
      <w:r>
        <w:rPr>
          <w:b/>
          <w:bCs/>
          <w:noProof/>
          <w:spacing w:val="6"/>
          <w:lang w:val="sr-Cyrl-CS"/>
        </w:rPr>
        <w:t>ГРАЂЕВИНАРСТВА</w:t>
      </w:r>
      <w:r>
        <w:rPr>
          <w:b/>
          <w:bCs/>
          <w:noProof/>
          <w:spacing w:val="6"/>
          <w:lang w:val="sr-Cyrl-RS"/>
        </w:rPr>
        <w:t>,</w:t>
      </w:r>
    </w:p>
    <w:p w:rsidR="008C3954" w:rsidRDefault="008C3954" w:rsidP="008C3954">
      <w:pPr>
        <w:jc w:val="center"/>
        <w:rPr>
          <w:b/>
          <w:bCs/>
          <w:noProof/>
          <w:spacing w:val="6"/>
          <w:lang w:val="sr-Cyrl-CS"/>
        </w:rPr>
      </w:pPr>
      <w:r>
        <w:rPr>
          <w:b/>
          <w:bCs/>
          <w:noProof/>
          <w:spacing w:val="6"/>
          <w:lang w:val="sr-Cyrl-RS"/>
        </w:rPr>
        <w:t>САОБРАЋАЈА И ИНФРАСТРУКТУРЕ</w:t>
      </w:r>
    </w:p>
    <w:p w:rsidR="008C3954" w:rsidRDefault="008C3954" w:rsidP="008C3954">
      <w:pPr>
        <w:jc w:val="center"/>
        <w:rPr>
          <w:noProof/>
          <w:spacing w:val="6"/>
          <w:lang w:val="ru-RU"/>
        </w:rPr>
      </w:pPr>
      <w:r>
        <w:rPr>
          <w:noProof/>
          <w:spacing w:val="6"/>
          <w:lang w:val="sr-Cyrl-CS"/>
        </w:rPr>
        <w:t>Београд, Немањина 22-26</w:t>
      </w:r>
    </w:p>
    <w:p w:rsidR="008C3954" w:rsidRDefault="008C3954" w:rsidP="008C3954">
      <w:pPr>
        <w:pStyle w:val="BodyText"/>
        <w:tabs>
          <w:tab w:val="left" w:pos="3900"/>
        </w:tabs>
        <w:spacing w:after="0"/>
        <w:jc w:val="center"/>
        <w:rPr>
          <w:lang w:val="ru-RU"/>
        </w:rPr>
      </w:pPr>
    </w:p>
    <w:p w:rsidR="008C3954" w:rsidRDefault="008C3954" w:rsidP="008C3954">
      <w:pPr>
        <w:pStyle w:val="BodyText"/>
        <w:tabs>
          <w:tab w:val="left" w:pos="3900"/>
        </w:tabs>
        <w:spacing w:after="0"/>
        <w:rPr>
          <w:lang w:val="ru-RU"/>
        </w:rPr>
      </w:pPr>
      <w:r>
        <w:rPr>
          <w:lang w:val="ru-RU"/>
        </w:rPr>
        <w:tab/>
      </w:r>
    </w:p>
    <w:p w:rsidR="008C3954" w:rsidRDefault="008C3954" w:rsidP="008C3954">
      <w:pPr>
        <w:pStyle w:val="BodyText"/>
        <w:spacing w:after="0"/>
        <w:rPr>
          <w:lang w:val="ru-RU"/>
        </w:rPr>
      </w:pPr>
    </w:p>
    <w:p w:rsidR="008C3954" w:rsidRDefault="008C3954" w:rsidP="008C3954">
      <w:pPr>
        <w:pStyle w:val="BodyText"/>
        <w:spacing w:after="0"/>
        <w:rPr>
          <w:lang w:val="ru-RU"/>
        </w:rPr>
      </w:pPr>
    </w:p>
    <w:p w:rsidR="008C3954" w:rsidRDefault="008C3954" w:rsidP="008C3954">
      <w:pPr>
        <w:pStyle w:val="FrontPage2"/>
        <w:spacing w:after="0" w:line="240" w:lineRule="exact"/>
        <w:rPr>
          <w:rFonts w:ascii="Times New Roman" w:hAnsi="Times New Roman"/>
          <w:sz w:val="24"/>
          <w:szCs w:val="24"/>
          <w:lang w:val="sr-Cyrl-RS"/>
        </w:rPr>
      </w:pPr>
    </w:p>
    <w:p w:rsidR="008C3954" w:rsidRDefault="008C3954" w:rsidP="008C3954">
      <w:pPr>
        <w:pStyle w:val="FrontPage2"/>
        <w:spacing w:after="0" w:line="240" w:lineRule="exact"/>
        <w:jc w:val="center"/>
        <w:rPr>
          <w:rFonts w:ascii="Times New Roman" w:hAnsi="Times New Roman"/>
          <w:sz w:val="24"/>
          <w:szCs w:val="24"/>
          <w:lang w:val="sr-Cyrl-CS"/>
        </w:rPr>
      </w:pPr>
    </w:p>
    <w:p w:rsidR="008C3954" w:rsidRDefault="008C3954" w:rsidP="008C3954">
      <w:pPr>
        <w:pStyle w:val="FrontPage2"/>
        <w:spacing w:after="0" w:line="240" w:lineRule="exact"/>
        <w:rPr>
          <w:rFonts w:ascii="Times New Roman" w:hAnsi="Times New Roman"/>
          <w:sz w:val="24"/>
          <w:szCs w:val="24"/>
          <w:lang w:val="ru-RU"/>
        </w:rPr>
      </w:pPr>
    </w:p>
    <w:p w:rsidR="008C3954" w:rsidRDefault="008C3954" w:rsidP="008C3954">
      <w:pPr>
        <w:pStyle w:val="FrontPage2"/>
        <w:spacing w:after="0" w:line="240" w:lineRule="exact"/>
        <w:jc w:val="center"/>
        <w:rPr>
          <w:rFonts w:ascii="Times New Roman" w:hAnsi="Times New Roman"/>
          <w:sz w:val="24"/>
          <w:szCs w:val="24"/>
          <w:lang w:val="en-US"/>
        </w:rPr>
      </w:pPr>
    </w:p>
    <w:p w:rsidR="0087707C" w:rsidRDefault="0087707C" w:rsidP="0087707C">
      <w:pPr>
        <w:pStyle w:val="BodyText"/>
        <w:rPr>
          <w:lang w:eastAsia="en-US"/>
        </w:rPr>
      </w:pPr>
    </w:p>
    <w:p w:rsidR="0087707C" w:rsidRDefault="0087707C" w:rsidP="0087707C">
      <w:pPr>
        <w:pStyle w:val="BodyText"/>
        <w:tabs>
          <w:tab w:val="left" w:pos="3390"/>
        </w:tabs>
        <w:rPr>
          <w:lang w:eastAsia="en-US"/>
        </w:rPr>
      </w:pPr>
      <w:r>
        <w:rPr>
          <w:lang w:eastAsia="en-US"/>
        </w:rPr>
        <w:tab/>
      </w:r>
    </w:p>
    <w:p w:rsidR="0087707C" w:rsidRPr="0087707C" w:rsidRDefault="0087707C" w:rsidP="0087707C">
      <w:pPr>
        <w:pStyle w:val="BodyText"/>
        <w:tabs>
          <w:tab w:val="left" w:pos="3390"/>
        </w:tabs>
        <w:jc w:val="center"/>
        <w:rPr>
          <w:b/>
          <w:sz w:val="32"/>
          <w:szCs w:val="32"/>
          <w:lang w:val="sr-Cyrl-RS" w:eastAsia="en-US"/>
        </w:rPr>
      </w:pPr>
      <w:r w:rsidRPr="0087707C">
        <w:rPr>
          <w:b/>
          <w:sz w:val="32"/>
          <w:szCs w:val="32"/>
          <w:lang w:val="sr-Cyrl-RS" w:eastAsia="en-US"/>
        </w:rPr>
        <w:t>КОНКУРСНА ДОКУМЕНТАЦИЈА</w:t>
      </w:r>
    </w:p>
    <w:p w:rsidR="008C3954" w:rsidRPr="0087707C" w:rsidRDefault="008C3954" w:rsidP="0087707C">
      <w:pPr>
        <w:pStyle w:val="BodyText3"/>
        <w:spacing w:after="0"/>
        <w:jc w:val="center"/>
        <w:rPr>
          <w:b/>
          <w:sz w:val="36"/>
          <w:szCs w:val="36"/>
          <w:lang w:val="ru-RU"/>
        </w:rPr>
      </w:pPr>
    </w:p>
    <w:p w:rsidR="0087707C" w:rsidRDefault="008C3954" w:rsidP="00295BE6">
      <w:pPr>
        <w:jc w:val="center"/>
        <w:rPr>
          <w:b/>
          <w:bCs/>
          <w:iCs/>
          <w:lang w:val="sr-Cyrl-RS"/>
        </w:rPr>
      </w:pPr>
      <w:r>
        <w:rPr>
          <w:b/>
          <w:lang w:val="sr-Cyrl-RS"/>
        </w:rPr>
        <w:t>П</w:t>
      </w:r>
      <w:r w:rsidR="00481E70">
        <w:rPr>
          <w:b/>
          <w:lang w:val="sr-Cyrl-RS"/>
        </w:rPr>
        <w:t>РЕДМЕТ</w:t>
      </w:r>
      <w:r>
        <w:rPr>
          <w:b/>
          <w:lang w:val="sr-Cyrl-RS"/>
        </w:rPr>
        <w:t>:</w:t>
      </w:r>
      <w:r w:rsidR="0087707C">
        <w:rPr>
          <w:b/>
          <w:lang w:val="sr-Cyrl-RS"/>
        </w:rPr>
        <w:t xml:space="preserve"> </w:t>
      </w:r>
      <w:r w:rsidR="002D3288">
        <w:rPr>
          <w:b/>
          <w:bCs/>
          <w:iCs/>
          <w:lang w:val="sr-Cyrl-RS"/>
        </w:rPr>
        <w:t>УСЛУГЕ ШТАМПАЊА</w:t>
      </w:r>
      <w:r w:rsidR="0087707C">
        <w:rPr>
          <w:b/>
          <w:bCs/>
          <w:iCs/>
          <w:lang w:val="sr-Cyrl-RS"/>
        </w:rPr>
        <w:t xml:space="preserve"> </w:t>
      </w:r>
      <w:r w:rsidR="0087707C" w:rsidRPr="00B14003">
        <w:rPr>
          <w:b/>
          <w:bCs/>
          <w:iCs/>
          <w:lang w:val="sr-Cyrl-RS"/>
        </w:rPr>
        <w:t>ОБРАЗАЦА МЕЂУНАРОДНИХ ДОЗВОЛА ЗА ПРЕВОЗ</w:t>
      </w:r>
      <w:r w:rsidR="002D3288">
        <w:rPr>
          <w:b/>
          <w:bCs/>
          <w:iCs/>
          <w:lang w:val="sr-Cyrl-RS"/>
        </w:rPr>
        <w:t xml:space="preserve"> ТЕРЕТА</w:t>
      </w:r>
      <w:r w:rsidR="0087707C" w:rsidRPr="00B14003">
        <w:rPr>
          <w:b/>
          <w:bCs/>
          <w:iCs/>
          <w:lang w:val="sr-Cyrl-RS"/>
        </w:rPr>
        <w:t xml:space="preserve"> И</w:t>
      </w:r>
      <w:r w:rsidR="0087707C">
        <w:rPr>
          <w:b/>
          <w:bCs/>
          <w:iCs/>
          <w:lang w:val="sr-Cyrl-RS"/>
        </w:rPr>
        <w:t xml:space="preserve"> </w:t>
      </w:r>
      <w:r w:rsidR="0087707C" w:rsidRPr="00B14003">
        <w:rPr>
          <w:b/>
          <w:bCs/>
          <w:iCs/>
          <w:lang w:val="sr-Cyrl-RS"/>
        </w:rPr>
        <w:t>ПУТНИКА У ДРУМСКОМ САОБРАЋАЈУ,</w:t>
      </w:r>
      <w:r w:rsidR="0087707C">
        <w:rPr>
          <w:b/>
          <w:bCs/>
          <w:iCs/>
          <w:lang w:val="sr-Cyrl-RS"/>
        </w:rPr>
        <w:t xml:space="preserve"> </w:t>
      </w:r>
      <w:r w:rsidR="0087707C" w:rsidRPr="00B14003">
        <w:rPr>
          <w:b/>
          <w:bCs/>
          <w:iCs/>
          <w:lang w:val="sr-Cyrl-RS"/>
        </w:rPr>
        <w:t>ДНЕ</w:t>
      </w:r>
      <w:r w:rsidR="002D3288">
        <w:rPr>
          <w:b/>
          <w:bCs/>
          <w:iCs/>
          <w:lang w:val="sr-Cyrl-RS"/>
        </w:rPr>
        <w:t xml:space="preserve">ВНИКА ПУТОВАЊА ЗА ПРЕВОЗ ТЕРЕТА, </w:t>
      </w:r>
      <w:r w:rsidR="0087707C">
        <w:rPr>
          <w:b/>
          <w:bCs/>
          <w:iCs/>
          <w:lang w:val="sr-Cyrl-RS"/>
        </w:rPr>
        <w:t>ДОДАТНИХ ОБРАЗАЦА МЕЂУН</w:t>
      </w:r>
      <w:r w:rsidR="002D3288">
        <w:rPr>
          <w:b/>
          <w:bCs/>
          <w:iCs/>
          <w:lang w:val="sr-Cyrl-RS"/>
        </w:rPr>
        <w:t>АРОДНИХ ДОЗВОЛА ЗА ПРЕВОЗ ТЕРЕТА, БЛАНКО ЗАШТИЋЕНИ ПАПИР СА СУВИМ ЖИГОМ И ВАЖНЕ НАПОМЕНЕ ЗА ДНЕВНИК ПУТОВАЊА</w:t>
      </w:r>
    </w:p>
    <w:p w:rsidR="00B057B5" w:rsidRPr="002A34EB" w:rsidRDefault="00B057B5" w:rsidP="00B057B5">
      <w:pPr>
        <w:spacing w:after="120"/>
        <w:jc w:val="center"/>
      </w:pPr>
      <w:r>
        <w:rPr>
          <w:b/>
          <w:lang w:val="sr-Cyrl-RS"/>
        </w:rPr>
        <w:t>Број јавне набавке</w:t>
      </w:r>
      <w:r>
        <w:rPr>
          <w:b/>
          <w:color w:val="000000"/>
          <w:lang w:val="sr-Cyrl-RS"/>
        </w:rPr>
        <w:t xml:space="preserve">: </w:t>
      </w:r>
      <w:r>
        <w:rPr>
          <w:b/>
          <w:color w:val="000000"/>
        </w:rPr>
        <w:t>38/2017</w:t>
      </w:r>
    </w:p>
    <w:p w:rsidR="00B057B5" w:rsidRPr="00B057B5" w:rsidRDefault="00B057B5" w:rsidP="00295BE6">
      <w:pPr>
        <w:jc w:val="center"/>
        <w:rPr>
          <w:bCs/>
          <w:iCs/>
          <w:lang w:val="sr-Cyrl-RS"/>
        </w:rPr>
      </w:pPr>
    </w:p>
    <w:p w:rsidR="0087707C" w:rsidRPr="00B14003" w:rsidRDefault="0087707C" w:rsidP="00295BE6">
      <w:pPr>
        <w:jc w:val="center"/>
        <w:rPr>
          <w:b/>
          <w:bCs/>
          <w:i/>
          <w:iCs/>
        </w:rPr>
      </w:pPr>
    </w:p>
    <w:p w:rsidR="008C3954" w:rsidRDefault="008C3954" w:rsidP="00295BE6">
      <w:pPr>
        <w:jc w:val="center"/>
        <w:rPr>
          <w:b/>
          <w:lang w:val="sr-Cyrl-RS"/>
        </w:rPr>
      </w:pPr>
    </w:p>
    <w:p w:rsidR="008C3954" w:rsidRDefault="008C3954" w:rsidP="008C3954">
      <w:pPr>
        <w:spacing w:line="240" w:lineRule="atLeast"/>
        <w:jc w:val="both"/>
        <w:rPr>
          <w:b/>
          <w:lang w:val="sr-Cyrl-RS"/>
        </w:rPr>
      </w:pPr>
      <w:r>
        <w:rPr>
          <w:b/>
          <w:lang w:val="sr-Cyrl-RS"/>
        </w:rPr>
        <w:t xml:space="preserve">Врста поступка: </w:t>
      </w:r>
      <w:r w:rsidR="0087707C">
        <w:rPr>
          <w:lang w:val="sr-Cyrl-CS"/>
        </w:rPr>
        <w:t>преговарачки</w:t>
      </w:r>
      <w:r w:rsidR="0087707C" w:rsidRPr="00B14003">
        <w:rPr>
          <w:lang w:val="sr-Cyrl-CS"/>
        </w:rPr>
        <w:t xml:space="preserve"> поступк</w:t>
      </w:r>
      <w:r w:rsidR="0087707C">
        <w:rPr>
          <w:lang w:val="sr-Cyrl-CS"/>
        </w:rPr>
        <w:t>и</w:t>
      </w:r>
      <w:r w:rsidR="0087707C" w:rsidRPr="00B14003">
        <w:rPr>
          <w:lang w:val="sr-Cyrl-CS"/>
        </w:rPr>
        <w:t xml:space="preserve"> без објављивања позива за подношење понуда</w:t>
      </w:r>
    </w:p>
    <w:p w:rsidR="008C3954" w:rsidRDefault="008C3954" w:rsidP="008C3954">
      <w:pPr>
        <w:spacing w:line="240" w:lineRule="atLeast"/>
        <w:rPr>
          <w:b/>
          <w:lang w:val="sr-Cyrl-RS"/>
        </w:rPr>
      </w:pPr>
    </w:p>
    <w:p w:rsidR="008C3954" w:rsidRDefault="008C3954" w:rsidP="008C3954">
      <w:pPr>
        <w:spacing w:line="240" w:lineRule="atLeast"/>
        <w:rPr>
          <w:lang w:val="sr-Cyrl-CS"/>
        </w:rPr>
      </w:pPr>
    </w:p>
    <w:p w:rsidR="008C3954" w:rsidRDefault="008C3954" w:rsidP="008C3954">
      <w:pPr>
        <w:spacing w:line="240" w:lineRule="atLeast"/>
        <w:rPr>
          <w:lang w:val="sr-Cyrl-CS"/>
        </w:rPr>
      </w:pP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Pr="00AA3FE0" w:rsidRDefault="008C3954" w:rsidP="008C3954">
      <w:pPr>
        <w:pStyle w:val="FrontPageFrame"/>
        <w:framePr w:wrap="auto" w:hAnchor="text" w:xAlign="left" w:yAlign="inline"/>
        <w:jc w:val="both"/>
        <w:rPr>
          <w:rFonts w:ascii="Times New Roman" w:hAnsi="Times New Roman"/>
          <w:sz w:val="24"/>
          <w:szCs w:val="24"/>
          <w:lang w:val="sr-Cyrl-RS"/>
        </w:rPr>
      </w:pP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Default="002A34EB" w:rsidP="00AA3FE0">
      <w:pPr>
        <w:pStyle w:val="FrontPageFrame"/>
        <w:framePr w:wrap="auto" w:hAnchor="text" w:xAlign="left" w:yAlign="inline"/>
        <w:jc w:val="center"/>
        <w:rPr>
          <w:rFonts w:ascii="Times New Roman" w:hAnsi="Times New Roman"/>
          <w:b/>
          <w:sz w:val="24"/>
          <w:szCs w:val="24"/>
          <w:lang w:val="en-US"/>
        </w:rPr>
      </w:pPr>
      <w:r>
        <w:rPr>
          <w:rFonts w:ascii="Times New Roman" w:hAnsi="Times New Roman"/>
          <w:b/>
          <w:sz w:val="24"/>
          <w:szCs w:val="24"/>
          <w:lang w:val="sr-Cyrl-CS"/>
        </w:rPr>
        <w:t>Новембар</w:t>
      </w:r>
      <w:r>
        <w:rPr>
          <w:rFonts w:ascii="Times New Roman" w:hAnsi="Times New Roman"/>
          <w:b/>
          <w:sz w:val="24"/>
          <w:szCs w:val="24"/>
          <w:lang w:val="en-US"/>
        </w:rPr>
        <w:t>, 2017</w:t>
      </w:r>
      <w:r w:rsidR="008C3954">
        <w:rPr>
          <w:rFonts w:ascii="Times New Roman" w:hAnsi="Times New Roman"/>
          <w:b/>
          <w:sz w:val="24"/>
          <w:szCs w:val="24"/>
          <w:lang w:val="en-US"/>
        </w:rPr>
        <w:t>. године</w:t>
      </w: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Default="008C3954" w:rsidP="008C3954">
      <w:pPr>
        <w:pStyle w:val="FrontPageFrame"/>
        <w:framePr w:wrap="auto" w:hAnchor="text" w:xAlign="left" w:yAlign="inline"/>
        <w:jc w:val="both"/>
        <w:rPr>
          <w:rFonts w:ascii="Times New Roman" w:hAnsi="Times New Roman"/>
          <w:sz w:val="24"/>
          <w:szCs w:val="24"/>
          <w:lang w:val="sr-Cyrl-CS"/>
        </w:rPr>
      </w:pPr>
    </w:p>
    <w:p w:rsidR="008C3954" w:rsidRDefault="008C3954" w:rsidP="008C3954">
      <w:pPr>
        <w:jc w:val="center"/>
        <w:rPr>
          <w:b/>
          <w:lang w:val="sr-Cyrl-RS"/>
        </w:rPr>
      </w:pPr>
      <w:r>
        <w:rPr>
          <w:b/>
          <w:lang w:val="sr-Cyrl-RS"/>
        </w:rPr>
        <w:t xml:space="preserve">I </w:t>
      </w:r>
    </w:p>
    <w:p w:rsidR="008C3954" w:rsidRDefault="008C3954" w:rsidP="008C3954">
      <w:pPr>
        <w:jc w:val="center"/>
        <w:rPr>
          <w:b/>
          <w:lang w:val="sr-Cyrl-RS"/>
        </w:rPr>
      </w:pPr>
      <w:r>
        <w:rPr>
          <w:b/>
          <w:lang w:val="sr-Cyrl-RS"/>
        </w:rPr>
        <w:t>ОПШТИ</w:t>
      </w:r>
    </w:p>
    <w:p w:rsidR="008C3954" w:rsidRDefault="008C3954" w:rsidP="008C3954">
      <w:pPr>
        <w:jc w:val="center"/>
        <w:rPr>
          <w:b/>
          <w:lang w:val="sr-Cyrl-RS"/>
        </w:rPr>
      </w:pPr>
      <w:r>
        <w:rPr>
          <w:b/>
          <w:lang w:val="sr-Cyrl-RS"/>
        </w:rPr>
        <w:t xml:space="preserve"> ПОДАЦИ О ЈАВНОЈ НАБАВЦИ</w:t>
      </w:r>
    </w:p>
    <w:p w:rsidR="008C3954" w:rsidRDefault="008C3954" w:rsidP="008C3954">
      <w:pPr>
        <w:jc w:val="both"/>
        <w:rPr>
          <w:b/>
          <w:lang w:val="sr-Cyrl-CS"/>
        </w:rPr>
      </w:pPr>
    </w:p>
    <w:p w:rsidR="008C3954" w:rsidRDefault="008C3954" w:rsidP="008C3954">
      <w:pPr>
        <w:jc w:val="both"/>
        <w:rPr>
          <w:b/>
          <w:lang w:val="sr-Cyrl-CS"/>
        </w:rPr>
      </w:pPr>
    </w:p>
    <w:p w:rsidR="008C3954" w:rsidRDefault="008C3954" w:rsidP="008C3954">
      <w:pPr>
        <w:jc w:val="both"/>
        <w:rPr>
          <w:b/>
          <w:lang w:val="sr-Cyrl-RS"/>
        </w:rPr>
      </w:pPr>
    </w:p>
    <w:p w:rsidR="008C3954" w:rsidRDefault="008C3954" w:rsidP="00B057B5">
      <w:pPr>
        <w:numPr>
          <w:ilvl w:val="0"/>
          <w:numId w:val="37"/>
        </w:numPr>
        <w:tabs>
          <w:tab w:val="clear" w:pos="420"/>
          <w:tab w:val="num" w:pos="426"/>
        </w:tabs>
        <w:jc w:val="both"/>
        <w:rPr>
          <w:b/>
          <w:lang w:val="sr-Cyrl-RS"/>
        </w:rPr>
      </w:pPr>
      <w:r>
        <w:rPr>
          <w:b/>
          <w:u w:val="single"/>
          <w:lang w:val="sr-Cyrl-RS"/>
        </w:rPr>
        <w:t>Подаци  о наручиоцу</w:t>
      </w:r>
      <w:r>
        <w:rPr>
          <w:b/>
          <w:lang w:val="sr-Cyrl-RS"/>
        </w:rPr>
        <w:t>:</w:t>
      </w:r>
    </w:p>
    <w:p w:rsidR="008C3954" w:rsidRDefault="00494180" w:rsidP="00B057B5">
      <w:pPr>
        <w:ind w:left="600" w:hanging="420"/>
        <w:jc w:val="both"/>
        <w:rPr>
          <w:lang w:val="sr-Cyrl-RS"/>
        </w:rPr>
      </w:pPr>
      <w:r>
        <w:rPr>
          <w:lang w:val="sr-Cyrl-RS"/>
        </w:rPr>
        <w:t xml:space="preserve">    </w:t>
      </w:r>
      <w:r w:rsidR="008C3954">
        <w:rPr>
          <w:lang w:val="sr-Cyrl-RS"/>
        </w:rPr>
        <w:t xml:space="preserve"> -</w:t>
      </w:r>
      <w:r w:rsidR="006F40D7">
        <w:t xml:space="preserve"> </w:t>
      </w:r>
      <w:r w:rsidR="008C3954">
        <w:rPr>
          <w:rStyle w:val="Bodytext0"/>
          <w:rFonts w:eastAsia="Calibri"/>
          <w:b/>
          <w:color w:val="000000"/>
          <w:lang w:val="ru-RU" w:eastAsia="sr-Cyrl-CS"/>
        </w:rPr>
        <w:t>Назив Наручиоца</w:t>
      </w:r>
      <w:r w:rsidR="008C3954">
        <w:rPr>
          <w:rStyle w:val="Bodytext0"/>
          <w:rFonts w:eastAsia="Calibri"/>
          <w:color w:val="000000"/>
          <w:lang w:val="ru-RU" w:eastAsia="sr-Cyrl-CS"/>
        </w:rPr>
        <w:t xml:space="preserve">: </w:t>
      </w:r>
      <w:r w:rsidR="008C3954">
        <w:rPr>
          <w:lang w:val="sr-Cyrl-RS"/>
        </w:rPr>
        <w:t>Министарство грађевинарства, саобраћаја и инфраструктуре;</w:t>
      </w:r>
    </w:p>
    <w:p w:rsidR="008C3954" w:rsidRDefault="008C3954" w:rsidP="00B057B5">
      <w:pPr>
        <w:ind w:left="900" w:hanging="420"/>
        <w:jc w:val="both"/>
        <w:rPr>
          <w:lang w:val="sr-Cyrl-RS"/>
        </w:rPr>
      </w:pPr>
      <w:r>
        <w:rPr>
          <w:lang w:val="sr-Cyrl-RS"/>
        </w:rPr>
        <w:t xml:space="preserve">- </w:t>
      </w:r>
      <w:r>
        <w:rPr>
          <w:rStyle w:val="Bodytext0"/>
          <w:rFonts w:eastAsia="Calibri"/>
          <w:b/>
          <w:color w:val="000000"/>
          <w:lang w:val="ru-RU" w:eastAsia="sr-Cyrl-CS"/>
        </w:rPr>
        <w:t>Адреса Наручиоца:</w:t>
      </w:r>
      <w:r>
        <w:rPr>
          <w:lang w:val="sr-Cyrl-RS"/>
        </w:rPr>
        <w:t xml:space="preserve"> Београд, улица</w:t>
      </w:r>
      <w:r>
        <w:t>:</w:t>
      </w:r>
      <w:r>
        <w:rPr>
          <w:lang w:val="sr-Cyrl-RS"/>
        </w:rPr>
        <w:t xml:space="preserve"> Немањина број 22-26;</w:t>
      </w:r>
    </w:p>
    <w:p w:rsidR="008C3954" w:rsidRDefault="008C3954" w:rsidP="00B057B5">
      <w:pPr>
        <w:ind w:left="900" w:hanging="420"/>
        <w:jc w:val="both"/>
        <w:rPr>
          <w:lang w:val="sr-Cyrl-RS"/>
        </w:rPr>
      </w:pPr>
      <w:r>
        <w:rPr>
          <w:lang w:val="sr-Cyrl-RS"/>
        </w:rPr>
        <w:t xml:space="preserve">- </w:t>
      </w:r>
      <w:r>
        <w:rPr>
          <w:b/>
          <w:lang w:val="sr-Cyrl-RS"/>
        </w:rPr>
        <w:t>ПИБ</w:t>
      </w:r>
      <w:r>
        <w:rPr>
          <w:lang w:val="sr-Cyrl-RS"/>
        </w:rPr>
        <w:t xml:space="preserve"> 108510088</w:t>
      </w:r>
    </w:p>
    <w:p w:rsidR="008C3954" w:rsidRDefault="008C3954" w:rsidP="00B057B5">
      <w:pPr>
        <w:ind w:left="900" w:hanging="420"/>
        <w:jc w:val="both"/>
        <w:rPr>
          <w:color w:val="FF0000"/>
          <w:lang w:val="sr-Cyrl-RS"/>
        </w:rPr>
      </w:pPr>
      <w:r>
        <w:rPr>
          <w:lang w:val="sr-Cyrl-RS"/>
        </w:rPr>
        <w:t xml:space="preserve">- </w:t>
      </w:r>
      <w:r>
        <w:rPr>
          <w:b/>
          <w:lang w:val="sr-Cyrl-RS"/>
        </w:rPr>
        <w:t>Матични број</w:t>
      </w:r>
      <w:r>
        <w:rPr>
          <w:lang w:val="sr-Cyrl-RS"/>
        </w:rPr>
        <w:t xml:space="preserve"> 17855212</w:t>
      </w:r>
    </w:p>
    <w:p w:rsidR="008C3954" w:rsidRDefault="008C3954" w:rsidP="00B057B5">
      <w:pPr>
        <w:ind w:left="900" w:hanging="420"/>
        <w:jc w:val="both"/>
        <w:rPr>
          <w:b/>
          <w:lang w:val="sr-Cyrl-RS"/>
        </w:rPr>
      </w:pPr>
      <w:r>
        <w:rPr>
          <w:b/>
          <w:lang w:val="sr-Cyrl-RS"/>
        </w:rPr>
        <w:t>-</w:t>
      </w:r>
      <w:r w:rsidR="00BB26C2">
        <w:rPr>
          <w:rStyle w:val="Heading4Char"/>
          <w:b w:val="0"/>
          <w:u w:val="none"/>
          <w:lang w:eastAsia="sr-Cyrl-CS"/>
        </w:rPr>
        <w:t xml:space="preserve"> </w:t>
      </w:r>
      <w:r>
        <w:rPr>
          <w:rStyle w:val="Bodytext0"/>
          <w:rFonts w:eastAsia="Calibri"/>
          <w:b/>
          <w:color w:val="000000"/>
          <w:lang w:val="ru-RU" w:eastAsia="sr-Cyrl-CS"/>
        </w:rPr>
        <w:t>Интернет страница Наручиоца</w:t>
      </w:r>
      <w:r>
        <w:rPr>
          <w:rStyle w:val="Bodytext0"/>
          <w:rFonts w:eastAsia="Calibri"/>
          <w:color w:val="000000"/>
          <w:lang w:val="ru-RU" w:eastAsia="sr-Cyrl-CS"/>
        </w:rPr>
        <w:t xml:space="preserve">: </w:t>
      </w:r>
      <w:r>
        <w:rPr>
          <w:b/>
          <w:lang w:val="sr-Cyrl-RS"/>
        </w:rPr>
        <w:t xml:space="preserve"> </w:t>
      </w:r>
      <w:hyperlink r:id="rId9" w:history="1">
        <w:r>
          <w:rPr>
            <w:rStyle w:val="Hyperlink"/>
            <w:rFonts w:eastAsia="Calibri"/>
            <w:b/>
            <w:lang w:val="sr-Cyrl-RS"/>
          </w:rPr>
          <w:t>www.mg</w:t>
        </w:r>
        <w:r>
          <w:rPr>
            <w:rStyle w:val="Hyperlink"/>
            <w:rFonts w:eastAsia="Calibri"/>
            <w:b/>
          </w:rPr>
          <w:t>si</w:t>
        </w:r>
        <w:r>
          <w:rPr>
            <w:rStyle w:val="Hyperlink"/>
            <w:rFonts w:eastAsia="Calibri"/>
            <w:b/>
            <w:lang w:val="sr-Cyrl-RS"/>
          </w:rPr>
          <w:t>.gov.rs</w:t>
        </w:r>
      </w:hyperlink>
    </w:p>
    <w:p w:rsidR="00494180" w:rsidRDefault="00494180" w:rsidP="00B057B5">
      <w:pPr>
        <w:jc w:val="both"/>
        <w:rPr>
          <w:lang w:val="sr-Latn-CS"/>
        </w:rPr>
      </w:pPr>
      <w:r>
        <w:rPr>
          <w:rStyle w:val="Bodytext0"/>
          <w:rFonts w:eastAsia="Calibri"/>
          <w:b/>
          <w:color w:val="000000"/>
          <w:lang w:val="sr-Latn-CS" w:eastAsia="sr-Cyrl-CS"/>
        </w:rPr>
        <w:t xml:space="preserve">       - </w:t>
      </w:r>
      <w:r w:rsidR="008C3954" w:rsidRPr="00AA3FE0">
        <w:rPr>
          <w:rStyle w:val="Bodytext0"/>
          <w:rFonts w:eastAsia="Calibri"/>
          <w:b/>
          <w:color w:val="000000"/>
          <w:lang w:val="ru-RU" w:eastAsia="sr-Cyrl-CS"/>
        </w:rPr>
        <w:t>Врста поступка јавне набавке</w:t>
      </w:r>
      <w:r w:rsidR="00AA3FE0" w:rsidRPr="00AA3FE0">
        <w:rPr>
          <w:b/>
          <w:lang w:val="sr-Cyrl-RS"/>
        </w:rPr>
        <w:t xml:space="preserve">: </w:t>
      </w:r>
      <w:r w:rsidR="00AA3FE0" w:rsidRPr="00AA3FE0">
        <w:rPr>
          <w:lang w:val="sr-Cyrl-CS"/>
        </w:rPr>
        <w:t>преговарачки поступ</w:t>
      </w:r>
      <w:r w:rsidR="00AA3FE0">
        <w:rPr>
          <w:lang w:val="sr-Cyrl-CS"/>
        </w:rPr>
        <w:t>ак</w:t>
      </w:r>
      <w:r w:rsidR="00AA3FE0" w:rsidRPr="00AA3FE0">
        <w:rPr>
          <w:lang w:val="sr-Cyrl-CS"/>
        </w:rPr>
        <w:t xml:space="preserve"> без објављивања позива за </w:t>
      </w:r>
      <w:r>
        <w:rPr>
          <w:lang w:val="sr-Latn-CS"/>
        </w:rPr>
        <w:t xml:space="preserve">  </w:t>
      </w:r>
    </w:p>
    <w:p w:rsidR="008C3954" w:rsidRPr="00AA3FE0" w:rsidRDefault="00494180" w:rsidP="00B057B5">
      <w:pPr>
        <w:jc w:val="both"/>
        <w:rPr>
          <w:rStyle w:val="Bodytext0"/>
          <w:rFonts w:eastAsia="Calibri"/>
          <w:color w:val="000000"/>
          <w:lang w:val="ru-RU" w:eastAsia="sr-Cyrl-CS"/>
        </w:rPr>
      </w:pPr>
      <w:r>
        <w:rPr>
          <w:lang w:val="sr-Latn-CS"/>
        </w:rPr>
        <w:t xml:space="preserve">          </w:t>
      </w:r>
      <w:r w:rsidR="00AA3FE0" w:rsidRPr="00AA3FE0">
        <w:rPr>
          <w:lang w:val="sr-Cyrl-CS"/>
        </w:rPr>
        <w:t>подношење понуда</w:t>
      </w:r>
      <w:r w:rsidR="008C3954" w:rsidRPr="00AA3FE0">
        <w:rPr>
          <w:rStyle w:val="Bodytext0"/>
          <w:rFonts w:eastAsia="Calibri"/>
          <w:color w:val="000000"/>
          <w:lang w:val="ru-RU" w:eastAsia="sr-Cyrl-CS"/>
        </w:rPr>
        <w:t>;</w:t>
      </w:r>
    </w:p>
    <w:p w:rsidR="008C3954" w:rsidRPr="00AA3FE0" w:rsidRDefault="008C3954" w:rsidP="00B057B5">
      <w:pPr>
        <w:pStyle w:val="Bodytext1"/>
        <w:shd w:val="clear" w:color="auto" w:fill="auto"/>
        <w:spacing w:before="0" w:after="0" w:line="274" w:lineRule="exact"/>
        <w:ind w:right="840" w:firstLine="0"/>
        <w:jc w:val="both"/>
        <w:rPr>
          <w:rStyle w:val="Bodytext0"/>
          <w:rFonts w:ascii="Times New Roman" w:eastAsia="Calibri" w:hAnsi="Times New Roman" w:cs="Times New Roman"/>
          <w:sz w:val="24"/>
          <w:szCs w:val="24"/>
          <w:lang w:val="sr-Cyrl-CS"/>
        </w:rPr>
      </w:pPr>
      <w:r w:rsidRPr="00AA3FE0">
        <w:rPr>
          <w:rStyle w:val="Bodytext0"/>
          <w:rFonts w:ascii="Times New Roman" w:eastAsia="Calibri" w:hAnsi="Times New Roman" w:cs="Times New Roman"/>
          <w:b/>
          <w:color w:val="000000"/>
          <w:sz w:val="24"/>
          <w:szCs w:val="24"/>
          <w:lang w:eastAsia="sr-Cyrl-CS"/>
        </w:rPr>
        <w:t xml:space="preserve">        - Предмет јавне набавке</w:t>
      </w:r>
      <w:r w:rsidRPr="00AA3FE0">
        <w:rPr>
          <w:rStyle w:val="Bodytext0"/>
          <w:rFonts w:ascii="Times New Roman" w:eastAsia="Calibri" w:hAnsi="Times New Roman" w:cs="Times New Roman"/>
          <w:color w:val="000000"/>
          <w:sz w:val="24"/>
          <w:szCs w:val="24"/>
          <w:lang w:eastAsia="sr-Cyrl-CS"/>
        </w:rPr>
        <w:t xml:space="preserve">: </w:t>
      </w:r>
      <w:r w:rsidR="00AA3FE0">
        <w:rPr>
          <w:rStyle w:val="Bodytext0"/>
          <w:rFonts w:ascii="Times New Roman" w:eastAsia="Calibri" w:hAnsi="Times New Roman" w:cs="Times New Roman"/>
          <w:color w:val="000000"/>
          <w:sz w:val="24"/>
          <w:szCs w:val="24"/>
          <w:lang w:val="sr-Cyrl-RS" w:eastAsia="sr-Cyrl-CS"/>
        </w:rPr>
        <w:t>УСЛУГЕ</w:t>
      </w:r>
    </w:p>
    <w:p w:rsidR="008C3954" w:rsidRDefault="008C3954" w:rsidP="00B057B5">
      <w:pPr>
        <w:ind w:left="60"/>
        <w:jc w:val="both"/>
        <w:rPr>
          <w:b/>
          <w:lang w:val="sr-Cyrl-RS"/>
        </w:rPr>
      </w:pPr>
    </w:p>
    <w:p w:rsidR="008C3954" w:rsidRDefault="008C3954" w:rsidP="00B057B5">
      <w:pPr>
        <w:numPr>
          <w:ilvl w:val="0"/>
          <w:numId w:val="37"/>
        </w:numPr>
        <w:jc w:val="both"/>
        <w:rPr>
          <w:b/>
          <w:lang w:val="sr-Cyrl-RS"/>
        </w:rPr>
      </w:pPr>
      <w:r>
        <w:rPr>
          <w:b/>
          <w:u w:val="single"/>
          <w:lang w:val="sr-Cyrl-RS"/>
        </w:rPr>
        <w:t>Врста поступка</w:t>
      </w:r>
      <w:r>
        <w:rPr>
          <w:b/>
          <w:lang w:val="sr-Cyrl-RS"/>
        </w:rPr>
        <w:t>:</w:t>
      </w:r>
    </w:p>
    <w:p w:rsidR="00E234DB" w:rsidRPr="00E234DB" w:rsidRDefault="00E234DB" w:rsidP="00B057B5">
      <w:pPr>
        <w:pStyle w:val="ListParagraph"/>
        <w:ind w:left="420"/>
        <w:jc w:val="both"/>
        <w:rPr>
          <w:lang w:val="sr-Cyrl-RS"/>
        </w:rPr>
      </w:pPr>
      <w:r>
        <w:rPr>
          <w:lang w:val="sr-Cyrl-RS"/>
        </w:rPr>
        <w:t>Преговарачки</w:t>
      </w:r>
      <w:r w:rsidR="00AA3FE0" w:rsidRPr="00AA3FE0">
        <w:rPr>
          <w:lang w:val="sr-Cyrl-RS"/>
        </w:rPr>
        <w:t xml:space="preserve"> поступ</w:t>
      </w:r>
      <w:r>
        <w:rPr>
          <w:lang w:val="sr-Cyrl-RS"/>
        </w:rPr>
        <w:t>а</w:t>
      </w:r>
      <w:r w:rsidR="00AA3FE0" w:rsidRPr="00AA3FE0">
        <w:rPr>
          <w:lang w:val="sr-Cyrl-RS"/>
        </w:rPr>
        <w:t>к  без објављивања позива за подношење понуда</w:t>
      </w:r>
      <w:r>
        <w:rPr>
          <w:lang w:val="sr-Cyrl-RS"/>
        </w:rPr>
        <w:t xml:space="preserve">, </w:t>
      </w:r>
      <w:r w:rsidRPr="00E234DB">
        <w:rPr>
          <w:lang w:val="sr-Cyrl-RS"/>
        </w:rPr>
        <w:t>у складу са Законом о јавним набавкама, члан 3</w:t>
      </w:r>
      <w:r>
        <w:rPr>
          <w:lang w:val="sr-Cyrl-RS"/>
        </w:rPr>
        <w:t>6</w:t>
      </w:r>
      <w:r w:rsidRPr="00E234DB">
        <w:rPr>
          <w:lang w:val="sr-Cyrl-CS"/>
        </w:rPr>
        <w:t>.</w:t>
      </w:r>
      <w:r>
        <w:rPr>
          <w:lang w:val="sr-Cyrl-CS"/>
        </w:rPr>
        <w:t xml:space="preserve"> </w:t>
      </w:r>
      <w:r w:rsidRPr="00AA3FE0">
        <w:rPr>
          <w:iCs/>
          <w:lang w:val="sr-Cyrl-CS"/>
        </w:rPr>
        <w:t xml:space="preserve">ст. 1. тач. 2) </w:t>
      </w:r>
      <w:r w:rsidRPr="00E234DB">
        <w:rPr>
          <w:lang w:val="sr-Cyrl-RS"/>
        </w:rPr>
        <w:t>(„Службени гласник Републике Србије“, бр. 124/12</w:t>
      </w:r>
      <w:r>
        <w:t xml:space="preserve">, </w:t>
      </w:r>
      <w:r w:rsidRPr="00E234DB">
        <w:rPr>
          <w:color w:val="000000"/>
          <w:lang w:val="sr-Cyrl-CS"/>
        </w:rPr>
        <w:t>14/15 и 68/15</w:t>
      </w:r>
      <w:r w:rsidRPr="00E234DB">
        <w:rPr>
          <w:lang w:val="sr-Cyrl-RS"/>
        </w:rPr>
        <w:t>).</w:t>
      </w:r>
    </w:p>
    <w:p w:rsidR="008C3954" w:rsidRPr="00E234DB" w:rsidRDefault="00AA3FE0" w:rsidP="00B057B5">
      <w:pPr>
        <w:jc w:val="both"/>
        <w:rPr>
          <w:b/>
          <w:lang w:val="sr-Cyrl-RS"/>
        </w:rPr>
      </w:pPr>
      <w:r w:rsidRPr="00E234DB">
        <w:rPr>
          <w:lang w:val="sr-Cyrl-RS"/>
        </w:rPr>
        <w:t xml:space="preserve"> </w:t>
      </w:r>
    </w:p>
    <w:p w:rsidR="008C3954" w:rsidRDefault="008C3954" w:rsidP="00B057B5">
      <w:pPr>
        <w:jc w:val="both"/>
        <w:rPr>
          <w:b/>
          <w:lang w:val="sr-Cyrl-RS"/>
        </w:rPr>
      </w:pPr>
      <w:r>
        <w:rPr>
          <w:b/>
          <w:lang w:val="sr-Cyrl-RS"/>
        </w:rPr>
        <w:t xml:space="preserve">3.   </w:t>
      </w:r>
      <w:r>
        <w:rPr>
          <w:b/>
          <w:u w:val="single"/>
          <w:lang w:val="sr-Cyrl-RS"/>
        </w:rPr>
        <w:t>Предмет јавне набавке су</w:t>
      </w:r>
      <w:r>
        <w:rPr>
          <w:b/>
          <w:lang w:val="sr-Cyrl-RS"/>
        </w:rPr>
        <w:t>:</w:t>
      </w:r>
    </w:p>
    <w:p w:rsidR="002D3288" w:rsidRDefault="00ED0F0A" w:rsidP="00B057B5">
      <w:pPr>
        <w:tabs>
          <w:tab w:val="center" w:pos="9900"/>
        </w:tabs>
        <w:jc w:val="both"/>
        <w:outlineLvl w:val="0"/>
        <w:rPr>
          <w:bCs/>
          <w:iCs/>
          <w:lang w:val="sr-Cyrl-RS"/>
        </w:rPr>
      </w:pPr>
      <w:r>
        <w:rPr>
          <w:lang w:val="sr-Cyrl-RS"/>
        </w:rPr>
        <w:t xml:space="preserve">      </w:t>
      </w:r>
      <w:r w:rsidR="002D3288">
        <w:rPr>
          <w:bCs/>
          <w:iCs/>
          <w:lang w:val="sr-Cyrl-RS"/>
        </w:rPr>
        <w:t>У</w:t>
      </w:r>
      <w:r w:rsidR="002D3288" w:rsidRPr="002D3288">
        <w:rPr>
          <w:bCs/>
          <w:iCs/>
          <w:lang w:val="sr-Cyrl-RS"/>
        </w:rPr>
        <w:t xml:space="preserve">слуге штампања образаца међународних дозвола за превоз терета и путника у друмском </w:t>
      </w:r>
      <w:r w:rsidR="002D3288">
        <w:rPr>
          <w:bCs/>
          <w:iCs/>
          <w:lang w:val="sr-Cyrl-RS"/>
        </w:rPr>
        <w:t xml:space="preserve">  </w:t>
      </w:r>
    </w:p>
    <w:p w:rsidR="002D3288" w:rsidRDefault="002D3288" w:rsidP="00B057B5">
      <w:pPr>
        <w:tabs>
          <w:tab w:val="center" w:pos="9900"/>
        </w:tabs>
        <w:jc w:val="both"/>
        <w:outlineLvl w:val="0"/>
        <w:rPr>
          <w:bCs/>
          <w:iCs/>
          <w:lang w:val="sr-Cyrl-RS"/>
        </w:rPr>
      </w:pPr>
      <w:r>
        <w:rPr>
          <w:bCs/>
          <w:iCs/>
          <w:lang w:val="sr-Cyrl-RS"/>
        </w:rPr>
        <w:t xml:space="preserve">      </w:t>
      </w:r>
      <w:r w:rsidRPr="002D3288">
        <w:rPr>
          <w:bCs/>
          <w:iCs/>
          <w:lang w:val="sr-Cyrl-RS"/>
        </w:rPr>
        <w:t xml:space="preserve">саобраћају, дневника путовања за превоз терета, додатних образаца међународних дозвола </w:t>
      </w:r>
    </w:p>
    <w:p w:rsidR="00242524" w:rsidRDefault="002D3288" w:rsidP="00B057B5">
      <w:pPr>
        <w:tabs>
          <w:tab w:val="center" w:pos="9900"/>
        </w:tabs>
        <w:jc w:val="both"/>
        <w:outlineLvl w:val="0"/>
        <w:rPr>
          <w:bCs/>
          <w:iCs/>
          <w:lang w:val="sr-Cyrl-RS"/>
        </w:rPr>
      </w:pPr>
      <w:r>
        <w:rPr>
          <w:bCs/>
          <w:iCs/>
          <w:lang w:val="sr-Cyrl-RS"/>
        </w:rPr>
        <w:t xml:space="preserve">      </w:t>
      </w:r>
      <w:r w:rsidRPr="002D3288">
        <w:rPr>
          <w:bCs/>
          <w:iCs/>
          <w:lang w:val="sr-Cyrl-RS"/>
        </w:rPr>
        <w:t>за превоз терета, бланко заштићени папир са сувим жи</w:t>
      </w:r>
      <w:r w:rsidR="00242524">
        <w:rPr>
          <w:bCs/>
          <w:iCs/>
          <w:lang w:val="sr-Cyrl-RS"/>
        </w:rPr>
        <w:t xml:space="preserve">гом и важне напомене за дневник    </w:t>
      </w:r>
    </w:p>
    <w:p w:rsidR="002D3288" w:rsidRPr="00242524" w:rsidRDefault="00242524" w:rsidP="00B057B5">
      <w:pPr>
        <w:tabs>
          <w:tab w:val="center" w:pos="9900"/>
        </w:tabs>
        <w:jc w:val="both"/>
        <w:outlineLvl w:val="0"/>
        <w:rPr>
          <w:bCs/>
          <w:iCs/>
          <w:lang w:val="sr-Cyrl-RS"/>
        </w:rPr>
      </w:pPr>
      <w:r>
        <w:rPr>
          <w:bCs/>
          <w:iCs/>
          <w:lang w:val="sr-Latn-CS"/>
        </w:rPr>
        <w:t xml:space="preserve">      </w:t>
      </w:r>
      <w:r w:rsidR="002D3288" w:rsidRPr="002D3288">
        <w:rPr>
          <w:bCs/>
          <w:iCs/>
          <w:lang w:val="sr-Cyrl-RS"/>
        </w:rPr>
        <w:t>путовања</w:t>
      </w:r>
      <w:r>
        <w:rPr>
          <w:b/>
          <w:bCs/>
          <w:iCs/>
          <w:lang w:val="sr-Cyrl-RS"/>
        </w:rPr>
        <w:t>.</w:t>
      </w:r>
      <w:r>
        <w:rPr>
          <w:b/>
          <w:bCs/>
          <w:iCs/>
          <w:lang w:val="sr-Latn-CS"/>
        </w:rPr>
        <w:t xml:space="preserve"> </w:t>
      </w:r>
      <w:r w:rsidR="00ED0F0A" w:rsidRPr="00B14003">
        <w:rPr>
          <w:bCs/>
          <w:iCs/>
          <w:lang w:val="sr-Cyrl-RS"/>
        </w:rPr>
        <w:t xml:space="preserve">Шифра из Општег речника набавке је 63524000 – Услуге израде докумената за </w:t>
      </w:r>
      <w:r w:rsidR="00ED0F0A">
        <w:rPr>
          <w:bCs/>
          <w:iCs/>
          <w:lang w:val="sr-Cyrl-RS"/>
        </w:rPr>
        <w:t xml:space="preserve">  </w:t>
      </w:r>
    </w:p>
    <w:p w:rsidR="00ED0F0A" w:rsidRPr="00494180" w:rsidRDefault="002D3288" w:rsidP="00B057B5">
      <w:pPr>
        <w:tabs>
          <w:tab w:val="center" w:pos="9900"/>
        </w:tabs>
        <w:jc w:val="both"/>
        <w:outlineLvl w:val="0"/>
      </w:pPr>
      <w:r>
        <w:rPr>
          <w:bCs/>
          <w:iCs/>
          <w:lang w:val="sr-Cyrl-RS"/>
        </w:rPr>
        <w:t xml:space="preserve">      </w:t>
      </w:r>
      <w:r w:rsidR="00ED0F0A" w:rsidRPr="00B14003">
        <w:rPr>
          <w:bCs/>
          <w:iCs/>
          <w:lang w:val="sr-Cyrl-RS"/>
        </w:rPr>
        <w:t xml:space="preserve">транспорт. </w:t>
      </w:r>
    </w:p>
    <w:p w:rsidR="00ED0F0A" w:rsidRDefault="00ED0F0A" w:rsidP="00B057B5">
      <w:pPr>
        <w:jc w:val="both"/>
        <w:rPr>
          <w:b/>
          <w:lang w:val="sr-Cyrl-RS"/>
        </w:rPr>
      </w:pPr>
    </w:p>
    <w:p w:rsidR="008C3954" w:rsidRDefault="008C3954" w:rsidP="00B057B5">
      <w:pPr>
        <w:numPr>
          <w:ilvl w:val="0"/>
          <w:numId w:val="38"/>
        </w:numPr>
        <w:jc w:val="both"/>
        <w:rPr>
          <w:lang w:val="sr-Cyrl-RS"/>
        </w:rPr>
      </w:pPr>
      <w:r>
        <w:rPr>
          <w:lang w:val="sr-Cyrl-RS"/>
        </w:rPr>
        <w:t>Поступак јавне набавке спроводи се ради закључења уговора о јавној набавци.</w:t>
      </w:r>
    </w:p>
    <w:p w:rsidR="008C3954" w:rsidRDefault="008C3954" w:rsidP="00B057B5">
      <w:pPr>
        <w:jc w:val="both"/>
        <w:rPr>
          <w:lang w:val="sr-Cyrl-RS"/>
        </w:rPr>
      </w:pPr>
    </w:p>
    <w:p w:rsidR="008C3954" w:rsidRDefault="008C3954" w:rsidP="00B057B5">
      <w:pPr>
        <w:jc w:val="both"/>
        <w:rPr>
          <w:b/>
          <w:u w:val="single"/>
          <w:lang w:val="sr-Cyrl-RS"/>
        </w:rPr>
      </w:pPr>
      <w:r>
        <w:rPr>
          <w:b/>
          <w:lang w:val="sr-Cyrl-RS"/>
        </w:rPr>
        <w:t xml:space="preserve">5.    </w:t>
      </w:r>
      <w:r>
        <w:rPr>
          <w:b/>
          <w:u w:val="single"/>
          <w:lang w:val="sr-Cyrl-RS"/>
        </w:rPr>
        <w:t>Рок за доношење одлуке о додели уговора</w:t>
      </w:r>
    </w:p>
    <w:p w:rsidR="008C3954" w:rsidRDefault="008C3954" w:rsidP="00B057B5">
      <w:pPr>
        <w:ind w:left="480" w:hanging="480"/>
        <w:jc w:val="both"/>
        <w:rPr>
          <w:lang w:val="sr-Cyrl-RS"/>
        </w:rPr>
      </w:pPr>
      <w:r>
        <w:rPr>
          <w:lang w:val="sr-Cyrl-RS"/>
        </w:rPr>
        <w:t xml:space="preserve">      </w:t>
      </w:r>
      <w:r>
        <w:t xml:space="preserve"> </w:t>
      </w:r>
      <w:r>
        <w:rPr>
          <w:lang w:val="sr-Cyrl-RS"/>
        </w:rPr>
        <w:t>Одлука о додели уговора биће донета у року</w:t>
      </w:r>
      <w:r w:rsidR="005D2A7A">
        <w:rPr>
          <w:lang w:val="sr-Cyrl-RS"/>
        </w:rPr>
        <w:t xml:space="preserve"> до 25</w:t>
      </w:r>
      <w:r>
        <w:rPr>
          <w:lang w:val="sr-Cyrl-RS"/>
        </w:rPr>
        <w:t xml:space="preserve"> (</w:t>
      </w:r>
      <w:r w:rsidR="005D2A7A">
        <w:rPr>
          <w:lang w:val="sr-Cyrl-RS"/>
        </w:rPr>
        <w:t>два</w:t>
      </w:r>
      <w:r>
        <w:rPr>
          <w:lang w:val="sr-Cyrl-RS"/>
        </w:rPr>
        <w:t>десет</w:t>
      </w:r>
      <w:r w:rsidR="005D2A7A">
        <w:rPr>
          <w:lang w:val="sr-Cyrl-RS"/>
        </w:rPr>
        <w:t>пет</w:t>
      </w:r>
      <w:r>
        <w:rPr>
          <w:lang w:val="sr-Cyrl-RS"/>
        </w:rPr>
        <w:t>) дана од дана  јавног отварања понуда.</w:t>
      </w:r>
    </w:p>
    <w:p w:rsidR="008C3954" w:rsidRDefault="008C3954" w:rsidP="00B057B5">
      <w:pPr>
        <w:jc w:val="both"/>
        <w:rPr>
          <w:lang w:val="sr-Cyrl-RS"/>
        </w:rPr>
      </w:pPr>
    </w:p>
    <w:p w:rsidR="008C3954" w:rsidRDefault="008C3954" w:rsidP="00B057B5">
      <w:pPr>
        <w:jc w:val="both"/>
        <w:rPr>
          <w:b/>
          <w:u w:val="single"/>
          <w:lang w:val="sr-Cyrl-RS"/>
        </w:rPr>
      </w:pPr>
      <w:r>
        <w:rPr>
          <w:b/>
          <w:lang w:val="sr-Cyrl-RS"/>
        </w:rPr>
        <w:t xml:space="preserve">6.  </w:t>
      </w:r>
      <w:r w:rsidR="00CF1B20">
        <w:rPr>
          <w:b/>
          <w:lang w:val="sr-Cyrl-RS"/>
        </w:rPr>
        <w:t xml:space="preserve">  </w:t>
      </w:r>
      <w:r>
        <w:rPr>
          <w:b/>
          <w:u w:val="single"/>
          <w:lang w:val="sr-Cyrl-RS"/>
        </w:rPr>
        <w:t>Контакт</w:t>
      </w:r>
    </w:p>
    <w:p w:rsidR="000D2E44" w:rsidRPr="00AA3FE0" w:rsidRDefault="00CF1B20" w:rsidP="00B057B5">
      <w:pPr>
        <w:jc w:val="both"/>
        <w:rPr>
          <w:b/>
          <w:color w:val="FF0000"/>
        </w:rPr>
      </w:pPr>
      <w:r>
        <w:rPr>
          <w:color w:val="000000"/>
          <w:lang w:val="sr-Cyrl-RS"/>
        </w:rPr>
        <w:t xml:space="preserve">       </w:t>
      </w:r>
      <w:r w:rsidR="008C3954">
        <w:rPr>
          <w:color w:val="000000"/>
          <w:lang w:val="sr-Cyrl-RS"/>
        </w:rPr>
        <w:t>Лице за контакт:</w:t>
      </w:r>
      <w:r w:rsidR="002A34EB">
        <w:rPr>
          <w:color w:val="000000"/>
          <w:lang w:val="sr-Cyrl-RS"/>
        </w:rPr>
        <w:t xml:space="preserve"> </w:t>
      </w:r>
      <w:r w:rsidR="002A34EB">
        <w:rPr>
          <w:rStyle w:val="Bodytext0"/>
          <w:rFonts w:eastAsia="Calibri"/>
          <w:b/>
          <w:color w:val="000000"/>
          <w:lang w:val="ru-RU" w:eastAsia="sr-Cyrl-CS"/>
        </w:rPr>
        <w:t>Снежана Шокчанић</w:t>
      </w:r>
      <w:r w:rsidR="000D2E44" w:rsidRPr="00AA3FE0">
        <w:rPr>
          <w:rStyle w:val="Bodytext0"/>
          <w:rFonts w:eastAsia="Calibri"/>
          <w:color w:val="000000"/>
          <w:lang w:val="sr-Cyrl-RS" w:eastAsia="sr-Cyrl-CS"/>
        </w:rPr>
        <w:t>, е-</w:t>
      </w:r>
      <w:r w:rsidR="000D2E44" w:rsidRPr="00AA3FE0">
        <w:rPr>
          <w:rStyle w:val="Bodytext0"/>
          <w:rFonts w:eastAsia="Calibri"/>
          <w:color w:val="000000"/>
          <w:lang w:val="sr-Latn-CS" w:eastAsia="sr-Cyrl-CS"/>
        </w:rPr>
        <w:t>mail</w:t>
      </w:r>
      <w:r w:rsidR="000D2E44" w:rsidRPr="00AA3FE0">
        <w:rPr>
          <w:rStyle w:val="Bodytext0"/>
          <w:rFonts w:eastAsia="Calibri"/>
          <w:color w:val="000000"/>
          <w:lang w:val="sr-Cyrl-RS" w:eastAsia="sr-Cyrl-CS"/>
        </w:rPr>
        <w:t xml:space="preserve">: </w:t>
      </w:r>
      <w:r w:rsidR="002A34EB">
        <w:rPr>
          <w:rStyle w:val="Bodytext0"/>
          <w:rFonts w:eastAsia="Calibri"/>
          <w:color w:val="000000"/>
          <w:lang w:eastAsia="sr-Cyrl-CS"/>
        </w:rPr>
        <w:t>snezana.sokcanic</w:t>
      </w:r>
      <w:r w:rsidR="000D2E44" w:rsidRPr="00AA3FE0">
        <w:rPr>
          <w:rStyle w:val="Bodytext0"/>
          <w:rFonts w:eastAsia="Calibri"/>
          <w:color w:val="000000"/>
          <w:lang w:val="sr-Cyrl-RS" w:eastAsia="sr-Cyrl-CS"/>
        </w:rPr>
        <w:t>@</w:t>
      </w:r>
      <w:r w:rsidR="000D2E44" w:rsidRPr="00AA3FE0">
        <w:rPr>
          <w:rStyle w:val="Bodytext0"/>
          <w:rFonts w:eastAsia="Calibri"/>
          <w:color w:val="000000"/>
          <w:lang w:eastAsia="sr-Cyrl-CS"/>
        </w:rPr>
        <w:t>mgsi</w:t>
      </w:r>
      <w:r w:rsidR="000D2E44" w:rsidRPr="00AA3FE0">
        <w:rPr>
          <w:rStyle w:val="Bodytext0"/>
          <w:rFonts w:eastAsia="Calibri"/>
          <w:color w:val="000000"/>
          <w:lang w:val="sr-Cyrl-RS" w:eastAsia="sr-Cyrl-CS"/>
        </w:rPr>
        <w:t>.</w:t>
      </w:r>
      <w:r w:rsidR="000D2E44" w:rsidRPr="00AA3FE0">
        <w:rPr>
          <w:rStyle w:val="Bodytext0"/>
          <w:rFonts w:eastAsia="Calibri"/>
          <w:color w:val="000000"/>
          <w:lang w:eastAsia="sr-Cyrl-CS"/>
        </w:rPr>
        <w:t>gov</w:t>
      </w:r>
      <w:r w:rsidR="000D2E44" w:rsidRPr="00AA3FE0">
        <w:rPr>
          <w:rStyle w:val="Bodytext0"/>
          <w:rFonts w:eastAsia="Calibri"/>
          <w:color w:val="000000"/>
          <w:lang w:val="sr-Cyrl-RS" w:eastAsia="sr-Cyrl-CS"/>
        </w:rPr>
        <w:t>.</w:t>
      </w:r>
      <w:r w:rsidR="000D2E44" w:rsidRPr="00AA3FE0">
        <w:rPr>
          <w:rStyle w:val="Bodytext0"/>
          <w:rFonts w:eastAsia="Calibri"/>
          <w:color w:val="000000"/>
          <w:lang w:eastAsia="sr-Cyrl-CS"/>
        </w:rPr>
        <w:t>rs</w:t>
      </w:r>
    </w:p>
    <w:p w:rsidR="008C3954" w:rsidRDefault="008C3954" w:rsidP="00B057B5">
      <w:pPr>
        <w:ind w:left="900" w:hanging="420"/>
        <w:jc w:val="both"/>
        <w:rPr>
          <w:b/>
          <w:color w:val="FF0000"/>
          <w:lang w:val="sr-Cyrl-RS"/>
        </w:rPr>
      </w:pPr>
    </w:p>
    <w:p w:rsidR="008C3954" w:rsidRDefault="008C3954" w:rsidP="00B057B5">
      <w:pPr>
        <w:ind w:left="480"/>
        <w:jc w:val="both"/>
        <w:rPr>
          <w:b/>
          <w:color w:val="FF0000"/>
          <w:lang w:val="sr-Cyrl-RS"/>
        </w:rPr>
      </w:pPr>
    </w:p>
    <w:p w:rsidR="008C3954" w:rsidRDefault="008C3954" w:rsidP="00B057B5">
      <w:pPr>
        <w:ind w:left="60"/>
        <w:jc w:val="both"/>
        <w:rPr>
          <w:b/>
          <w:lang w:val="sr-Cyrl-CS"/>
        </w:rPr>
      </w:pPr>
    </w:p>
    <w:p w:rsidR="008C3954" w:rsidRDefault="008C3954" w:rsidP="008C3954">
      <w:pPr>
        <w:ind w:left="360"/>
        <w:jc w:val="both"/>
        <w:rPr>
          <w:b/>
          <w:lang w:val="sr-Cyrl-RS"/>
        </w:rPr>
      </w:pPr>
    </w:p>
    <w:p w:rsidR="008C3954" w:rsidRDefault="008C3954" w:rsidP="008C3954">
      <w:pPr>
        <w:ind w:left="60"/>
        <w:jc w:val="both"/>
        <w:rPr>
          <w:b/>
          <w:lang w:val="sr-Cyrl-RS"/>
        </w:rPr>
      </w:pPr>
    </w:p>
    <w:p w:rsidR="008C3954" w:rsidRDefault="008C3954" w:rsidP="008C3954">
      <w:pPr>
        <w:ind w:left="60"/>
        <w:jc w:val="both"/>
        <w:rPr>
          <w:b/>
          <w:lang w:val="sr-Latn-RS"/>
        </w:rPr>
      </w:pPr>
    </w:p>
    <w:p w:rsidR="002814F2" w:rsidRDefault="002814F2" w:rsidP="008C3954">
      <w:pPr>
        <w:ind w:left="60"/>
        <w:jc w:val="both"/>
        <w:rPr>
          <w:b/>
          <w:lang w:val="sr-Latn-RS"/>
        </w:rPr>
      </w:pPr>
    </w:p>
    <w:p w:rsidR="008C3954" w:rsidRDefault="008C3954" w:rsidP="008C3954">
      <w:pPr>
        <w:ind w:left="60"/>
        <w:jc w:val="both"/>
        <w:rPr>
          <w:b/>
          <w:lang w:val="sr-Latn-RS"/>
        </w:rPr>
      </w:pPr>
    </w:p>
    <w:p w:rsidR="008C3954" w:rsidRDefault="008C3954" w:rsidP="008C3954">
      <w:pPr>
        <w:ind w:left="60"/>
        <w:jc w:val="both"/>
        <w:rPr>
          <w:b/>
          <w:lang w:val="sr-Latn-RS"/>
        </w:rPr>
      </w:pPr>
    </w:p>
    <w:p w:rsidR="008C3954" w:rsidRDefault="008C3954" w:rsidP="008C3954">
      <w:pPr>
        <w:ind w:left="60"/>
        <w:jc w:val="center"/>
        <w:rPr>
          <w:b/>
          <w:lang w:val="sr-Latn-RS"/>
        </w:rPr>
      </w:pPr>
      <w:r>
        <w:rPr>
          <w:b/>
          <w:lang w:val="sr-Latn-RS"/>
        </w:rPr>
        <w:lastRenderedPageBreak/>
        <w:t>II</w:t>
      </w:r>
    </w:p>
    <w:p w:rsidR="008C3954" w:rsidRDefault="008C3954" w:rsidP="008C3954">
      <w:pPr>
        <w:ind w:left="60"/>
        <w:jc w:val="center"/>
        <w:rPr>
          <w:b/>
          <w:lang w:val="sr-Cyrl-RS"/>
        </w:rPr>
      </w:pPr>
    </w:p>
    <w:p w:rsidR="008C3954" w:rsidRDefault="008C3954" w:rsidP="008C3954">
      <w:pPr>
        <w:pStyle w:val="BodyText"/>
        <w:jc w:val="center"/>
        <w:rPr>
          <w:b/>
          <w:lang w:val="sr-Cyrl-RS"/>
        </w:rPr>
      </w:pPr>
      <w:r>
        <w:rPr>
          <w:b/>
          <w:lang w:val="sr-Latn-RS"/>
        </w:rPr>
        <w:t>ПОДАЦИ О ПРЕДМЕТУ ЈАВНЕ НАБАВКЕ</w:t>
      </w:r>
    </w:p>
    <w:p w:rsidR="008C3954" w:rsidRDefault="008C3954" w:rsidP="008C3954">
      <w:pPr>
        <w:rPr>
          <w:lang w:val="sr-Cyrl-RS"/>
        </w:rPr>
      </w:pPr>
    </w:p>
    <w:p w:rsidR="008C3954" w:rsidRDefault="008C3954" w:rsidP="008C3954">
      <w:pPr>
        <w:rPr>
          <w:lang w:val="sr-Cyrl-RS"/>
        </w:rPr>
      </w:pPr>
    </w:p>
    <w:p w:rsidR="008C3954" w:rsidRPr="009D1EFF" w:rsidRDefault="008C3954" w:rsidP="009D1EFF">
      <w:pPr>
        <w:pStyle w:val="ListParagraph"/>
        <w:numPr>
          <w:ilvl w:val="0"/>
          <w:numId w:val="46"/>
        </w:numPr>
        <w:rPr>
          <w:b/>
          <w:lang w:val="sr-Cyrl-RS"/>
        </w:rPr>
      </w:pPr>
      <w:r w:rsidRPr="009D1EFF">
        <w:rPr>
          <w:b/>
          <w:lang w:val="sr-Cyrl-RS"/>
        </w:rPr>
        <w:t>Опис предмета набавке</w:t>
      </w:r>
    </w:p>
    <w:p w:rsidR="009D1EFF" w:rsidRPr="009D1EFF" w:rsidRDefault="009D1EFF" w:rsidP="009D1EFF">
      <w:pPr>
        <w:pStyle w:val="ListParagraph"/>
        <w:ind w:left="780"/>
        <w:rPr>
          <w:b/>
          <w:lang w:val="sr-Cyrl-RS"/>
        </w:rPr>
      </w:pPr>
    </w:p>
    <w:p w:rsidR="00DC1122" w:rsidRPr="00DC1122" w:rsidRDefault="00DC1122" w:rsidP="009D1EFF">
      <w:pPr>
        <w:ind w:firstLine="426"/>
        <w:jc w:val="both"/>
        <w:rPr>
          <w:bCs/>
          <w:iCs/>
          <w:lang w:val="sr-Cyrl-RS"/>
        </w:rPr>
      </w:pPr>
      <w:r>
        <w:rPr>
          <w:bCs/>
          <w:iCs/>
          <w:lang w:val="sr-Cyrl-CS"/>
        </w:rPr>
        <w:t>У</w:t>
      </w:r>
      <w:r w:rsidRPr="00DC1122">
        <w:rPr>
          <w:bCs/>
          <w:iCs/>
          <w:lang w:val="sr-Cyrl-RS"/>
        </w:rPr>
        <w:t xml:space="preserve">слуге штампања образаца међународних дозвола за превоз терета и путника у друмском саобраћају, дневника путовања за превоз терета, додатних образаца међународних дозвола за превоз терета, бланко заштићени папир са сувим жигом и важне напомене за дневник путовања </w:t>
      </w:r>
    </w:p>
    <w:p w:rsidR="00DC1122" w:rsidRPr="00B14003" w:rsidRDefault="00DC1122" w:rsidP="00DC1122">
      <w:pPr>
        <w:jc w:val="both"/>
        <w:rPr>
          <w:b/>
          <w:bCs/>
          <w:i/>
          <w:iCs/>
        </w:rPr>
      </w:pPr>
    </w:p>
    <w:p w:rsidR="004C6DAD" w:rsidRPr="00B54EC3" w:rsidRDefault="004C6DAD" w:rsidP="00481E70">
      <w:pPr>
        <w:tabs>
          <w:tab w:val="center" w:pos="9900"/>
        </w:tabs>
        <w:ind w:left="426"/>
        <w:jc w:val="both"/>
        <w:outlineLvl w:val="0"/>
      </w:pPr>
      <w:r>
        <w:rPr>
          <w:bCs/>
          <w:iCs/>
          <w:lang w:val="sr-Cyrl-RS"/>
        </w:rPr>
        <w:t xml:space="preserve"> </w:t>
      </w:r>
      <w:r w:rsidRPr="00B14003">
        <w:rPr>
          <w:bCs/>
          <w:iCs/>
          <w:lang w:val="sr-Cyrl-RS"/>
        </w:rPr>
        <w:t xml:space="preserve">Шифра из Општег речника набавке је 63524000 – Услуге израде докумената за транспорт. </w:t>
      </w:r>
    </w:p>
    <w:p w:rsidR="004C6DAD" w:rsidRDefault="004C6DAD" w:rsidP="004C6DAD">
      <w:pPr>
        <w:ind w:firstLine="720"/>
        <w:jc w:val="both"/>
        <w:rPr>
          <w:b/>
          <w:lang w:val="sr-Cyrl-RS"/>
        </w:rPr>
      </w:pPr>
    </w:p>
    <w:p w:rsidR="004C6DAD" w:rsidRDefault="004C6DAD" w:rsidP="008C3954">
      <w:pPr>
        <w:jc w:val="both"/>
        <w:rPr>
          <w:sz w:val="23"/>
          <w:szCs w:val="20"/>
          <w:lang w:val="sr-Cyrl-RS"/>
        </w:rPr>
      </w:pPr>
    </w:p>
    <w:p w:rsidR="008C3954" w:rsidRDefault="004C6DAD" w:rsidP="008C3954">
      <w:pPr>
        <w:spacing w:after="120"/>
        <w:jc w:val="both"/>
        <w:rPr>
          <w:lang w:val="sr-Cyrl-CS"/>
        </w:rPr>
      </w:pPr>
      <w:r>
        <w:rPr>
          <w:b/>
          <w:lang w:val="sr-Cyrl-RS"/>
        </w:rPr>
        <w:t xml:space="preserve">     </w:t>
      </w:r>
      <w:r w:rsidR="008C3954">
        <w:rPr>
          <w:b/>
          <w:lang w:val="sr-Cyrl-RS"/>
        </w:rPr>
        <w:t>2. Предмет јавне набавке није обликован по партијама</w:t>
      </w:r>
      <w:r w:rsidR="008C3954">
        <w:rPr>
          <w:lang w:val="sr-Cyrl-CS"/>
        </w:rPr>
        <w:t>.</w:t>
      </w:r>
    </w:p>
    <w:p w:rsidR="008C3954" w:rsidRDefault="008C3954" w:rsidP="008C3954">
      <w:pPr>
        <w:rPr>
          <w:lang w:val="sr-Cyrl-RS"/>
        </w:rPr>
      </w:pPr>
    </w:p>
    <w:p w:rsidR="008C3954" w:rsidRDefault="008C3954" w:rsidP="008C3954">
      <w:pPr>
        <w:rPr>
          <w:lang w:val="sr-Cyrl-CS"/>
        </w:rPr>
      </w:pPr>
    </w:p>
    <w:p w:rsidR="00585893" w:rsidRDefault="00585893" w:rsidP="00585893">
      <w:pPr>
        <w:tabs>
          <w:tab w:val="left" w:pos="690"/>
        </w:tabs>
        <w:rPr>
          <w:rFonts w:ascii="Arial" w:hAnsi="Arial" w:cs="Arial"/>
          <w:sz w:val="32"/>
          <w:szCs w:val="32"/>
        </w:rPr>
      </w:pPr>
      <w:r>
        <w:rPr>
          <w:rFonts w:ascii="Arial" w:hAnsi="Arial" w:cs="Arial"/>
          <w:sz w:val="32"/>
          <w:szCs w:val="32"/>
        </w:rPr>
        <w:tab/>
      </w:r>
    </w:p>
    <w:p w:rsidR="00585893" w:rsidRDefault="00585893" w:rsidP="00585893">
      <w:pPr>
        <w:jc w:val="center"/>
        <w:rPr>
          <w:rFonts w:ascii="Arial" w:hAnsi="Arial" w:cs="Arial"/>
          <w:sz w:val="32"/>
          <w:szCs w:val="32"/>
        </w:rPr>
      </w:pPr>
    </w:p>
    <w:p w:rsidR="00585893" w:rsidRDefault="00585893" w:rsidP="00585893">
      <w:pPr>
        <w:jc w:val="center"/>
        <w:rPr>
          <w:rFonts w:ascii="Arial" w:hAnsi="Arial" w:cs="Arial"/>
          <w:sz w:val="32"/>
          <w:szCs w:val="32"/>
        </w:rPr>
      </w:pPr>
    </w:p>
    <w:p w:rsidR="00585893" w:rsidRDefault="00585893" w:rsidP="00585893">
      <w:pPr>
        <w:jc w:val="center"/>
        <w:rPr>
          <w:rFonts w:ascii="Arial" w:hAnsi="Arial" w:cs="Arial"/>
          <w:sz w:val="32"/>
          <w:szCs w:val="32"/>
          <w:lang w:val="sr-Cyrl-RS"/>
        </w:rPr>
      </w:pPr>
    </w:p>
    <w:p w:rsidR="00585893" w:rsidRPr="00692535" w:rsidRDefault="00585893" w:rsidP="00585893">
      <w:pPr>
        <w:jc w:val="center"/>
        <w:rPr>
          <w:rFonts w:ascii="Arial" w:hAnsi="Arial" w:cs="Arial"/>
          <w:sz w:val="32"/>
          <w:szCs w:val="32"/>
          <w:lang w:val="sr-Cyrl-RS"/>
        </w:rPr>
      </w:pPr>
    </w:p>
    <w:p w:rsidR="00585893" w:rsidRDefault="00585893" w:rsidP="00585893">
      <w:pPr>
        <w:jc w:val="center"/>
        <w:rPr>
          <w:rFonts w:ascii="Arial" w:hAnsi="Arial" w:cs="Arial"/>
          <w:sz w:val="32"/>
          <w:szCs w:val="32"/>
        </w:rPr>
      </w:pPr>
    </w:p>
    <w:p w:rsidR="00585893" w:rsidRPr="00B14003" w:rsidRDefault="00585893" w:rsidP="00585893">
      <w:pPr>
        <w:jc w:val="center"/>
        <w:rPr>
          <w:rFonts w:ascii="Arial" w:hAnsi="Arial" w:cs="Arial"/>
          <w:i/>
          <w:iCs/>
          <w:lang w:val="sr-Cyrl-RS"/>
        </w:rPr>
      </w:pPr>
    </w:p>
    <w:p w:rsidR="00585893" w:rsidRPr="00E71BBC" w:rsidRDefault="00585893" w:rsidP="00585893">
      <w:pPr>
        <w:jc w:val="center"/>
        <w:rPr>
          <w:rFonts w:ascii="Arial" w:hAnsi="Arial" w:cs="Arial"/>
          <w:i/>
          <w:iCs/>
          <w:lang w:val="sr-Cyrl-RS"/>
        </w:rPr>
      </w:pPr>
    </w:p>
    <w:p w:rsidR="00585893" w:rsidRDefault="00585893" w:rsidP="00585893">
      <w:pPr>
        <w:jc w:val="center"/>
        <w:rPr>
          <w:rFonts w:ascii="Arial" w:hAnsi="Arial" w:cs="Arial"/>
          <w:i/>
          <w:iCs/>
        </w:rPr>
      </w:pPr>
    </w:p>
    <w:p w:rsidR="00585893" w:rsidRDefault="00585893" w:rsidP="00585893">
      <w:pPr>
        <w:jc w:val="center"/>
        <w:rPr>
          <w:rFonts w:ascii="Arial" w:hAnsi="Arial" w:cs="Arial"/>
          <w:i/>
          <w:iCs/>
        </w:rPr>
      </w:pPr>
    </w:p>
    <w:p w:rsidR="00D6767D" w:rsidRDefault="00D6767D" w:rsidP="00585893">
      <w:pPr>
        <w:jc w:val="center"/>
        <w:rPr>
          <w:rFonts w:ascii="Arial" w:hAnsi="Arial" w:cs="Arial"/>
          <w:i/>
          <w:iCs/>
        </w:rPr>
      </w:pPr>
    </w:p>
    <w:p w:rsidR="00D6767D" w:rsidRDefault="00D6767D" w:rsidP="00585893">
      <w:pPr>
        <w:jc w:val="center"/>
        <w:rPr>
          <w:rFonts w:ascii="Arial" w:hAnsi="Arial" w:cs="Arial"/>
          <w:i/>
          <w:iCs/>
        </w:rPr>
      </w:pPr>
    </w:p>
    <w:p w:rsidR="00D6767D" w:rsidRDefault="00D6767D" w:rsidP="00585893">
      <w:pPr>
        <w:jc w:val="center"/>
        <w:rPr>
          <w:rFonts w:ascii="Arial" w:hAnsi="Arial" w:cs="Arial"/>
          <w:i/>
          <w:iCs/>
        </w:rPr>
      </w:pPr>
    </w:p>
    <w:p w:rsidR="00585893" w:rsidRDefault="00585893" w:rsidP="00585893">
      <w:pPr>
        <w:jc w:val="center"/>
        <w:rPr>
          <w:rFonts w:ascii="Arial" w:hAnsi="Arial" w:cs="Arial"/>
          <w:i/>
          <w:iCs/>
        </w:rPr>
      </w:pPr>
    </w:p>
    <w:p w:rsidR="00585893" w:rsidRDefault="00585893" w:rsidP="00585893">
      <w:pPr>
        <w:jc w:val="center"/>
        <w:rPr>
          <w:rFonts w:ascii="Arial" w:hAnsi="Arial" w:cs="Arial"/>
          <w:i/>
          <w:iCs/>
        </w:rPr>
      </w:pPr>
    </w:p>
    <w:p w:rsidR="00585893" w:rsidRDefault="00585893" w:rsidP="00585893">
      <w:pPr>
        <w:jc w:val="center"/>
        <w:rPr>
          <w:rFonts w:ascii="Arial" w:hAnsi="Arial" w:cs="Arial"/>
          <w:i/>
          <w:iCs/>
        </w:rPr>
      </w:pPr>
    </w:p>
    <w:p w:rsidR="00585893" w:rsidRDefault="00585893" w:rsidP="00585893">
      <w:pPr>
        <w:jc w:val="center"/>
        <w:rPr>
          <w:rFonts w:ascii="Arial" w:hAnsi="Arial" w:cs="Arial"/>
          <w:i/>
          <w:iCs/>
          <w:lang w:val="sr-Cyrl-RS"/>
        </w:rPr>
      </w:pPr>
    </w:p>
    <w:p w:rsidR="00585893" w:rsidRPr="00585893" w:rsidRDefault="00585893" w:rsidP="00585893">
      <w:pPr>
        <w:jc w:val="center"/>
        <w:rPr>
          <w:rFonts w:ascii="Arial" w:hAnsi="Arial" w:cs="Arial"/>
          <w:i/>
          <w:iCs/>
          <w:lang w:val="sr-Cyrl-RS"/>
        </w:rPr>
      </w:pPr>
    </w:p>
    <w:p w:rsidR="00585893" w:rsidRDefault="00585893" w:rsidP="00585893">
      <w:pPr>
        <w:jc w:val="center"/>
        <w:rPr>
          <w:b/>
          <w:sz w:val="28"/>
          <w:szCs w:val="28"/>
          <w:lang w:val="sr-Cyrl-RS"/>
        </w:rPr>
      </w:pPr>
    </w:p>
    <w:p w:rsidR="005D2A7A" w:rsidRDefault="005D2A7A" w:rsidP="00585893">
      <w:pPr>
        <w:jc w:val="center"/>
        <w:rPr>
          <w:b/>
          <w:sz w:val="28"/>
          <w:szCs w:val="28"/>
          <w:lang w:val="sr-Cyrl-RS"/>
        </w:rPr>
      </w:pPr>
    </w:p>
    <w:p w:rsidR="005D2A7A" w:rsidRDefault="005D2A7A" w:rsidP="00585893">
      <w:pPr>
        <w:jc w:val="center"/>
        <w:rPr>
          <w:b/>
          <w:sz w:val="28"/>
          <w:szCs w:val="28"/>
          <w:lang w:val="sr-Cyrl-RS"/>
        </w:rPr>
      </w:pPr>
    </w:p>
    <w:p w:rsidR="005D2A7A" w:rsidRDefault="005D2A7A" w:rsidP="00585893">
      <w:pPr>
        <w:jc w:val="center"/>
        <w:rPr>
          <w:b/>
          <w:sz w:val="28"/>
          <w:szCs w:val="28"/>
          <w:lang w:val="sr-Cyrl-RS"/>
        </w:rPr>
      </w:pPr>
    </w:p>
    <w:p w:rsidR="005D2A7A" w:rsidRDefault="005D2A7A" w:rsidP="00585893">
      <w:pPr>
        <w:jc w:val="center"/>
        <w:rPr>
          <w:b/>
          <w:sz w:val="28"/>
          <w:szCs w:val="28"/>
          <w:lang w:val="sr-Cyrl-RS"/>
        </w:rPr>
      </w:pPr>
    </w:p>
    <w:p w:rsidR="00481E70" w:rsidRDefault="00481E70" w:rsidP="009D1EFF">
      <w:pPr>
        <w:rPr>
          <w:b/>
          <w:sz w:val="28"/>
          <w:szCs w:val="28"/>
          <w:lang w:val="sr-Cyrl-RS"/>
        </w:rPr>
      </w:pPr>
    </w:p>
    <w:p w:rsidR="005D2A7A" w:rsidRPr="005D2A7A" w:rsidRDefault="005D2A7A" w:rsidP="00585893">
      <w:pPr>
        <w:jc w:val="center"/>
        <w:rPr>
          <w:b/>
          <w:sz w:val="28"/>
          <w:szCs w:val="28"/>
          <w:lang w:val="sr-Cyrl-RS"/>
        </w:rPr>
      </w:pPr>
    </w:p>
    <w:p w:rsidR="004F6DF4" w:rsidRPr="00A47C01" w:rsidRDefault="00EA03AE" w:rsidP="00A47C01">
      <w:pPr>
        <w:jc w:val="both"/>
        <w:rPr>
          <w:b/>
          <w:iCs/>
          <w:sz w:val="28"/>
          <w:szCs w:val="28"/>
        </w:rPr>
      </w:pPr>
      <w:r w:rsidRPr="00EA03AE">
        <w:rPr>
          <w:b/>
          <w:bCs/>
          <w:iCs/>
          <w:sz w:val="28"/>
          <w:szCs w:val="28"/>
        </w:rPr>
        <w:lastRenderedPageBreak/>
        <w:t>II</w:t>
      </w:r>
      <w:r w:rsidR="009C147B">
        <w:rPr>
          <w:b/>
          <w:bCs/>
          <w:iCs/>
          <w:sz w:val="28"/>
          <w:szCs w:val="28"/>
        </w:rPr>
        <w:t>I</w:t>
      </w:r>
      <w:r w:rsidRPr="00EA03AE">
        <w:rPr>
          <w:b/>
          <w:bCs/>
          <w:iCs/>
          <w:sz w:val="28"/>
          <w:szCs w:val="28"/>
        </w:rPr>
        <w:t xml:space="preserve"> </w:t>
      </w:r>
      <w:r w:rsidRPr="00EA03AE">
        <w:rPr>
          <w:b/>
          <w:bCs/>
          <w:iCs/>
          <w:sz w:val="28"/>
          <w:szCs w:val="28"/>
          <w:lang w:val="sr-Cyrl-RS"/>
        </w:rPr>
        <w:t>Спецификација међународних дозвола з</w:t>
      </w:r>
      <w:r w:rsidR="00BB26C2">
        <w:rPr>
          <w:b/>
          <w:bCs/>
          <w:iCs/>
          <w:sz w:val="28"/>
          <w:szCs w:val="28"/>
          <w:lang w:val="sr-Cyrl-RS"/>
        </w:rPr>
        <w:t xml:space="preserve">а превоз </w:t>
      </w:r>
      <w:r w:rsidR="00BB26C2">
        <w:rPr>
          <w:b/>
          <w:bCs/>
          <w:iCs/>
          <w:sz w:val="28"/>
          <w:szCs w:val="28"/>
          <w:lang w:val="sr-Cyrl-CS"/>
        </w:rPr>
        <w:t>терета</w:t>
      </w:r>
      <w:r w:rsidRPr="00EA03AE">
        <w:rPr>
          <w:b/>
          <w:bCs/>
          <w:iCs/>
          <w:sz w:val="28"/>
          <w:szCs w:val="28"/>
          <w:lang w:val="sr-Cyrl-RS"/>
        </w:rPr>
        <w:t xml:space="preserve"> и путника у друмском саобраћају</w:t>
      </w:r>
      <w:r w:rsidRPr="00EA03AE">
        <w:rPr>
          <w:b/>
          <w:bCs/>
          <w:iCs/>
          <w:sz w:val="28"/>
          <w:szCs w:val="28"/>
        </w:rPr>
        <w:t xml:space="preserve"> </w:t>
      </w:r>
      <w:r w:rsidRPr="00EA03AE">
        <w:rPr>
          <w:b/>
          <w:bCs/>
          <w:iCs/>
          <w:sz w:val="28"/>
          <w:szCs w:val="28"/>
          <w:lang w:val="sr-Cyrl-RS"/>
        </w:rPr>
        <w:t>и дневника п</w:t>
      </w:r>
      <w:r w:rsidR="00BB26C2">
        <w:rPr>
          <w:b/>
          <w:bCs/>
          <w:iCs/>
          <w:sz w:val="28"/>
          <w:szCs w:val="28"/>
          <w:lang w:val="sr-Cyrl-RS"/>
        </w:rPr>
        <w:t>утовања за превоз терета</w:t>
      </w:r>
      <w:r w:rsidR="00A47C01">
        <w:rPr>
          <w:b/>
          <w:bCs/>
          <w:iCs/>
          <w:sz w:val="28"/>
          <w:szCs w:val="28"/>
          <w:lang w:val="sr-Cyrl-RS"/>
        </w:rPr>
        <w:t xml:space="preserve"> за 2018</w:t>
      </w:r>
      <w:r w:rsidRPr="00EA03AE">
        <w:rPr>
          <w:b/>
          <w:bCs/>
          <w:iCs/>
          <w:sz w:val="28"/>
          <w:szCs w:val="28"/>
          <w:lang w:val="sr-Cyrl-RS"/>
        </w:rPr>
        <w:t>. годину</w:t>
      </w:r>
    </w:p>
    <w:p w:rsidR="001D3496" w:rsidRPr="001D3496" w:rsidRDefault="001D3496" w:rsidP="004F6DF4">
      <w:pPr>
        <w:tabs>
          <w:tab w:val="center" w:pos="10080"/>
        </w:tabs>
        <w:ind w:right="-1260"/>
        <w:outlineLvl w:val="0"/>
        <w:rPr>
          <w:lang w:val="sr-Cyrl-RS"/>
        </w:rPr>
      </w:pPr>
    </w:p>
    <w:p w:rsidR="004F3F94" w:rsidRPr="009D1EFF" w:rsidRDefault="009D1EFF" w:rsidP="004F3F94">
      <w:pPr>
        <w:tabs>
          <w:tab w:val="center" w:pos="9900"/>
        </w:tabs>
        <w:jc w:val="both"/>
        <w:outlineLvl w:val="0"/>
        <w:rPr>
          <w:lang w:val="sr-Cyrl-RS"/>
        </w:rPr>
      </w:pPr>
      <w:r w:rsidRPr="009D1EFF">
        <w:rPr>
          <w:lang w:val="sr-Cyrl-CS"/>
        </w:rPr>
        <w:t xml:space="preserve">            Потребно је </w:t>
      </w:r>
      <w:r w:rsidR="004F3F94" w:rsidRPr="009D1EFF">
        <w:t>одштампат</w:t>
      </w:r>
      <w:r>
        <w:t>и</w:t>
      </w:r>
      <w:r w:rsidRPr="009D1EFF">
        <w:t xml:space="preserve"> следећу количину дозвола,</w:t>
      </w:r>
      <w:r w:rsidR="004F3F94" w:rsidRPr="009D1EFF">
        <w:rPr>
          <w:lang w:val="sr-Latn-CS"/>
        </w:rPr>
        <w:t xml:space="preserve"> </w:t>
      </w:r>
      <w:r w:rsidR="004F3F94" w:rsidRPr="009D1EFF">
        <w:t xml:space="preserve">на </w:t>
      </w:r>
      <w:r w:rsidR="004F3F94" w:rsidRPr="009D1EFF">
        <w:rPr>
          <w:lang w:val="sr-Cyrl-RS"/>
        </w:rPr>
        <w:t>високо</w:t>
      </w:r>
      <w:r w:rsidR="004F3F94" w:rsidRPr="009D1EFF">
        <w:t>заштићеној хартији</w:t>
      </w:r>
      <w:r w:rsidR="004F3F94" w:rsidRPr="009D1EFF">
        <w:rPr>
          <w:lang w:val="sr-Latn-CS"/>
        </w:rPr>
        <w:t xml:space="preserve"> </w:t>
      </w:r>
      <w:r w:rsidR="004F3F94" w:rsidRPr="009D1EFF">
        <w:rPr>
          <w:lang w:val="sr-Cyrl-RS"/>
        </w:rPr>
        <w:t xml:space="preserve">формата А4 која садржи континиуриани водени жиг и друге интегрисане видљиве и скривене заштите у доминирајућим светлим тоновима, који садржи утиснути суви жиг и бар-код. </w:t>
      </w:r>
    </w:p>
    <w:p w:rsidR="004F3F94" w:rsidRDefault="004F3F94" w:rsidP="004F3F94">
      <w:pPr>
        <w:tabs>
          <w:tab w:val="center" w:pos="10080"/>
        </w:tabs>
        <w:ind w:right="-1260"/>
        <w:jc w:val="both"/>
      </w:pPr>
    </w:p>
    <w:p w:rsidR="009D1EFF" w:rsidRPr="001B1548" w:rsidRDefault="009D1EFF" w:rsidP="004F3F94">
      <w:pPr>
        <w:tabs>
          <w:tab w:val="center" w:pos="10080"/>
        </w:tabs>
        <w:ind w:right="-1260"/>
        <w:jc w:val="both"/>
        <w:rPr>
          <w:lang w:val="sr-Latn-CS"/>
        </w:rPr>
      </w:pPr>
    </w:p>
    <w:p w:rsidR="004F3F94" w:rsidRPr="00461F35" w:rsidRDefault="004F3F94" w:rsidP="004F3F94">
      <w:pPr>
        <w:numPr>
          <w:ilvl w:val="0"/>
          <w:numId w:val="19"/>
        </w:numPr>
        <w:tabs>
          <w:tab w:val="center" w:pos="10080"/>
        </w:tabs>
        <w:ind w:right="-338"/>
        <w:jc w:val="both"/>
      </w:pPr>
      <w:r w:rsidRPr="00461F35">
        <w:rPr>
          <w:b/>
          <w:bCs/>
        </w:rPr>
        <w:t>Азербејџан</w:t>
      </w:r>
      <w:r w:rsidRPr="00461F35">
        <w:t>:</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100</w:t>
      </w:r>
      <w:r w:rsidRPr="00461F35">
        <w:rPr>
          <w:rStyle w:val="FootnoteReference"/>
        </w:rPr>
        <w:footnoteReference w:id="1"/>
      </w:r>
      <w:r w:rsidRPr="00461F35">
        <w:t xml:space="preserve"> билатерално-транзитних </w:t>
      </w:r>
      <w:r w:rsidRPr="00461F35">
        <w:rPr>
          <w:lang w:val="sr-Latn-CS"/>
        </w:rPr>
        <w:t xml:space="preserve"> </w:t>
      </w:r>
      <w:r w:rsidRPr="00461F35">
        <w:t>дозвола</w:t>
      </w:r>
      <w:r w:rsidRPr="00461F35">
        <w:tab/>
        <w:t>без накнаде</w:t>
      </w:r>
      <w:r w:rsidRPr="00461F35">
        <w:tab/>
        <w:t>000001</w:t>
      </w:r>
      <w:r w:rsidRPr="00461F35">
        <w:tab/>
        <w:t>-</w:t>
      </w:r>
      <w:r w:rsidRPr="00461F35">
        <w:tab/>
        <w:t>00</w:t>
      </w:r>
      <w:r w:rsidRPr="00461F35">
        <w:rPr>
          <w:lang w:val="sr-Latn-CS"/>
        </w:rPr>
        <w:t>0</w:t>
      </w:r>
      <w:r w:rsidRPr="00461F35">
        <w:t>100</w:t>
      </w:r>
    </w:p>
    <w:p w:rsidR="004F3F94" w:rsidRPr="00461F35" w:rsidRDefault="004F3F94" w:rsidP="004F3F94">
      <w:pPr>
        <w:tabs>
          <w:tab w:val="left" w:pos="2520"/>
          <w:tab w:val="left" w:pos="6660"/>
          <w:tab w:val="left" w:pos="8280"/>
          <w:tab w:val="left" w:pos="9180"/>
          <w:tab w:val="left" w:pos="9360"/>
        </w:tabs>
        <w:ind w:left="360" w:right="-338"/>
        <w:jc w:val="both"/>
      </w:pPr>
    </w:p>
    <w:p w:rsidR="004F3F94" w:rsidRPr="00461F35" w:rsidRDefault="004F3F94" w:rsidP="004F3F94">
      <w:pPr>
        <w:numPr>
          <w:ilvl w:val="0"/>
          <w:numId w:val="19"/>
        </w:numPr>
        <w:tabs>
          <w:tab w:val="center" w:pos="7380"/>
        </w:tabs>
        <w:ind w:right="-338"/>
        <w:jc w:val="both"/>
      </w:pPr>
      <w:r w:rsidRPr="00461F35">
        <w:rPr>
          <w:b/>
          <w:bCs/>
        </w:rPr>
        <w:t>Албанија</w:t>
      </w:r>
      <w:r w:rsidRPr="00461F35">
        <w:t>:</w:t>
      </w:r>
    </w:p>
    <w:p w:rsidR="004F3F94" w:rsidRPr="00461F35" w:rsidRDefault="004F3F94" w:rsidP="004F3F94">
      <w:pPr>
        <w:jc w:val="both"/>
      </w:pPr>
      <w:r>
        <w:rPr>
          <w:lang w:val="sr-Latn-RS"/>
        </w:rPr>
        <w:t xml:space="preserve">       </w:t>
      </w:r>
      <w:r w:rsidRPr="00461F35">
        <w:t xml:space="preserve">- </w:t>
      </w:r>
      <w:r>
        <w:rPr>
          <w:lang w:val="sr-Latn-CS"/>
        </w:rPr>
        <w:t xml:space="preserve">  </w:t>
      </w:r>
      <w:r w:rsidRPr="00461F35">
        <w:t>200</w:t>
      </w:r>
      <w:r>
        <w:rPr>
          <w:rStyle w:val="FootnoteReference"/>
        </w:rPr>
        <w:footnoteReference w:id="2"/>
      </w:r>
      <w:r>
        <w:rPr>
          <w:lang w:val="sr-Latn-RS" w:eastAsia="sr-Latn-RS"/>
        </w:rPr>
        <w:t xml:space="preserve"> </w:t>
      </w:r>
      <w:r w:rsidRPr="00461F35">
        <w:t xml:space="preserve">  билатерално – транзитних</w:t>
      </w:r>
      <w:r w:rsidRPr="00461F35">
        <w:rPr>
          <w:lang w:val="sr-Latn-CS"/>
        </w:rPr>
        <w:t xml:space="preserve"> </w:t>
      </w:r>
      <w:r w:rsidRPr="00461F35">
        <w:t xml:space="preserve"> дозвола</w:t>
      </w:r>
      <w:r w:rsidRPr="00461F35">
        <w:tab/>
      </w:r>
      <w:r>
        <w:rPr>
          <w:lang w:val="sr-Latn-RS"/>
        </w:rPr>
        <w:t xml:space="preserve">                            </w:t>
      </w:r>
      <w:r w:rsidRPr="00461F35">
        <w:t>без накнаде</w:t>
      </w:r>
      <w:r w:rsidRPr="00461F35">
        <w:tab/>
      </w:r>
      <w:r w:rsidR="00061188">
        <w:rPr>
          <w:lang w:val="sr-Latn-RS"/>
        </w:rPr>
        <w:t xml:space="preserve">     </w:t>
      </w:r>
      <w:r w:rsidR="00061188">
        <w:t xml:space="preserve">000001 </w:t>
      </w:r>
      <w:r>
        <w:rPr>
          <w:lang w:val="sr-Latn-RS"/>
        </w:rPr>
        <w:t>- 00</w:t>
      </w:r>
      <w:r w:rsidRPr="00461F35">
        <w:t>0200</w:t>
      </w:r>
    </w:p>
    <w:p w:rsidR="004F3F94" w:rsidRPr="00461F35" w:rsidRDefault="004F3F94" w:rsidP="004F3F94">
      <w:pPr>
        <w:tabs>
          <w:tab w:val="left" w:pos="2520"/>
          <w:tab w:val="left" w:pos="6660"/>
          <w:tab w:val="left" w:pos="8280"/>
          <w:tab w:val="left" w:pos="9180"/>
          <w:tab w:val="left" w:pos="9360"/>
        </w:tabs>
        <w:ind w:left="360" w:right="-338"/>
        <w:jc w:val="both"/>
      </w:pPr>
      <w:r w:rsidRPr="00461F35">
        <w:t xml:space="preserve">- </w:t>
      </w:r>
      <w:r w:rsidRPr="00461F35">
        <w:rPr>
          <w:lang w:val="sr-Latn-CS"/>
        </w:rPr>
        <w:t xml:space="preserve"> </w:t>
      </w:r>
      <w:r w:rsidRPr="00461F35">
        <w:t xml:space="preserve">  500</w:t>
      </w:r>
      <w:r w:rsidRPr="00461F35">
        <w:rPr>
          <w:rStyle w:val="FootnoteReference"/>
        </w:rPr>
        <w:footnoteReference w:id="3"/>
      </w:r>
      <w:r w:rsidRPr="00461F35">
        <w:t xml:space="preserve"> билатералних дозвола (''euro 2'')</w:t>
      </w:r>
      <w:r w:rsidRPr="00461F35">
        <w:tab/>
      </w:r>
      <w:r>
        <w:rPr>
          <w:lang w:val="sr-Cyrl-RS"/>
        </w:rPr>
        <w:t xml:space="preserve"> уз накнаду </w:t>
      </w:r>
      <w:r w:rsidRPr="00461F35">
        <w:tab/>
        <w:t>000001</w:t>
      </w:r>
      <w:r w:rsidRPr="00461F35">
        <w:tab/>
        <w:t>-</w:t>
      </w:r>
      <w:r w:rsidRPr="00461F35">
        <w:tab/>
        <w:t>000500</w:t>
      </w:r>
    </w:p>
    <w:p w:rsidR="004F3F94" w:rsidRPr="00461F35" w:rsidRDefault="004F3F94" w:rsidP="004F3F94">
      <w:pPr>
        <w:tabs>
          <w:tab w:val="left" w:pos="2520"/>
          <w:tab w:val="left" w:pos="6660"/>
          <w:tab w:val="left" w:pos="8280"/>
          <w:tab w:val="left" w:pos="9180"/>
          <w:tab w:val="left" w:pos="9360"/>
        </w:tabs>
        <w:ind w:left="360" w:right="-338"/>
        <w:jc w:val="both"/>
      </w:pPr>
      <w:r w:rsidRPr="00461F35">
        <w:t>-    200</w:t>
      </w:r>
      <w:r w:rsidRPr="00461F35">
        <w:rPr>
          <w:rStyle w:val="FootnoteReference"/>
        </w:rPr>
        <w:footnoteReference w:id="4"/>
      </w:r>
      <w:r w:rsidRPr="00461F35">
        <w:t xml:space="preserve"> дозвола за и из трећих земаља (''eуро 2'')</w:t>
      </w:r>
      <w:r w:rsidRPr="00461F35">
        <w:tab/>
        <w:t xml:space="preserve"> уз накнаду</w:t>
      </w:r>
      <w:r w:rsidRPr="00461F35">
        <w:tab/>
        <w:t>000001</w:t>
      </w:r>
      <w:r w:rsidRPr="00461F35">
        <w:tab/>
        <w:t>-</w:t>
      </w:r>
      <w:r w:rsidRPr="00461F35">
        <w:tab/>
        <w:t>000200</w:t>
      </w:r>
    </w:p>
    <w:p w:rsidR="004F3F94" w:rsidRPr="00461F35" w:rsidRDefault="004F3F94" w:rsidP="009D1EFF">
      <w:pPr>
        <w:tabs>
          <w:tab w:val="left" w:pos="2520"/>
          <w:tab w:val="left" w:pos="6660"/>
          <w:tab w:val="left" w:pos="8280"/>
          <w:tab w:val="left" w:pos="9180"/>
          <w:tab w:val="left" w:pos="9360"/>
        </w:tabs>
        <w:ind w:right="-338"/>
        <w:jc w:val="both"/>
        <w:rPr>
          <w:lang w:val="sr-Latn-CS"/>
        </w:rPr>
      </w:pPr>
    </w:p>
    <w:p w:rsidR="004F3F94" w:rsidRPr="00461F35" w:rsidRDefault="004F3F94" w:rsidP="004F3F94">
      <w:pPr>
        <w:pStyle w:val="ListParagraph"/>
        <w:numPr>
          <w:ilvl w:val="0"/>
          <w:numId w:val="19"/>
        </w:numPr>
        <w:tabs>
          <w:tab w:val="center" w:pos="7380"/>
        </w:tabs>
        <w:ind w:right="-338"/>
        <w:contextualSpacing w:val="0"/>
        <w:jc w:val="both"/>
      </w:pPr>
      <w:r w:rsidRPr="00461F35">
        <w:rPr>
          <w:b/>
          <w:bCs/>
        </w:rPr>
        <w:t>Аустрија</w:t>
      </w:r>
      <w:r w:rsidRPr="00461F35">
        <w:t>:</w:t>
      </w:r>
    </w:p>
    <w:p w:rsidR="004F3F94" w:rsidRPr="00461F35" w:rsidRDefault="004F3F94" w:rsidP="004F3F94">
      <w:pPr>
        <w:numPr>
          <w:ilvl w:val="1"/>
          <w:numId w:val="20"/>
        </w:numPr>
        <w:tabs>
          <w:tab w:val="clear" w:pos="1778"/>
          <w:tab w:val="num" w:pos="360"/>
          <w:tab w:val="num" w:pos="720"/>
          <w:tab w:val="left" w:pos="2520"/>
          <w:tab w:val="left" w:pos="6660"/>
          <w:tab w:val="left" w:pos="8280"/>
          <w:tab w:val="left" w:pos="9180"/>
          <w:tab w:val="left" w:pos="9360"/>
        </w:tabs>
        <w:ind w:left="720" w:right="-338"/>
        <w:jc w:val="both"/>
      </w:pPr>
      <w:r>
        <w:rPr>
          <w:lang w:val="sr-Latn-CS"/>
        </w:rPr>
        <w:t>1</w:t>
      </w:r>
      <w:r w:rsidRPr="00461F35">
        <w:rPr>
          <w:lang w:val="sr-Latn-CS"/>
        </w:rPr>
        <w:t xml:space="preserve"> </w:t>
      </w:r>
      <w:r w:rsidRPr="00461F35">
        <w:t>000</w:t>
      </w:r>
      <w:r w:rsidRPr="00461F35">
        <w:rPr>
          <w:rStyle w:val="FootnoteReference"/>
        </w:rPr>
        <w:footnoteReference w:id="5"/>
      </w:r>
      <w:r w:rsidRPr="00461F35">
        <w:t xml:space="preserve">  дозвола</w:t>
      </w:r>
      <w:r w:rsidRPr="00461F35">
        <w:tab/>
        <w:t>билатералних (''euro 3'')</w:t>
      </w:r>
      <w:r w:rsidRPr="00461F35">
        <w:tab/>
        <w:t>без накнаде</w:t>
      </w:r>
      <w:r w:rsidRPr="00461F35">
        <w:tab/>
        <w:t>000001</w:t>
      </w:r>
      <w:r w:rsidRPr="00461F35">
        <w:tab/>
        <w:t>-</w:t>
      </w:r>
      <w:r w:rsidRPr="00461F35">
        <w:tab/>
        <w:t>00</w:t>
      </w:r>
      <w:r>
        <w:rPr>
          <w:lang w:val="sr-Latn-RS"/>
        </w:rPr>
        <w:t>1</w:t>
      </w:r>
      <w:r w:rsidRPr="00461F35">
        <w:t>000</w:t>
      </w:r>
    </w:p>
    <w:p w:rsidR="004F3F94" w:rsidRPr="00461F35" w:rsidRDefault="004F3F94" w:rsidP="004F3F94">
      <w:pPr>
        <w:numPr>
          <w:ilvl w:val="1"/>
          <w:numId w:val="20"/>
        </w:numPr>
        <w:tabs>
          <w:tab w:val="clear" w:pos="1778"/>
          <w:tab w:val="num" w:pos="360"/>
          <w:tab w:val="num" w:pos="720"/>
          <w:tab w:val="left" w:pos="2520"/>
          <w:tab w:val="left" w:pos="6660"/>
          <w:tab w:val="left" w:pos="8280"/>
          <w:tab w:val="left" w:pos="9180"/>
          <w:tab w:val="left" w:pos="9360"/>
        </w:tabs>
        <w:ind w:left="720" w:right="-338"/>
        <w:jc w:val="both"/>
      </w:pPr>
      <w:r>
        <w:rPr>
          <w:lang w:val="sr-Latn-RS"/>
        </w:rPr>
        <w:t>6</w:t>
      </w:r>
      <w:r w:rsidRPr="00461F35">
        <w:t xml:space="preserve"> 500</w:t>
      </w:r>
      <w:r w:rsidRPr="00461F35">
        <w:rPr>
          <w:rStyle w:val="FootnoteReference"/>
        </w:rPr>
        <w:footnoteReference w:id="6"/>
      </w:r>
      <w:r w:rsidRPr="00461F35">
        <w:t xml:space="preserve">  дозвола</w:t>
      </w:r>
      <w:r w:rsidRPr="00461F35">
        <w:tab/>
        <w:t>билатералних (''euro 5'')</w:t>
      </w:r>
      <w:r w:rsidRPr="00461F35">
        <w:rPr>
          <w:vertAlign w:val="superscript"/>
        </w:rPr>
        <w:tab/>
      </w:r>
      <w:r w:rsidRPr="00461F35">
        <w:t>без накнаде</w:t>
      </w:r>
      <w:r w:rsidRPr="00461F35">
        <w:tab/>
        <w:t>000001</w:t>
      </w:r>
      <w:r w:rsidRPr="00461F35">
        <w:tab/>
        <w:t>-</w:t>
      </w:r>
      <w:r w:rsidRPr="00461F35">
        <w:tab/>
        <w:t>00</w:t>
      </w:r>
      <w:r>
        <w:rPr>
          <w:lang w:val="sr-Latn-RS"/>
        </w:rPr>
        <w:t>6</w:t>
      </w:r>
      <w:r w:rsidRPr="00461F35">
        <w:rPr>
          <w:lang w:val="sl-SI"/>
        </w:rPr>
        <w:t>50</w:t>
      </w:r>
      <w:r w:rsidRPr="00461F35">
        <w:t>0</w:t>
      </w:r>
    </w:p>
    <w:p w:rsidR="004F3F94" w:rsidRPr="00461F35" w:rsidRDefault="004F3F94" w:rsidP="004F3F94">
      <w:pPr>
        <w:numPr>
          <w:ilvl w:val="1"/>
          <w:numId w:val="20"/>
        </w:numPr>
        <w:tabs>
          <w:tab w:val="clear" w:pos="1778"/>
          <w:tab w:val="num" w:pos="360"/>
          <w:tab w:val="num" w:pos="720"/>
          <w:tab w:val="left" w:pos="2520"/>
          <w:tab w:val="left" w:pos="6660"/>
          <w:tab w:val="left" w:pos="8280"/>
          <w:tab w:val="left" w:pos="9180"/>
          <w:tab w:val="left" w:pos="9360"/>
        </w:tabs>
        <w:ind w:left="720" w:right="-338"/>
        <w:jc w:val="both"/>
      </w:pPr>
      <w:r w:rsidRPr="00461F35">
        <w:t>1</w:t>
      </w:r>
      <w:r w:rsidRPr="00461F35">
        <w:rPr>
          <w:lang w:val="sr-Latn-CS"/>
        </w:rPr>
        <w:t xml:space="preserve"> </w:t>
      </w:r>
      <w:r w:rsidRPr="00461F35">
        <w:t>000</w:t>
      </w:r>
      <w:r w:rsidRPr="00461F35">
        <w:rPr>
          <w:rStyle w:val="FootnoteReference"/>
        </w:rPr>
        <w:footnoteReference w:id="7"/>
      </w:r>
      <w:r w:rsidRPr="00461F35">
        <w:t xml:space="preserve">  дозвола</w:t>
      </w:r>
      <w:r w:rsidRPr="00461F35">
        <w:tab/>
        <w:t>билатерално - транзитних (''euro 2'')</w:t>
      </w:r>
      <w:r w:rsidRPr="00461F35">
        <w:tab/>
        <w:t>без накнаде</w:t>
      </w:r>
      <w:r w:rsidRPr="00461F35">
        <w:tab/>
        <w:t>000001</w:t>
      </w:r>
      <w:r w:rsidRPr="00461F35">
        <w:tab/>
        <w:t>-</w:t>
      </w:r>
      <w:r w:rsidRPr="00461F35">
        <w:tab/>
        <w:t>001000</w:t>
      </w:r>
    </w:p>
    <w:p w:rsidR="004F3F94" w:rsidRPr="00461F35" w:rsidRDefault="004F3F94" w:rsidP="004F3F94">
      <w:pPr>
        <w:numPr>
          <w:ilvl w:val="1"/>
          <w:numId w:val="20"/>
        </w:numPr>
        <w:tabs>
          <w:tab w:val="clear" w:pos="1778"/>
          <w:tab w:val="num" w:pos="360"/>
          <w:tab w:val="num" w:pos="720"/>
          <w:tab w:val="left" w:pos="2520"/>
          <w:tab w:val="left" w:pos="6660"/>
          <w:tab w:val="left" w:pos="8280"/>
          <w:tab w:val="left" w:pos="9180"/>
          <w:tab w:val="left" w:pos="9360"/>
        </w:tabs>
        <w:ind w:left="720" w:right="-338"/>
        <w:jc w:val="both"/>
      </w:pPr>
      <w:r w:rsidRPr="00461F35">
        <w:t>6</w:t>
      </w:r>
      <w:r w:rsidRPr="00461F35">
        <w:rPr>
          <w:lang w:val="sr-Latn-CS"/>
        </w:rPr>
        <w:t xml:space="preserve"> </w:t>
      </w:r>
      <w:r w:rsidRPr="00461F35">
        <w:t>000</w:t>
      </w:r>
      <w:r w:rsidRPr="00461F35">
        <w:rPr>
          <w:rStyle w:val="FootnoteReference"/>
        </w:rPr>
        <w:footnoteReference w:id="8"/>
      </w:r>
      <w:r w:rsidRPr="00461F35">
        <w:t xml:space="preserve">  дозвола</w:t>
      </w:r>
      <w:r w:rsidRPr="00461F35">
        <w:tab/>
        <w:t>билатерално - транзитних (''euro 3'')</w:t>
      </w:r>
      <w:r w:rsidRPr="00461F35">
        <w:tab/>
        <w:t>без накнаде</w:t>
      </w:r>
      <w:r w:rsidRPr="00461F35">
        <w:tab/>
        <w:t>000001</w:t>
      </w:r>
      <w:r w:rsidRPr="00461F35">
        <w:tab/>
        <w:t>-</w:t>
      </w:r>
      <w:r w:rsidRPr="00461F35">
        <w:tab/>
        <w:t>006000</w:t>
      </w:r>
    </w:p>
    <w:p w:rsidR="004F3F94" w:rsidRPr="00461F35" w:rsidRDefault="004F3F94" w:rsidP="004F3F94">
      <w:pPr>
        <w:numPr>
          <w:ilvl w:val="1"/>
          <w:numId w:val="20"/>
        </w:numPr>
        <w:tabs>
          <w:tab w:val="clear" w:pos="1778"/>
          <w:tab w:val="num" w:pos="360"/>
          <w:tab w:val="num" w:pos="720"/>
          <w:tab w:val="left" w:pos="2520"/>
          <w:tab w:val="left" w:pos="6660"/>
          <w:tab w:val="left" w:pos="8280"/>
          <w:tab w:val="left" w:pos="9180"/>
          <w:tab w:val="left" w:pos="9360"/>
        </w:tabs>
        <w:ind w:left="720" w:right="-338"/>
        <w:jc w:val="both"/>
      </w:pPr>
      <w:r w:rsidRPr="00461F35">
        <w:t>650</w:t>
      </w:r>
      <w:r w:rsidRPr="00461F35">
        <w:rPr>
          <w:rStyle w:val="FootnoteReference"/>
        </w:rPr>
        <w:footnoteReference w:id="9"/>
      </w:r>
      <w:r w:rsidRPr="00461F35">
        <w:t xml:space="preserve">     дозвола</w:t>
      </w:r>
      <w:r w:rsidRPr="00461F35">
        <w:rPr>
          <w:lang w:val="sr-Latn-CS"/>
        </w:rPr>
        <w:tab/>
      </w:r>
      <w:r w:rsidRPr="00461F35">
        <w:t>билатерално - транзитних</w:t>
      </w:r>
      <w:r w:rsidRPr="00461F35">
        <w:rPr>
          <w:lang w:val="sr-Latn-CS"/>
        </w:rPr>
        <w:t xml:space="preserve"> (''euro </w:t>
      </w:r>
      <w:r w:rsidRPr="00461F35">
        <w:t>4</w:t>
      </w:r>
      <w:r w:rsidRPr="00461F35">
        <w:rPr>
          <w:lang w:val="sr-Latn-CS"/>
        </w:rPr>
        <w:t>'')</w:t>
      </w:r>
      <w:r w:rsidRPr="00461F35">
        <w:tab/>
        <w:t>без накнаде</w:t>
      </w:r>
      <w:r w:rsidRPr="00461F35">
        <w:tab/>
        <w:t>000001</w:t>
      </w:r>
      <w:r w:rsidRPr="00461F35">
        <w:tab/>
        <w:t>-</w:t>
      </w:r>
      <w:r w:rsidRPr="00461F35">
        <w:tab/>
        <w:t>000650</w:t>
      </w:r>
    </w:p>
    <w:p w:rsidR="004F3F94" w:rsidRPr="00461F35" w:rsidRDefault="004F3F94" w:rsidP="004F3F94">
      <w:pPr>
        <w:rPr>
          <w:lang w:val="sr-Latn-CS"/>
        </w:rPr>
      </w:pPr>
    </w:p>
    <w:p w:rsidR="004F3F94" w:rsidRPr="00461F35" w:rsidRDefault="004F3F94" w:rsidP="004F3F94">
      <w:pPr>
        <w:numPr>
          <w:ilvl w:val="0"/>
          <w:numId w:val="19"/>
        </w:numPr>
        <w:tabs>
          <w:tab w:val="center" w:pos="7380"/>
        </w:tabs>
        <w:ind w:right="-338"/>
        <w:jc w:val="both"/>
      </w:pPr>
      <w:r w:rsidRPr="00461F35">
        <w:rPr>
          <w:b/>
          <w:bCs/>
        </w:rPr>
        <w:t>Белгија</w:t>
      </w:r>
      <w:r w:rsidRPr="00461F35">
        <w:t>:</w:t>
      </w:r>
    </w:p>
    <w:p w:rsidR="004F3F94"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jc w:val="both"/>
      </w:pPr>
      <w:r w:rsidRPr="00461F35">
        <w:t>6000</w:t>
      </w:r>
      <w:r w:rsidRPr="00461F35">
        <w:rPr>
          <w:lang w:val="sr-Latn-CS"/>
        </w:rPr>
        <w:t xml:space="preserve"> </w:t>
      </w:r>
      <w:r w:rsidRPr="00461F35">
        <w:t xml:space="preserve">универзалних </w:t>
      </w:r>
      <w:r w:rsidRPr="00461F35">
        <w:rPr>
          <w:lang w:val="sr-Latn-CS"/>
        </w:rPr>
        <w:t xml:space="preserve"> </w:t>
      </w:r>
      <w:r w:rsidR="00061188">
        <w:t>дозвола</w:t>
      </w:r>
      <w:r w:rsidR="00061188">
        <w:tab/>
        <w:t xml:space="preserve">без накнаде </w:t>
      </w:r>
      <w:r w:rsidR="00B057B5">
        <w:t xml:space="preserve">     </w:t>
      </w:r>
      <w:r w:rsidR="00061188">
        <w:t>000001</w:t>
      </w:r>
      <w:r w:rsidR="00061188">
        <w:rPr>
          <w:lang w:val="sr-Cyrl-CS"/>
        </w:rPr>
        <w:t xml:space="preserve"> </w:t>
      </w:r>
      <w:r w:rsidR="00061188">
        <w:t xml:space="preserve">- </w:t>
      </w:r>
      <w:r w:rsidRPr="00461F35">
        <w:t>006000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jc w:val="both"/>
      </w:pPr>
      <w:r>
        <w:rPr>
          <w:lang w:val="sr-Cyrl-RS"/>
        </w:rPr>
        <w:t>100  билатерално транзитних, време</w:t>
      </w:r>
      <w:r w:rsidR="00061188">
        <w:rPr>
          <w:lang w:val="sr-Cyrl-RS"/>
        </w:rPr>
        <w:t xml:space="preserve">нских                           без накнаде  </w:t>
      </w:r>
      <w:r w:rsidR="00B057B5">
        <w:rPr>
          <w:lang w:val="sr-Latn-CS"/>
        </w:rPr>
        <w:t xml:space="preserve">    </w:t>
      </w:r>
      <w:r w:rsidR="00061188">
        <w:rPr>
          <w:lang w:val="sr-Cyrl-RS"/>
        </w:rPr>
        <w:t>000001</w:t>
      </w:r>
      <w:r>
        <w:rPr>
          <w:lang w:val="sr-Cyrl-RS"/>
        </w:rPr>
        <w:t xml:space="preserve"> - 000100</w:t>
      </w:r>
    </w:p>
    <w:p w:rsidR="004F3F94" w:rsidRDefault="004F3F94" w:rsidP="004F3F94">
      <w:pPr>
        <w:tabs>
          <w:tab w:val="left" w:pos="2520"/>
          <w:tab w:val="left" w:pos="6660"/>
          <w:tab w:val="left" w:pos="8280"/>
          <w:tab w:val="left" w:pos="9180"/>
          <w:tab w:val="left" w:pos="9360"/>
        </w:tabs>
        <w:ind w:right="-338"/>
        <w:jc w:val="both"/>
      </w:pPr>
    </w:p>
    <w:p w:rsidR="009D1EFF" w:rsidRDefault="009D1EFF" w:rsidP="004F3F94">
      <w:pPr>
        <w:tabs>
          <w:tab w:val="left" w:pos="2520"/>
          <w:tab w:val="left" w:pos="6660"/>
          <w:tab w:val="left" w:pos="8280"/>
          <w:tab w:val="left" w:pos="9180"/>
          <w:tab w:val="left" w:pos="9360"/>
        </w:tabs>
        <w:ind w:right="-338"/>
        <w:jc w:val="both"/>
      </w:pPr>
    </w:p>
    <w:p w:rsidR="00295BE6" w:rsidRPr="00461F35" w:rsidRDefault="00295BE6" w:rsidP="004F3F94">
      <w:pPr>
        <w:tabs>
          <w:tab w:val="left" w:pos="2520"/>
          <w:tab w:val="left" w:pos="6660"/>
          <w:tab w:val="left" w:pos="8280"/>
          <w:tab w:val="left" w:pos="9180"/>
          <w:tab w:val="left" w:pos="9360"/>
        </w:tabs>
        <w:ind w:right="-338"/>
        <w:jc w:val="both"/>
      </w:pPr>
    </w:p>
    <w:p w:rsidR="004F3F94" w:rsidRPr="00461F35" w:rsidRDefault="004F3F94" w:rsidP="004F3F94">
      <w:pPr>
        <w:numPr>
          <w:ilvl w:val="0"/>
          <w:numId w:val="19"/>
        </w:numPr>
        <w:tabs>
          <w:tab w:val="left" w:pos="2520"/>
          <w:tab w:val="left" w:pos="6660"/>
          <w:tab w:val="left" w:pos="8280"/>
          <w:tab w:val="left" w:pos="9180"/>
          <w:tab w:val="left" w:pos="9360"/>
        </w:tabs>
        <w:ind w:right="-338"/>
        <w:jc w:val="both"/>
        <w:rPr>
          <w:b/>
          <w:bCs/>
        </w:rPr>
      </w:pPr>
      <w:r w:rsidRPr="00461F35">
        <w:rPr>
          <w:b/>
          <w:bCs/>
        </w:rPr>
        <w:lastRenderedPageBreak/>
        <w:t>Белорусија:</w:t>
      </w:r>
    </w:p>
    <w:p w:rsidR="004F3F94" w:rsidRPr="00461F35" w:rsidRDefault="004F3F94" w:rsidP="004F3F94">
      <w:pPr>
        <w:numPr>
          <w:ilvl w:val="1"/>
          <w:numId w:val="19"/>
        </w:numPr>
        <w:tabs>
          <w:tab w:val="clear" w:pos="1778"/>
          <w:tab w:val="num" w:pos="360"/>
          <w:tab w:val="num" w:pos="720"/>
          <w:tab w:val="left" w:pos="2520"/>
          <w:tab w:val="left" w:pos="4860"/>
          <w:tab w:val="left" w:pos="6660"/>
          <w:tab w:val="left" w:pos="7560"/>
        </w:tabs>
        <w:ind w:left="720" w:right="-338"/>
        <w:jc w:val="both"/>
      </w:pPr>
      <w:r w:rsidRPr="00461F35">
        <w:t>3500</w:t>
      </w:r>
      <w:r w:rsidRPr="00461F35">
        <w:rPr>
          <w:rStyle w:val="FootnoteReference"/>
        </w:rPr>
        <w:footnoteReference w:id="10"/>
      </w:r>
      <w:r w:rsidRPr="00461F35">
        <w:t xml:space="preserve"> билатералних дозвола                                                 уз накнаду </w:t>
      </w:r>
      <w:r>
        <w:rPr>
          <w:lang w:val="sr-Latn-CS"/>
        </w:rPr>
        <w:t xml:space="preserve">        </w:t>
      </w:r>
      <w:r w:rsidRPr="00461F35">
        <w:rPr>
          <w:lang w:val="sr-Latn-CS"/>
        </w:rPr>
        <w:t xml:space="preserve"> </w:t>
      </w:r>
      <w:r w:rsidRPr="00461F35">
        <w:t>000001 - 003500</w:t>
      </w:r>
    </w:p>
    <w:p w:rsidR="004F3F94" w:rsidRPr="00461F35" w:rsidRDefault="004F3F94" w:rsidP="004F3F94">
      <w:pPr>
        <w:numPr>
          <w:ilvl w:val="1"/>
          <w:numId w:val="19"/>
        </w:numPr>
        <w:tabs>
          <w:tab w:val="clear" w:pos="1778"/>
          <w:tab w:val="num" w:pos="360"/>
          <w:tab w:val="num" w:pos="720"/>
          <w:tab w:val="left" w:pos="2520"/>
          <w:tab w:val="left" w:pos="4860"/>
          <w:tab w:val="left" w:pos="6660"/>
          <w:tab w:val="left" w:pos="7560"/>
        </w:tabs>
        <w:ind w:left="720" w:right="-338"/>
        <w:jc w:val="both"/>
      </w:pPr>
      <w:r w:rsidRPr="00461F35">
        <w:t xml:space="preserve">1000  транзитних дозвола                                                        </w:t>
      </w:r>
      <w:r>
        <w:t>уз накнаду</w:t>
      </w:r>
      <w:r>
        <w:tab/>
        <w:t xml:space="preserve">    </w:t>
      </w:r>
      <w:r w:rsidRPr="00461F35">
        <w:t xml:space="preserve">   000001 - 001000</w:t>
      </w:r>
    </w:p>
    <w:p w:rsidR="004F3F94" w:rsidRPr="00461F35" w:rsidRDefault="004F3F94" w:rsidP="004F3F94">
      <w:pPr>
        <w:numPr>
          <w:ilvl w:val="1"/>
          <w:numId w:val="19"/>
        </w:numPr>
        <w:tabs>
          <w:tab w:val="clear" w:pos="1778"/>
          <w:tab w:val="num" w:pos="360"/>
          <w:tab w:val="num" w:pos="720"/>
          <w:tab w:val="left" w:pos="2520"/>
          <w:tab w:val="left" w:pos="4860"/>
          <w:tab w:val="left" w:pos="6660"/>
          <w:tab w:val="left" w:pos="7560"/>
          <w:tab w:val="left" w:pos="7920"/>
        </w:tabs>
        <w:ind w:left="720" w:right="-338"/>
        <w:jc w:val="both"/>
      </w:pPr>
      <w:r w:rsidRPr="00461F35">
        <w:t>400    дозвола за и из трећих земаља                                      уз накнаду         000001 - 000400</w:t>
      </w:r>
    </w:p>
    <w:p w:rsidR="004F3F94" w:rsidRPr="00461F35" w:rsidRDefault="004F3F94" w:rsidP="004F3F94">
      <w:pPr>
        <w:numPr>
          <w:ilvl w:val="1"/>
          <w:numId w:val="19"/>
        </w:numPr>
        <w:tabs>
          <w:tab w:val="clear" w:pos="1778"/>
          <w:tab w:val="num" w:pos="360"/>
          <w:tab w:val="num" w:pos="720"/>
          <w:tab w:val="left" w:pos="2520"/>
          <w:tab w:val="left" w:pos="4860"/>
          <w:tab w:val="left" w:pos="6660"/>
          <w:tab w:val="left" w:pos="7560"/>
          <w:tab w:val="left" w:pos="7920"/>
          <w:tab w:val="left" w:pos="10080"/>
        </w:tabs>
        <w:ind w:left="720"/>
        <w:jc w:val="both"/>
      </w:pPr>
      <w:r w:rsidRPr="00461F35">
        <w:t xml:space="preserve">25  дозвола за ванлинијски превоз путника                </w:t>
      </w:r>
      <w:r w:rsidR="00061188">
        <w:t xml:space="preserve">         </w:t>
      </w:r>
      <w:r>
        <w:t xml:space="preserve">уз накнаду        </w:t>
      </w:r>
      <w:r w:rsidRPr="00461F35">
        <w:t xml:space="preserve"> 000001 - 000025 </w:t>
      </w:r>
    </w:p>
    <w:p w:rsidR="00295BE6" w:rsidRDefault="00295BE6" w:rsidP="004F3F94">
      <w:pPr>
        <w:tabs>
          <w:tab w:val="left" w:pos="1560"/>
        </w:tabs>
        <w:ind w:right="-338"/>
        <w:jc w:val="both"/>
      </w:pPr>
    </w:p>
    <w:p w:rsidR="004F3F94" w:rsidRPr="00461F35" w:rsidRDefault="004F3F94" w:rsidP="004F3F94">
      <w:pPr>
        <w:tabs>
          <w:tab w:val="left" w:pos="1560"/>
        </w:tabs>
        <w:ind w:right="-338"/>
        <w:jc w:val="both"/>
      </w:pPr>
      <w:r w:rsidRPr="00461F35">
        <w:tab/>
      </w:r>
    </w:p>
    <w:p w:rsidR="004F3F94" w:rsidRPr="00461F35" w:rsidRDefault="004F3F94" w:rsidP="004F3F94">
      <w:pPr>
        <w:numPr>
          <w:ilvl w:val="0"/>
          <w:numId w:val="19"/>
        </w:numPr>
        <w:tabs>
          <w:tab w:val="left" w:pos="2520"/>
          <w:tab w:val="left" w:pos="4860"/>
          <w:tab w:val="left" w:pos="6660"/>
          <w:tab w:val="left" w:pos="7560"/>
          <w:tab w:val="left" w:pos="7920"/>
        </w:tabs>
        <w:ind w:right="-338"/>
        <w:jc w:val="both"/>
        <w:rPr>
          <w:b/>
          <w:bCs/>
        </w:rPr>
      </w:pPr>
      <w:r w:rsidRPr="00461F35">
        <w:rPr>
          <w:b/>
          <w:bCs/>
        </w:rPr>
        <w:t>Босна и Херцеговина:</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 xml:space="preserve">900 дозвола за и из трећих земаља                              </w:t>
      </w:r>
      <w:r w:rsidRPr="00461F35">
        <w:rPr>
          <w:lang w:val="sr-Latn-CS"/>
        </w:rPr>
        <w:t xml:space="preserve"> </w:t>
      </w:r>
      <w:r w:rsidRPr="00461F35">
        <w:t xml:space="preserve">          б</w:t>
      </w:r>
      <w:r>
        <w:t xml:space="preserve">ез накнаде        </w:t>
      </w:r>
      <w:r w:rsidRPr="00461F35">
        <w:t>000001 - 000</w:t>
      </w:r>
      <w:r w:rsidRPr="00461F35">
        <w:rPr>
          <w:lang w:val="sl-SI"/>
        </w:rPr>
        <w:t>9</w:t>
      </w:r>
      <w:r w:rsidRPr="00461F35">
        <w:t>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360"/>
        </w:tabs>
        <w:ind w:left="720" w:right="-338"/>
        <w:jc w:val="both"/>
      </w:pPr>
      <w:r w:rsidRPr="00461F35">
        <w:t>300 ванлинијских дозвола за наизменични превоз путника, уз накнаду        000001 - 000</w:t>
      </w:r>
      <w:r w:rsidRPr="00461F35">
        <w:rPr>
          <w:lang w:val="sl-SI"/>
        </w:rPr>
        <w:t>3</w:t>
      </w:r>
      <w:r w:rsidRPr="00461F35">
        <w:t>00</w:t>
      </w:r>
    </w:p>
    <w:p w:rsidR="004F3F94" w:rsidRDefault="004F3F94" w:rsidP="004F3F94">
      <w:pPr>
        <w:tabs>
          <w:tab w:val="left" w:pos="2520"/>
          <w:tab w:val="left" w:pos="6660"/>
          <w:tab w:val="left" w:pos="8280"/>
          <w:tab w:val="left" w:pos="9180"/>
          <w:tab w:val="left" w:pos="9360"/>
        </w:tabs>
        <w:ind w:right="-338"/>
        <w:jc w:val="both"/>
      </w:pPr>
    </w:p>
    <w:p w:rsidR="00295BE6" w:rsidRPr="00461F35" w:rsidRDefault="00295BE6" w:rsidP="004F3F94">
      <w:pPr>
        <w:tabs>
          <w:tab w:val="left" w:pos="2520"/>
          <w:tab w:val="left" w:pos="6660"/>
          <w:tab w:val="left" w:pos="8280"/>
          <w:tab w:val="left" w:pos="9180"/>
          <w:tab w:val="left" w:pos="9360"/>
        </w:tabs>
        <w:ind w:right="-338"/>
        <w:jc w:val="both"/>
      </w:pPr>
    </w:p>
    <w:p w:rsidR="004F3F94" w:rsidRPr="00461F35" w:rsidRDefault="004F3F94" w:rsidP="004F3F94">
      <w:pPr>
        <w:numPr>
          <w:ilvl w:val="0"/>
          <w:numId w:val="19"/>
        </w:numPr>
        <w:tabs>
          <w:tab w:val="center" w:pos="7380"/>
        </w:tabs>
        <w:ind w:right="-338"/>
        <w:jc w:val="both"/>
      </w:pPr>
      <w:r w:rsidRPr="00461F35">
        <w:rPr>
          <w:b/>
          <w:bCs/>
        </w:rPr>
        <w:t>Бугарска</w:t>
      </w:r>
      <w:r w:rsidRPr="00461F35">
        <w:t>:</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rPr>
          <w:lang w:val="sl-SI"/>
        </w:rPr>
        <w:t>80</w:t>
      </w:r>
      <w:r w:rsidRPr="00461F35">
        <w:t>0 дозвола</w:t>
      </w:r>
      <w:r w:rsidRPr="00461F35">
        <w:tab/>
        <w:t>за и из трећих земаља</w:t>
      </w:r>
      <w:r w:rsidRPr="00461F35">
        <w:tab/>
        <w:t>без накнаде</w:t>
      </w:r>
      <w:r w:rsidRPr="00461F35">
        <w:tab/>
        <w:t>000001</w:t>
      </w:r>
      <w:r w:rsidRPr="00461F35">
        <w:tab/>
        <w:t>-</w:t>
      </w:r>
      <w:r w:rsidRPr="00461F35">
        <w:tab/>
        <w:t>000</w:t>
      </w:r>
      <w:r w:rsidRPr="00461F35">
        <w:rPr>
          <w:lang w:val="sl-SI"/>
        </w:rPr>
        <w:t>80</w:t>
      </w:r>
      <w:r w:rsidRPr="00461F35">
        <w:t>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600 дозвола</w:t>
      </w:r>
      <w:r w:rsidRPr="00461F35">
        <w:tab/>
        <w:t>ванлинијских (наизм. превоз путника)</w:t>
      </w:r>
      <w:r w:rsidRPr="00461F35">
        <w:tab/>
        <w:t>уз накнаду</w:t>
      </w:r>
      <w:r w:rsidRPr="00461F35">
        <w:tab/>
        <w:t>000001</w:t>
      </w:r>
      <w:r w:rsidRPr="00461F35">
        <w:tab/>
        <w:t>-</w:t>
      </w:r>
      <w:r w:rsidRPr="00461F35">
        <w:tab/>
        <w:t>000600</w:t>
      </w:r>
    </w:p>
    <w:p w:rsidR="004F3F94" w:rsidRDefault="004F3F94" w:rsidP="004F3F94">
      <w:pPr>
        <w:tabs>
          <w:tab w:val="left" w:pos="2520"/>
          <w:tab w:val="left" w:pos="6660"/>
          <w:tab w:val="left" w:pos="8280"/>
          <w:tab w:val="left" w:pos="9180"/>
          <w:tab w:val="left" w:pos="9360"/>
        </w:tabs>
        <w:ind w:right="-338"/>
        <w:jc w:val="both"/>
      </w:pPr>
    </w:p>
    <w:p w:rsidR="00295BE6" w:rsidRPr="00461F35" w:rsidRDefault="00295BE6" w:rsidP="004F3F94">
      <w:pPr>
        <w:tabs>
          <w:tab w:val="left" w:pos="2520"/>
          <w:tab w:val="left" w:pos="6660"/>
          <w:tab w:val="left" w:pos="8280"/>
          <w:tab w:val="left" w:pos="9180"/>
          <w:tab w:val="left" w:pos="9360"/>
        </w:tabs>
        <w:ind w:right="-338"/>
        <w:jc w:val="both"/>
      </w:pPr>
    </w:p>
    <w:p w:rsidR="004F3F94" w:rsidRPr="00461F35" w:rsidRDefault="004F3F94" w:rsidP="004F3F94">
      <w:pPr>
        <w:numPr>
          <w:ilvl w:val="0"/>
          <w:numId w:val="19"/>
        </w:numPr>
        <w:tabs>
          <w:tab w:val="center" w:pos="7380"/>
        </w:tabs>
        <w:ind w:right="-338"/>
        <w:jc w:val="both"/>
        <w:rPr>
          <w:b/>
          <w:bCs/>
        </w:rPr>
      </w:pPr>
      <w:r w:rsidRPr="00461F35">
        <w:rPr>
          <w:b/>
          <w:bCs/>
        </w:rPr>
        <w:t>Црна Гора:</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4000 дозвола</w:t>
      </w:r>
      <w:r w:rsidRPr="00461F35">
        <w:tab/>
        <w:t>за и из трећих земаља</w:t>
      </w:r>
      <w:r w:rsidRPr="00461F35">
        <w:tab/>
        <w:t>без накнаде</w:t>
      </w:r>
      <w:r w:rsidRPr="00461F35">
        <w:tab/>
        <w:t>000001</w:t>
      </w:r>
      <w:r w:rsidRPr="00461F35">
        <w:tab/>
        <w:t>-</w:t>
      </w:r>
      <w:r w:rsidRPr="00461F35">
        <w:tab/>
        <w:t>004000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t>10</w:t>
      </w:r>
      <w:r w:rsidRPr="00461F35">
        <w:t>00 дозвола</w:t>
      </w:r>
      <w:r w:rsidRPr="00461F35">
        <w:tab/>
        <w:t>ванлинијских (наизм. превоз путника)</w:t>
      </w:r>
      <w:r w:rsidRPr="00461F35">
        <w:tab/>
        <w:t>без накнаде</w:t>
      </w:r>
      <w:r w:rsidRPr="00461F35">
        <w:tab/>
        <w:t>000001</w:t>
      </w:r>
      <w:r w:rsidRPr="00461F35">
        <w:tab/>
        <w:t>-</w:t>
      </w:r>
      <w:r w:rsidRPr="00461F35">
        <w:tab/>
        <w:t>00</w:t>
      </w:r>
      <w:r>
        <w:rPr>
          <w:lang w:val="sl-SI"/>
        </w:rPr>
        <w:t>10</w:t>
      </w:r>
      <w:r w:rsidRPr="00461F35">
        <w:t>00</w:t>
      </w:r>
    </w:p>
    <w:p w:rsidR="004F3F94" w:rsidRDefault="004F3F94" w:rsidP="004F3F94">
      <w:pPr>
        <w:tabs>
          <w:tab w:val="left" w:pos="2520"/>
          <w:tab w:val="left" w:pos="6660"/>
          <w:tab w:val="left" w:pos="8280"/>
          <w:tab w:val="left" w:pos="9180"/>
          <w:tab w:val="left" w:pos="9360"/>
        </w:tabs>
        <w:ind w:right="-338"/>
        <w:jc w:val="both"/>
      </w:pPr>
    </w:p>
    <w:p w:rsidR="00295BE6" w:rsidRPr="00461F35" w:rsidRDefault="00295BE6" w:rsidP="004F3F94">
      <w:pPr>
        <w:tabs>
          <w:tab w:val="left" w:pos="2520"/>
          <w:tab w:val="left" w:pos="6660"/>
          <w:tab w:val="left" w:pos="8280"/>
          <w:tab w:val="left" w:pos="9180"/>
          <w:tab w:val="left" w:pos="9360"/>
        </w:tabs>
        <w:ind w:right="-338"/>
        <w:jc w:val="both"/>
      </w:pPr>
    </w:p>
    <w:p w:rsidR="004F3F94" w:rsidRPr="00461F35" w:rsidRDefault="004F3F94" w:rsidP="004F3F94">
      <w:pPr>
        <w:numPr>
          <w:ilvl w:val="0"/>
          <w:numId w:val="19"/>
        </w:numPr>
        <w:tabs>
          <w:tab w:val="center" w:pos="7380"/>
        </w:tabs>
        <w:ind w:right="-338"/>
        <w:jc w:val="both"/>
      </w:pPr>
      <w:r w:rsidRPr="00461F35">
        <w:rPr>
          <w:b/>
          <w:bCs/>
        </w:rPr>
        <w:t>Данска</w:t>
      </w:r>
      <w:r w:rsidRPr="00461F35">
        <w:t>:</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400 дозвола</w:t>
      </w:r>
      <w:r w:rsidRPr="00461F35">
        <w:tab/>
        <w:t xml:space="preserve">билатералних     </w:t>
      </w:r>
      <w:r w:rsidRPr="00461F35">
        <w:tab/>
        <w:t>без накнаде</w:t>
      </w:r>
      <w:r w:rsidRPr="00461F35">
        <w:tab/>
        <w:t>000001</w:t>
      </w:r>
      <w:r w:rsidRPr="00461F35">
        <w:tab/>
        <w:t>-</w:t>
      </w:r>
      <w:r w:rsidRPr="00461F35">
        <w:tab/>
        <w:t>000400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500 дозвола          транзитних                                                  уз накнаду        000001</w:t>
      </w:r>
      <w:r w:rsidRPr="00461F35">
        <w:tab/>
        <w:t>-</w:t>
      </w:r>
      <w:r w:rsidRPr="00461F35">
        <w:tab/>
        <w:t>000500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 xml:space="preserve"> 10 дозвола           за и из трећих земаља                                уз накнаду        000001   -  000010</w:t>
      </w:r>
    </w:p>
    <w:p w:rsidR="004F3F94" w:rsidRDefault="004F3F94" w:rsidP="004F3F94">
      <w:pPr>
        <w:tabs>
          <w:tab w:val="left" w:pos="2520"/>
          <w:tab w:val="left" w:pos="6660"/>
          <w:tab w:val="left" w:pos="8280"/>
          <w:tab w:val="left" w:pos="9180"/>
          <w:tab w:val="left" w:pos="9360"/>
        </w:tabs>
        <w:ind w:left="360" w:right="-338"/>
        <w:jc w:val="both"/>
      </w:pPr>
    </w:p>
    <w:p w:rsidR="00295BE6" w:rsidRPr="00461F35" w:rsidRDefault="00295BE6" w:rsidP="004F3F94">
      <w:pPr>
        <w:tabs>
          <w:tab w:val="left" w:pos="2520"/>
          <w:tab w:val="left" w:pos="6660"/>
          <w:tab w:val="left" w:pos="8280"/>
          <w:tab w:val="left" w:pos="9180"/>
          <w:tab w:val="left" w:pos="9360"/>
        </w:tabs>
        <w:ind w:left="360" w:right="-338"/>
        <w:jc w:val="both"/>
      </w:pPr>
    </w:p>
    <w:p w:rsidR="004F3F94" w:rsidRPr="00461F35" w:rsidRDefault="004F3F94" w:rsidP="004F3F94">
      <w:pPr>
        <w:numPr>
          <w:ilvl w:val="0"/>
          <w:numId w:val="19"/>
        </w:numPr>
        <w:tabs>
          <w:tab w:val="center" w:pos="7380"/>
        </w:tabs>
        <w:ind w:right="-338"/>
        <w:jc w:val="both"/>
      </w:pPr>
      <w:r w:rsidRPr="00461F35">
        <w:rPr>
          <w:b/>
          <w:bCs/>
        </w:rPr>
        <w:t>Естонија</w:t>
      </w:r>
      <w:r w:rsidRPr="00461F35">
        <w:t>:</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rPr>
          <w:lang w:val="sr-Latn-CS"/>
        </w:rPr>
        <w:t>1</w:t>
      </w:r>
      <w:r w:rsidRPr="00461F35">
        <w:t>00</w:t>
      </w:r>
      <w:r>
        <w:rPr>
          <w:lang w:val="sr-Latn-RS"/>
        </w:rPr>
        <w:t xml:space="preserve"> </w:t>
      </w:r>
      <w:r w:rsidRPr="00461F35">
        <w:t>дозвола</w:t>
      </w:r>
      <w:r w:rsidRPr="00461F35">
        <w:tab/>
        <w:t>билатералних</w:t>
      </w:r>
      <w:r w:rsidRPr="00461F35">
        <w:tab/>
        <w:t>без накнаде</w:t>
      </w:r>
      <w:r w:rsidRPr="00461F35">
        <w:tab/>
        <w:t xml:space="preserve">000001  -  </w:t>
      </w:r>
      <w:r w:rsidRPr="00461F35">
        <w:tab/>
        <w:t>000</w:t>
      </w:r>
      <w:r w:rsidRPr="00461F35">
        <w:rPr>
          <w:lang w:val="sr-Latn-CS"/>
        </w:rPr>
        <w:t>1</w:t>
      </w:r>
      <w:r w:rsidRPr="00461F35">
        <w:t>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rPr>
          <w:lang w:val="sr-Latn-CS"/>
        </w:rPr>
        <w:t>2</w:t>
      </w:r>
      <w:r w:rsidRPr="00461F35">
        <w:t>00</w:t>
      </w:r>
      <w:r w:rsidRPr="00461F35">
        <w:rPr>
          <w:rStyle w:val="FootnoteReference"/>
        </w:rPr>
        <w:footnoteReference w:id="11"/>
      </w:r>
      <w:r w:rsidRPr="00461F35">
        <w:t>дозвола</w:t>
      </w:r>
      <w:r w:rsidRPr="00461F35">
        <w:tab/>
        <w:t xml:space="preserve">билатералних (''eуро </w:t>
      </w:r>
      <w:r w:rsidRPr="00461F35">
        <w:rPr>
          <w:lang w:val="sr-Latn-CS"/>
        </w:rPr>
        <w:t>2</w:t>
      </w:r>
      <w:r w:rsidRPr="00461F35">
        <w:t xml:space="preserve">'')     </w:t>
      </w:r>
      <w:r w:rsidRPr="00461F35">
        <w:tab/>
        <w:t>без накнаде</w:t>
      </w:r>
      <w:r w:rsidRPr="00461F35">
        <w:tab/>
        <w:t xml:space="preserve">000001  -  </w:t>
      </w:r>
      <w:r w:rsidRPr="00461F35">
        <w:tab/>
        <w:t>000</w:t>
      </w:r>
      <w:r w:rsidRPr="00461F35">
        <w:rPr>
          <w:lang w:val="sr-Latn-CS"/>
        </w:rPr>
        <w:t>2</w:t>
      </w:r>
      <w:r w:rsidRPr="00461F35">
        <w:t>00</w:t>
      </w:r>
    </w:p>
    <w:p w:rsidR="004F3F94" w:rsidRDefault="004F3F94" w:rsidP="004F3F94">
      <w:pPr>
        <w:tabs>
          <w:tab w:val="left" w:pos="2520"/>
          <w:tab w:val="left" w:pos="6660"/>
          <w:tab w:val="left" w:pos="8280"/>
          <w:tab w:val="left" w:pos="9180"/>
          <w:tab w:val="left" w:pos="9360"/>
        </w:tabs>
        <w:ind w:right="-338"/>
        <w:jc w:val="both"/>
        <w:rPr>
          <w:i/>
          <w:iCs/>
          <w:lang w:val="sr-Latn-CS"/>
        </w:rPr>
      </w:pPr>
    </w:p>
    <w:p w:rsidR="00295BE6" w:rsidRPr="00461F35" w:rsidRDefault="00295BE6" w:rsidP="004F3F94">
      <w:pPr>
        <w:tabs>
          <w:tab w:val="left" w:pos="2520"/>
          <w:tab w:val="left" w:pos="6660"/>
          <w:tab w:val="left" w:pos="8280"/>
          <w:tab w:val="left" w:pos="9180"/>
          <w:tab w:val="left" w:pos="9360"/>
        </w:tabs>
        <w:ind w:right="-338"/>
        <w:jc w:val="both"/>
        <w:rPr>
          <w:i/>
          <w:iCs/>
          <w:lang w:val="sr-Latn-CS"/>
        </w:rPr>
      </w:pPr>
    </w:p>
    <w:p w:rsidR="004F3F94" w:rsidRPr="00461F35" w:rsidRDefault="004F3F94" w:rsidP="004F3F94">
      <w:pPr>
        <w:numPr>
          <w:ilvl w:val="0"/>
          <w:numId w:val="19"/>
        </w:numPr>
        <w:tabs>
          <w:tab w:val="center" w:pos="7380"/>
        </w:tabs>
        <w:ind w:right="-338"/>
        <w:jc w:val="both"/>
      </w:pPr>
      <w:r w:rsidRPr="00461F35">
        <w:rPr>
          <w:b/>
          <w:bCs/>
        </w:rPr>
        <w:t>Грчка</w:t>
      </w:r>
      <w:r w:rsidRPr="00461F35">
        <w:t>:</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8000 дозвола</w:t>
      </w:r>
      <w:r w:rsidRPr="00461F35">
        <w:tab/>
        <w:t>билатералних</w:t>
      </w:r>
      <w:r w:rsidRPr="00461F35">
        <w:tab/>
        <w:t>уз накнаду</w:t>
      </w:r>
      <w:r w:rsidRPr="00461F35">
        <w:tab/>
        <w:t>000001</w:t>
      </w:r>
      <w:r w:rsidRPr="00461F35">
        <w:tab/>
        <w:t>-</w:t>
      </w:r>
      <w:r w:rsidRPr="00461F35">
        <w:tab/>
        <w:t>008000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34000 дозвола</w:t>
      </w:r>
      <w:r w:rsidRPr="00461F35">
        <w:tab/>
        <w:t>транзитних</w:t>
      </w:r>
      <w:r w:rsidRPr="00461F35">
        <w:tab/>
        <w:t>уз накнаду</w:t>
      </w:r>
      <w:r w:rsidRPr="00461F35">
        <w:tab/>
        <w:t>000001</w:t>
      </w:r>
      <w:r w:rsidRPr="00461F35">
        <w:tab/>
        <w:t>-</w:t>
      </w:r>
      <w:r w:rsidRPr="00461F35">
        <w:tab/>
        <w:t>034000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24000 дозвола</w:t>
      </w:r>
      <w:r w:rsidRPr="00461F35">
        <w:tab/>
        <w:t>транзитних</w:t>
      </w:r>
      <w:r w:rsidRPr="00461F35">
        <w:tab/>
        <w:t>без накнаде</w:t>
      </w:r>
      <w:r w:rsidRPr="00461F35">
        <w:tab/>
        <w:t>000001</w:t>
      </w:r>
      <w:r w:rsidRPr="00461F35">
        <w:tab/>
        <w:t>-</w:t>
      </w:r>
      <w:r w:rsidRPr="00461F35">
        <w:tab/>
        <w:t>024000</w:t>
      </w:r>
    </w:p>
    <w:p w:rsidR="004F3F94" w:rsidRDefault="004F3F94" w:rsidP="009D1EFF">
      <w:pPr>
        <w:tabs>
          <w:tab w:val="left" w:pos="2520"/>
          <w:tab w:val="left" w:pos="6660"/>
          <w:tab w:val="left" w:pos="8280"/>
          <w:tab w:val="left" w:pos="9180"/>
          <w:tab w:val="left" w:pos="9360"/>
        </w:tabs>
        <w:ind w:right="-338"/>
        <w:jc w:val="both"/>
      </w:pPr>
    </w:p>
    <w:p w:rsidR="00295BE6" w:rsidRDefault="00295BE6" w:rsidP="009D1EFF">
      <w:pPr>
        <w:tabs>
          <w:tab w:val="left" w:pos="2520"/>
          <w:tab w:val="left" w:pos="6660"/>
          <w:tab w:val="left" w:pos="8280"/>
          <w:tab w:val="left" w:pos="9180"/>
          <w:tab w:val="left" w:pos="9360"/>
        </w:tabs>
        <w:ind w:right="-338"/>
        <w:jc w:val="both"/>
      </w:pPr>
    </w:p>
    <w:p w:rsidR="00295BE6" w:rsidRDefault="00295BE6" w:rsidP="009D1EFF">
      <w:pPr>
        <w:tabs>
          <w:tab w:val="left" w:pos="2520"/>
          <w:tab w:val="left" w:pos="6660"/>
          <w:tab w:val="left" w:pos="8280"/>
          <w:tab w:val="left" w:pos="9180"/>
          <w:tab w:val="left" w:pos="9360"/>
        </w:tabs>
        <w:ind w:right="-338"/>
        <w:jc w:val="both"/>
      </w:pPr>
    </w:p>
    <w:p w:rsidR="00295BE6" w:rsidRDefault="00295BE6" w:rsidP="009D1EFF">
      <w:pPr>
        <w:tabs>
          <w:tab w:val="left" w:pos="2520"/>
          <w:tab w:val="left" w:pos="6660"/>
          <w:tab w:val="left" w:pos="8280"/>
          <w:tab w:val="left" w:pos="9180"/>
          <w:tab w:val="left" w:pos="9360"/>
        </w:tabs>
        <w:ind w:right="-338"/>
        <w:jc w:val="both"/>
      </w:pPr>
    </w:p>
    <w:p w:rsidR="00295BE6" w:rsidRPr="00461F35" w:rsidRDefault="00295BE6" w:rsidP="009D1EFF">
      <w:pPr>
        <w:tabs>
          <w:tab w:val="left" w:pos="2520"/>
          <w:tab w:val="left" w:pos="6660"/>
          <w:tab w:val="left" w:pos="8280"/>
          <w:tab w:val="left" w:pos="9180"/>
          <w:tab w:val="left" w:pos="9360"/>
        </w:tabs>
        <w:ind w:right="-338"/>
        <w:jc w:val="both"/>
      </w:pPr>
    </w:p>
    <w:p w:rsidR="004F3F94" w:rsidRPr="00461F35" w:rsidRDefault="004F3F94" w:rsidP="004F3F94">
      <w:pPr>
        <w:numPr>
          <w:ilvl w:val="0"/>
          <w:numId w:val="19"/>
        </w:numPr>
        <w:tabs>
          <w:tab w:val="center" w:pos="7380"/>
        </w:tabs>
        <w:ind w:right="-338"/>
        <w:jc w:val="both"/>
        <w:rPr>
          <w:b/>
          <w:bCs/>
        </w:rPr>
      </w:pPr>
      <w:r w:rsidRPr="00461F35">
        <w:rPr>
          <w:b/>
          <w:bCs/>
        </w:rPr>
        <w:lastRenderedPageBreak/>
        <w:t>Грузија:</w:t>
      </w:r>
    </w:p>
    <w:p w:rsidR="004F3F94" w:rsidRDefault="004F3F94" w:rsidP="00FB2DB5">
      <w:pPr>
        <w:tabs>
          <w:tab w:val="left" w:pos="2520"/>
          <w:tab w:val="left" w:pos="6660"/>
          <w:tab w:val="left" w:pos="8280"/>
          <w:tab w:val="left" w:pos="9180"/>
          <w:tab w:val="left" w:pos="9360"/>
        </w:tabs>
        <w:ind w:left="360" w:right="-338"/>
        <w:jc w:val="both"/>
        <w:rPr>
          <w:lang w:val="sr-Latn-CS"/>
        </w:rPr>
      </w:pPr>
      <w:r w:rsidRPr="00461F35">
        <w:t>- 100  дозвола</w:t>
      </w:r>
      <w:r w:rsidRPr="00461F35">
        <w:tab/>
        <w:t>билатерално - транзитних</w:t>
      </w:r>
      <w:r w:rsidRPr="00461F35">
        <w:tab/>
        <w:t>уз накнаду</w:t>
      </w:r>
      <w:r w:rsidRPr="00461F35">
        <w:tab/>
        <w:t>000001</w:t>
      </w:r>
      <w:r w:rsidRPr="00461F35">
        <w:tab/>
        <w:t>-</w:t>
      </w:r>
      <w:r w:rsidRPr="00461F35">
        <w:tab/>
        <w:t>000100</w:t>
      </w:r>
    </w:p>
    <w:p w:rsidR="00FB2DB5" w:rsidRPr="00461F35" w:rsidRDefault="00FB2DB5" w:rsidP="00FB2DB5">
      <w:pPr>
        <w:tabs>
          <w:tab w:val="left" w:pos="2520"/>
          <w:tab w:val="left" w:pos="6660"/>
          <w:tab w:val="left" w:pos="8280"/>
          <w:tab w:val="left" w:pos="9180"/>
          <w:tab w:val="left" w:pos="9360"/>
        </w:tabs>
        <w:ind w:left="360" w:right="-338"/>
        <w:jc w:val="both"/>
        <w:rPr>
          <w:lang w:val="sr-Latn-CS"/>
        </w:rPr>
      </w:pPr>
    </w:p>
    <w:p w:rsidR="004F3F94" w:rsidRPr="00461F35" w:rsidRDefault="004F3F94" w:rsidP="004F3F94">
      <w:pPr>
        <w:tabs>
          <w:tab w:val="left" w:pos="2520"/>
          <w:tab w:val="left" w:pos="6660"/>
          <w:tab w:val="left" w:pos="8280"/>
          <w:tab w:val="left" w:pos="9180"/>
          <w:tab w:val="left" w:pos="9360"/>
        </w:tabs>
        <w:ind w:left="360" w:right="-338"/>
        <w:jc w:val="both"/>
      </w:pPr>
    </w:p>
    <w:p w:rsidR="004F3F94" w:rsidRPr="00461F35" w:rsidRDefault="004F3F94" w:rsidP="004F3F94">
      <w:pPr>
        <w:numPr>
          <w:ilvl w:val="0"/>
          <w:numId w:val="19"/>
        </w:numPr>
        <w:tabs>
          <w:tab w:val="center" w:pos="7380"/>
        </w:tabs>
        <w:ind w:right="-338"/>
        <w:jc w:val="both"/>
      </w:pPr>
      <w:r w:rsidRPr="00461F35">
        <w:rPr>
          <w:b/>
        </w:rPr>
        <w:t>Италија</w:t>
      </w:r>
      <w:r w:rsidRPr="00461F35">
        <w:t xml:space="preserve">: </w:t>
      </w:r>
    </w:p>
    <w:p w:rsidR="004F3F94" w:rsidRPr="00461F35" w:rsidRDefault="004F3F94" w:rsidP="004F3F94">
      <w:pPr>
        <w:numPr>
          <w:ilvl w:val="1"/>
          <w:numId w:val="39"/>
        </w:numPr>
        <w:tabs>
          <w:tab w:val="clear" w:pos="1778"/>
          <w:tab w:val="num" w:pos="360"/>
          <w:tab w:val="num" w:pos="720"/>
          <w:tab w:val="left" w:pos="2520"/>
          <w:tab w:val="left" w:pos="6660"/>
          <w:tab w:val="left" w:pos="8280"/>
          <w:tab w:val="left" w:pos="9180"/>
          <w:tab w:val="left" w:pos="9360"/>
        </w:tabs>
        <w:ind w:left="720" w:right="-338"/>
        <w:jc w:val="both"/>
      </w:pPr>
      <w:r>
        <w:rPr>
          <w:lang w:val="sr-Latn-CS"/>
        </w:rPr>
        <w:t>2</w:t>
      </w:r>
      <w:r w:rsidRPr="00461F35">
        <w:t>00 дозвола</w:t>
      </w:r>
      <w:r w:rsidRPr="00461F35">
        <w:tab/>
        <w:t>билатералних</w:t>
      </w:r>
      <w:r w:rsidRPr="00461F35">
        <w:rPr>
          <w:lang w:val="sr-Latn-CS"/>
        </w:rPr>
        <w:t xml:space="preserve"> </w:t>
      </w:r>
      <w:r w:rsidRPr="00461F35">
        <w:tab/>
        <w:t>без накнаде</w:t>
      </w:r>
      <w:r w:rsidRPr="00461F35">
        <w:tab/>
        <w:t>000001</w:t>
      </w:r>
      <w:r w:rsidRPr="00461F35">
        <w:tab/>
        <w:t>-</w:t>
      </w:r>
      <w:r w:rsidRPr="00461F35">
        <w:tab/>
        <w:t>00</w:t>
      </w:r>
      <w:r w:rsidRPr="00461F35">
        <w:rPr>
          <w:lang w:val="sr-Latn-CS"/>
        </w:rPr>
        <w:t>0</w:t>
      </w:r>
      <w:r>
        <w:rPr>
          <w:lang w:val="sr-Latn-CS"/>
        </w:rPr>
        <w:t>2</w:t>
      </w:r>
      <w:r w:rsidRPr="00461F35">
        <w:t>00</w:t>
      </w:r>
    </w:p>
    <w:p w:rsidR="004F3F94" w:rsidRPr="00461F35" w:rsidRDefault="004F3F94" w:rsidP="004F3F94">
      <w:pPr>
        <w:numPr>
          <w:ilvl w:val="1"/>
          <w:numId w:val="39"/>
        </w:numPr>
        <w:tabs>
          <w:tab w:val="clear" w:pos="1778"/>
          <w:tab w:val="num" w:pos="360"/>
          <w:tab w:val="num" w:pos="720"/>
          <w:tab w:val="left" w:pos="2520"/>
          <w:tab w:val="left" w:pos="6660"/>
          <w:tab w:val="left" w:pos="8280"/>
          <w:tab w:val="left" w:pos="9180"/>
          <w:tab w:val="left" w:pos="9360"/>
        </w:tabs>
        <w:ind w:left="720" w:right="-338"/>
        <w:jc w:val="both"/>
      </w:pPr>
      <w:r>
        <w:rPr>
          <w:lang w:val="sr-Latn-CS"/>
        </w:rPr>
        <w:t>3</w:t>
      </w:r>
      <w:r w:rsidRPr="00461F35">
        <w:rPr>
          <w:lang w:val="sr-Latn-CS"/>
        </w:rPr>
        <w:t>000</w:t>
      </w:r>
      <w:r w:rsidRPr="00461F35">
        <w:rPr>
          <w:rStyle w:val="FootnoteReference"/>
        </w:rPr>
        <w:footnoteReference w:id="12"/>
      </w:r>
      <w:r w:rsidRPr="00461F35">
        <w:t xml:space="preserve">  дозвола</w:t>
      </w:r>
      <w:r w:rsidRPr="00461F35">
        <w:tab/>
        <w:t>билатералних</w:t>
      </w:r>
      <w:r w:rsidRPr="00461F35">
        <w:rPr>
          <w:lang w:val="sr-Latn-CS"/>
        </w:rPr>
        <w:t xml:space="preserve"> </w:t>
      </w:r>
      <w:r w:rsidRPr="00461F35">
        <w:t xml:space="preserve"> (''euro 3'')</w:t>
      </w:r>
      <w:r w:rsidRPr="00461F35">
        <w:tab/>
        <w:t>без накнаде</w:t>
      </w:r>
      <w:r w:rsidRPr="00461F35">
        <w:tab/>
        <w:t>00</w:t>
      </w:r>
      <w:r w:rsidRPr="00461F35">
        <w:rPr>
          <w:lang w:val="sr-Latn-CS"/>
        </w:rPr>
        <w:t>00</w:t>
      </w:r>
      <w:r w:rsidRPr="00461F35">
        <w:t>01</w:t>
      </w:r>
      <w:r w:rsidRPr="00461F35">
        <w:tab/>
        <w:t>-</w:t>
      </w:r>
      <w:r w:rsidRPr="00461F35">
        <w:tab/>
        <w:t>00</w:t>
      </w:r>
      <w:r>
        <w:rPr>
          <w:lang w:val="sr-Latn-CS"/>
        </w:rPr>
        <w:t>3</w:t>
      </w:r>
      <w:r w:rsidRPr="00461F35">
        <w:rPr>
          <w:lang w:val="sr-Latn-CS"/>
        </w:rPr>
        <w:t>0</w:t>
      </w:r>
      <w:r w:rsidRPr="00461F35">
        <w:t>00</w:t>
      </w:r>
    </w:p>
    <w:p w:rsidR="004F3F94" w:rsidRPr="00461F35" w:rsidRDefault="004F3F94" w:rsidP="004F3F94">
      <w:pPr>
        <w:numPr>
          <w:ilvl w:val="1"/>
          <w:numId w:val="39"/>
        </w:numPr>
        <w:tabs>
          <w:tab w:val="clear" w:pos="1778"/>
          <w:tab w:val="num" w:pos="360"/>
          <w:tab w:val="num" w:pos="720"/>
          <w:tab w:val="left" w:pos="2520"/>
          <w:tab w:val="left" w:pos="6660"/>
          <w:tab w:val="left" w:pos="8280"/>
          <w:tab w:val="left" w:pos="9180"/>
          <w:tab w:val="left" w:pos="9360"/>
        </w:tabs>
        <w:ind w:left="720" w:right="-338"/>
        <w:jc w:val="both"/>
      </w:pPr>
      <w:r>
        <w:rPr>
          <w:lang w:val="sr-Latn-CS"/>
        </w:rPr>
        <w:t>85</w:t>
      </w:r>
      <w:r w:rsidRPr="00461F35">
        <w:rPr>
          <w:lang w:val="sr-Latn-CS"/>
        </w:rPr>
        <w:t>00</w:t>
      </w:r>
      <w:r w:rsidRPr="00461F35">
        <w:rPr>
          <w:rStyle w:val="FootnoteReference"/>
        </w:rPr>
        <w:footnoteReference w:id="13"/>
      </w:r>
      <w:r w:rsidRPr="00461F35">
        <w:t xml:space="preserve"> дозвола</w:t>
      </w:r>
      <w:r w:rsidRPr="00461F35">
        <w:tab/>
        <w:t>билатералних</w:t>
      </w:r>
      <w:r w:rsidRPr="00461F35">
        <w:rPr>
          <w:lang w:val="sr-Latn-CS"/>
        </w:rPr>
        <w:t xml:space="preserve"> </w:t>
      </w:r>
      <w:r w:rsidRPr="00461F35">
        <w:t xml:space="preserve"> (''еуро 5'')</w:t>
      </w:r>
      <w:r w:rsidRPr="00461F35">
        <w:tab/>
        <w:t>без накнаде</w:t>
      </w:r>
      <w:r w:rsidRPr="00461F35">
        <w:tab/>
        <w:t>00</w:t>
      </w:r>
      <w:r w:rsidRPr="00461F35">
        <w:rPr>
          <w:lang w:val="sr-Latn-CS"/>
        </w:rPr>
        <w:t>000</w:t>
      </w:r>
      <w:r w:rsidRPr="00461F35">
        <w:t>1</w:t>
      </w:r>
      <w:r w:rsidRPr="00461F35">
        <w:tab/>
        <w:t>-</w:t>
      </w:r>
      <w:r w:rsidRPr="00461F35">
        <w:tab/>
      </w:r>
      <w:r>
        <w:rPr>
          <w:lang w:val="sl-SI"/>
        </w:rPr>
        <w:t>0085</w:t>
      </w:r>
      <w:r w:rsidRPr="00461F35">
        <w:rPr>
          <w:lang w:val="sl-SI"/>
        </w:rPr>
        <w:t>00</w:t>
      </w:r>
    </w:p>
    <w:p w:rsidR="004F3F94" w:rsidRPr="00461F35" w:rsidRDefault="004F3F94" w:rsidP="004F3F94">
      <w:pPr>
        <w:numPr>
          <w:ilvl w:val="1"/>
          <w:numId w:val="39"/>
        </w:numPr>
        <w:tabs>
          <w:tab w:val="clear" w:pos="1778"/>
          <w:tab w:val="num" w:pos="360"/>
          <w:tab w:val="num" w:pos="720"/>
          <w:tab w:val="left" w:pos="2520"/>
          <w:tab w:val="left" w:pos="6660"/>
          <w:tab w:val="left" w:pos="8280"/>
          <w:tab w:val="left" w:pos="9180"/>
          <w:tab w:val="left" w:pos="9360"/>
        </w:tabs>
        <w:ind w:left="720" w:right="-338"/>
        <w:jc w:val="both"/>
      </w:pPr>
      <w:r>
        <w:rPr>
          <w:lang w:val="sr-Latn-CS"/>
        </w:rPr>
        <w:t>5</w:t>
      </w:r>
      <w:r w:rsidRPr="00461F35">
        <w:rPr>
          <w:lang w:val="sr-Latn-CS"/>
        </w:rPr>
        <w:t>00</w:t>
      </w:r>
      <w:r w:rsidRPr="00461F35">
        <w:rPr>
          <w:rStyle w:val="FootnoteReference"/>
        </w:rPr>
        <w:footnoteReference w:id="14"/>
      </w:r>
      <w:r w:rsidRPr="00461F35">
        <w:t xml:space="preserve">  дозвола</w:t>
      </w:r>
      <w:r w:rsidRPr="00461F35">
        <w:tab/>
        <w:t>транзитних</w:t>
      </w:r>
      <w:r w:rsidRPr="00461F35">
        <w:rPr>
          <w:lang w:val="sr-Latn-CS"/>
        </w:rPr>
        <w:t xml:space="preserve"> </w:t>
      </w:r>
      <w:r w:rsidRPr="00461F35">
        <w:t>(''euro 3'')</w:t>
      </w:r>
      <w:r w:rsidRPr="00461F35">
        <w:tab/>
        <w:t>без накнаде</w:t>
      </w:r>
      <w:r w:rsidRPr="00461F35">
        <w:tab/>
        <w:t>00</w:t>
      </w:r>
      <w:r w:rsidRPr="00461F35">
        <w:rPr>
          <w:lang w:val="sr-Latn-CS"/>
        </w:rPr>
        <w:t>00</w:t>
      </w:r>
      <w:r w:rsidRPr="00461F35">
        <w:t>01</w:t>
      </w:r>
      <w:r w:rsidRPr="00461F35">
        <w:tab/>
        <w:t>-</w:t>
      </w:r>
      <w:r w:rsidRPr="00461F35">
        <w:tab/>
        <w:t>00</w:t>
      </w:r>
      <w:r>
        <w:rPr>
          <w:lang w:val="sl-SI"/>
        </w:rPr>
        <w:t>05</w:t>
      </w:r>
      <w:r w:rsidRPr="00461F35">
        <w:t>00</w:t>
      </w:r>
    </w:p>
    <w:p w:rsidR="004F3F94" w:rsidRPr="00461F35" w:rsidRDefault="004F3F94" w:rsidP="004F3F94">
      <w:pPr>
        <w:numPr>
          <w:ilvl w:val="1"/>
          <w:numId w:val="39"/>
        </w:numPr>
        <w:tabs>
          <w:tab w:val="clear" w:pos="1778"/>
          <w:tab w:val="num" w:pos="360"/>
          <w:tab w:val="num" w:pos="720"/>
          <w:tab w:val="left" w:pos="2520"/>
          <w:tab w:val="left" w:pos="6660"/>
          <w:tab w:val="left" w:pos="8280"/>
          <w:tab w:val="left" w:pos="9180"/>
          <w:tab w:val="left" w:pos="9360"/>
        </w:tabs>
        <w:ind w:left="720" w:right="-338"/>
        <w:jc w:val="both"/>
      </w:pPr>
      <w:r>
        <w:rPr>
          <w:lang w:val="sr-Latn-CS"/>
        </w:rPr>
        <w:t>35</w:t>
      </w:r>
      <w:r w:rsidRPr="00461F35">
        <w:rPr>
          <w:lang w:val="sr-Latn-CS"/>
        </w:rPr>
        <w:t>00</w:t>
      </w:r>
      <w:r w:rsidRPr="00461F35">
        <w:rPr>
          <w:rStyle w:val="FootnoteReference"/>
        </w:rPr>
        <w:footnoteReference w:id="15"/>
      </w:r>
      <w:r w:rsidRPr="00461F35">
        <w:t xml:space="preserve"> дозвола</w:t>
      </w:r>
      <w:r w:rsidRPr="00461F35">
        <w:tab/>
        <w:t>транзитних</w:t>
      </w:r>
      <w:r w:rsidRPr="00461F35">
        <w:rPr>
          <w:lang w:val="sr-Latn-CS"/>
        </w:rPr>
        <w:t xml:space="preserve"> </w:t>
      </w:r>
      <w:r w:rsidRPr="00461F35">
        <w:t>(''еуро 5'')</w:t>
      </w:r>
      <w:r w:rsidRPr="00461F35">
        <w:tab/>
        <w:t>без накнаде</w:t>
      </w:r>
      <w:r w:rsidRPr="00461F35">
        <w:tab/>
        <w:t>00</w:t>
      </w:r>
      <w:r w:rsidRPr="00461F35">
        <w:rPr>
          <w:lang w:val="sl-SI"/>
        </w:rPr>
        <w:t>0</w:t>
      </w:r>
      <w:r w:rsidRPr="00461F35">
        <w:t>001</w:t>
      </w:r>
      <w:r w:rsidRPr="00461F35">
        <w:tab/>
        <w:t>-</w:t>
      </w:r>
      <w:r w:rsidRPr="00461F35">
        <w:tab/>
        <w:t>0</w:t>
      </w:r>
      <w:r>
        <w:rPr>
          <w:lang w:val="sr-Latn-CS"/>
        </w:rPr>
        <w:t>035</w:t>
      </w:r>
      <w:r w:rsidRPr="00461F35">
        <w:t>00</w:t>
      </w:r>
    </w:p>
    <w:p w:rsidR="004F3F94" w:rsidRPr="00461F35" w:rsidRDefault="004F3F94" w:rsidP="004F3F94">
      <w:pPr>
        <w:numPr>
          <w:ilvl w:val="1"/>
          <w:numId w:val="39"/>
        </w:numPr>
        <w:tabs>
          <w:tab w:val="clear" w:pos="1778"/>
          <w:tab w:val="num" w:pos="360"/>
          <w:tab w:val="num" w:pos="720"/>
          <w:tab w:val="left" w:pos="2520"/>
          <w:tab w:val="left" w:pos="6660"/>
          <w:tab w:val="left" w:pos="8280"/>
          <w:tab w:val="left" w:pos="9180"/>
          <w:tab w:val="left" w:pos="9360"/>
        </w:tabs>
        <w:ind w:left="720" w:right="-338"/>
        <w:jc w:val="both"/>
      </w:pPr>
      <w:r>
        <w:rPr>
          <w:lang w:val="sr-Latn-CS"/>
        </w:rPr>
        <w:t>2</w:t>
      </w:r>
      <w:r w:rsidRPr="00461F35">
        <w:rPr>
          <w:lang w:val="sr-Latn-CS"/>
        </w:rPr>
        <w:t>100</w:t>
      </w:r>
      <w:r w:rsidRPr="00461F35">
        <w:t xml:space="preserve"> дозвола </w:t>
      </w:r>
      <w:r w:rsidRPr="00461F35">
        <w:rPr>
          <w:lang w:val="sr-Latn-CS"/>
        </w:rPr>
        <w:t xml:space="preserve">       </w:t>
      </w:r>
      <w:r w:rsidRPr="00461F35">
        <w:t>билатералних</w:t>
      </w:r>
      <w:r w:rsidRPr="00461F35">
        <w:rPr>
          <w:lang w:val="sr-Latn-CS"/>
        </w:rPr>
        <w:t xml:space="preserve"> (</w:t>
      </w:r>
      <w:r w:rsidRPr="00461F35">
        <w:t>за комбиновани превоз)</w:t>
      </w:r>
      <w:r w:rsidRPr="00461F35">
        <w:rPr>
          <w:lang w:val="sr-Latn-CS"/>
        </w:rPr>
        <w:t xml:space="preserve"> </w:t>
      </w:r>
      <w:r w:rsidRPr="00461F35">
        <w:t xml:space="preserve"> </w:t>
      </w:r>
      <w:r w:rsidRPr="00461F35">
        <w:tab/>
      </w:r>
      <w:r>
        <w:t xml:space="preserve">без накнаде       </w:t>
      </w:r>
      <w:r w:rsidRPr="00461F35">
        <w:t>000001</w:t>
      </w:r>
      <w:r w:rsidRPr="00461F35">
        <w:tab/>
        <w:t>-</w:t>
      </w:r>
      <w:r w:rsidRPr="00461F35">
        <w:tab/>
        <w:t>00</w:t>
      </w:r>
      <w:r>
        <w:rPr>
          <w:lang w:val="sl-SI"/>
        </w:rPr>
        <w:t>2</w:t>
      </w:r>
      <w:r w:rsidRPr="00461F35">
        <w:rPr>
          <w:lang w:val="sl-SI"/>
        </w:rPr>
        <w:t>1</w:t>
      </w:r>
      <w:r w:rsidRPr="00461F35">
        <w:t>00</w:t>
      </w:r>
    </w:p>
    <w:p w:rsidR="004F3F94" w:rsidRPr="00461F35" w:rsidRDefault="004F3F94" w:rsidP="00FB2DB5">
      <w:pPr>
        <w:pStyle w:val="ListParagraph"/>
        <w:numPr>
          <w:ilvl w:val="0"/>
          <w:numId w:val="43"/>
        </w:numPr>
        <w:tabs>
          <w:tab w:val="left" w:pos="2520"/>
          <w:tab w:val="left" w:pos="6660"/>
          <w:tab w:val="left" w:pos="8280"/>
          <w:tab w:val="left" w:pos="9180"/>
          <w:tab w:val="left" w:pos="9360"/>
        </w:tabs>
        <w:ind w:right="-338"/>
        <w:jc w:val="both"/>
      </w:pPr>
      <w:r w:rsidRPr="00FB2DB5">
        <w:rPr>
          <w:lang w:val="sl-SI"/>
        </w:rPr>
        <w:t>3</w:t>
      </w:r>
      <w:r w:rsidRPr="00461F35">
        <w:t>0 дозвола ванлинијских (наизм. превоз путника)</w:t>
      </w:r>
      <w:r w:rsidRPr="00FB2DB5">
        <w:rPr>
          <w:lang w:val="sl-SI"/>
        </w:rPr>
        <w:t xml:space="preserve">           </w:t>
      </w:r>
      <w:r w:rsidR="00FB2DB5">
        <w:rPr>
          <w:lang w:val="sr-Cyrl-CS"/>
        </w:rPr>
        <w:t xml:space="preserve">  </w:t>
      </w:r>
      <w:r w:rsidRPr="00FB2DB5">
        <w:rPr>
          <w:lang w:val="sl-SI"/>
        </w:rPr>
        <w:t xml:space="preserve"> </w:t>
      </w:r>
      <w:r w:rsidRPr="00461F35">
        <w:t>без накнаде        0000</w:t>
      </w:r>
      <w:r w:rsidR="00FB2DB5">
        <w:t>01</w:t>
      </w:r>
      <w:r w:rsidR="00FB2DB5">
        <w:rPr>
          <w:lang w:val="sr-Cyrl-CS"/>
        </w:rPr>
        <w:t xml:space="preserve">  </w:t>
      </w:r>
      <w:r w:rsidRPr="00461F35">
        <w:t>-</w:t>
      </w:r>
      <w:r w:rsidRPr="00461F35">
        <w:tab/>
        <w:t>0000</w:t>
      </w:r>
      <w:r w:rsidRPr="00FB2DB5">
        <w:rPr>
          <w:lang w:val="sl-SI"/>
        </w:rPr>
        <w:t>3</w:t>
      </w:r>
      <w:r w:rsidRPr="00461F35">
        <w:t>0</w:t>
      </w:r>
    </w:p>
    <w:p w:rsidR="004F3F94" w:rsidRDefault="004F3F94" w:rsidP="004F3F94">
      <w:pPr>
        <w:tabs>
          <w:tab w:val="left" w:pos="2520"/>
          <w:tab w:val="left" w:pos="6660"/>
          <w:tab w:val="left" w:pos="8280"/>
          <w:tab w:val="left" w:pos="9180"/>
          <w:tab w:val="left" w:pos="9360"/>
        </w:tabs>
        <w:ind w:right="-338"/>
        <w:jc w:val="both"/>
      </w:pPr>
    </w:p>
    <w:p w:rsidR="00295BE6" w:rsidRPr="00461F35" w:rsidRDefault="00295BE6" w:rsidP="004F3F94">
      <w:pPr>
        <w:tabs>
          <w:tab w:val="left" w:pos="2520"/>
          <w:tab w:val="left" w:pos="6660"/>
          <w:tab w:val="left" w:pos="8280"/>
          <w:tab w:val="left" w:pos="9180"/>
          <w:tab w:val="left" w:pos="9360"/>
        </w:tabs>
        <w:ind w:right="-338"/>
        <w:jc w:val="both"/>
      </w:pPr>
    </w:p>
    <w:p w:rsidR="004F3F94" w:rsidRPr="00461F35" w:rsidRDefault="004F3F94" w:rsidP="004F3F94">
      <w:pPr>
        <w:numPr>
          <w:ilvl w:val="0"/>
          <w:numId w:val="19"/>
        </w:numPr>
        <w:tabs>
          <w:tab w:val="center" w:pos="7380"/>
        </w:tabs>
        <w:ind w:right="-338"/>
        <w:jc w:val="both"/>
      </w:pPr>
      <w:r w:rsidRPr="00461F35">
        <w:rPr>
          <w:b/>
          <w:bCs/>
        </w:rPr>
        <w:t>Иран</w:t>
      </w:r>
      <w:r w:rsidRPr="00461F35">
        <w:t>:</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rPr>
          <w:lang w:val="sr-Latn-CS"/>
        </w:rPr>
        <w:t>1</w:t>
      </w:r>
      <w:r w:rsidRPr="00461F35">
        <w:t>500 дозвола</w:t>
      </w:r>
      <w:r w:rsidRPr="00461F35">
        <w:tab/>
        <w:t>билатералних</w:t>
      </w:r>
      <w:r w:rsidRPr="00461F35">
        <w:tab/>
        <w:t>без накнаде</w:t>
      </w:r>
      <w:r w:rsidRPr="00461F35">
        <w:tab/>
        <w:t>000001</w:t>
      </w:r>
      <w:r w:rsidRPr="00461F35">
        <w:tab/>
        <w:t>-</w:t>
      </w:r>
      <w:r w:rsidRPr="00461F35">
        <w:tab/>
        <w:t>00</w:t>
      </w:r>
      <w:r w:rsidRPr="00461F35">
        <w:rPr>
          <w:lang w:val="sr-Latn-CS"/>
        </w:rPr>
        <w:t>1</w:t>
      </w:r>
      <w:r w:rsidRPr="00461F35">
        <w:t>500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rPr>
          <w:lang w:val="sr-Latn-CS"/>
        </w:rPr>
        <w:t>1</w:t>
      </w:r>
      <w:r w:rsidRPr="00461F35">
        <w:t>500 дозвола</w:t>
      </w:r>
      <w:r w:rsidRPr="00461F35">
        <w:tab/>
        <w:t>транзитних</w:t>
      </w:r>
      <w:r w:rsidRPr="00461F35">
        <w:tab/>
        <w:t>уз накнаду</w:t>
      </w:r>
      <w:r w:rsidRPr="00461F35">
        <w:tab/>
        <w:t>000001</w:t>
      </w:r>
      <w:r w:rsidRPr="00461F35">
        <w:tab/>
        <w:t>-</w:t>
      </w:r>
      <w:r w:rsidRPr="00461F35">
        <w:tab/>
        <w:t>00</w:t>
      </w:r>
      <w:r w:rsidRPr="00461F35">
        <w:rPr>
          <w:lang w:val="sr-Latn-CS"/>
        </w:rPr>
        <w:t>1</w:t>
      </w:r>
      <w:r w:rsidRPr="00461F35">
        <w:t>500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100 дозвола          за и из трећих земаља</w:t>
      </w:r>
      <w:r w:rsidRPr="00461F35">
        <w:tab/>
        <w:t>уз накнаду</w:t>
      </w:r>
      <w:r w:rsidRPr="00461F35">
        <w:tab/>
        <w:t>000001</w:t>
      </w:r>
      <w:r w:rsidRPr="00461F35">
        <w:tab/>
        <w:t>-</w:t>
      </w:r>
      <w:r w:rsidRPr="00461F35">
        <w:tab/>
        <w:t>000100</w:t>
      </w:r>
    </w:p>
    <w:p w:rsidR="004F3F94" w:rsidRDefault="004F3F94" w:rsidP="004F3F94">
      <w:pPr>
        <w:tabs>
          <w:tab w:val="left" w:pos="2520"/>
          <w:tab w:val="left" w:pos="6660"/>
          <w:tab w:val="left" w:pos="8280"/>
          <w:tab w:val="left" w:pos="9180"/>
          <w:tab w:val="left" w:pos="9360"/>
        </w:tabs>
        <w:ind w:right="-338"/>
        <w:jc w:val="both"/>
      </w:pPr>
    </w:p>
    <w:p w:rsidR="00295BE6" w:rsidRPr="00461F35" w:rsidRDefault="00295BE6" w:rsidP="004F3F94">
      <w:pPr>
        <w:tabs>
          <w:tab w:val="left" w:pos="2520"/>
          <w:tab w:val="left" w:pos="6660"/>
          <w:tab w:val="left" w:pos="8280"/>
          <w:tab w:val="left" w:pos="9180"/>
          <w:tab w:val="left" w:pos="9360"/>
        </w:tabs>
        <w:ind w:right="-338"/>
        <w:jc w:val="both"/>
      </w:pPr>
    </w:p>
    <w:p w:rsidR="004F3F94" w:rsidRPr="00461F35" w:rsidRDefault="004F3F94" w:rsidP="004F3F94">
      <w:pPr>
        <w:numPr>
          <w:ilvl w:val="0"/>
          <w:numId w:val="19"/>
        </w:numPr>
        <w:tabs>
          <w:tab w:val="center" w:pos="7380"/>
        </w:tabs>
        <w:ind w:right="-338"/>
        <w:jc w:val="both"/>
      </w:pPr>
      <w:r w:rsidRPr="00461F35">
        <w:rPr>
          <w:b/>
          <w:bCs/>
        </w:rPr>
        <w:t>Кипар</w:t>
      </w:r>
      <w:r w:rsidRPr="00461F35">
        <w:t>:</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100 дозвола</w:t>
      </w:r>
      <w:r w:rsidRPr="00461F35">
        <w:tab/>
        <w:t>билатералних</w:t>
      </w:r>
      <w:r w:rsidRPr="00461F35">
        <w:tab/>
        <w:t>уз накнаду</w:t>
      </w:r>
      <w:r w:rsidRPr="00461F35">
        <w:tab/>
        <w:t>000001</w:t>
      </w:r>
      <w:r w:rsidRPr="00461F35">
        <w:tab/>
        <w:t>-</w:t>
      </w:r>
      <w:r w:rsidRPr="00461F35">
        <w:tab/>
        <w:t>000100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100 дозвола</w:t>
      </w:r>
      <w:r w:rsidRPr="00461F35">
        <w:tab/>
        <w:t>транзитних</w:t>
      </w:r>
      <w:r w:rsidRPr="00461F35">
        <w:tab/>
        <w:t>уз накнаду</w:t>
      </w:r>
      <w:r w:rsidRPr="00461F35">
        <w:tab/>
        <w:t>000001</w:t>
      </w:r>
      <w:r w:rsidRPr="00461F35">
        <w:tab/>
        <w:t>-</w:t>
      </w:r>
      <w:r w:rsidRPr="00461F35">
        <w:tab/>
        <w:t>000100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20 дозвола</w:t>
      </w:r>
      <w:r w:rsidRPr="00461F35">
        <w:tab/>
        <w:t>за и из трећих земаља</w:t>
      </w:r>
      <w:r w:rsidRPr="00461F35">
        <w:tab/>
        <w:t>уз накнаду</w:t>
      </w:r>
      <w:r w:rsidRPr="00461F35">
        <w:tab/>
        <w:t>000001</w:t>
      </w:r>
      <w:r w:rsidRPr="00461F35">
        <w:tab/>
        <w:t>-</w:t>
      </w:r>
      <w:r w:rsidRPr="00461F35">
        <w:tab/>
        <w:t>000020</w:t>
      </w:r>
    </w:p>
    <w:p w:rsidR="004F3F94" w:rsidRDefault="004F3F94" w:rsidP="004F3F94">
      <w:pPr>
        <w:tabs>
          <w:tab w:val="left" w:pos="2520"/>
          <w:tab w:val="left" w:pos="6660"/>
          <w:tab w:val="left" w:pos="8280"/>
          <w:tab w:val="left" w:pos="9180"/>
          <w:tab w:val="left" w:pos="9360"/>
        </w:tabs>
        <w:ind w:left="360" w:right="-338"/>
        <w:jc w:val="both"/>
      </w:pPr>
    </w:p>
    <w:p w:rsidR="00295BE6" w:rsidRPr="00461F35" w:rsidRDefault="00295BE6" w:rsidP="004F3F94">
      <w:pPr>
        <w:tabs>
          <w:tab w:val="left" w:pos="2520"/>
          <w:tab w:val="left" w:pos="6660"/>
          <w:tab w:val="left" w:pos="8280"/>
          <w:tab w:val="left" w:pos="9180"/>
          <w:tab w:val="left" w:pos="9360"/>
        </w:tabs>
        <w:ind w:left="360" w:right="-338"/>
        <w:jc w:val="both"/>
      </w:pPr>
    </w:p>
    <w:p w:rsidR="004F3F94" w:rsidRPr="00461F35" w:rsidRDefault="004F3F94" w:rsidP="004F3F94">
      <w:pPr>
        <w:numPr>
          <w:ilvl w:val="0"/>
          <w:numId w:val="19"/>
        </w:numPr>
        <w:tabs>
          <w:tab w:val="center" w:pos="7380"/>
        </w:tabs>
        <w:ind w:right="-338"/>
        <w:jc w:val="both"/>
        <w:rPr>
          <w:b/>
          <w:bCs/>
        </w:rPr>
      </w:pPr>
      <w:r w:rsidRPr="00461F35">
        <w:rPr>
          <w:b/>
          <w:bCs/>
        </w:rPr>
        <w:t>Киргистан:</w:t>
      </w:r>
    </w:p>
    <w:p w:rsidR="004F3F94" w:rsidRPr="00461F35" w:rsidRDefault="004F3F94" w:rsidP="004F3F94">
      <w:pPr>
        <w:tabs>
          <w:tab w:val="left" w:pos="2520"/>
          <w:tab w:val="left" w:pos="6660"/>
          <w:tab w:val="left" w:pos="8280"/>
          <w:tab w:val="left" w:pos="9180"/>
          <w:tab w:val="left" w:pos="9360"/>
        </w:tabs>
        <w:ind w:left="360" w:right="-338"/>
        <w:jc w:val="both"/>
      </w:pPr>
      <w:r w:rsidRPr="00461F35">
        <w:t xml:space="preserve">- </w:t>
      </w:r>
      <w:r w:rsidRPr="00461F35">
        <w:rPr>
          <w:lang w:val="sr-Latn-CS"/>
        </w:rPr>
        <w:t>10</w:t>
      </w:r>
      <w:r w:rsidRPr="00461F35">
        <w:t>0  дозвола</w:t>
      </w:r>
      <w:r w:rsidRPr="00461F35">
        <w:tab/>
        <w:t xml:space="preserve">билатерално - транзитних </w:t>
      </w:r>
      <w:r w:rsidRPr="00461F35">
        <w:tab/>
        <w:t>уз накнаду</w:t>
      </w:r>
      <w:r w:rsidRPr="00461F35">
        <w:tab/>
        <w:t>000001</w:t>
      </w:r>
      <w:r w:rsidRPr="00461F35">
        <w:tab/>
        <w:t>-</w:t>
      </w:r>
      <w:r w:rsidRPr="00461F35">
        <w:tab/>
        <w:t>000</w:t>
      </w:r>
      <w:r w:rsidRPr="00461F35">
        <w:rPr>
          <w:lang w:val="sl-SI"/>
        </w:rPr>
        <w:t>10</w:t>
      </w:r>
      <w:r w:rsidRPr="00461F35">
        <w:t>0</w:t>
      </w:r>
    </w:p>
    <w:p w:rsidR="004F3F94" w:rsidRDefault="004F3F94" w:rsidP="004F3F94">
      <w:pPr>
        <w:tabs>
          <w:tab w:val="center" w:pos="7380"/>
        </w:tabs>
        <w:ind w:right="-338"/>
        <w:jc w:val="both"/>
        <w:rPr>
          <w:b/>
          <w:bCs/>
        </w:rPr>
      </w:pPr>
      <w:r w:rsidRPr="00461F35">
        <w:rPr>
          <w:b/>
          <w:bCs/>
        </w:rPr>
        <w:t xml:space="preserve"> </w:t>
      </w:r>
    </w:p>
    <w:p w:rsidR="00295BE6" w:rsidRPr="00461F35" w:rsidRDefault="00295BE6" w:rsidP="004F3F94">
      <w:pPr>
        <w:tabs>
          <w:tab w:val="center" w:pos="7380"/>
        </w:tabs>
        <w:ind w:right="-338"/>
        <w:jc w:val="both"/>
        <w:rPr>
          <w:b/>
          <w:bCs/>
        </w:rPr>
      </w:pPr>
    </w:p>
    <w:p w:rsidR="004F3F94" w:rsidRPr="00941169" w:rsidRDefault="004F3F94" w:rsidP="004F3F94">
      <w:pPr>
        <w:numPr>
          <w:ilvl w:val="0"/>
          <w:numId w:val="19"/>
        </w:numPr>
        <w:tabs>
          <w:tab w:val="center" w:pos="7380"/>
        </w:tabs>
        <w:ind w:right="-338"/>
        <w:jc w:val="both"/>
      </w:pPr>
      <w:r w:rsidRPr="00461F35">
        <w:rPr>
          <w:b/>
          <w:bCs/>
        </w:rPr>
        <w:t>Казахстан:</w:t>
      </w:r>
    </w:p>
    <w:p w:rsidR="004F3F94" w:rsidRPr="00461F35" w:rsidRDefault="004F3F94" w:rsidP="004F3F94">
      <w:pPr>
        <w:tabs>
          <w:tab w:val="center" w:pos="7380"/>
        </w:tabs>
        <w:ind w:left="360" w:right="-338"/>
        <w:jc w:val="both"/>
      </w:pPr>
      <w:r w:rsidRPr="00461F35">
        <w:rPr>
          <w:lang w:val="sr-Latn-CS"/>
        </w:rPr>
        <w:t xml:space="preserve"> -  </w:t>
      </w:r>
      <w:r>
        <w:t>2</w:t>
      </w:r>
      <w:r w:rsidRPr="00461F35">
        <w:t xml:space="preserve">0 </w:t>
      </w:r>
      <w:r w:rsidRPr="00461F35">
        <w:rPr>
          <w:lang w:val="sr-Latn-CS"/>
        </w:rPr>
        <w:t xml:space="preserve"> </w:t>
      </w:r>
      <w:r>
        <w:t xml:space="preserve">дозвола </w:t>
      </w:r>
      <w:r>
        <w:rPr>
          <w:lang w:val="sr-Cyrl-RS"/>
        </w:rPr>
        <w:t xml:space="preserve">    </w:t>
      </w:r>
      <w:r>
        <w:t xml:space="preserve">       универзалних  </w:t>
      </w:r>
      <w:r w:rsidRPr="00461F35">
        <w:t xml:space="preserve">      </w:t>
      </w:r>
      <w:r>
        <w:rPr>
          <w:lang w:val="sr-Cyrl-RS"/>
        </w:rPr>
        <w:t xml:space="preserve">                                     </w:t>
      </w:r>
      <w:r w:rsidRPr="00461F35">
        <w:t xml:space="preserve"> уз накнаду</w:t>
      </w:r>
      <w:r w:rsidRPr="00461F35">
        <w:tab/>
      </w:r>
      <w:r>
        <w:rPr>
          <w:lang w:val="sr-Cyrl-RS"/>
        </w:rPr>
        <w:t xml:space="preserve">       </w:t>
      </w:r>
      <w:r>
        <w:t>00000</w:t>
      </w:r>
      <w:r>
        <w:rPr>
          <w:lang w:val="sr-Cyrl-RS"/>
        </w:rPr>
        <w:t>1</w:t>
      </w:r>
      <w:r>
        <w:t xml:space="preserve">  - </w:t>
      </w:r>
      <w:r w:rsidRPr="00461F35">
        <w:t>0000</w:t>
      </w:r>
      <w:r>
        <w:rPr>
          <w:lang w:val="sr-Cyrl-RS"/>
        </w:rPr>
        <w:t>2</w:t>
      </w:r>
      <w:r w:rsidRPr="00461F35">
        <w:t>0</w:t>
      </w:r>
    </w:p>
    <w:p w:rsidR="004F3F94" w:rsidRDefault="004F3F94" w:rsidP="004F3F94">
      <w:pPr>
        <w:tabs>
          <w:tab w:val="left" w:pos="2520"/>
          <w:tab w:val="left" w:pos="6660"/>
          <w:tab w:val="left" w:pos="8280"/>
          <w:tab w:val="left" w:pos="9180"/>
          <w:tab w:val="left" w:pos="9360"/>
        </w:tabs>
        <w:ind w:left="360"/>
        <w:jc w:val="both"/>
      </w:pPr>
    </w:p>
    <w:p w:rsidR="00295BE6" w:rsidRPr="00461F35" w:rsidRDefault="00295BE6" w:rsidP="004F3F94">
      <w:pPr>
        <w:tabs>
          <w:tab w:val="left" w:pos="2520"/>
          <w:tab w:val="left" w:pos="6660"/>
          <w:tab w:val="left" w:pos="8280"/>
          <w:tab w:val="left" w:pos="9180"/>
          <w:tab w:val="left" w:pos="9360"/>
        </w:tabs>
        <w:ind w:left="360"/>
        <w:jc w:val="both"/>
      </w:pPr>
    </w:p>
    <w:p w:rsidR="004F3F94" w:rsidRPr="00461F35" w:rsidRDefault="004F3F94" w:rsidP="004F3F94">
      <w:pPr>
        <w:numPr>
          <w:ilvl w:val="0"/>
          <w:numId w:val="19"/>
        </w:numPr>
        <w:tabs>
          <w:tab w:val="center" w:pos="7380"/>
        </w:tabs>
        <w:ind w:right="-338"/>
        <w:jc w:val="both"/>
      </w:pPr>
      <w:r w:rsidRPr="00461F35">
        <w:rPr>
          <w:b/>
          <w:bCs/>
        </w:rPr>
        <w:t>Летонија</w:t>
      </w:r>
      <w:r w:rsidRPr="00461F35">
        <w:t xml:space="preserve">: </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000"/>
          <w:tab w:val="left" w:pos="9180"/>
          <w:tab w:val="left" w:pos="9360"/>
        </w:tabs>
        <w:ind w:left="720" w:right="-338"/>
        <w:jc w:val="both"/>
      </w:pPr>
      <w:r w:rsidRPr="00461F35">
        <w:rPr>
          <w:lang w:val="sr-Latn-CS"/>
        </w:rPr>
        <w:t>20</w:t>
      </w:r>
      <w:r w:rsidRPr="00461F35">
        <w:t>0 дозвола</w:t>
      </w:r>
      <w:r w:rsidRPr="00461F35">
        <w:tab/>
        <w:t>за и из трећих  земаља</w:t>
      </w:r>
      <w:r w:rsidRPr="00461F35">
        <w:tab/>
        <w:t>уз накнаду</w:t>
      </w:r>
      <w:r w:rsidRPr="00461F35">
        <w:tab/>
        <w:t>000001</w:t>
      </w:r>
      <w:r w:rsidRPr="00461F35">
        <w:tab/>
        <w:t>-</w:t>
      </w:r>
      <w:r w:rsidRPr="00461F35">
        <w:tab/>
        <w:t>000</w:t>
      </w:r>
      <w:r w:rsidRPr="00461F35">
        <w:rPr>
          <w:lang w:val="sr-Latn-CS"/>
        </w:rPr>
        <w:t>20</w:t>
      </w:r>
      <w:r w:rsidRPr="00461F35">
        <w:t>0</w:t>
      </w:r>
    </w:p>
    <w:p w:rsidR="004F3F94" w:rsidRDefault="004F3F94" w:rsidP="004F3F94">
      <w:pPr>
        <w:tabs>
          <w:tab w:val="left" w:pos="2520"/>
          <w:tab w:val="left" w:pos="6660"/>
          <w:tab w:val="left" w:pos="8280"/>
          <w:tab w:val="left" w:pos="9000"/>
          <w:tab w:val="left" w:pos="9180"/>
          <w:tab w:val="left" w:pos="9360"/>
        </w:tabs>
        <w:ind w:left="360" w:right="-338"/>
        <w:jc w:val="both"/>
        <w:rPr>
          <w:lang w:val="sl-SI"/>
        </w:rPr>
      </w:pPr>
    </w:p>
    <w:p w:rsidR="00295BE6" w:rsidRDefault="00295BE6" w:rsidP="004F3F94">
      <w:pPr>
        <w:tabs>
          <w:tab w:val="left" w:pos="2520"/>
          <w:tab w:val="left" w:pos="6660"/>
          <w:tab w:val="left" w:pos="8280"/>
          <w:tab w:val="left" w:pos="9000"/>
          <w:tab w:val="left" w:pos="9180"/>
          <w:tab w:val="left" w:pos="9360"/>
        </w:tabs>
        <w:ind w:left="360" w:right="-338"/>
        <w:jc w:val="both"/>
        <w:rPr>
          <w:lang w:val="sl-SI"/>
        </w:rPr>
      </w:pPr>
    </w:p>
    <w:p w:rsidR="00295BE6" w:rsidRPr="00461F35" w:rsidRDefault="00295BE6" w:rsidP="004F3F94">
      <w:pPr>
        <w:tabs>
          <w:tab w:val="left" w:pos="2520"/>
          <w:tab w:val="left" w:pos="6660"/>
          <w:tab w:val="left" w:pos="8280"/>
          <w:tab w:val="left" w:pos="9000"/>
          <w:tab w:val="left" w:pos="9180"/>
          <w:tab w:val="left" w:pos="9360"/>
        </w:tabs>
        <w:ind w:left="360" w:right="-338"/>
        <w:jc w:val="both"/>
        <w:rPr>
          <w:lang w:val="sl-SI"/>
        </w:rPr>
      </w:pPr>
    </w:p>
    <w:p w:rsidR="004F3F94" w:rsidRPr="00461F35" w:rsidRDefault="004F3F94" w:rsidP="004F3F94">
      <w:pPr>
        <w:numPr>
          <w:ilvl w:val="0"/>
          <w:numId w:val="19"/>
        </w:numPr>
        <w:tabs>
          <w:tab w:val="center" w:pos="7380"/>
        </w:tabs>
        <w:ind w:right="-338"/>
        <w:jc w:val="both"/>
      </w:pPr>
      <w:r w:rsidRPr="00461F35">
        <w:rPr>
          <w:b/>
          <w:bCs/>
        </w:rPr>
        <w:lastRenderedPageBreak/>
        <w:t>Литванија</w:t>
      </w:r>
      <w:r w:rsidRPr="00461F35">
        <w:t>:</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rPr>
          <w:lang w:val="sr-Latn-CS"/>
        </w:rPr>
        <w:t>15</w:t>
      </w:r>
      <w:r w:rsidRPr="00461F35">
        <w:t>00 дозвола</w:t>
      </w:r>
      <w:r w:rsidRPr="00461F35">
        <w:tab/>
        <w:t>билатерално - транзитних</w:t>
      </w:r>
      <w:r w:rsidRPr="00461F35">
        <w:tab/>
        <w:t>без накнаде</w:t>
      </w:r>
      <w:r w:rsidRPr="00461F35">
        <w:tab/>
        <w:t>000001</w:t>
      </w:r>
      <w:r w:rsidRPr="00461F35">
        <w:tab/>
        <w:t>-</w:t>
      </w:r>
      <w:r w:rsidRPr="00461F35">
        <w:tab/>
        <w:t>00</w:t>
      </w:r>
      <w:r w:rsidRPr="00461F35">
        <w:rPr>
          <w:lang w:val="sr-Latn-CS"/>
        </w:rPr>
        <w:t>15</w:t>
      </w:r>
      <w:r w:rsidRPr="00461F35">
        <w:t>00</w:t>
      </w:r>
    </w:p>
    <w:p w:rsidR="004F3F94"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150 дозвола</w:t>
      </w:r>
      <w:r w:rsidRPr="00461F35">
        <w:tab/>
        <w:t>за и из трећих земаља</w:t>
      </w:r>
      <w:r w:rsidRPr="00461F35">
        <w:tab/>
        <w:t>уз накнаду</w:t>
      </w:r>
      <w:r w:rsidRPr="00461F35">
        <w:tab/>
        <w:t>000001</w:t>
      </w:r>
      <w:r w:rsidRPr="00461F35">
        <w:tab/>
        <w:t>-</w:t>
      </w:r>
      <w:r w:rsidRPr="00461F35">
        <w:tab/>
        <w:t>000150</w:t>
      </w:r>
    </w:p>
    <w:p w:rsidR="004F3F94" w:rsidRDefault="004F3F94" w:rsidP="004F3F94">
      <w:pPr>
        <w:tabs>
          <w:tab w:val="left" w:pos="2520"/>
          <w:tab w:val="left" w:pos="6660"/>
          <w:tab w:val="left" w:pos="8280"/>
          <w:tab w:val="left" w:pos="9180"/>
          <w:tab w:val="left" w:pos="9360"/>
        </w:tabs>
        <w:ind w:right="-338"/>
        <w:jc w:val="both"/>
        <w:rPr>
          <w:lang w:val="sr-Latn-CS"/>
        </w:rPr>
      </w:pPr>
    </w:p>
    <w:p w:rsidR="00295BE6" w:rsidRPr="00461F35" w:rsidRDefault="00295BE6" w:rsidP="004F3F94">
      <w:pPr>
        <w:tabs>
          <w:tab w:val="left" w:pos="2520"/>
          <w:tab w:val="left" w:pos="6660"/>
          <w:tab w:val="left" w:pos="8280"/>
          <w:tab w:val="left" w:pos="9180"/>
          <w:tab w:val="left" w:pos="9360"/>
        </w:tabs>
        <w:ind w:right="-338"/>
        <w:jc w:val="both"/>
        <w:rPr>
          <w:lang w:val="sr-Latn-CS"/>
        </w:rPr>
      </w:pPr>
    </w:p>
    <w:p w:rsidR="004F3F94" w:rsidRPr="00461F35" w:rsidRDefault="004F3F94" w:rsidP="004F3F94">
      <w:pPr>
        <w:numPr>
          <w:ilvl w:val="0"/>
          <w:numId w:val="19"/>
        </w:numPr>
        <w:tabs>
          <w:tab w:val="center" w:pos="7380"/>
        </w:tabs>
        <w:ind w:right="-338"/>
        <w:jc w:val="both"/>
      </w:pPr>
      <w:r w:rsidRPr="00461F35">
        <w:rPr>
          <w:b/>
          <w:bCs/>
        </w:rPr>
        <w:t>Луксембург</w:t>
      </w:r>
      <w:r w:rsidRPr="00461F35">
        <w:t>:</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180</w:t>
      </w:r>
      <w:r w:rsidRPr="00461F35">
        <w:rPr>
          <w:rStyle w:val="FootnoteReference"/>
        </w:rPr>
        <w:footnoteReference w:id="16"/>
      </w:r>
      <w:r w:rsidRPr="00461F35">
        <w:t xml:space="preserve"> дозвола</w:t>
      </w:r>
      <w:r w:rsidRPr="00461F35">
        <w:tab/>
        <w:t>билатерално – транзитних                        без накнаде</w:t>
      </w:r>
      <w:r w:rsidRPr="00461F35">
        <w:tab/>
        <w:t>000001</w:t>
      </w:r>
      <w:r w:rsidRPr="00461F35">
        <w:tab/>
        <w:t>-</w:t>
      </w:r>
      <w:r w:rsidRPr="00461F35">
        <w:tab/>
        <w:t>000180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20 дозвола</w:t>
      </w:r>
      <w:r w:rsidRPr="00461F35">
        <w:tab/>
        <w:t>за и из трећих земаља</w:t>
      </w:r>
      <w:r w:rsidRPr="00461F35">
        <w:tab/>
        <w:t>уз накнаду</w:t>
      </w:r>
      <w:r w:rsidRPr="00461F35">
        <w:tab/>
        <w:t>000001</w:t>
      </w:r>
      <w:r w:rsidRPr="00461F35">
        <w:tab/>
        <w:t>-</w:t>
      </w:r>
      <w:r w:rsidRPr="00461F35">
        <w:tab/>
        <w:t>000020</w:t>
      </w:r>
    </w:p>
    <w:p w:rsidR="004F3F94" w:rsidRDefault="004F3F94" w:rsidP="004F3F94">
      <w:pPr>
        <w:tabs>
          <w:tab w:val="left" w:pos="-2880"/>
          <w:tab w:val="left" w:pos="3420"/>
          <w:tab w:val="left" w:pos="8280"/>
        </w:tabs>
        <w:ind w:right="-338"/>
        <w:jc w:val="both"/>
        <w:rPr>
          <w:i/>
          <w:iCs/>
          <w:lang w:val="sr-Latn-CS"/>
        </w:rPr>
      </w:pPr>
    </w:p>
    <w:p w:rsidR="00295BE6" w:rsidRPr="00461F35" w:rsidRDefault="00295BE6" w:rsidP="004F3F94">
      <w:pPr>
        <w:tabs>
          <w:tab w:val="left" w:pos="-2880"/>
          <w:tab w:val="left" w:pos="3420"/>
          <w:tab w:val="left" w:pos="8280"/>
        </w:tabs>
        <w:ind w:right="-338"/>
        <w:jc w:val="both"/>
        <w:rPr>
          <w:i/>
          <w:iCs/>
          <w:lang w:val="sr-Latn-CS"/>
        </w:rPr>
      </w:pPr>
    </w:p>
    <w:p w:rsidR="004F3F94" w:rsidRPr="00461F35" w:rsidRDefault="004F3F94" w:rsidP="004F3F94">
      <w:pPr>
        <w:numPr>
          <w:ilvl w:val="0"/>
          <w:numId w:val="19"/>
        </w:numPr>
        <w:tabs>
          <w:tab w:val="center" w:pos="7380"/>
        </w:tabs>
        <w:ind w:right="-338"/>
        <w:jc w:val="both"/>
      </w:pPr>
      <w:r w:rsidRPr="00461F35">
        <w:rPr>
          <w:b/>
          <w:bCs/>
        </w:rPr>
        <w:t>Молдавија</w:t>
      </w:r>
      <w:r w:rsidRPr="00461F35">
        <w:t>:</w:t>
      </w:r>
    </w:p>
    <w:p w:rsidR="004F3F94" w:rsidRPr="00461F35" w:rsidRDefault="004F3F94" w:rsidP="004F3F94">
      <w:pPr>
        <w:tabs>
          <w:tab w:val="left" w:pos="2520"/>
          <w:tab w:val="left" w:pos="6660"/>
          <w:tab w:val="left" w:pos="8280"/>
          <w:tab w:val="left" w:pos="9180"/>
          <w:tab w:val="left" w:pos="9360"/>
        </w:tabs>
        <w:ind w:left="360" w:right="-338"/>
        <w:jc w:val="both"/>
      </w:pPr>
      <w:r w:rsidRPr="00461F35">
        <w:t>- 300  дозвола</w:t>
      </w:r>
      <w:r w:rsidRPr="00461F35">
        <w:tab/>
        <w:t>билатерално - транзитних</w:t>
      </w:r>
      <w:r w:rsidRPr="00461F35">
        <w:tab/>
        <w:t>уз накнаду</w:t>
      </w:r>
      <w:r w:rsidRPr="00461F35">
        <w:tab/>
        <w:t>000001</w:t>
      </w:r>
      <w:r w:rsidRPr="00461F35">
        <w:tab/>
        <w:t>-</w:t>
      </w:r>
      <w:r w:rsidRPr="00461F35">
        <w:tab/>
        <w:t>000300</w:t>
      </w:r>
    </w:p>
    <w:p w:rsidR="004F3F94" w:rsidRPr="00242524" w:rsidRDefault="004F3F94" w:rsidP="00242524">
      <w:pPr>
        <w:tabs>
          <w:tab w:val="left" w:pos="2520"/>
          <w:tab w:val="left" w:pos="6660"/>
          <w:tab w:val="left" w:pos="8280"/>
          <w:tab w:val="left" w:pos="9180"/>
          <w:tab w:val="left" w:pos="9360"/>
        </w:tabs>
        <w:ind w:left="360" w:right="-338"/>
        <w:jc w:val="both"/>
      </w:pPr>
      <w:r w:rsidRPr="00461F35">
        <w:t>- 30 дозвола</w:t>
      </w:r>
      <w:r w:rsidRPr="00461F35">
        <w:tab/>
        <w:t>за и из трећих земаља</w:t>
      </w:r>
      <w:r w:rsidRPr="00461F35">
        <w:tab/>
        <w:t>уз накнаду</w:t>
      </w:r>
      <w:r w:rsidRPr="00461F35">
        <w:tab/>
        <w:t>000001</w:t>
      </w:r>
      <w:r w:rsidRPr="00461F35">
        <w:tab/>
        <w:t>-</w:t>
      </w:r>
      <w:r w:rsidRPr="00461F35">
        <w:tab/>
        <w:t>000030</w:t>
      </w:r>
    </w:p>
    <w:p w:rsidR="009D1EFF" w:rsidRDefault="009D1EFF" w:rsidP="004F3F94">
      <w:pPr>
        <w:tabs>
          <w:tab w:val="left" w:pos="-2880"/>
          <w:tab w:val="left" w:pos="3420"/>
          <w:tab w:val="left" w:pos="8280"/>
        </w:tabs>
        <w:ind w:right="-338"/>
        <w:jc w:val="both"/>
        <w:rPr>
          <w:lang w:val="sr-Latn-CS"/>
        </w:rPr>
      </w:pPr>
    </w:p>
    <w:p w:rsidR="00295BE6" w:rsidRPr="00461F35" w:rsidRDefault="00295BE6" w:rsidP="004F3F94">
      <w:pPr>
        <w:tabs>
          <w:tab w:val="left" w:pos="-2880"/>
          <w:tab w:val="left" w:pos="3420"/>
          <w:tab w:val="left" w:pos="8280"/>
        </w:tabs>
        <w:ind w:right="-338"/>
        <w:jc w:val="both"/>
        <w:rPr>
          <w:lang w:val="sr-Latn-CS"/>
        </w:rPr>
      </w:pPr>
    </w:p>
    <w:p w:rsidR="004F3F94" w:rsidRPr="00461F35" w:rsidRDefault="004F3F94" w:rsidP="004F3F94">
      <w:pPr>
        <w:numPr>
          <w:ilvl w:val="0"/>
          <w:numId w:val="19"/>
        </w:numPr>
        <w:tabs>
          <w:tab w:val="center" w:pos="7380"/>
        </w:tabs>
        <w:ind w:right="-338"/>
        <w:jc w:val="both"/>
      </w:pPr>
      <w:r w:rsidRPr="00461F35">
        <w:rPr>
          <w:b/>
          <w:bCs/>
        </w:rPr>
        <w:t>Македонија:</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5000 дозвола</w:t>
      </w:r>
      <w:r w:rsidRPr="00461F35">
        <w:tab/>
        <w:t>билатералних</w:t>
      </w:r>
      <w:r w:rsidRPr="00461F35">
        <w:tab/>
        <w:t>без накнаде</w:t>
      </w:r>
      <w:r w:rsidRPr="00461F35">
        <w:tab/>
        <w:t>000001</w:t>
      </w:r>
      <w:r w:rsidRPr="00461F35">
        <w:tab/>
        <w:t>-</w:t>
      </w:r>
      <w:r w:rsidRPr="00461F35">
        <w:tab/>
        <w:t>005000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5000 дозвола</w:t>
      </w:r>
      <w:r w:rsidRPr="00461F35">
        <w:tab/>
        <w:t>транзитних</w:t>
      </w:r>
      <w:r w:rsidRPr="00461F35">
        <w:tab/>
        <w:t>без накнаде</w:t>
      </w:r>
      <w:r w:rsidRPr="00461F35">
        <w:tab/>
        <w:t>000001</w:t>
      </w:r>
      <w:r w:rsidRPr="00461F35">
        <w:tab/>
        <w:t>-</w:t>
      </w:r>
      <w:r w:rsidRPr="00461F35">
        <w:tab/>
        <w:t>005000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300 дозвола</w:t>
      </w:r>
      <w:r w:rsidRPr="00461F35">
        <w:tab/>
        <w:t>за и из трећих земаља</w:t>
      </w:r>
      <w:r w:rsidRPr="00461F35">
        <w:tab/>
        <w:t>без накнаде</w:t>
      </w:r>
      <w:r w:rsidRPr="00461F35">
        <w:tab/>
        <w:t>000001</w:t>
      </w:r>
      <w:r w:rsidRPr="00461F35">
        <w:tab/>
        <w:t>-</w:t>
      </w:r>
      <w:r w:rsidRPr="00461F35">
        <w:tab/>
        <w:t>000300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600 дозвола</w:t>
      </w:r>
      <w:r w:rsidRPr="00461F35">
        <w:tab/>
        <w:t>ванлинијских (наизм. превоз путника)</w:t>
      </w:r>
      <w:r w:rsidRPr="00461F35">
        <w:tab/>
        <w:t>без накнаде</w:t>
      </w:r>
      <w:r w:rsidRPr="00461F35">
        <w:tab/>
        <w:t>000001</w:t>
      </w:r>
      <w:r w:rsidRPr="00461F35">
        <w:tab/>
        <w:t>-</w:t>
      </w:r>
      <w:r w:rsidRPr="00461F35">
        <w:tab/>
        <w:t>000600</w:t>
      </w:r>
    </w:p>
    <w:p w:rsidR="004F3F94" w:rsidRDefault="004F3F94" w:rsidP="004F3F94">
      <w:pPr>
        <w:tabs>
          <w:tab w:val="left" w:pos="2520"/>
          <w:tab w:val="left" w:pos="6660"/>
          <w:tab w:val="left" w:pos="8280"/>
          <w:tab w:val="left" w:pos="9180"/>
          <w:tab w:val="left" w:pos="9360"/>
        </w:tabs>
        <w:ind w:left="360" w:right="-338"/>
        <w:jc w:val="both"/>
      </w:pPr>
    </w:p>
    <w:p w:rsidR="00295BE6" w:rsidRPr="00461F35" w:rsidRDefault="00295BE6" w:rsidP="004F3F94">
      <w:pPr>
        <w:tabs>
          <w:tab w:val="left" w:pos="2520"/>
          <w:tab w:val="left" w:pos="6660"/>
          <w:tab w:val="left" w:pos="8280"/>
          <w:tab w:val="left" w:pos="9180"/>
          <w:tab w:val="left" w:pos="9360"/>
        </w:tabs>
        <w:ind w:left="360" w:right="-338"/>
        <w:jc w:val="both"/>
      </w:pPr>
    </w:p>
    <w:p w:rsidR="004F3F94" w:rsidRPr="00461F35" w:rsidRDefault="004F3F94" w:rsidP="004F3F94">
      <w:pPr>
        <w:numPr>
          <w:ilvl w:val="0"/>
          <w:numId w:val="19"/>
        </w:numPr>
        <w:tabs>
          <w:tab w:val="center" w:pos="7380"/>
        </w:tabs>
        <w:ind w:right="-338"/>
        <w:jc w:val="both"/>
      </w:pPr>
      <w:r w:rsidRPr="00461F35">
        <w:rPr>
          <w:b/>
          <w:bCs/>
        </w:rPr>
        <w:t>Немачка</w:t>
      </w:r>
      <w:r w:rsidRPr="00461F35">
        <w:t>:</w:t>
      </w:r>
    </w:p>
    <w:p w:rsidR="004F3F94" w:rsidRPr="00461F35" w:rsidRDefault="004F3F94" w:rsidP="004F3F94">
      <w:pPr>
        <w:numPr>
          <w:ilvl w:val="1"/>
          <w:numId w:val="19"/>
        </w:numPr>
        <w:tabs>
          <w:tab w:val="clear" w:pos="1778"/>
          <w:tab w:val="num" w:pos="360"/>
          <w:tab w:val="left" w:pos="2520"/>
          <w:tab w:val="left" w:pos="6660"/>
          <w:tab w:val="left" w:pos="8280"/>
          <w:tab w:val="left" w:pos="9180"/>
          <w:tab w:val="left" w:pos="9360"/>
        </w:tabs>
        <w:ind w:left="360" w:right="-338"/>
        <w:jc w:val="both"/>
      </w:pPr>
      <w:r w:rsidRPr="00461F35">
        <w:t>200</w:t>
      </w:r>
      <w:r w:rsidRPr="00461F35">
        <w:rPr>
          <w:rStyle w:val="FootnoteReference"/>
        </w:rPr>
        <w:footnoteReference w:id="17"/>
      </w:r>
      <w:r w:rsidRPr="00461F35">
        <w:t xml:space="preserve"> дозвола</w:t>
      </w:r>
      <w:r w:rsidRPr="00461F35">
        <w:tab/>
        <w:t>билатерално-транзитних</w:t>
      </w:r>
      <w:r w:rsidRPr="00461F35">
        <w:tab/>
        <w:t>уз накнаду</w:t>
      </w:r>
      <w:r w:rsidRPr="00461F35">
        <w:tab/>
        <w:t>000001</w:t>
      </w:r>
      <w:r w:rsidRPr="00461F35">
        <w:tab/>
        <w:t>-</w:t>
      </w:r>
      <w:r w:rsidRPr="00461F35">
        <w:tab/>
        <w:t>000200</w:t>
      </w:r>
    </w:p>
    <w:p w:rsidR="004F3F94" w:rsidRPr="00461F35" w:rsidRDefault="004F3F94" w:rsidP="004F3F94">
      <w:pPr>
        <w:numPr>
          <w:ilvl w:val="1"/>
          <w:numId w:val="19"/>
        </w:numPr>
        <w:tabs>
          <w:tab w:val="clear" w:pos="1778"/>
          <w:tab w:val="num" w:pos="360"/>
          <w:tab w:val="left" w:pos="2520"/>
          <w:tab w:val="left" w:pos="6660"/>
          <w:tab w:val="left" w:pos="8280"/>
          <w:tab w:val="left" w:pos="9180"/>
          <w:tab w:val="left" w:pos="9360"/>
        </w:tabs>
        <w:ind w:left="360" w:right="-338"/>
        <w:jc w:val="both"/>
      </w:pPr>
      <w:r w:rsidRPr="00461F35">
        <w:rPr>
          <w:lang w:val="sr-Latn-CS"/>
        </w:rPr>
        <w:t>3000</w:t>
      </w:r>
      <w:r w:rsidRPr="00461F35">
        <w:rPr>
          <w:rStyle w:val="FootnoteReference"/>
        </w:rPr>
        <w:footnoteReference w:id="18"/>
      </w:r>
      <w:r w:rsidRPr="00461F35">
        <w:t xml:space="preserve"> дозвола билатерално - транзитних (''еуро 3'')</w:t>
      </w:r>
      <w:r w:rsidRPr="00461F35">
        <w:tab/>
        <w:t>уз накнаду</w:t>
      </w:r>
      <w:r w:rsidRPr="00461F35">
        <w:tab/>
        <w:t>000001</w:t>
      </w:r>
      <w:r w:rsidRPr="00461F35">
        <w:tab/>
        <w:t>-</w:t>
      </w:r>
      <w:r w:rsidRPr="00461F35">
        <w:tab/>
      </w:r>
      <w:r w:rsidRPr="00461F35">
        <w:rPr>
          <w:lang w:val="ru-RU"/>
        </w:rPr>
        <w:t>0</w:t>
      </w:r>
      <w:r w:rsidRPr="00461F35">
        <w:rPr>
          <w:lang w:val="sr-Latn-CS"/>
        </w:rPr>
        <w:t>030</w:t>
      </w:r>
      <w:r w:rsidRPr="00461F35">
        <w:rPr>
          <w:lang w:val="ru-RU"/>
        </w:rPr>
        <w:t>00</w:t>
      </w:r>
    </w:p>
    <w:p w:rsidR="004F3F94" w:rsidRPr="00461F35" w:rsidRDefault="004F3F94" w:rsidP="00FB2DB5">
      <w:pPr>
        <w:numPr>
          <w:ilvl w:val="1"/>
          <w:numId w:val="19"/>
        </w:numPr>
        <w:tabs>
          <w:tab w:val="clear" w:pos="1778"/>
          <w:tab w:val="num" w:pos="360"/>
          <w:tab w:val="left" w:pos="2520"/>
          <w:tab w:val="left" w:pos="6660"/>
          <w:tab w:val="left" w:pos="8280"/>
          <w:tab w:val="left" w:pos="9180"/>
          <w:tab w:val="left" w:pos="9360"/>
        </w:tabs>
        <w:ind w:left="360" w:right="-338"/>
        <w:jc w:val="both"/>
      </w:pPr>
      <w:r w:rsidRPr="00461F35">
        <w:rPr>
          <w:lang w:val="sr-Latn-CS"/>
        </w:rPr>
        <w:t>3500</w:t>
      </w:r>
      <w:r w:rsidRPr="00461F35">
        <w:rPr>
          <w:rStyle w:val="FootnoteReference"/>
        </w:rPr>
        <w:footnoteReference w:id="19"/>
      </w:r>
      <w:r w:rsidRPr="00461F35">
        <w:t xml:space="preserve"> дозвола билатерално - транзитних (''еуро 5'')</w:t>
      </w:r>
      <w:r w:rsidRPr="00461F35">
        <w:tab/>
        <w:t>уз накнаду</w:t>
      </w:r>
      <w:r w:rsidRPr="00461F35">
        <w:tab/>
        <w:t>00</w:t>
      </w:r>
      <w:r w:rsidRPr="00461F35">
        <w:rPr>
          <w:lang w:val="sr-Latn-CS"/>
        </w:rPr>
        <w:t>0</w:t>
      </w:r>
      <w:r w:rsidRPr="00461F35">
        <w:t>001</w:t>
      </w:r>
      <w:r w:rsidRPr="00461F35">
        <w:tab/>
        <w:t>-</w:t>
      </w:r>
      <w:r w:rsidRPr="00461F35">
        <w:tab/>
      </w:r>
      <w:r w:rsidRPr="00461F35">
        <w:rPr>
          <w:lang w:val="ru-RU"/>
        </w:rPr>
        <w:t>0</w:t>
      </w:r>
      <w:r w:rsidRPr="00461F35">
        <w:rPr>
          <w:lang w:val="sr-Latn-CS"/>
        </w:rPr>
        <w:t>035</w:t>
      </w:r>
      <w:r w:rsidRPr="00461F35">
        <w:rPr>
          <w:lang w:val="ru-RU"/>
        </w:rPr>
        <w:t>00</w:t>
      </w:r>
      <w:r w:rsidRPr="00461F35">
        <w:t xml:space="preserve"> </w:t>
      </w:r>
      <w:r w:rsidRPr="00FB2DB5">
        <w:rPr>
          <w:lang w:val="sl-SI"/>
        </w:rPr>
        <w:t>200</w:t>
      </w:r>
      <w:r w:rsidR="00FB2DB5">
        <w:t xml:space="preserve"> дозвола </w:t>
      </w:r>
      <w:r w:rsidRPr="00461F35">
        <w:t>билатерално-транзитних,</w:t>
      </w:r>
      <w:r w:rsidRPr="00FB2DB5">
        <w:rPr>
          <w:lang w:val="ru-RU"/>
        </w:rPr>
        <w:t xml:space="preserve"> </w:t>
      </w:r>
      <w:r w:rsidRPr="00461F35">
        <w:t>временских</w:t>
      </w:r>
      <w:r w:rsidRPr="00461F35">
        <w:tab/>
        <w:t>без накнаде</w:t>
      </w:r>
      <w:r w:rsidRPr="00461F35">
        <w:tab/>
        <w:t>000001</w:t>
      </w:r>
      <w:r w:rsidRPr="00461F35">
        <w:tab/>
        <w:t>-</w:t>
      </w:r>
      <w:r w:rsidRPr="00461F35">
        <w:tab/>
        <w:t>000</w:t>
      </w:r>
      <w:r w:rsidRPr="00FB2DB5">
        <w:rPr>
          <w:lang w:val="sl-SI"/>
        </w:rPr>
        <w:t>200</w:t>
      </w:r>
    </w:p>
    <w:p w:rsidR="004F3F94" w:rsidRDefault="004F3F94" w:rsidP="004F3F94">
      <w:pPr>
        <w:tabs>
          <w:tab w:val="left" w:pos="2520"/>
          <w:tab w:val="left" w:pos="6660"/>
          <w:tab w:val="left" w:pos="8280"/>
          <w:tab w:val="left" w:pos="9180"/>
          <w:tab w:val="left" w:pos="9360"/>
        </w:tabs>
        <w:ind w:right="-338"/>
        <w:jc w:val="both"/>
        <w:rPr>
          <w:lang w:val="sr-Latn-CS"/>
        </w:rPr>
      </w:pPr>
    </w:p>
    <w:p w:rsidR="00295BE6" w:rsidRPr="00461F35" w:rsidRDefault="00295BE6" w:rsidP="004F3F94">
      <w:pPr>
        <w:tabs>
          <w:tab w:val="left" w:pos="2520"/>
          <w:tab w:val="left" w:pos="6660"/>
          <w:tab w:val="left" w:pos="8280"/>
          <w:tab w:val="left" w:pos="9180"/>
          <w:tab w:val="left" w:pos="9360"/>
        </w:tabs>
        <w:ind w:right="-338"/>
        <w:jc w:val="both"/>
        <w:rPr>
          <w:lang w:val="sr-Latn-CS"/>
        </w:rPr>
      </w:pPr>
    </w:p>
    <w:p w:rsidR="004F3F94" w:rsidRPr="00461F35" w:rsidRDefault="004F3F94" w:rsidP="004F3F94">
      <w:pPr>
        <w:numPr>
          <w:ilvl w:val="0"/>
          <w:numId w:val="19"/>
        </w:numPr>
        <w:tabs>
          <w:tab w:val="center" w:pos="7380"/>
        </w:tabs>
        <w:ind w:right="-338"/>
        <w:jc w:val="both"/>
        <w:rPr>
          <w:b/>
          <w:bCs/>
        </w:rPr>
      </w:pPr>
      <w:r w:rsidRPr="00461F35">
        <w:rPr>
          <w:b/>
          <w:bCs/>
        </w:rPr>
        <w:t>Норвешка:</w:t>
      </w:r>
    </w:p>
    <w:p w:rsidR="004F3F94" w:rsidRPr="009D1EFF" w:rsidRDefault="004F3F94" w:rsidP="009D1EFF">
      <w:pPr>
        <w:tabs>
          <w:tab w:val="left" w:pos="2520"/>
          <w:tab w:val="left" w:pos="6660"/>
          <w:tab w:val="left" w:pos="8280"/>
          <w:tab w:val="left" w:pos="9180"/>
          <w:tab w:val="left" w:pos="9360"/>
        </w:tabs>
        <w:ind w:left="360" w:right="-338"/>
        <w:jc w:val="both"/>
      </w:pPr>
      <w:r w:rsidRPr="00461F35">
        <w:t>- 300  дозвола</w:t>
      </w:r>
      <w:r w:rsidRPr="00461F35">
        <w:tab/>
        <w:t>билатерално - транзитних</w:t>
      </w:r>
      <w:r w:rsidRPr="00461F35">
        <w:tab/>
        <w:t>уз накнаду</w:t>
      </w:r>
      <w:r w:rsidRPr="00461F35">
        <w:tab/>
        <w:t>000001</w:t>
      </w:r>
      <w:r w:rsidRPr="00461F35">
        <w:tab/>
        <w:t>-</w:t>
      </w:r>
      <w:r w:rsidRPr="00461F35">
        <w:tab/>
        <w:t>000</w:t>
      </w:r>
      <w:r w:rsidRPr="00461F35">
        <w:rPr>
          <w:lang w:val="ru-RU"/>
        </w:rPr>
        <w:t>3</w:t>
      </w:r>
      <w:r w:rsidRPr="00461F35">
        <w:t>00</w:t>
      </w:r>
    </w:p>
    <w:p w:rsidR="004F3F94" w:rsidRDefault="004F3F94" w:rsidP="004F3F94">
      <w:pPr>
        <w:tabs>
          <w:tab w:val="left" w:pos="2520"/>
          <w:tab w:val="left" w:pos="6660"/>
          <w:tab w:val="left" w:pos="8280"/>
          <w:tab w:val="left" w:pos="9180"/>
          <w:tab w:val="left" w:pos="9360"/>
        </w:tabs>
        <w:ind w:right="-338"/>
        <w:jc w:val="both"/>
      </w:pPr>
    </w:p>
    <w:p w:rsidR="00295BE6" w:rsidRPr="00461F35" w:rsidRDefault="00295BE6" w:rsidP="004F3F94">
      <w:pPr>
        <w:tabs>
          <w:tab w:val="left" w:pos="2520"/>
          <w:tab w:val="left" w:pos="6660"/>
          <w:tab w:val="left" w:pos="8280"/>
          <w:tab w:val="left" w:pos="9180"/>
          <w:tab w:val="left" w:pos="9360"/>
        </w:tabs>
        <w:ind w:right="-338"/>
        <w:jc w:val="both"/>
      </w:pPr>
    </w:p>
    <w:p w:rsidR="004F3F94" w:rsidRPr="00461F35" w:rsidRDefault="004F3F94" w:rsidP="004F3F94">
      <w:pPr>
        <w:numPr>
          <w:ilvl w:val="0"/>
          <w:numId w:val="19"/>
        </w:numPr>
        <w:tabs>
          <w:tab w:val="center" w:pos="7380"/>
        </w:tabs>
        <w:ind w:right="-338"/>
        <w:jc w:val="both"/>
      </w:pPr>
      <w:r w:rsidRPr="00461F35">
        <w:rPr>
          <w:b/>
          <w:bCs/>
        </w:rPr>
        <w:t>Пољска</w:t>
      </w:r>
      <w:r w:rsidRPr="00461F35">
        <w:t>:</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rPr>
          <w:lang w:val="ru-RU"/>
        </w:rPr>
      </w:pPr>
      <w:r w:rsidRPr="00461F35">
        <w:rPr>
          <w:lang w:val="sl-SI"/>
        </w:rPr>
        <w:t>10</w:t>
      </w:r>
      <w:r w:rsidRPr="00461F35">
        <w:t xml:space="preserve">000 </w:t>
      </w:r>
      <w:r w:rsidRPr="00461F35">
        <w:rPr>
          <w:rStyle w:val="FootnoteReference"/>
        </w:rPr>
        <w:footnoteReference w:id="20"/>
      </w:r>
      <w:r w:rsidRPr="00461F35">
        <w:t xml:space="preserve"> дозвола</w:t>
      </w:r>
      <w:r w:rsidRPr="00461F35">
        <w:rPr>
          <w:lang w:val="ru-RU"/>
        </w:rPr>
        <w:tab/>
        <w:t>билатерално- транзитних</w:t>
      </w:r>
      <w:r w:rsidRPr="00461F35">
        <w:rPr>
          <w:lang w:val="ru-RU"/>
        </w:rPr>
        <w:tab/>
        <w:t>без накнаде</w:t>
      </w:r>
      <w:r w:rsidRPr="00461F35">
        <w:rPr>
          <w:lang w:val="ru-RU"/>
        </w:rPr>
        <w:tab/>
        <w:t>000001</w:t>
      </w:r>
      <w:r w:rsidRPr="00461F35">
        <w:rPr>
          <w:lang w:val="ru-RU"/>
        </w:rPr>
        <w:tab/>
        <w:t>-</w:t>
      </w:r>
      <w:r w:rsidRPr="00461F35">
        <w:rPr>
          <w:lang w:val="ru-RU"/>
        </w:rPr>
        <w:tab/>
        <w:t>0</w:t>
      </w:r>
      <w:r w:rsidRPr="00461F35">
        <w:rPr>
          <w:lang w:val="sl-SI"/>
        </w:rPr>
        <w:t>10</w:t>
      </w:r>
      <w:r w:rsidRPr="00461F35">
        <w:rPr>
          <w:lang w:val="ru-RU"/>
        </w:rPr>
        <w:t>000</w:t>
      </w:r>
    </w:p>
    <w:p w:rsidR="004F3F94"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rPr>
          <w:lang w:val="sl-SI"/>
        </w:rPr>
        <w:t>1</w:t>
      </w:r>
      <w:r w:rsidRPr="00461F35">
        <w:t>00 дозвола</w:t>
      </w:r>
      <w:r w:rsidRPr="00461F35">
        <w:tab/>
        <w:t>за и из трећих земаља</w:t>
      </w:r>
      <w:r w:rsidRPr="00461F35">
        <w:tab/>
        <w:t>без накнаде</w:t>
      </w:r>
      <w:r w:rsidRPr="00461F35">
        <w:tab/>
        <w:t>000001</w:t>
      </w:r>
      <w:r w:rsidRPr="00461F35">
        <w:tab/>
        <w:t>-</w:t>
      </w:r>
      <w:r w:rsidRPr="00461F35">
        <w:tab/>
        <w:t>00</w:t>
      </w:r>
      <w:r w:rsidRPr="00461F35">
        <w:rPr>
          <w:lang w:val="sl-SI"/>
        </w:rPr>
        <w:t>01</w:t>
      </w:r>
      <w:r w:rsidRPr="00461F35">
        <w:t>00</w:t>
      </w:r>
    </w:p>
    <w:p w:rsidR="004F3F94" w:rsidRDefault="004F3F94" w:rsidP="004F3F94">
      <w:pPr>
        <w:tabs>
          <w:tab w:val="left" w:pos="2520"/>
          <w:tab w:val="left" w:pos="6660"/>
          <w:tab w:val="left" w:pos="8280"/>
          <w:tab w:val="left" w:pos="9180"/>
          <w:tab w:val="left" w:pos="9360"/>
        </w:tabs>
        <w:ind w:right="-338"/>
        <w:jc w:val="both"/>
        <w:rPr>
          <w:lang w:val="sr-Latn-CS"/>
        </w:rPr>
      </w:pPr>
    </w:p>
    <w:p w:rsidR="00295BE6" w:rsidRDefault="00295BE6" w:rsidP="004F3F94">
      <w:pPr>
        <w:tabs>
          <w:tab w:val="left" w:pos="2520"/>
          <w:tab w:val="left" w:pos="6660"/>
          <w:tab w:val="left" w:pos="8280"/>
          <w:tab w:val="left" w:pos="9180"/>
          <w:tab w:val="left" w:pos="9360"/>
        </w:tabs>
        <w:ind w:right="-338"/>
        <w:jc w:val="both"/>
        <w:rPr>
          <w:lang w:val="sr-Latn-CS"/>
        </w:rPr>
      </w:pPr>
    </w:p>
    <w:p w:rsidR="00295BE6" w:rsidRPr="00461F35" w:rsidRDefault="00295BE6" w:rsidP="004F3F94">
      <w:pPr>
        <w:tabs>
          <w:tab w:val="left" w:pos="2520"/>
          <w:tab w:val="left" w:pos="6660"/>
          <w:tab w:val="left" w:pos="8280"/>
          <w:tab w:val="left" w:pos="9180"/>
          <w:tab w:val="left" w:pos="9360"/>
        </w:tabs>
        <w:ind w:right="-338"/>
        <w:jc w:val="both"/>
        <w:rPr>
          <w:lang w:val="sr-Latn-CS"/>
        </w:rPr>
      </w:pPr>
    </w:p>
    <w:p w:rsidR="004F3F94" w:rsidRPr="00461F35" w:rsidRDefault="004F3F94" w:rsidP="004F3F94">
      <w:pPr>
        <w:numPr>
          <w:ilvl w:val="0"/>
          <w:numId w:val="19"/>
        </w:numPr>
        <w:tabs>
          <w:tab w:val="center" w:pos="7380"/>
        </w:tabs>
        <w:ind w:right="-338"/>
        <w:jc w:val="both"/>
      </w:pPr>
      <w:r w:rsidRPr="00461F35">
        <w:lastRenderedPageBreak/>
        <w:t>Р</w:t>
      </w:r>
      <w:r w:rsidRPr="00461F35">
        <w:rPr>
          <w:b/>
          <w:bCs/>
        </w:rPr>
        <w:t>умунија</w:t>
      </w:r>
      <w:r w:rsidRPr="00461F35">
        <w:t>:</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21000 дозвола</w:t>
      </w:r>
      <w:r w:rsidRPr="00461F35">
        <w:tab/>
        <w:t>билатерално-транзитних</w:t>
      </w:r>
      <w:r w:rsidRPr="00461F35">
        <w:tab/>
        <w:t>без накнаде</w:t>
      </w:r>
      <w:r w:rsidRPr="00461F35">
        <w:tab/>
        <w:t>000001</w:t>
      </w:r>
      <w:r w:rsidRPr="00461F35">
        <w:tab/>
        <w:t>-</w:t>
      </w:r>
      <w:r w:rsidRPr="00461F35">
        <w:tab/>
        <w:t>021000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5000</w:t>
      </w:r>
      <w:r w:rsidRPr="00461F35">
        <w:rPr>
          <w:rStyle w:val="FootnoteReference"/>
        </w:rPr>
        <w:footnoteReference w:id="21"/>
      </w:r>
      <w:r w:rsidRPr="00461F35">
        <w:t xml:space="preserve"> дозвола</w:t>
      </w:r>
      <w:r w:rsidRPr="00461F35">
        <w:tab/>
        <w:t>билатералних-транзитних  (''еуро 3'')</w:t>
      </w:r>
      <w:r w:rsidRPr="00461F35">
        <w:tab/>
        <w:t>без накнаде</w:t>
      </w:r>
      <w:r w:rsidRPr="00461F35">
        <w:tab/>
        <w:t>000001</w:t>
      </w:r>
      <w:r w:rsidRPr="00461F35">
        <w:tab/>
        <w:t>-</w:t>
      </w:r>
      <w:r w:rsidRPr="00461F35">
        <w:tab/>
        <w:t>0</w:t>
      </w:r>
      <w:r w:rsidRPr="00461F35">
        <w:rPr>
          <w:lang w:val="sr-Latn-CS"/>
        </w:rPr>
        <w:t>05</w:t>
      </w:r>
      <w:r w:rsidRPr="00461F35">
        <w:t>000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rPr>
          <w:lang w:val="sl-SI"/>
        </w:rPr>
        <w:t>30</w:t>
      </w:r>
      <w:r w:rsidRPr="00461F35">
        <w:t>0 дозвола</w:t>
      </w:r>
      <w:r w:rsidRPr="00461F35">
        <w:tab/>
        <w:t>за и из трећих земаља</w:t>
      </w:r>
      <w:r w:rsidRPr="00461F35">
        <w:tab/>
        <w:t>без накнадe</w:t>
      </w:r>
      <w:r w:rsidRPr="00461F35">
        <w:tab/>
        <w:t>000001</w:t>
      </w:r>
      <w:r w:rsidRPr="00461F35">
        <w:tab/>
        <w:t>-</w:t>
      </w:r>
      <w:r w:rsidRPr="00461F35">
        <w:tab/>
        <w:t>000</w:t>
      </w:r>
      <w:r w:rsidRPr="00461F35">
        <w:rPr>
          <w:lang w:val="sl-SI"/>
        </w:rPr>
        <w:t>30</w:t>
      </w:r>
      <w:r w:rsidRPr="00461F35">
        <w:t>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300</w:t>
      </w:r>
      <w:r w:rsidRPr="00461F35">
        <w:rPr>
          <w:rStyle w:val="FootnoteReference"/>
        </w:rPr>
        <w:footnoteReference w:id="22"/>
      </w:r>
      <w:r w:rsidRPr="00461F35">
        <w:t xml:space="preserve"> дозвола</w:t>
      </w:r>
      <w:r w:rsidRPr="00461F35">
        <w:tab/>
        <w:t>за и из трећих земаља (''eуро 3'')</w:t>
      </w:r>
      <w:r w:rsidRPr="00461F35">
        <w:tab/>
        <w:t>без накнадe</w:t>
      </w:r>
      <w:r w:rsidRPr="00461F35">
        <w:tab/>
        <w:t>000001</w:t>
      </w:r>
      <w:r w:rsidRPr="00461F35">
        <w:tab/>
        <w:t>-</w:t>
      </w:r>
      <w:r w:rsidRPr="00461F35">
        <w:tab/>
        <w:t>000300</w:t>
      </w:r>
    </w:p>
    <w:p w:rsidR="004F3F94" w:rsidRPr="00461F35" w:rsidRDefault="004F3F94" w:rsidP="009D1EFF">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200    ванлинијских (наизм. превоз путника)</w:t>
      </w:r>
      <w:r w:rsidRPr="00461F35">
        <w:tab/>
        <w:t>уз накнаду</w:t>
      </w:r>
      <w:r w:rsidRPr="00461F35">
        <w:tab/>
        <w:t>000001</w:t>
      </w:r>
      <w:r w:rsidRPr="00461F35">
        <w:tab/>
        <w:t>-</w:t>
      </w:r>
      <w:r w:rsidRPr="00461F35">
        <w:tab/>
        <w:t>000200</w:t>
      </w:r>
    </w:p>
    <w:p w:rsidR="004F3F94" w:rsidRDefault="004F3F94" w:rsidP="004F3F94">
      <w:pPr>
        <w:tabs>
          <w:tab w:val="left" w:pos="2520"/>
          <w:tab w:val="left" w:pos="6660"/>
          <w:tab w:val="left" w:pos="8280"/>
          <w:tab w:val="left" w:pos="9180"/>
          <w:tab w:val="left" w:pos="9360"/>
        </w:tabs>
        <w:ind w:right="-338"/>
        <w:jc w:val="both"/>
      </w:pPr>
    </w:p>
    <w:p w:rsidR="00295BE6" w:rsidRPr="00461F35" w:rsidRDefault="00295BE6" w:rsidP="004F3F94">
      <w:pPr>
        <w:tabs>
          <w:tab w:val="left" w:pos="2520"/>
          <w:tab w:val="left" w:pos="6660"/>
          <w:tab w:val="left" w:pos="8280"/>
          <w:tab w:val="left" w:pos="9180"/>
          <w:tab w:val="left" w:pos="9360"/>
        </w:tabs>
        <w:ind w:right="-338"/>
        <w:jc w:val="both"/>
      </w:pPr>
    </w:p>
    <w:p w:rsidR="004F3F94" w:rsidRDefault="004F3F94" w:rsidP="004F3F94">
      <w:pPr>
        <w:numPr>
          <w:ilvl w:val="0"/>
          <w:numId w:val="19"/>
        </w:numPr>
        <w:tabs>
          <w:tab w:val="center" w:pos="7380"/>
        </w:tabs>
        <w:ind w:right="-338"/>
        <w:jc w:val="both"/>
      </w:pPr>
      <w:r w:rsidRPr="00461F35">
        <w:rPr>
          <w:b/>
          <w:bCs/>
        </w:rPr>
        <w:t>Руска Федерација</w:t>
      </w:r>
      <w:r w:rsidRPr="00461F35">
        <w:t xml:space="preserve">: </w:t>
      </w:r>
    </w:p>
    <w:p w:rsidR="004F3F94" w:rsidRPr="00461F35" w:rsidRDefault="004F3F94" w:rsidP="004F3F94">
      <w:pPr>
        <w:tabs>
          <w:tab w:val="center" w:pos="7380"/>
        </w:tabs>
        <w:ind w:left="360" w:right="-338"/>
        <w:jc w:val="both"/>
      </w:pP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Pr>
          <w:lang w:val="sr-Latn-CS"/>
        </w:rPr>
        <w:t>8</w:t>
      </w:r>
      <w:r>
        <w:t>500 дозвола</w:t>
      </w:r>
      <w:r>
        <w:tab/>
        <w:t xml:space="preserve"> билатерално</w:t>
      </w:r>
      <w:r w:rsidRPr="00461F35">
        <w:tab/>
        <w:t>без накнаде</w:t>
      </w:r>
      <w:r w:rsidRPr="00461F35">
        <w:tab/>
        <w:t>000001</w:t>
      </w:r>
      <w:r w:rsidRPr="00461F35">
        <w:tab/>
        <w:t>-</w:t>
      </w:r>
      <w:r w:rsidRPr="00461F35">
        <w:tab/>
        <w:t>00</w:t>
      </w:r>
      <w:r>
        <w:rPr>
          <w:lang w:val="sl-SI"/>
        </w:rPr>
        <w:t>8</w:t>
      </w:r>
      <w:r w:rsidRPr="00461F35">
        <w:t>500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Pr>
          <w:lang w:val="sr-Latn-CS"/>
        </w:rPr>
        <w:t>2</w:t>
      </w:r>
      <w:r w:rsidRPr="00461F35">
        <w:rPr>
          <w:lang w:val="sr-Latn-CS"/>
        </w:rPr>
        <w:t>0</w:t>
      </w:r>
      <w:r w:rsidRPr="00461F35">
        <w:t>00 д</w:t>
      </w:r>
      <w:r>
        <w:t>озвола</w:t>
      </w:r>
      <w:r>
        <w:tab/>
        <w:t xml:space="preserve"> билатерално</w:t>
      </w:r>
      <w:r w:rsidRPr="00461F35">
        <w:t xml:space="preserve"> за хладњаче</w:t>
      </w:r>
      <w:r w:rsidRPr="00461F35">
        <w:tab/>
        <w:t>без накнаде</w:t>
      </w:r>
      <w:r w:rsidRPr="00461F35">
        <w:tab/>
        <w:t>00</w:t>
      </w:r>
      <w:r w:rsidRPr="00461F35">
        <w:rPr>
          <w:lang w:val="sr-Latn-CS"/>
        </w:rPr>
        <w:t>0</w:t>
      </w:r>
      <w:r w:rsidRPr="00461F35">
        <w:t>001</w:t>
      </w:r>
      <w:r w:rsidRPr="00461F35">
        <w:tab/>
        <w:t>-</w:t>
      </w:r>
      <w:r w:rsidRPr="00461F35">
        <w:tab/>
        <w:t>00</w:t>
      </w:r>
      <w:r>
        <w:rPr>
          <w:lang w:val="sr-Latn-CS"/>
        </w:rPr>
        <w:t>2</w:t>
      </w:r>
      <w:r w:rsidRPr="00461F35">
        <w:rPr>
          <w:lang w:val="sr-Latn-CS"/>
        </w:rPr>
        <w:t>0</w:t>
      </w:r>
      <w:r w:rsidRPr="00461F35">
        <w:t>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50 дозвола</w:t>
      </w:r>
      <w:r w:rsidRPr="00461F35">
        <w:tab/>
        <w:t xml:space="preserve">  за и из трећих земаља</w:t>
      </w:r>
      <w:r w:rsidRPr="00461F35">
        <w:tab/>
        <w:t>без накнаде</w:t>
      </w:r>
      <w:r w:rsidRPr="00461F35">
        <w:tab/>
        <w:t>000001</w:t>
      </w:r>
      <w:r w:rsidRPr="00461F35">
        <w:tab/>
        <w:t>-</w:t>
      </w:r>
      <w:r w:rsidRPr="00461F35">
        <w:tab/>
        <w:t>000050</w:t>
      </w:r>
    </w:p>
    <w:p w:rsidR="004F3F94" w:rsidRDefault="004F3F94" w:rsidP="004F3F94">
      <w:pPr>
        <w:tabs>
          <w:tab w:val="left" w:pos="2520"/>
          <w:tab w:val="left" w:pos="6660"/>
          <w:tab w:val="left" w:pos="8280"/>
          <w:tab w:val="left" w:pos="9180"/>
          <w:tab w:val="left" w:pos="9360"/>
        </w:tabs>
        <w:ind w:right="-338"/>
        <w:jc w:val="both"/>
        <w:rPr>
          <w:i/>
          <w:iCs/>
        </w:rPr>
      </w:pPr>
    </w:p>
    <w:p w:rsidR="00295BE6" w:rsidRDefault="00295BE6" w:rsidP="004F3F94">
      <w:pPr>
        <w:tabs>
          <w:tab w:val="left" w:pos="2520"/>
          <w:tab w:val="left" w:pos="6660"/>
          <w:tab w:val="left" w:pos="8280"/>
          <w:tab w:val="left" w:pos="9180"/>
          <w:tab w:val="left" w:pos="9360"/>
        </w:tabs>
        <w:ind w:right="-338"/>
        <w:jc w:val="both"/>
        <w:rPr>
          <w:i/>
          <w:iCs/>
        </w:rPr>
      </w:pPr>
    </w:p>
    <w:p w:rsidR="004F3F94" w:rsidRPr="00461F35" w:rsidRDefault="004F3F94" w:rsidP="004F3F94">
      <w:pPr>
        <w:numPr>
          <w:ilvl w:val="0"/>
          <w:numId w:val="19"/>
        </w:numPr>
        <w:tabs>
          <w:tab w:val="center" w:pos="7380"/>
        </w:tabs>
        <w:ind w:right="-338"/>
        <w:jc w:val="both"/>
        <w:rPr>
          <w:b/>
          <w:bCs/>
        </w:rPr>
      </w:pPr>
      <w:r w:rsidRPr="00461F35">
        <w:rPr>
          <w:b/>
          <w:bCs/>
        </w:rPr>
        <w:t>Словачка:</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300 дозвола</w:t>
      </w:r>
      <w:r w:rsidRPr="00461F35">
        <w:tab/>
        <w:t>за и из трећих земаља</w:t>
      </w:r>
      <w:r w:rsidRPr="00461F35">
        <w:tab/>
        <w:t>без накнаде</w:t>
      </w:r>
      <w:r w:rsidRPr="00461F35">
        <w:tab/>
        <w:t>000001</w:t>
      </w:r>
      <w:r w:rsidRPr="00461F35">
        <w:tab/>
        <w:t>-</w:t>
      </w:r>
      <w:r w:rsidRPr="00461F35">
        <w:tab/>
        <w:t>000300</w:t>
      </w:r>
    </w:p>
    <w:p w:rsidR="004F3F94" w:rsidRPr="00461F35" w:rsidRDefault="004F3F94" w:rsidP="009D1EFF">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rPr>
          <w:lang w:val="sr-Latn-CS"/>
        </w:rPr>
        <w:t>10</w:t>
      </w:r>
      <w:r w:rsidRPr="00461F35">
        <w:t>0 дозвола</w:t>
      </w:r>
      <w:r w:rsidRPr="00461F35">
        <w:tab/>
        <w:t>ванлинијских (ул. празног, изл. пуног)</w:t>
      </w:r>
      <w:r w:rsidRPr="00461F35">
        <w:tab/>
        <w:t>без накнаде</w:t>
      </w:r>
      <w:r w:rsidRPr="00461F35">
        <w:tab/>
        <w:t>000001</w:t>
      </w:r>
      <w:r w:rsidRPr="00461F35">
        <w:tab/>
        <w:t>-</w:t>
      </w:r>
      <w:r w:rsidRPr="00461F35">
        <w:tab/>
        <w:t>000</w:t>
      </w:r>
      <w:r w:rsidRPr="00461F35">
        <w:rPr>
          <w:lang w:val="sr-Latn-CS"/>
        </w:rPr>
        <w:t>10</w:t>
      </w:r>
      <w:r w:rsidRPr="00461F35">
        <w:t>0</w:t>
      </w:r>
    </w:p>
    <w:p w:rsidR="004F3F94" w:rsidRDefault="004F3F94" w:rsidP="004F3F94">
      <w:pPr>
        <w:tabs>
          <w:tab w:val="left" w:pos="2520"/>
          <w:tab w:val="left" w:pos="6660"/>
          <w:tab w:val="left" w:pos="8280"/>
          <w:tab w:val="left" w:pos="9180"/>
          <w:tab w:val="left" w:pos="9360"/>
        </w:tabs>
        <w:ind w:left="360" w:right="-338"/>
        <w:jc w:val="both"/>
      </w:pPr>
    </w:p>
    <w:p w:rsidR="00295BE6" w:rsidRPr="00461F35" w:rsidRDefault="00295BE6" w:rsidP="004F3F94">
      <w:pPr>
        <w:tabs>
          <w:tab w:val="left" w:pos="2520"/>
          <w:tab w:val="left" w:pos="6660"/>
          <w:tab w:val="left" w:pos="8280"/>
          <w:tab w:val="left" w:pos="9180"/>
          <w:tab w:val="left" w:pos="9360"/>
        </w:tabs>
        <w:ind w:left="360" w:right="-338"/>
        <w:jc w:val="both"/>
      </w:pPr>
    </w:p>
    <w:p w:rsidR="004F3F94" w:rsidRPr="00461F35" w:rsidRDefault="004F3F94" w:rsidP="004F3F94">
      <w:pPr>
        <w:numPr>
          <w:ilvl w:val="0"/>
          <w:numId w:val="19"/>
        </w:numPr>
        <w:tabs>
          <w:tab w:val="center" w:pos="7380"/>
        </w:tabs>
        <w:ind w:right="-338"/>
        <w:jc w:val="both"/>
      </w:pPr>
      <w:r w:rsidRPr="00461F35">
        <w:rPr>
          <w:b/>
          <w:bCs/>
        </w:rPr>
        <w:t>Словенија</w:t>
      </w:r>
      <w:r w:rsidRPr="00461F35">
        <w:t>:</w:t>
      </w:r>
    </w:p>
    <w:p w:rsidR="004F3F94"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75 дозвола</w:t>
      </w:r>
      <w:r w:rsidRPr="00461F35">
        <w:tab/>
        <w:t>ванлинијских (ул. празног, изл. пуног)</w:t>
      </w:r>
      <w:r w:rsidRPr="00461F35">
        <w:tab/>
        <w:t>без накнаде</w:t>
      </w:r>
      <w:r w:rsidRPr="00461F35">
        <w:tab/>
        <w:t>000001</w:t>
      </w:r>
      <w:r w:rsidRPr="00461F35">
        <w:tab/>
        <w:t>-</w:t>
      </w:r>
      <w:r w:rsidRPr="00461F35">
        <w:tab/>
        <w:t>000075</w:t>
      </w:r>
    </w:p>
    <w:p w:rsidR="004F3F94" w:rsidRDefault="004F3F94" w:rsidP="009D1EFF">
      <w:pPr>
        <w:tabs>
          <w:tab w:val="left" w:pos="2520"/>
          <w:tab w:val="left" w:pos="6660"/>
          <w:tab w:val="left" w:pos="8280"/>
          <w:tab w:val="left" w:pos="9180"/>
          <w:tab w:val="left" w:pos="9360"/>
        </w:tabs>
        <w:ind w:right="-338"/>
        <w:jc w:val="both"/>
        <w:rPr>
          <w:i/>
          <w:iCs/>
        </w:rPr>
      </w:pPr>
    </w:p>
    <w:p w:rsidR="00295BE6" w:rsidRPr="00461F35" w:rsidRDefault="00295BE6" w:rsidP="009D1EFF">
      <w:pPr>
        <w:tabs>
          <w:tab w:val="left" w:pos="2520"/>
          <w:tab w:val="left" w:pos="6660"/>
          <w:tab w:val="left" w:pos="8280"/>
          <w:tab w:val="left" w:pos="9180"/>
          <w:tab w:val="left" w:pos="9360"/>
        </w:tabs>
        <w:ind w:right="-338"/>
        <w:jc w:val="both"/>
        <w:rPr>
          <w:i/>
          <w:iCs/>
        </w:rPr>
      </w:pPr>
    </w:p>
    <w:p w:rsidR="004F3F94" w:rsidRPr="00461F35" w:rsidRDefault="004F3F94" w:rsidP="004F3F94">
      <w:pPr>
        <w:numPr>
          <w:ilvl w:val="0"/>
          <w:numId w:val="19"/>
        </w:numPr>
        <w:tabs>
          <w:tab w:val="center" w:pos="7380"/>
        </w:tabs>
        <w:jc w:val="both"/>
      </w:pPr>
      <w:r w:rsidRPr="00461F35">
        <w:rPr>
          <w:b/>
          <w:bCs/>
        </w:rPr>
        <w:t>Турска:</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2</w:t>
      </w:r>
      <w:r w:rsidRPr="00461F35">
        <w:rPr>
          <w:lang w:val="sl-SI"/>
        </w:rPr>
        <w:t>8</w:t>
      </w:r>
      <w:r w:rsidRPr="00461F35">
        <w:t>000 дозвола</w:t>
      </w:r>
      <w:r w:rsidRPr="00461F35">
        <w:tab/>
        <w:t>билатералнo-транзитних</w:t>
      </w:r>
      <w:r w:rsidRPr="00461F35">
        <w:tab/>
        <w:t>без накнаде</w:t>
      </w:r>
      <w:r w:rsidRPr="00461F35">
        <w:tab/>
        <w:t>000001</w:t>
      </w:r>
      <w:r w:rsidRPr="00461F35">
        <w:tab/>
        <w:t>-</w:t>
      </w:r>
      <w:r w:rsidRPr="00461F35">
        <w:tab/>
        <w:t>0</w:t>
      </w:r>
      <w:r w:rsidRPr="00461F35">
        <w:rPr>
          <w:lang w:val="sl-SI"/>
        </w:rPr>
        <w:t>28</w:t>
      </w:r>
      <w:r w:rsidRPr="00461F35">
        <w:t>000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70000 дозвола</w:t>
      </w:r>
      <w:r w:rsidRPr="00461F35">
        <w:tab/>
        <w:t>транзитних</w:t>
      </w:r>
      <w:r w:rsidRPr="00461F35">
        <w:tab/>
        <w:t>уз накнаду</w:t>
      </w:r>
      <w:r w:rsidRPr="00461F35">
        <w:tab/>
        <w:t>000001</w:t>
      </w:r>
      <w:r w:rsidRPr="00461F35">
        <w:tab/>
        <w:t>-</w:t>
      </w:r>
      <w:r w:rsidRPr="00461F35">
        <w:tab/>
        <w:t>070000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1000 дозвола</w:t>
      </w:r>
      <w:r w:rsidRPr="00461F35">
        <w:tab/>
        <w:t>за и из трећих земаља                                без накнаде</w:t>
      </w:r>
      <w:r w:rsidRPr="00461F35">
        <w:tab/>
        <w:t>000001</w:t>
      </w:r>
      <w:r w:rsidRPr="00461F35">
        <w:tab/>
        <w:t>-</w:t>
      </w:r>
      <w:r w:rsidRPr="00461F35">
        <w:tab/>
        <w:t>001000</w:t>
      </w:r>
    </w:p>
    <w:p w:rsidR="004F3F94"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1000 дозвола</w:t>
      </w:r>
      <w:r w:rsidRPr="00461F35">
        <w:tab/>
        <w:t>ванлинијских (наизм. превоз путника)</w:t>
      </w:r>
      <w:r w:rsidRPr="00461F35">
        <w:tab/>
        <w:t>уз накнаду</w:t>
      </w:r>
      <w:r w:rsidRPr="00461F35">
        <w:tab/>
        <w:t>000001</w:t>
      </w:r>
      <w:r w:rsidRPr="00461F35">
        <w:tab/>
        <w:t>-</w:t>
      </w:r>
      <w:r w:rsidRPr="00461F35">
        <w:tab/>
        <w:t>001000</w:t>
      </w:r>
    </w:p>
    <w:p w:rsidR="009D1EFF" w:rsidRDefault="009D1EFF" w:rsidP="00295BE6">
      <w:pPr>
        <w:tabs>
          <w:tab w:val="num" w:pos="720"/>
          <w:tab w:val="left" w:pos="2520"/>
          <w:tab w:val="left" w:pos="6660"/>
          <w:tab w:val="left" w:pos="8280"/>
          <w:tab w:val="left" w:pos="9180"/>
          <w:tab w:val="left" w:pos="9360"/>
        </w:tabs>
        <w:ind w:left="720" w:right="-338"/>
        <w:jc w:val="both"/>
      </w:pPr>
    </w:p>
    <w:p w:rsidR="00295BE6" w:rsidRPr="00461F35" w:rsidRDefault="00295BE6" w:rsidP="00295BE6">
      <w:pPr>
        <w:tabs>
          <w:tab w:val="num" w:pos="720"/>
          <w:tab w:val="left" w:pos="2520"/>
          <w:tab w:val="left" w:pos="6660"/>
          <w:tab w:val="left" w:pos="8280"/>
          <w:tab w:val="left" w:pos="9180"/>
          <w:tab w:val="left" w:pos="9360"/>
        </w:tabs>
        <w:ind w:left="720" w:right="-338"/>
        <w:jc w:val="both"/>
      </w:pPr>
    </w:p>
    <w:p w:rsidR="004F3F94" w:rsidRPr="00461F35" w:rsidRDefault="004F3F94" w:rsidP="004F3F94">
      <w:pPr>
        <w:numPr>
          <w:ilvl w:val="0"/>
          <w:numId w:val="19"/>
        </w:numPr>
        <w:tabs>
          <w:tab w:val="center" w:pos="7380"/>
        </w:tabs>
        <w:jc w:val="both"/>
      </w:pPr>
      <w:r w:rsidRPr="00461F35">
        <w:rPr>
          <w:b/>
          <w:bCs/>
        </w:rPr>
        <w:t>Украјина:</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14" w:right="-340" w:hanging="357"/>
        <w:jc w:val="both"/>
      </w:pPr>
      <w:r w:rsidRPr="00461F35">
        <w:rPr>
          <w:lang w:val="ru-RU"/>
        </w:rPr>
        <w:t>43</w:t>
      </w:r>
      <w:r w:rsidRPr="00461F35">
        <w:t>00</w:t>
      </w:r>
      <w:r w:rsidRPr="00461F35">
        <w:rPr>
          <w:rStyle w:val="FootnoteReference"/>
        </w:rPr>
        <w:footnoteReference w:id="23"/>
      </w:r>
      <w:r w:rsidRPr="00461F35">
        <w:t xml:space="preserve">  дозвола</w:t>
      </w:r>
      <w:r w:rsidRPr="00461F35">
        <w:tab/>
        <w:t>билатералнo-транзитних</w:t>
      </w:r>
      <w:r w:rsidRPr="00461F35">
        <w:tab/>
        <w:t>без накнаде</w:t>
      </w:r>
      <w:r w:rsidRPr="00461F35">
        <w:tab/>
        <w:t>000001</w:t>
      </w:r>
      <w:r w:rsidRPr="00461F35">
        <w:tab/>
        <w:t>-</w:t>
      </w:r>
      <w:r w:rsidRPr="00461F35">
        <w:tab/>
        <w:t>00</w:t>
      </w:r>
      <w:r w:rsidRPr="00461F35">
        <w:rPr>
          <w:lang w:val="ru-RU"/>
        </w:rPr>
        <w:t>43</w:t>
      </w:r>
      <w:r w:rsidRPr="00461F35">
        <w:t>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600 дозвола</w:t>
      </w:r>
      <w:r w:rsidRPr="00461F35">
        <w:tab/>
        <w:t>за и из трећих земаља</w:t>
      </w:r>
      <w:r w:rsidRPr="00461F35">
        <w:tab/>
        <w:t>без накнаде</w:t>
      </w:r>
      <w:r w:rsidRPr="00461F35">
        <w:tab/>
        <w:t>000001</w:t>
      </w:r>
      <w:r w:rsidRPr="00461F35">
        <w:tab/>
        <w:t>-</w:t>
      </w:r>
      <w:r w:rsidRPr="00461F35">
        <w:tab/>
        <w:t>000600</w:t>
      </w:r>
    </w:p>
    <w:p w:rsidR="004F3F94"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rPr>
          <w:lang w:val="ru-RU"/>
        </w:rPr>
        <w:t>8</w:t>
      </w:r>
      <w:r w:rsidRPr="00461F35">
        <w:t>00 дозвола          за и из трећих земаља („еуро3“)               без накнаде</w:t>
      </w:r>
      <w:r w:rsidRPr="00461F35">
        <w:tab/>
        <w:t>000001</w:t>
      </w:r>
      <w:r w:rsidRPr="00461F35">
        <w:tab/>
        <w:t>-</w:t>
      </w:r>
      <w:r w:rsidRPr="00461F35">
        <w:tab/>
        <w:t>000</w:t>
      </w:r>
      <w:r w:rsidRPr="00461F35">
        <w:rPr>
          <w:lang w:val="ru-RU"/>
        </w:rPr>
        <w:t>8</w:t>
      </w:r>
      <w:r w:rsidRPr="00461F35">
        <w:t>00</w:t>
      </w:r>
    </w:p>
    <w:p w:rsidR="004F3F94" w:rsidRDefault="004F3F94" w:rsidP="004F3F94">
      <w:pPr>
        <w:tabs>
          <w:tab w:val="num" w:pos="720"/>
          <w:tab w:val="left" w:pos="2520"/>
          <w:tab w:val="left" w:pos="6660"/>
          <w:tab w:val="left" w:pos="8280"/>
          <w:tab w:val="left" w:pos="9180"/>
          <w:tab w:val="left" w:pos="9360"/>
        </w:tabs>
        <w:ind w:left="720" w:right="-338"/>
        <w:jc w:val="both"/>
      </w:pPr>
    </w:p>
    <w:p w:rsidR="00295BE6" w:rsidRDefault="00295BE6" w:rsidP="004F3F94">
      <w:pPr>
        <w:tabs>
          <w:tab w:val="num" w:pos="720"/>
          <w:tab w:val="left" w:pos="2520"/>
          <w:tab w:val="left" w:pos="6660"/>
          <w:tab w:val="left" w:pos="8280"/>
          <w:tab w:val="left" w:pos="9180"/>
          <w:tab w:val="left" w:pos="9360"/>
        </w:tabs>
        <w:ind w:left="720" w:right="-338"/>
        <w:jc w:val="both"/>
      </w:pPr>
    </w:p>
    <w:p w:rsidR="004F3F94" w:rsidRPr="00BA262F" w:rsidRDefault="004F3F94" w:rsidP="004F3F94">
      <w:pPr>
        <w:numPr>
          <w:ilvl w:val="0"/>
          <w:numId w:val="19"/>
        </w:numPr>
        <w:tabs>
          <w:tab w:val="num" w:pos="720"/>
          <w:tab w:val="left" w:pos="2520"/>
          <w:tab w:val="left" w:pos="6660"/>
          <w:tab w:val="left" w:pos="8280"/>
          <w:tab w:val="left" w:pos="9180"/>
          <w:tab w:val="left" w:pos="9360"/>
        </w:tabs>
        <w:ind w:right="-338"/>
        <w:jc w:val="both"/>
        <w:rPr>
          <w:b/>
          <w:lang w:val="sr-Latn-RS"/>
        </w:rPr>
      </w:pPr>
      <w:r>
        <w:rPr>
          <w:b/>
          <w:lang w:val="sr-Cyrl-RS"/>
        </w:rPr>
        <w:t>Уједињено K</w:t>
      </w:r>
      <w:r w:rsidRPr="00BA262F">
        <w:rPr>
          <w:b/>
          <w:lang w:val="sr-Cyrl-RS"/>
        </w:rPr>
        <w:t>раљевство :</w:t>
      </w:r>
    </w:p>
    <w:p w:rsidR="004F3F94" w:rsidRPr="00BA262F" w:rsidRDefault="004F3F94" w:rsidP="004F3F94">
      <w:pPr>
        <w:numPr>
          <w:ilvl w:val="0"/>
          <w:numId w:val="41"/>
        </w:numPr>
        <w:tabs>
          <w:tab w:val="num" w:pos="720"/>
          <w:tab w:val="left" w:pos="2520"/>
          <w:tab w:val="left" w:pos="6660"/>
          <w:tab w:val="left" w:pos="8280"/>
          <w:tab w:val="left" w:pos="9180"/>
          <w:tab w:val="left" w:pos="9360"/>
        </w:tabs>
        <w:ind w:right="-338"/>
        <w:jc w:val="both"/>
        <w:rPr>
          <w:lang w:val="sr-Latn-RS"/>
        </w:rPr>
      </w:pPr>
      <w:r>
        <w:rPr>
          <w:lang w:val="sr-Cyrl-RS"/>
        </w:rPr>
        <w:t>4000 дозвола, унивезалних                                                     уз накнаду        000001-    004000</w:t>
      </w:r>
    </w:p>
    <w:p w:rsidR="004F3F94" w:rsidRDefault="004F3F94" w:rsidP="004F3F94">
      <w:pPr>
        <w:tabs>
          <w:tab w:val="left" w:pos="2520"/>
          <w:tab w:val="left" w:pos="6660"/>
          <w:tab w:val="left" w:pos="8280"/>
          <w:tab w:val="left" w:pos="9180"/>
          <w:tab w:val="left" w:pos="9360"/>
        </w:tabs>
        <w:ind w:left="360" w:right="-338"/>
        <w:jc w:val="both"/>
      </w:pPr>
    </w:p>
    <w:p w:rsidR="00295BE6" w:rsidRPr="00461F35" w:rsidRDefault="00295BE6" w:rsidP="004F3F94">
      <w:pPr>
        <w:tabs>
          <w:tab w:val="left" w:pos="2520"/>
          <w:tab w:val="left" w:pos="6660"/>
          <w:tab w:val="left" w:pos="8280"/>
          <w:tab w:val="left" w:pos="9180"/>
          <w:tab w:val="left" w:pos="9360"/>
        </w:tabs>
        <w:ind w:left="360" w:right="-338"/>
        <w:jc w:val="both"/>
      </w:pPr>
    </w:p>
    <w:p w:rsidR="004F3F94" w:rsidRPr="00461F35" w:rsidRDefault="004F3F94" w:rsidP="004F3F94">
      <w:pPr>
        <w:numPr>
          <w:ilvl w:val="0"/>
          <w:numId w:val="19"/>
        </w:numPr>
        <w:tabs>
          <w:tab w:val="center" w:pos="7380"/>
        </w:tabs>
        <w:ind w:right="-338"/>
        <w:jc w:val="both"/>
      </w:pPr>
      <w:r w:rsidRPr="00461F35">
        <w:rPr>
          <w:b/>
          <w:bCs/>
        </w:rPr>
        <w:lastRenderedPageBreak/>
        <w:t>Финска</w:t>
      </w:r>
      <w:r w:rsidRPr="00461F35">
        <w:t>:</w:t>
      </w:r>
    </w:p>
    <w:p w:rsidR="004F3F94" w:rsidRPr="00461F35" w:rsidRDefault="004F3F94" w:rsidP="004F3F94">
      <w:pPr>
        <w:tabs>
          <w:tab w:val="left" w:pos="2520"/>
          <w:tab w:val="left" w:pos="6660"/>
          <w:tab w:val="left" w:pos="8280"/>
          <w:tab w:val="left" w:pos="9180"/>
          <w:tab w:val="left" w:pos="9360"/>
        </w:tabs>
        <w:ind w:left="360" w:right="-338"/>
        <w:jc w:val="both"/>
        <w:rPr>
          <w:lang w:val="sl-SI"/>
        </w:rPr>
      </w:pPr>
      <w:r w:rsidRPr="00461F35">
        <w:t>-     300  дозвола</w:t>
      </w:r>
      <w:r w:rsidRPr="00461F35">
        <w:tab/>
        <w:t>билатерално - транзитних</w:t>
      </w:r>
      <w:r w:rsidRPr="00461F35">
        <w:tab/>
        <w:t>уз накнаду</w:t>
      </w:r>
      <w:r w:rsidRPr="00461F35">
        <w:tab/>
        <w:t>000001</w:t>
      </w:r>
      <w:r w:rsidRPr="00461F35">
        <w:tab/>
        <w:t>-</w:t>
      </w:r>
      <w:r w:rsidRPr="00461F35">
        <w:tab/>
        <w:t>000300</w:t>
      </w:r>
    </w:p>
    <w:p w:rsidR="004F3F94" w:rsidRPr="00461F35" w:rsidRDefault="004F3F94" w:rsidP="004F3F94">
      <w:pPr>
        <w:numPr>
          <w:ilvl w:val="1"/>
          <w:numId w:val="40"/>
        </w:numPr>
        <w:tabs>
          <w:tab w:val="clear" w:pos="1778"/>
          <w:tab w:val="num" w:pos="360"/>
          <w:tab w:val="num" w:pos="720"/>
          <w:tab w:val="left" w:pos="2520"/>
          <w:tab w:val="left" w:pos="6660"/>
          <w:tab w:val="left" w:pos="8280"/>
          <w:tab w:val="left" w:pos="9180"/>
          <w:tab w:val="left" w:pos="9360"/>
        </w:tabs>
        <w:ind w:left="720" w:right="-338"/>
        <w:jc w:val="both"/>
      </w:pPr>
      <w:r w:rsidRPr="00461F35">
        <w:t>100 дозвола</w:t>
      </w:r>
      <w:r w:rsidRPr="00461F35">
        <w:tab/>
        <w:t xml:space="preserve">за и из трећих земаља      </w:t>
      </w:r>
      <w:r w:rsidRPr="00461F35">
        <w:rPr>
          <w:lang w:val="sl-SI"/>
        </w:rPr>
        <w:t xml:space="preserve">                         </w:t>
      </w:r>
      <w:r w:rsidRPr="00461F35">
        <w:t xml:space="preserve"> уз накнаду</w:t>
      </w:r>
      <w:r w:rsidRPr="00461F35">
        <w:rPr>
          <w:lang w:val="sl-SI"/>
        </w:rPr>
        <w:t xml:space="preserve">       </w:t>
      </w:r>
      <w:r w:rsidRPr="00461F35">
        <w:t xml:space="preserve"> 000001</w:t>
      </w:r>
      <w:r w:rsidRPr="00461F35">
        <w:tab/>
        <w:t>-</w:t>
      </w:r>
      <w:r w:rsidRPr="00461F35">
        <w:tab/>
        <w:t>000100</w:t>
      </w:r>
    </w:p>
    <w:p w:rsidR="004F3F94" w:rsidRDefault="004F3F94" w:rsidP="004F3F94">
      <w:pPr>
        <w:tabs>
          <w:tab w:val="left" w:pos="2520"/>
          <w:tab w:val="left" w:pos="6660"/>
          <w:tab w:val="left" w:pos="8280"/>
          <w:tab w:val="left" w:pos="9180"/>
          <w:tab w:val="left" w:pos="9360"/>
        </w:tabs>
        <w:ind w:left="360" w:right="-338"/>
        <w:jc w:val="both"/>
      </w:pPr>
    </w:p>
    <w:p w:rsidR="00295BE6" w:rsidRPr="00461F35" w:rsidRDefault="00295BE6" w:rsidP="004F3F94">
      <w:pPr>
        <w:tabs>
          <w:tab w:val="left" w:pos="2520"/>
          <w:tab w:val="left" w:pos="6660"/>
          <w:tab w:val="left" w:pos="8280"/>
          <w:tab w:val="left" w:pos="9180"/>
          <w:tab w:val="left" w:pos="9360"/>
        </w:tabs>
        <w:ind w:left="360" w:right="-338"/>
        <w:jc w:val="both"/>
      </w:pPr>
    </w:p>
    <w:p w:rsidR="004F3F94" w:rsidRPr="00461F35" w:rsidRDefault="004F3F94" w:rsidP="004F3F94">
      <w:pPr>
        <w:numPr>
          <w:ilvl w:val="0"/>
          <w:numId w:val="19"/>
        </w:numPr>
        <w:tabs>
          <w:tab w:val="center" w:pos="7380"/>
        </w:tabs>
        <w:ind w:right="-338"/>
        <w:jc w:val="both"/>
      </w:pPr>
      <w:r w:rsidRPr="00461F35">
        <w:rPr>
          <w:b/>
          <w:bCs/>
        </w:rPr>
        <w:t>Француска</w:t>
      </w:r>
      <w:r w:rsidRPr="00461F35">
        <w:t xml:space="preserve">: </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4000</w:t>
      </w:r>
      <w:r w:rsidRPr="00461F35">
        <w:rPr>
          <w:rStyle w:val="FootnoteReference"/>
        </w:rPr>
        <w:footnoteReference w:id="24"/>
      </w:r>
      <w:r w:rsidRPr="00461F35">
        <w:t xml:space="preserve"> дозвола</w:t>
      </w:r>
      <w:r w:rsidRPr="00461F35">
        <w:tab/>
        <w:t xml:space="preserve">билатерално - транзитних(''eуро </w:t>
      </w:r>
      <w:r>
        <w:rPr>
          <w:lang w:val="sr-Latn-RS"/>
        </w:rPr>
        <w:t>5</w:t>
      </w:r>
      <w:r w:rsidRPr="00461F35">
        <w:t xml:space="preserve">'')        </w:t>
      </w:r>
      <w:r w:rsidRPr="00461F35">
        <w:tab/>
        <w:t>без накнаде</w:t>
      </w:r>
      <w:r w:rsidRPr="00461F35">
        <w:tab/>
        <w:t>000001</w:t>
      </w:r>
      <w:r w:rsidRPr="00461F35">
        <w:tab/>
        <w:t>-</w:t>
      </w:r>
      <w:r w:rsidRPr="00461F35">
        <w:tab/>
        <w:t>00</w:t>
      </w:r>
      <w:r w:rsidRPr="00461F35">
        <w:rPr>
          <w:lang w:val="ru-RU"/>
        </w:rPr>
        <w:t>4</w:t>
      </w:r>
      <w:r w:rsidRPr="00461F35">
        <w:t>000</w:t>
      </w:r>
    </w:p>
    <w:p w:rsidR="004F3F94"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Pr>
          <w:lang w:val="sr-Latn-RS"/>
        </w:rPr>
        <w:t>200</w:t>
      </w:r>
      <w:r>
        <w:t xml:space="preserve"> дозволa </w:t>
      </w:r>
      <w:r w:rsidRPr="00461F35">
        <w:t>билатерално-транзитних,</w:t>
      </w:r>
      <w:r w:rsidRPr="00461F35">
        <w:rPr>
          <w:lang w:val="ru-RU"/>
        </w:rPr>
        <w:t xml:space="preserve"> </w:t>
      </w:r>
      <w:r w:rsidRPr="00461F35">
        <w:t xml:space="preserve">временских(''eуро </w:t>
      </w:r>
      <w:r>
        <w:rPr>
          <w:lang w:val="sr-Latn-RS"/>
        </w:rPr>
        <w:t>5</w:t>
      </w:r>
      <w:r w:rsidRPr="00461F35">
        <w:t>'')</w:t>
      </w:r>
      <w:r>
        <w:t xml:space="preserve"> без накнаде</w:t>
      </w:r>
      <w:r>
        <w:tab/>
        <w:t>000001</w:t>
      </w:r>
      <w:r>
        <w:tab/>
        <w:t>-</w:t>
      </w:r>
      <w:r>
        <w:tab/>
        <w:t>00020</w:t>
      </w:r>
      <w:r w:rsidRPr="00461F35">
        <w:t>0</w:t>
      </w:r>
    </w:p>
    <w:p w:rsidR="004F3F94" w:rsidRDefault="004F3F94" w:rsidP="004F3F94">
      <w:pPr>
        <w:tabs>
          <w:tab w:val="left" w:pos="2520"/>
          <w:tab w:val="left" w:pos="6660"/>
          <w:tab w:val="left" w:pos="8280"/>
          <w:tab w:val="left" w:pos="9180"/>
          <w:tab w:val="left" w:pos="9360"/>
        </w:tabs>
        <w:ind w:right="-338"/>
        <w:jc w:val="both"/>
        <w:rPr>
          <w:i/>
          <w:iCs/>
        </w:rPr>
      </w:pPr>
    </w:p>
    <w:p w:rsidR="00295BE6" w:rsidRPr="00461F35" w:rsidRDefault="00295BE6" w:rsidP="004F3F94">
      <w:pPr>
        <w:tabs>
          <w:tab w:val="left" w:pos="2520"/>
          <w:tab w:val="left" w:pos="6660"/>
          <w:tab w:val="left" w:pos="8280"/>
          <w:tab w:val="left" w:pos="9180"/>
          <w:tab w:val="left" w:pos="9360"/>
        </w:tabs>
        <w:ind w:right="-338"/>
        <w:jc w:val="both"/>
        <w:rPr>
          <w:i/>
          <w:iCs/>
        </w:rPr>
      </w:pPr>
    </w:p>
    <w:p w:rsidR="004F3F94" w:rsidRPr="00461F35" w:rsidRDefault="004F3F94" w:rsidP="004F3F94">
      <w:pPr>
        <w:numPr>
          <w:ilvl w:val="0"/>
          <w:numId w:val="19"/>
        </w:numPr>
        <w:tabs>
          <w:tab w:val="center" w:pos="7380"/>
        </w:tabs>
        <w:ind w:right="-338"/>
        <w:jc w:val="both"/>
      </w:pPr>
      <w:r w:rsidRPr="00461F35">
        <w:rPr>
          <w:b/>
          <w:bCs/>
        </w:rPr>
        <w:t>Холандија</w:t>
      </w:r>
      <w:r w:rsidRPr="00461F35">
        <w:t>:</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rPr>
          <w:lang w:val="sr-Latn-CS"/>
        </w:rPr>
        <w:t>4000</w:t>
      </w:r>
      <w:r w:rsidRPr="00461F35">
        <w:rPr>
          <w:rStyle w:val="FootnoteReference"/>
        </w:rPr>
        <w:footnoteReference w:id="25"/>
      </w:r>
      <w:r w:rsidRPr="00461F35">
        <w:t xml:space="preserve"> дозвола</w:t>
      </w:r>
      <w:r w:rsidRPr="00461F35">
        <w:tab/>
        <w:t xml:space="preserve">универзалних  </w:t>
      </w:r>
      <w:r w:rsidRPr="00461F35">
        <w:tab/>
        <w:t>без накнаде</w:t>
      </w:r>
      <w:r w:rsidRPr="00461F35">
        <w:tab/>
        <w:t>000001</w:t>
      </w:r>
      <w:r w:rsidRPr="00461F35">
        <w:tab/>
        <w:t>-</w:t>
      </w:r>
      <w:r w:rsidRPr="00461F35">
        <w:tab/>
        <w:t>00</w:t>
      </w:r>
      <w:r w:rsidRPr="00461F35">
        <w:rPr>
          <w:lang w:val="sl-SI"/>
        </w:rPr>
        <w:t>40</w:t>
      </w:r>
      <w:r w:rsidRPr="00461F35">
        <w:t>00</w:t>
      </w:r>
    </w:p>
    <w:p w:rsidR="004F3F94" w:rsidRPr="009D1EFF"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rPr>
          <w:lang w:val="sl-SI"/>
        </w:rPr>
        <w:t xml:space="preserve"> 400</w:t>
      </w:r>
      <w:r w:rsidRPr="00461F35">
        <w:t xml:space="preserve"> дозвола</w:t>
      </w:r>
      <w:r w:rsidRPr="00461F35">
        <w:tab/>
        <w:t>универзална,</w:t>
      </w:r>
      <w:r w:rsidRPr="00461F35">
        <w:rPr>
          <w:lang w:val="ru-RU"/>
        </w:rPr>
        <w:t xml:space="preserve"> </w:t>
      </w:r>
      <w:r w:rsidRPr="00461F35">
        <w:t>временских</w:t>
      </w:r>
      <w:r w:rsidRPr="00461F35">
        <w:tab/>
        <w:t>без накнаде</w:t>
      </w:r>
      <w:r w:rsidRPr="00461F35">
        <w:tab/>
        <w:t>000001</w:t>
      </w:r>
      <w:r w:rsidRPr="00461F35">
        <w:tab/>
        <w:t>-</w:t>
      </w:r>
      <w:r w:rsidRPr="00461F35">
        <w:tab/>
        <w:t>000</w:t>
      </w:r>
      <w:r w:rsidRPr="00461F35">
        <w:rPr>
          <w:lang w:val="sl-SI"/>
        </w:rPr>
        <w:t>40</w:t>
      </w:r>
      <w:r w:rsidRPr="00461F35">
        <w:t>0</w:t>
      </w:r>
    </w:p>
    <w:p w:rsidR="004F3F94" w:rsidRDefault="004F3F94" w:rsidP="004F3F94">
      <w:pPr>
        <w:tabs>
          <w:tab w:val="left" w:pos="2520"/>
          <w:tab w:val="left" w:pos="6660"/>
          <w:tab w:val="left" w:pos="8280"/>
          <w:tab w:val="left" w:pos="9180"/>
          <w:tab w:val="left" w:pos="9360"/>
        </w:tabs>
        <w:ind w:right="-338"/>
        <w:jc w:val="both"/>
        <w:rPr>
          <w:i/>
          <w:iCs/>
        </w:rPr>
      </w:pPr>
      <w:r w:rsidRPr="00461F35">
        <w:rPr>
          <w:i/>
          <w:iCs/>
        </w:rPr>
        <w:t xml:space="preserve">    </w:t>
      </w:r>
    </w:p>
    <w:p w:rsidR="00295BE6" w:rsidRPr="00461F35" w:rsidRDefault="00295BE6" w:rsidP="004F3F94">
      <w:pPr>
        <w:tabs>
          <w:tab w:val="left" w:pos="2520"/>
          <w:tab w:val="left" w:pos="6660"/>
          <w:tab w:val="left" w:pos="8280"/>
          <w:tab w:val="left" w:pos="9180"/>
          <w:tab w:val="left" w:pos="9360"/>
        </w:tabs>
        <w:ind w:right="-338"/>
        <w:jc w:val="both"/>
      </w:pPr>
    </w:p>
    <w:p w:rsidR="004F3F94" w:rsidRPr="00461F35" w:rsidRDefault="004F3F94" w:rsidP="004F3F94">
      <w:pPr>
        <w:numPr>
          <w:ilvl w:val="0"/>
          <w:numId w:val="19"/>
        </w:numPr>
        <w:tabs>
          <w:tab w:val="center" w:pos="7380"/>
        </w:tabs>
        <w:ind w:right="-338"/>
        <w:jc w:val="both"/>
        <w:rPr>
          <w:b/>
          <w:bCs/>
        </w:rPr>
      </w:pPr>
      <w:r w:rsidRPr="00461F35">
        <w:rPr>
          <w:b/>
          <w:bCs/>
        </w:rPr>
        <w:t>Хрватска:</w:t>
      </w:r>
    </w:p>
    <w:p w:rsidR="004F3F94" w:rsidRPr="00461F35" w:rsidRDefault="004F3F94" w:rsidP="004F3F94">
      <w:pPr>
        <w:numPr>
          <w:ilvl w:val="1"/>
          <w:numId w:val="19"/>
        </w:numPr>
        <w:tabs>
          <w:tab w:val="clear" w:pos="1778"/>
          <w:tab w:val="left" w:pos="-2880"/>
          <w:tab w:val="num" w:pos="360"/>
          <w:tab w:val="num" w:pos="720"/>
          <w:tab w:val="left" w:pos="3420"/>
          <w:tab w:val="left" w:pos="8280"/>
        </w:tabs>
        <w:ind w:left="720" w:right="-338"/>
        <w:jc w:val="both"/>
      </w:pPr>
      <w:r w:rsidRPr="00461F35">
        <w:rPr>
          <w:lang w:val="sr-Latn-CS"/>
        </w:rPr>
        <w:t>75</w:t>
      </w:r>
      <w:r w:rsidRPr="00461F35">
        <w:t>00</w:t>
      </w:r>
      <w:r w:rsidRPr="00461F35">
        <w:rPr>
          <w:rStyle w:val="FootnoteReference"/>
        </w:rPr>
        <w:footnoteReference w:id="26"/>
      </w:r>
      <w:r w:rsidRPr="00461F35">
        <w:t xml:space="preserve"> дозвола     </w:t>
      </w:r>
      <w:r w:rsidRPr="00461F35">
        <w:rPr>
          <w:lang w:val="sl-SI"/>
        </w:rPr>
        <w:t xml:space="preserve"> </w:t>
      </w:r>
      <w:r w:rsidRPr="00461F35">
        <w:t>за и из трећих  земаља (''eуро 2'')            без накнаде</w:t>
      </w:r>
      <w:r w:rsidRPr="00461F35">
        <w:tab/>
        <w:t>000001   - 00</w:t>
      </w:r>
      <w:r w:rsidRPr="00461F35">
        <w:rPr>
          <w:lang w:val="sr-Latn-CS"/>
        </w:rPr>
        <w:t>75</w:t>
      </w:r>
      <w:r w:rsidRPr="00461F35">
        <w:t>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4500 дозвола</w:t>
      </w:r>
      <w:r w:rsidRPr="00461F35">
        <w:tab/>
      </w:r>
      <w:r w:rsidRPr="00461F35">
        <w:rPr>
          <w:lang w:val="ru-RU"/>
        </w:rPr>
        <w:t xml:space="preserve"> </w:t>
      </w:r>
      <w:r w:rsidRPr="00461F35">
        <w:t xml:space="preserve">ванлинијских (за повремени превоз)    </w:t>
      </w:r>
      <w:r w:rsidRPr="00461F35">
        <w:tab/>
        <w:t xml:space="preserve">без накнаде     </w:t>
      </w:r>
      <w:r w:rsidRPr="00461F35">
        <w:rPr>
          <w:lang w:val="sr-Latn-CS"/>
        </w:rPr>
        <w:t xml:space="preserve"> </w:t>
      </w:r>
      <w:r w:rsidRPr="00461F35">
        <w:t xml:space="preserve"> 000001</w:t>
      </w:r>
      <w:r w:rsidRPr="00461F35">
        <w:tab/>
        <w:t>-</w:t>
      </w:r>
      <w:r w:rsidRPr="00461F35">
        <w:tab/>
        <w:t>004500</w:t>
      </w:r>
    </w:p>
    <w:p w:rsidR="004F3F94" w:rsidRDefault="004F3F94" w:rsidP="004F3F94">
      <w:pPr>
        <w:tabs>
          <w:tab w:val="left" w:pos="2520"/>
          <w:tab w:val="left" w:pos="6660"/>
          <w:tab w:val="left" w:pos="8280"/>
          <w:tab w:val="left" w:pos="9180"/>
          <w:tab w:val="left" w:pos="9360"/>
        </w:tabs>
        <w:ind w:left="360" w:right="-338"/>
        <w:jc w:val="both"/>
      </w:pPr>
    </w:p>
    <w:p w:rsidR="00295BE6" w:rsidRPr="00461F35" w:rsidRDefault="00295BE6" w:rsidP="004F3F94">
      <w:pPr>
        <w:tabs>
          <w:tab w:val="left" w:pos="2520"/>
          <w:tab w:val="left" w:pos="6660"/>
          <w:tab w:val="left" w:pos="8280"/>
          <w:tab w:val="left" w:pos="9180"/>
          <w:tab w:val="left" w:pos="9360"/>
        </w:tabs>
        <w:ind w:left="360" w:right="-338"/>
        <w:jc w:val="both"/>
      </w:pPr>
    </w:p>
    <w:p w:rsidR="004F3F94" w:rsidRPr="00461F35" w:rsidRDefault="004F3F94" w:rsidP="004F3F94">
      <w:pPr>
        <w:numPr>
          <w:ilvl w:val="0"/>
          <w:numId w:val="19"/>
        </w:numPr>
        <w:tabs>
          <w:tab w:val="center" w:pos="7380"/>
        </w:tabs>
        <w:ind w:right="-338"/>
        <w:jc w:val="both"/>
      </w:pPr>
      <w:r w:rsidRPr="00461F35">
        <w:rPr>
          <w:b/>
          <w:bCs/>
        </w:rPr>
        <w:t>Чешка</w:t>
      </w:r>
      <w:r w:rsidRPr="00461F35">
        <w:t>:</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1</w:t>
      </w:r>
      <w:r w:rsidRPr="00461F35">
        <w:rPr>
          <w:lang w:val="sl-SI"/>
        </w:rPr>
        <w:t>2</w:t>
      </w:r>
      <w:r w:rsidRPr="00461F35">
        <w:t>000 дозвола</w:t>
      </w:r>
      <w:r w:rsidRPr="00461F35">
        <w:tab/>
        <w:t>билатерално - транзитних</w:t>
      </w:r>
      <w:r w:rsidRPr="00461F35">
        <w:tab/>
        <w:t>без накнаде</w:t>
      </w:r>
      <w:r w:rsidRPr="00461F35">
        <w:tab/>
        <w:t>000001</w:t>
      </w:r>
      <w:r w:rsidRPr="00461F35">
        <w:tab/>
        <w:t>-</w:t>
      </w:r>
      <w:r w:rsidRPr="00461F35">
        <w:tab/>
        <w:t>01</w:t>
      </w:r>
      <w:r w:rsidRPr="00461F35">
        <w:rPr>
          <w:lang w:val="sl-SI"/>
        </w:rPr>
        <w:t>2</w:t>
      </w:r>
      <w:r w:rsidRPr="00461F35">
        <w:t>000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1150 дозвола</w:t>
      </w:r>
      <w:r w:rsidRPr="00461F35">
        <w:tab/>
        <w:t>универзалних</w:t>
      </w:r>
      <w:r w:rsidRPr="00461F35">
        <w:tab/>
        <w:t>без накнаде</w:t>
      </w:r>
      <w:r w:rsidRPr="00461F35">
        <w:tab/>
        <w:t>000001</w:t>
      </w:r>
      <w:r w:rsidRPr="00461F35">
        <w:tab/>
        <w:t>-</w:t>
      </w:r>
      <w:r w:rsidRPr="00461F35">
        <w:tab/>
        <w:t>001</w:t>
      </w:r>
      <w:r w:rsidRPr="00461F35">
        <w:rPr>
          <w:lang w:val="sl-SI"/>
        </w:rPr>
        <w:t>1</w:t>
      </w:r>
      <w:r w:rsidRPr="00461F35">
        <w:rPr>
          <w:lang w:val="sr-Latn-CS"/>
        </w:rPr>
        <w:t>5</w:t>
      </w:r>
      <w:r w:rsidRPr="00461F35">
        <w:t>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sidRPr="00461F35">
        <w:t>100 дозвола</w:t>
      </w:r>
      <w:r w:rsidRPr="00461F35">
        <w:tab/>
        <w:t>ванлинијских (ул. празног, изл. пуног)</w:t>
      </w:r>
      <w:r w:rsidRPr="00461F35">
        <w:tab/>
        <w:t>без накнаде</w:t>
      </w:r>
      <w:r w:rsidRPr="00461F35">
        <w:tab/>
        <w:t>000001</w:t>
      </w:r>
      <w:r w:rsidRPr="00461F35">
        <w:tab/>
        <w:t>-</w:t>
      </w:r>
      <w:r w:rsidRPr="00461F35">
        <w:tab/>
        <w:t>000100</w:t>
      </w:r>
    </w:p>
    <w:p w:rsidR="004F3F94" w:rsidRDefault="004F3F94" w:rsidP="008609EA">
      <w:pPr>
        <w:tabs>
          <w:tab w:val="left" w:pos="2520"/>
          <w:tab w:val="left" w:pos="6660"/>
          <w:tab w:val="left" w:pos="8280"/>
          <w:tab w:val="left" w:pos="9180"/>
          <w:tab w:val="left" w:pos="9360"/>
        </w:tabs>
        <w:ind w:right="-338"/>
        <w:jc w:val="both"/>
        <w:rPr>
          <w:lang w:val="ru-RU"/>
        </w:rPr>
      </w:pPr>
      <w:r w:rsidRPr="00461F35">
        <w:t xml:space="preserve">      -     200 дозвола</w:t>
      </w:r>
      <w:r w:rsidRPr="00461F35">
        <w:tab/>
        <w:t>ванлинијских (наизм. превоз путника)</w:t>
      </w:r>
      <w:r w:rsidRPr="00461F35">
        <w:tab/>
        <w:t>без накнаде</w:t>
      </w:r>
      <w:r w:rsidRPr="00461F35">
        <w:tab/>
        <w:t>000001</w:t>
      </w:r>
      <w:r w:rsidRPr="00461F35">
        <w:tab/>
        <w:t>-</w:t>
      </w:r>
      <w:r w:rsidRPr="00461F35">
        <w:tab/>
        <w:t>000200</w:t>
      </w:r>
    </w:p>
    <w:p w:rsidR="00295BE6" w:rsidRDefault="00295BE6" w:rsidP="008609EA">
      <w:pPr>
        <w:tabs>
          <w:tab w:val="left" w:pos="2520"/>
          <w:tab w:val="left" w:pos="6660"/>
          <w:tab w:val="left" w:pos="8280"/>
          <w:tab w:val="left" w:pos="9180"/>
          <w:tab w:val="left" w:pos="9360"/>
        </w:tabs>
        <w:ind w:right="-338"/>
        <w:jc w:val="both"/>
        <w:rPr>
          <w:lang w:val="ru-RU"/>
        </w:rPr>
      </w:pPr>
    </w:p>
    <w:p w:rsidR="00295BE6" w:rsidRPr="008609EA" w:rsidRDefault="00295BE6" w:rsidP="008609EA">
      <w:pPr>
        <w:tabs>
          <w:tab w:val="left" w:pos="2520"/>
          <w:tab w:val="left" w:pos="6660"/>
          <w:tab w:val="left" w:pos="8280"/>
          <w:tab w:val="left" w:pos="9180"/>
          <w:tab w:val="left" w:pos="9360"/>
        </w:tabs>
        <w:ind w:right="-338"/>
        <w:jc w:val="both"/>
        <w:rPr>
          <w:lang w:val="ru-RU"/>
        </w:rPr>
      </w:pPr>
    </w:p>
    <w:p w:rsidR="004F3F94" w:rsidRPr="00461F35" w:rsidRDefault="004F3F94" w:rsidP="004F3F94">
      <w:pPr>
        <w:numPr>
          <w:ilvl w:val="0"/>
          <w:numId w:val="19"/>
        </w:numPr>
        <w:tabs>
          <w:tab w:val="center" w:pos="7380"/>
        </w:tabs>
        <w:ind w:right="-338"/>
        <w:jc w:val="both"/>
      </w:pPr>
      <w:r w:rsidRPr="00461F35">
        <w:rPr>
          <w:b/>
          <w:bCs/>
        </w:rPr>
        <w:t>Шпанија</w:t>
      </w:r>
      <w:r w:rsidRPr="00461F35">
        <w:t xml:space="preserve">: </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rPr>
          <w:lang w:val="sr-Cyrl-RS"/>
        </w:rPr>
        <w:t>2400</w:t>
      </w:r>
      <w:r w:rsidRPr="00461F35">
        <w:t xml:space="preserve"> дозвола</w:t>
      </w:r>
      <w:r w:rsidRPr="00461F35">
        <w:tab/>
        <w:t>билатералних</w:t>
      </w:r>
      <w:r w:rsidRPr="00461F35">
        <w:tab/>
        <w:t>без накнаде</w:t>
      </w:r>
      <w:r w:rsidRPr="00461F35">
        <w:tab/>
        <w:t>000001</w:t>
      </w:r>
      <w:r w:rsidRPr="00461F35">
        <w:tab/>
        <w:t>-</w:t>
      </w:r>
      <w:r w:rsidRPr="00461F35">
        <w:tab/>
        <w:t>00</w:t>
      </w:r>
      <w:r>
        <w:rPr>
          <w:lang w:val="sr-Cyrl-RS"/>
        </w:rPr>
        <w:t>240</w:t>
      </w:r>
      <w:r w:rsidRPr="00461F35">
        <w:t>0</w:t>
      </w:r>
    </w:p>
    <w:p w:rsidR="004F3F94" w:rsidRPr="00461F35" w:rsidRDefault="004F3F94" w:rsidP="004F3F94">
      <w:pPr>
        <w:numPr>
          <w:ilvl w:val="1"/>
          <w:numId w:val="19"/>
        </w:numPr>
        <w:tabs>
          <w:tab w:val="clear" w:pos="1778"/>
          <w:tab w:val="num" w:pos="360"/>
          <w:tab w:val="num" w:pos="720"/>
          <w:tab w:val="left" w:pos="2520"/>
          <w:tab w:val="left" w:pos="6660"/>
          <w:tab w:val="left" w:pos="8280"/>
          <w:tab w:val="left" w:pos="9180"/>
          <w:tab w:val="left" w:pos="9360"/>
        </w:tabs>
        <w:ind w:left="720" w:right="-338"/>
        <w:jc w:val="both"/>
      </w:pPr>
      <w:r>
        <w:t xml:space="preserve"> 150 </w:t>
      </w:r>
      <w:r w:rsidRPr="00461F35">
        <w:t xml:space="preserve"> дозвола</w:t>
      </w:r>
      <w:r w:rsidRPr="00461F35">
        <w:tab/>
        <w:t>транзитних</w:t>
      </w:r>
      <w:r w:rsidRPr="00461F35">
        <w:tab/>
        <w:t>уз накнаду</w:t>
      </w:r>
      <w:r w:rsidRPr="00461F35">
        <w:tab/>
        <w:t>000001</w:t>
      </w:r>
      <w:r w:rsidRPr="00461F35">
        <w:tab/>
        <w:t>-</w:t>
      </w:r>
      <w:r w:rsidRPr="00461F35">
        <w:tab/>
        <w:t>000</w:t>
      </w:r>
      <w:r>
        <w:rPr>
          <w:lang w:val="sr-Cyrl-RS"/>
        </w:rPr>
        <w:t>15</w:t>
      </w:r>
      <w:r w:rsidRPr="00461F35">
        <w:t>0</w:t>
      </w:r>
    </w:p>
    <w:p w:rsidR="004F3F94" w:rsidRPr="00BD6747" w:rsidRDefault="004F3F94" w:rsidP="004F3F94">
      <w:pPr>
        <w:tabs>
          <w:tab w:val="left" w:pos="2520"/>
          <w:tab w:val="left" w:pos="6660"/>
          <w:tab w:val="left" w:pos="8280"/>
          <w:tab w:val="left" w:pos="9180"/>
          <w:tab w:val="left" w:pos="9360"/>
        </w:tabs>
        <w:ind w:left="360" w:right="-338"/>
        <w:jc w:val="both"/>
      </w:pPr>
      <w:r w:rsidRPr="00BD6747">
        <w:t xml:space="preserve">          </w:t>
      </w:r>
    </w:p>
    <w:p w:rsidR="007C3986" w:rsidRDefault="004F3F94" w:rsidP="00A47C01">
      <w:pPr>
        <w:tabs>
          <w:tab w:val="left" w:pos="2520"/>
          <w:tab w:val="left" w:pos="6660"/>
          <w:tab w:val="left" w:pos="8280"/>
          <w:tab w:val="left" w:pos="9180"/>
          <w:tab w:val="left" w:pos="9360"/>
        </w:tabs>
        <w:jc w:val="both"/>
      </w:pPr>
      <w:r w:rsidRPr="00BD6747">
        <w:t xml:space="preserve">      Потребно је да од сваке врсте дозвола одштампате и по 30 дозвола без нумерације (специмене). </w:t>
      </w:r>
    </w:p>
    <w:p w:rsidR="00A47C01" w:rsidRDefault="00A47C01" w:rsidP="00A47C01">
      <w:pPr>
        <w:tabs>
          <w:tab w:val="left" w:pos="2520"/>
          <w:tab w:val="left" w:pos="6660"/>
          <w:tab w:val="left" w:pos="8280"/>
          <w:tab w:val="left" w:pos="9180"/>
          <w:tab w:val="left" w:pos="9360"/>
        </w:tabs>
        <w:jc w:val="both"/>
      </w:pPr>
    </w:p>
    <w:p w:rsidR="00A47C01" w:rsidRDefault="00A47C01" w:rsidP="00A47C01">
      <w:pPr>
        <w:tabs>
          <w:tab w:val="left" w:pos="2520"/>
          <w:tab w:val="left" w:pos="6660"/>
          <w:tab w:val="left" w:pos="8280"/>
          <w:tab w:val="left" w:pos="9180"/>
          <w:tab w:val="left" w:pos="9360"/>
        </w:tabs>
        <w:jc w:val="both"/>
      </w:pPr>
    </w:p>
    <w:p w:rsidR="00A47C01" w:rsidRDefault="00A47C01" w:rsidP="00A47C01">
      <w:pPr>
        <w:tabs>
          <w:tab w:val="left" w:pos="2520"/>
          <w:tab w:val="left" w:pos="6660"/>
          <w:tab w:val="left" w:pos="8280"/>
          <w:tab w:val="left" w:pos="9180"/>
          <w:tab w:val="left" w:pos="9360"/>
        </w:tabs>
        <w:jc w:val="both"/>
      </w:pPr>
    </w:p>
    <w:p w:rsidR="00A47C01" w:rsidRDefault="00A47C01" w:rsidP="00A47C01">
      <w:pPr>
        <w:tabs>
          <w:tab w:val="left" w:pos="2520"/>
          <w:tab w:val="left" w:pos="6660"/>
          <w:tab w:val="left" w:pos="8280"/>
          <w:tab w:val="left" w:pos="9180"/>
          <w:tab w:val="left" w:pos="9360"/>
        </w:tabs>
        <w:jc w:val="both"/>
      </w:pPr>
    </w:p>
    <w:p w:rsidR="00A47C01" w:rsidRDefault="00A47C01" w:rsidP="00A47C01">
      <w:pPr>
        <w:tabs>
          <w:tab w:val="left" w:pos="2520"/>
          <w:tab w:val="left" w:pos="6660"/>
          <w:tab w:val="left" w:pos="8280"/>
          <w:tab w:val="left" w:pos="9180"/>
          <w:tab w:val="left" w:pos="9360"/>
        </w:tabs>
        <w:jc w:val="both"/>
      </w:pPr>
    </w:p>
    <w:p w:rsidR="00242524" w:rsidRPr="00A47C01" w:rsidRDefault="00242524" w:rsidP="00A47C01">
      <w:pPr>
        <w:tabs>
          <w:tab w:val="left" w:pos="2520"/>
          <w:tab w:val="left" w:pos="6660"/>
          <w:tab w:val="left" w:pos="8280"/>
          <w:tab w:val="left" w:pos="9180"/>
          <w:tab w:val="left" w:pos="9360"/>
        </w:tabs>
        <w:jc w:val="both"/>
      </w:pPr>
    </w:p>
    <w:p w:rsidR="007C3986" w:rsidRDefault="007C3986" w:rsidP="00B54EC3">
      <w:pPr>
        <w:jc w:val="both"/>
        <w:rPr>
          <w:b/>
          <w:bCs/>
          <w:iCs/>
        </w:rPr>
      </w:pPr>
    </w:p>
    <w:p w:rsidR="007C3986" w:rsidRPr="00A87033" w:rsidRDefault="002B73D5" w:rsidP="00A87033">
      <w:pPr>
        <w:tabs>
          <w:tab w:val="center" w:pos="10080"/>
        </w:tabs>
        <w:ind w:left="1260" w:right="-60" w:hanging="1260"/>
        <w:jc w:val="center"/>
        <w:outlineLvl w:val="0"/>
        <w:rPr>
          <w:b/>
          <w:bCs/>
          <w:iCs/>
          <w:lang w:val="sr-Cyrl-RS"/>
        </w:rPr>
      </w:pPr>
      <w:r>
        <w:rPr>
          <w:b/>
          <w:lang w:val="sr-Cyrl-RS"/>
        </w:rPr>
        <w:lastRenderedPageBreak/>
        <w:t xml:space="preserve">2. </w:t>
      </w:r>
      <w:r w:rsidR="00A87033">
        <w:rPr>
          <w:b/>
          <w:lang w:val="sr-Cyrl-RS"/>
        </w:rPr>
        <w:t xml:space="preserve"> </w:t>
      </w:r>
      <w:r w:rsidR="00A87033" w:rsidRPr="001C2076">
        <w:rPr>
          <w:b/>
        </w:rPr>
        <w:t>Спецификација потребних дневника путовања за</w:t>
      </w:r>
      <w:r w:rsidR="009C147B">
        <w:rPr>
          <w:b/>
        </w:rPr>
        <w:t xml:space="preserve"> </w:t>
      </w:r>
      <w:r w:rsidR="009D1EFF">
        <w:rPr>
          <w:b/>
          <w:lang w:val="sr-Cyrl-RS"/>
        </w:rPr>
        <w:t>превоз терета</w:t>
      </w:r>
      <w:r w:rsidR="00FD7D75">
        <w:rPr>
          <w:b/>
          <w:lang w:val="sr-Cyrl-RS"/>
        </w:rPr>
        <w:t>,</w:t>
      </w:r>
      <w:r w:rsidR="00FD7D75" w:rsidRPr="00FD7D75">
        <w:t xml:space="preserve"> </w:t>
      </w:r>
      <w:r w:rsidR="00FD7D75" w:rsidRPr="00FD7D75">
        <w:rPr>
          <w:b/>
        </w:rPr>
        <w:t>заштићеног</w:t>
      </w:r>
      <w:r w:rsidR="00FD7D75" w:rsidRPr="00FD7D75">
        <w:rPr>
          <w:b/>
          <w:lang w:val="sr-Latn-CS"/>
        </w:rPr>
        <w:t xml:space="preserve"> </w:t>
      </w:r>
      <w:r w:rsidR="00FD7D75" w:rsidRPr="00FD7D75">
        <w:rPr>
          <w:b/>
        </w:rPr>
        <w:t>папира</w:t>
      </w:r>
      <w:r w:rsidR="00FD7D75" w:rsidRPr="00FD7D75">
        <w:rPr>
          <w:b/>
          <w:lang w:val="sr-Latn-CS"/>
        </w:rPr>
        <w:t xml:space="preserve"> </w:t>
      </w:r>
      <w:r w:rsidR="00FD7D75" w:rsidRPr="00FD7D75">
        <w:rPr>
          <w:b/>
        </w:rPr>
        <w:t>са</w:t>
      </w:r>
      <w:r w:rsidR="00FD7D75" w:rsidRPr="00FD7D75">
        <w:rPr>
          <w:b/>
          <w:lang w:val="sr-Latn-CS"/>
        </w:rPr>
        <w:t xml:space="preserve"> </w:t>
      </w:r>
      <w:r w:rsidR="00FD7D75" w:rsidRPr="00FD7D75">
        <w:rPr>
          <w:b/>
        </w:rPr>
        <w:t>сувим</w:t>
      </w:r>
      <w:r w:rsidR="00FD7D75" w:rsidRPr="00FD7D75">
        <w:rPr>
          <w:b/>
          <w:lang w:val="sr-Latn-CS"/>
        </w:rPr>
        <w:t xml:space="preserve"> </w:t>
      </w:r>
      <w:r w:rsidR="00FD7D75" w:rsidRPr="00FD7D75">
        <w:rPr>
          <w:b/>
        </w:rPr>
        <w:t>жигом</w:t>
      </w:r>
      <w:r w:rsidR="009D1EFF">
        <w:rPr>
          <w:b/>
          <w:lang w:val="sr-Cyrl-RS"/>
        </w:rPr>
        <w:t xml:space="preserve"> </w:t>
      </w:r>
      <w:r w:rsidR="009C147B">
        <w:rPr>
          <w:b/>
          <w:lang w:val="sr-Cyrl-RS"/>
        </w:rPr>
        <w:t xml:space="preserve">као и важних напомена уз дневнике путовања у друмском саобраћају </w:t>
      </w:r>
    </w:p>
    <w:p w:rsidR="007C3986" w:rsidRDefault="007C3986" w:rsidP="00B54EC3">
      <w:pPr>
        <w:jc w:val="both"/>
        <w:rPr>
          <w:b/>
          <w:bCs/>
          <w:iCs/>
        </w:rPr>
      </w:pPr>
    </w:p>
    <w:p w:rsidR="003B6AEC" w:rsidRPr="00FB2DB5" w:rsidRDefault="003B6AEC" w:rsidP="003B6AEC">
      <w:pPr>
        <w:tabs>
          <w:tab w:val="center" w:pos="9360"/>
        </w:tabs>
        <w:ind w:right="-60"/>
        <w:jc w:val="both"/>
        <w:outlineLvl w:val="0"/>
        <w:rPr>
          <w:color w:val="FF0000"/>
          <w:lang w:val="sr-Latn-CS"/>
        </w:rPr>
      </w:pPr>
      <w:r w:rsidRPr="00007DDF">
        <w:rPr>
          <w:lang w:val="sr-Latn-CS"/>
        </w:rPr>
        <w:t xml:space="preserve"> </w:t>
      </w:r>
      <w:r>
        <w:rPr>
          <w:lang w:val="sr-Latn-CS"/>
        </w:rPr>
        <w:t xml:space="preserve">  </w:t>
      </w:r>
      <w:r>
        <w:t xml:space="preserve">  </w:t>
      </w:r>
      <w:r w:rsidRPr="009D1EFF">
        <w:t xml:space="preserve"> </w:t>
      </w:r>
      <w:r w:rsidR="009D1EFF" w:rsidRPr="009D1EFF">
        <w:rPr>
          <w:lang w:val="sr-Cyrl-CS"/>
        </w:rPr>
        <w:t>П</w:t>
      </w:r>
      <w:r w:rsidR="002B73D5" w:rsidRPr="009D1EFF">
        <w:rPr>
          <w:lang w:val="sr-Cyrl-RS"/>
        </w:rPr>
        <w:t>отребно је</w:t>
      </w:r>
      <w:r w:rsidRPr="009D1EFF">
        <w:rPr>
          <w:lang w:val="sr-Latn-CS"/>
        </w:rPr>
        <w:t xml:space="preserve"> одштампат</w:t>
      </w:r>
      <w:r w:rsidR="002B73D5" w:rsidRPr="009D1EFF">
        <w:rPr>
          <w:lang w:val="sr-Cyrl-RS"/>
        </w:rPr>
        <w:t>и</w:t>
      </w:r>
      <w:r w:rsidRPr="009D1EFF">
        <w:rPr>
          <w:lang w:val="sr-Latn-CS"/>
        </w:rPr>
        <w:t xml:space="preserve"> следећу количину дневника путовања за 201</w:t>
      </w:r>
      <w:r w:rsidR="009D1EFF" w:rsidRPr="009D1EFF">
        <w:rPr>
          <w:lang w:val="sr-Latn-RS"/>
        </w:rPr>
        <w:t>8</w:t>
      </w:r>
      <w:r w:rsidRPr="009D1EFF">
        <w:rPr>
          <w:lang w:val="sr-Latn-CS"/>
        </w:rPr>
        <w:t>. годину, и то:</w:t>
      </w:r>
    </w:p>
    <w:p w:rsidR="003B6AEC" w:rsidRPr="00FB2DB5" w:rsidRDefault="003B6AEC" w:rsidP="003B6AEC">
      <w:pPr>
        <w:tabs>
          <w:tab w:val="center" w:pos="10080"/>
        </w:tabs>
        <w:ind w:right="-1260"/>
        <w:jc w:val="both"/>
        <w:rPr>
          <w:color w:val="FF0000"/>
          <w:lang w:val="sl-SI"/>
        </w:rPr>
      </w:pPr>
    </w:p>
    <w:p w:rsidR="003B6AEC" w:rsidRPr="00007DDF" w:rsidRDefault="003B6AEC" w:rsidP="003B6AEC">
      <w:pPr>
        <w:tabs>
          <w:tab w:val="center" w:pos="10080"/>
        </w:tabs>
        <w:ind w:right="-1260"/>
        <w:jc w:val="both"/>
      </w:pPr>
    </w:p>
    <w:p w:rsidR="004F3F94" w:rsidRPr="004A7B77" w:rsidRDefault="004F3F94" w:rsidP="004F3F94">
      <w:pPr>
        <w:tabs>
          <w:tab w:val="center" w:pos="10080"/>
        </w:tabs>
        <w:ind w:right="-1260"/>
        <w:jc w:val="both"/>
      </w:pPr>
      <w:r>
        <w:t xml:space="preserve">1. </w:t>
      </w:r>
      <w:r w:rsidRPr="004A7B77">
        <w:t>за ЦЕМТ дозволе:</w:t>
      </w:r>
    </w:p>
    <w:p w:rsidR="004F3F94" w:rsidRPr="00007DDF" w:rsidRDefault="00C032ED" w:rsidP="00C032ED">
      <w:pPr>
        <w:tabs>
          <w:tab w:val="left" w:pos="3240"/>
          <w:tab w:val="left" w:pos="7740"/>
          <w:tab w:val="left" w:pos="8280"/>
          <w:tab w:val="left" w:pos="9180"/>
          <w:tab w:val="left" w:pos="9360"/>
        </w:tabs>
        <w:ind w:left="720"/>
        <w:jc w:val="both"/>
      </w:pPr>
      <w:r>
        <w:t>-</w:t>
      </w:r>
      <w:r w:rsidR="004F3F94">
        <w:t>18</w:t>
      </w:r>
      <w:r w:rsidR="004F3F94">
        <w:rPr>
          <w:lang w:val="sr-Latn-CS"/>
        </w:rPr>
        <w:t>1</w:t>
      </w:r>
      <w:r w:rsidR="004F3F94" w:rsidRPr="00007DDF">
        <w:t>0</w:t>
      </w:r>
      <w:r w:rsidR="004F3F94" w:rsidRPr="00007DDF">
        <w:rPr>
          <w:rStyle w:val="EndnoteReference"/>
        </w:rPr>
        <w:endnoteReference w:id="1"/>
      </w:r>
      <w:r w:rsidR="004F3F94" w:rsidRPr="00007DDF">
        <w:t xml:space="preserve"> </w:t>
      </w:r>
      <w:r w:rsidR="004F3F94" w:rsidRPr="00007DDF">
        <w:rPr>
          <w:lang w:val="sr-Latn-CS"/>
        </w:rPr>
        <w:t xml:space="preserve"> </w:t>
      </w:r>
      <w:r w:rsidR="004F3F94" w:rsidRPr="00007DDF">
        <w:t>днeвника</w:t>
      </w:r>
      <w:r w:rsidR="004F3F94">
        <w:t xml:space="preserve"> </w:t>
      </w:r>
      <w:r w:rsidR="004F3F94" w:rsidRPr="00007DDF">
        <w:t>самокопирајући са перфорацијом копије листа 50</w:t>
      </w:r>
    </w:p>
    <w:p w:rsidR="004F3F94" w:rsidRPr="00007DDF" w:rsidRDefault="004F3F94" w:rsidP="004F3F94">
      <w:pPr>
        <w:tabs>
          <w:tab w:val="center" w:pos="10080"/>
        </w:tabs>
        <w:ind w:right="-360"/>
        <w:outlineLvl w:val="0"/>
      </w:pPr>
      <w:r w:rsidRPr="004A7B77">
        <w:rPr>
          <w:b/>
        </w:rPr>
        <w:t>2.</w:t>
      </w:r>
      <w:r>
        <w:t xml:space="preserve">   Важне напомене</w:t>
      </w:r>
      <w:r w:rsidRPr="00007DDF">
        <w:t xml:space="preserve"> уз дневнике путовања за 201</w:t>
      </w:r>
      <w:r>
        <w:rPr>
          <w:lang w:val="sr-Latn-RS"/>
        </w:rPr>
        <w:t>8</w:t>
      </w:r>
      <w:r w:rsidRPr="00007DDF">
        <w:t>. годину, и то:</w:t>
      </w:r>
    </w:p>
    <w:p w:rsidR="004F3F94" w:rsidRDefault="00C032ED" w:rsidP="00C032ED">
      <w:pPr>
        <w:tabs>
          <w:tab w:val="center" w:pos="10080"/>
        </w:tabs>
        <w:ind w:left="720" w:right="-1260"/>
        <w:outlineLvl w:val="0"/>
      </w:pPr>
      <w:r>
        <w:t>-</w:t>
      </w:r>
      <w:r w:rsidR="004F3F94">
        <w:t>18</w:t>
      </w:r>
      <w:r w:rsidR="004F3F94">
        <w:rPr>
          <w:lang w:val="sl-SI"/>
        </w:rPr>
        <w:t>1</w:t>
      </w:r>
      <w:r w:rsidR="004F3F94">
        <w:t>0</w:t>
      </w:r>
      <w:r w:rsidR="004F3F94" w:rsidRPr="00007DDF">
        <w:rPr>
          <w:rStyle w:val="EndnoteReference"/>
        </w:rPr>
        <w:endnoteReference w:id="2"/>
      </w:r>
      <w:r w:rsidR="004F3F94" w:rsidRPr="00007DDF">
        <w:t xml:space="preserve"> </w:t>
      </w:r>
      <w:r w:rsidR="004F3F94" w:rsidRPr="00007DDF">
        <w:rPr>
          <w:lang w:val="sr-Latn-CS"/>
        </w:rPr>
        <w:t xml:space="preserve"> </w:t>
      </w:r>
      <w:r w:rsidR="004F3F94" w:rsidRPr="00007DDF">
        <w:t>комада на дволисницама формата А4</w:t>
      </w:r>
    </w:p>
    <w:p w:rsidR="004F3F94" w:rsidRDefault="004F3F94" w:rsidP="004F3F94">
      <w:pPr>
        <w:tabs>
          <w:tab w:val="center" w:pos="10080"/>
        </w:tabs>
        <w:ind w:right="-1260"/>
        <w:outlineLvl w:val="0"/>
      </w:pPr>
      <w:r w:rsidRPr="00DE2BBF">
        <w:rPr>
          <w:b/>
          <w:lang w:val="sr-Cyrl-RS"/>
        </w:rPr>
        <w:t>3</w:t>
      </w:r>
      <w:r>
        <w:rPr>
          <w:lang w:val="sr-Cyrl-RS"/>
        </w:rPr>
        <w:t>.  Бланко заштићени папир</w:t>
      </w:r>
      <w:r>
        <w:t xml:space="preserve"> са сувим жигом, и то:</w:t>
      </w:r>
    </w:p>
    <w:p w:rsidR="004F3F94" w:rsidRDefault="004F3F94" w:rsidP="004F3F94">
      <w:pPr>
        <w:numPr>
          <w:ilvl w:val="0"/>
          <w:numId w:val="20"/>
        </w:numPr>
        <w:shd w:val="clear" w:color="auto" w:fill="FFFFFF"/>
        <w:spacing w:line="0" w:lineRule="auto"/>
        <w:rPr>
          <w:rFonts w:ascii="pg-1ff8" w:hAnsi="pg-1ff8"/>
          <w:color w:val="000000"/>
          <w:sz w:val="66"/>
          <w:szCs w:val="66"/>
        </w:rPr>
      </w:pPr>
      <w:r>
        <w:t xml:space="preserve">      -      500</w:t>
      </w:r>
      <w:r w:rsidRPr="00007DDF">
        <w:rPr>
          <w:rStyle w:val="EndnoteReference"/>
        </w:rPr>
        <w:endnoteReference w:id="3"/>
      </w:r>
      <w:r>
        <w:t xml:space="preserve"> комада са   </w:t>
      </w:r>
      <w:r>
        <w:rPr>
          <w:rFonts w:ascii="pg-1ff8" w:hAnsi="pg-1ff8"/>
          <w:color w:val="000000"/>
          <w:sz w:val="66"/>
          <w:szCs w:val="66"/>
        </w:rPr>
        <w:t xml:space="preserve">секвенцијалне </w:t>
      </w:r>
      <w:r>
        <w:rPr>
          <w:rStyle w:val="pg-113"/>
          <w:rFonts w:ascii="pg-1ff8" w:hAnsi="pg-1ff8"/>
          <w:color w:val="000000"/>
          <w:sz w:val="66"/>
          <w:szCs w:val="66"/>
        </w:rPr>
        <w:t xml:space="preserve"> </w:t>
      </w:r>
      <w:r>
        <w:rPr>
          <w:rFonts w:ascii="pg-1ff8" w:hAnsi="pg-1ff8"/>
          <w:color w:val="000000"/>
          <w:sz w:val="66"/>
          <w:szCs w:val="66"/>
        </w:rPr>
        <w:t xml:space="preserve">нумерације </w:t>
      </w:r>
      <w:r>
        <w:rPr>
          <w:rStyle w:val="pg-113"/>
          <w:rFonts w:ascii="pg-1ff8" w:hAnsi="pg-1ff8"/>
          <w:color w:val="000000"/>
          <w:sz w:val="66"/>
          <w:szCs w:val="66"/>
        </w:rPr>
        <w:t xml:space="preserve"> </w:t>
      </w:r>
      <w:r>
        <w:rPr>
          <w:rFonts w:ascii="pg-1ff8" w:hAnsi="pg-1ff8"/>
          <w:color w:val="000000"/>
          <w:sz w:val="66"/>
          <w:szCs w:val="66"/>
        </w:rPr>
        <w:t xml:space="preserve">у </w:t>
      </w:r>
      <w:r>
        <w:rPr>
          <w:rStyle w:val="pg-113"/>
          <w:rFonts w:ascii="pg-1ff8" w:hAnsi="pg-1ff8"/>
          <w:color w:val="000000"/>
          <w:sz w:val="66"/>
          <w:szCs w:val="66"/>
        </w:rPr>
        <w:t xml:space="preserve"> </w:t>
      </w:r>
      <w:r>
        <w:rPr>
          <w:rFonts w:ascii="pg-1ff8" w:hAnsi="pg-1ff8"/>
          <w:color w:val="000000"/>
          <w:sz w:val="66"/>
          <w:szCs w:val="66"/>
        </w:rPr>
        <w:t xml:space="preserve">црвеној </w:t>
      </w:r>
      <w:r>
        <w:rPr>
          <w:rStyle w:val="pg-113"/>
          <w:rFonts w:ascii="pg-1ff8" w:hAnsi="pg-1ff8"/>
          <w:color w:val="000000"/>
          <w:sz w:val="66"/>
          <w:szCs w:val="66"/>
        </w:rPr>
        <w:t xml:space="preserve"> </w:t>
      </w:r>
      <w:r>
        <w:rPr>
          <w:rFonts w:ascii="pg-1ff8" w:hAnsi="pg-1ff8"/>
          <w:color w:val="000000"/>
          <w:sz w:val="66"/>
          <w:szCs w:val="66"/>
        </w:rPr>
        <w:t xml:space="preserve">боји </w:t>
      </w:r>
      <w:r>
        <w:rPr>
          <w:rStyle w:val="pg-113"/>
          <w:rFonts w:ascii="pg-1ff8" w:hAnsi="pg-1ff8"/>
          <w:color w:val="000000"/>
          <w:sz w:val="66"/>
          <w:szCs w:val="66"/>
        </w:rPr>
        <w:t xml:space="preserve"> </w:t>
      </w:r>
      <w:r>
        <w:rPr>
          <w:rFonts w:ascii="pg-1ff8" w:hAnsi="pg-1ff8"/>
          <w:color w:val="000000"/>
          <w:sz w:val="66"/>
          <w:szCs w:val="66"/>
        </w:rPr>
        <w:t xml:space="preserve">која </w:t>
      </w:r>
    </w:p>
    <w:p w:rsidR="004F3F94" w:rsidRDefault="004F3F94" w:rsidP="004F3F94">
      <w:pPr>
        <w:numPr>
          <w:ilvl w:val="0"/>
          <w:numId w:val="20"/>
        </w:numPr>
        <w:shd w:val="clear" w:color="auto" w:fill="FFFFFF"/>
        <w:spacing w:line="0" w:lineRule="auto"/>
        <w:rPr>
          <w:rFonts w:ascii="pg-1ff8" w:hAnsi="pg-1ff8"/>
          <w:color w:val="000000"/>
          <w:sz w:val="66"/>
          <w:szCs w:val="66"/>
        </w:rPr>
      </w:pPr>
      <w:r>
        <w:rPr>
          <w:rFonts w:ascii="pg-1ff8" w:hAnsi="pg-1ff8"/>
          <w:color w:val="000000"/>
          <w:sz w:val="66"/>
          <w:szCs w:val="66"/>
        </w:rPr>
        <w:t xml:space="preserve">флуоресцира  под  УВ </w:t>
      </w:r>
      <w:r>
        <w:rPr>
          <w:rStyle w:val="pg-115"/>
          <w:rFonts w:ascii="pg-1ff8" w:hAnsi="pg-1ff8"/>
          <w:color w:val="000000"/>
          <w:sz w:val="66"/>
          <w:szCs w:val="66"/>
        </w:rPr>
        <w:t xml:space="preserve"> </w:t>
      </w:r>
      <w:r>
        <w:rPr>
          <w:rFonts w:ascii="pg-1ff8" w:hAnsi="pg-1ff8"/>
          <w:color w:val="000000"/>
          <w:sz w:val="66"/>
          <w:szCs w:val="66"/>
        </w:rPr>
        <w:t>светлом</w:t>
      </w:r>
    </w:p>
    <w:p w:rsidR="004F3F94" w:rsidRPr="00007DDF" w:rsidRDefault="00C032ED" w:rsidP="004F3F94">
      <w:pPr>
        <w:tabs>
          <w:tab w:val="center" w:pos="10080"/>
        </w:tabs>
        <w:ind w:left="360" w:right="-1260"/>
        <w:outlineLvl w:val="0"/>
      </w:pPr>
      <w:r>
        <w:t xml:space="preserve">      - 5</w:t>
      </w:r>
      <w:r w:rsidR="004F3F94">
        <w:t>000</w:t>
      </w:r>
      <w:r w:rsidR="004F3F94">
        <w:rPr>
          <w:lang w:val="sr-Latn-RS"/>
        </w:rPr>
        <w:t xml:space="preserve"> </w:t>
      </w:r>
      <w:r w:rsidR="004F3F94">
        <w:t xml:space="preserve">комада формата А4, </w:t>
      </w:r>
    </w:p>
    <w:p w:rsidR="004F3F94" w:rsidRDefault="004F3F94" w:rsidP="004F3F94">
      <w:pPr>
        <w:tabs>
          <w:tab w:val="center" w:pos="10080"/>
        </w:tabs>
        <w:ind w:right="-1260"/>
        <w:outlineLvl w:val="0"/>
      </w:pPr>
    </w:p>
    <w:p w:rsidR="003B6AEC" w:rsidRDefault="003B6AEC" w:rsidP="003B6AEC">
      <w:pPr>
        <w:tabs>
          <w:tab w:val="left" w:pos="7170"/>
        </w:tabs>
        <w:ind w:firstLine="720"/>
        <w:jc w:val="center"/>
        <w:outlineLvl w:val="0"/>
        <w:rPr>
          <w:lang w:val="sl-SI"/>
        </w:rPr>
      </w:pPr>
    </w:p>
    <w:p w:rsidR="003B6AEC" w:rsidRDefault="003B6AEC" w:rsidP="003B6AEC">
      <w:pPr>
        <w:tabs>
          <w:tab w:val="left" w:pos="7170"/>
        </w:tabs>
        <w:ind w:firstLine="720"/>
        <w:jc w:val="center"/>
        <w:outlineLvl w:val="0"/>
        <w:rPr>
          <w:lang w:val="sl-SI"/>
        </w:rPr>
      </w:pPr>
    </w:p>
    <w:p w:rsidR="003B6AEC" w:rsidRDefault="003B6AEC" w:rsidP="003B6AEC">
      <w:pPr>
        <w:tabs>
          <w:tab w:val="left" w:pos="7170"/>
        </w:tabs>
        <w:ind w:firstLine="720"/>
        <w:jc w:val="center"/>
        <w:outlineLvl w:val="0"/>
        <w:rPr>
          <w:lang w:val="sl-SI"/>
        </w:rPr>
      </w:pPr>
      <w:r>
        <w:rPr>
          <w:lang w:val="sl-SI"/>
        </w:rPr>
        <w:t xml:space="preserve">                             </w:t>
      </w:r>
    </w:p>
    <w:p w:rsidR="003B6AEC" w:rsidRPr="00E70E10" w:rsidRDefault="003B6AEC" w:rsidP="004713BF">
      <w:pPr>
        <w:jc w:val="right"/>
      </w:pPr>
    </w:p>
    <w:p w:rsidR="003B6AEC" w:rsidRDefault="003B6AEC" w:rsidP="003B6AEC">
      <w:pPr>
        <w:tabs>
          <w:tab w:val="left" w:pos="7170"/>
        </w:tabs>
        <w:ind w:firstLine="720"/>
        <w:jc w:val="center"/>
        <w:outlineLvl w:val="0"/>
      </w:pPr>
    </w:p>
    <w:p w:rsidR="003B6AEC" w:rsidRPr="007873BC" w:rsidRDefault="003B6AEC" w:rsidP="003B6AEC">
      <w:pPr>
        <w:tabs>
          <w:tab w:val="left" w:pos="1830"/>
          <w:tab w:val="left" w:pos="7170"/>
        </w:tabs>
        <w:ind w:firstLine="720"/>
        <w:outlineLvl w:val="0"/>
      </w:pPr>
      <w:r>
        <w:tab/>
      </w:r>
    </w:p>
    <w:p w:rsidR="00E75B18" w:rsidRDefault="00E75B18" w:rsidP="0018166B">
      <w:pPr>
        <w:jc w:val="both"/>
        <w:rPr>
          <w:b/>
          <w:bCs/>
          <w:iCs/>
        </w:rPr>
      </w:pPr>
    </w:p>
    <w:p w:rsidR="007C3986" w:rsidRDefault="007C3986" w:rsidP="00B54EC3">
      <w:pPr>
        <w:jc w:val="both"/>
        <w:rPr>
          <w:b/>
          <w:bCs/>
          <w:iCs/>
          <w:lang w:val="sr-Cyrl-RS"/>
        </w:rPr>
      </w:pPr>
    </w:p>
    <w:p w:rsidR="002B73D5" w:rsidRDefault="002B73D5" w:rsidP="00B54EC3">
      <w:pPr>
        <w:jc w:val="both"/>
        <w:rPr>
          <w:b/>
          <w:bCs/>
          <w:iCs/>
          <w:lang w:val="sr-Cyrl-RS"/>
        </w:rPr>
      </w:pPr>
    </w:p>
    <w:p w:rsidR="002B73D5" w:rsidRDefault="002B73D5" w:rsidP="00B54EC3">
      <w:pPr>
        <w:jc w:val="both"/>
        <w:rPr>
          <w:b/>
          <w:bCs/>
          <w:iCs/>
          <w:lang w:val="sr-Cyrl-RS"/>
        </w:rPr>
      </w:pPr>
    </w:p>
    <w:p w:rsidR="002B73D5" w:rsidRDefault="002B73D5" w:rsidP="00B54EC3">
      <w:pPr>
        <w:jc w:val="both"/>
        <w:rPr>
          <w:b/>
          <w:bCs/>
          <w:iCs/>
          <w:lang w:val="sr-Cyrl-RS"/>
        </w:rPr>
      </w:pPr>
    </w:p>
    <w:p w:rsidR="002B73D5" w:rsidRDefault="002B73D5" w:rsidP="00B54EC3">
      <w:pPr>
        <w:jc w:val="both"/>
        <w:rPr>
          <w:b/>
          <w:bCs/>
          <w:iCs/>
          <w:lang w:val="sr-Cyrl-RS"/>
        </w:rPr>
      </w:pPr>
    </w:p>
    <w:p w:rsidR="002B73D5" w:rsidRDefault="002B73D5" w:rsidP="00B54EC3">
      <w:pPr>
        <w:jc w:val="both"/>
        <w:rPr>
          <w:b/>
          <w:bCs/>
          <w:iCs/>
          <w:lang w:val="sr-Cyrl-RS"/>
        </w:rPr>
      </w:pPr>
    </w:p>
    <w:p w:rsidR="002B73D5" w:rsidRDefault="002B73D5" w:rsidP="00B54EC3">
      <w:pPr>
        <w:jc w:val="both"/>
        <w:rPr>
          <w:b/>
          <w:bCs/>
          <w:iCs/>
          <w:lang w:val="sr-Cyrl-RS"/>
        </w:rPr>
      </w:pPr>
    </w:p>
    <w:p w:rsidR="002B73D5" w:rsidRDefault="002B73D5" w:rsidP="00B54EC3">
      <w:pPr>
        <w:jc w:val="both"/>
        <w:rPr>
          <w:b/>
          <w:bCs/>
          <w:iCs/>
          <w:lang w:val="sr-Cyrl-RS"/>
        </w:rPr>
      </w:pPr>
    </w:p>
    <w:p w:rsidR="002B73D5" w:rsidRDefault="002B73D5" w:rsidP="00B54EC3">
      <w:pPr>
        <w:jc w:val="both"/>
        <w:rPr>
          <w:b/>
          <w:bCs/>
          <w:iCs/>
          <w:lang w:val="sr-Cyrl-RS"/>
        </w:rPr>
      </w:pPr>
    </w:p>
    <w:p w:rsidR="002B73D5" w:rsidRDefault="002B73D5" w:rsidP="00B54EC3">
      <w:pPr>
        <w:jc w:val="both"/>
        <w:rPr>
          <w:b/>
          <w:bCs/>
          <w:iCs/>
          <w:lang w:val="sr-Cyrl-RS"/>
        </w:rPr>
      </w:pPr>
    </w:p>
    <w:p w:rsidR="002B73D5" w:rsidRDefault="002B73D5" w:rsidP="00B54EC3">
      <w:pPr>
        <w:jc w:val="both"/>
        <w:rPr>
          <w:b/>
          <w:bCs/>
          <w:iCs/>
          <w:lang w:val="sr-Cyrl-RS"/>
        </w:rPr>
      </w:pPr>
    </w:p>
    <w:p w:rsidR="002B73D5" w:rsidRDefault="002B73D5" w:rsidP="00B54EC3">
      <w:pPr>
        <w:jc w:val="both"/>
        <w:rPr>
          <w:b/>
          <w:bCs/>
          <w:iCs/>
          <w:lang w:val="sr-Cyrl-RS"/>
        </w:rPr>
      </w:pPr>
    </w:p>
    <w:p w:rsidR="002B73D5" w:rsidRDefault="002B73D5" w:rsidP="00B54EC3">
      <w:pPr>
        <w:jc w:val="both"/>
        <w:rPr>
          <w:b/>
          <w:bCs/>
          <w:iCs/>
          <w:lang w:val="sr-Cyrl-RS"/>
        </w:rPr>
      </w:pPr>
    </w:p>
    <w:p w:rsidR="004F3F94" w:rsidRDefault="004F3F94" w:rsidP="00B54EC3">
      <w:pPr>
        <w:jc w:val="both"/>
        <w:rPr>
          <w:b/>
          <w:bCs/>
          <w:iCs/>
          <w:lang w:val="sr-Cyrl-RS"/>
        </w:rPr>
      </w:pPr>
    </w:p>
    <w:p w:rsidR="004F3F94" w:rsidRDefault="004F3F94" w:rsidP="00B54EC3">
      <w:pPr>
        <w:jc w:val="both"/>
        <w:rPr>
          <w:b/>
          <w:bCs/>
          <w:iCs/>
          <w:lang w:val="sr-Cyrl-RS"/>
        </w:rPr>
      </w:pPr>
    </w:p>
    <w:p w:rsidR="004F3F94" w:rsidRDefault="004F3F94" w:rsidP="00B54EC3">
      <w:pPr>
        <w:jc w:val="both"/>
        <w:rPr>
          <w:b/>
          <w:bCs/>
          <w:iCs/>
          <w:lang w:val="sr-Cyrl-RS"/>
        </w:rPr>
      </w:pPr>
    </w:p>
    <w:p w:rsidR="004F3F94" w:rsidRDefault="004F3F94" w:rsidP="00B54EC3">
      <w:pPr>
        <w:jc w:val="both"/>
        <w:rPr>
          <w:b/>
          <w:bCs/>
          <w:iCs/>
          <w:lang w:val="sr-Cyrl-RS"/>
        </w:rPr>
      </w:pPr>
    </w:p>
    <w:p w:rsidR="004F3F94" w:rsidRDefault="004F3F94" w:rsidP="00B54EC3">
      <w:pPr>
        <w:jc w:val="both"/>
        <w:rPr>
          <w:b/>
          <w:bCs/>
          <w:iCs/>
          <w:lang w:val="sr-Cyrl-RS"/>
        </w:rPr>
      </w:pPr>
    </w:p>
    <w:p w:rsidR="004F3F94" w:rsidRDefault="004F3F94" w:rsidP="00B54EC3">
      <w:pPr>
        <w:jc w:val="both"/>
        <w:rPr>
          <w:b/>
          <w:bCs/>
          <w:iCs/>
          <w:lang w:val="sr-Cyrl-RS"/>
        </w:rPr>
      </w:pPr>
    </w:p>
    <w:p w:rsidR="004F3F94" w:rsidRDefault="004F3F94" w:rsidP="00B54EC3">
      <w:pPr>
        <w:jc w:val="both"/>
        <w:rPr>
          <w:b/>
          <w:bCs/>
          <w:iCs/>
          <w:lang w:val="sr-Cyrl-RS"/>
        </w:rPr>
      </w:pPr>
    </w:p>
    <w:p w:rsidR="004F3F94" w:rsidRDefault="004F3F94" w:rsidP="00B54EC3">
      <w:pPr>
        <w:jc w:val="both"/>
        <w:rPr>
          <w:b/>
          <w:bCs/>
          <w:iCs/>
          <w:lang w:val="sr-Cyrl-RS"/>
        </w:rPr>
      </w:pPr>
    </w:p>
    <w:p w:rsidR="002B73D5" w:rsidRDefault="002B73D5" w:rsidP="00B54EC3">
      <w:pPr>
        <w:jc w:val="both"/>
        <w:rPr>
          <w:b/>
          <w:bCs/>
          <w:iCs/>
          <w:lang w:val="sr-Cyrl-RS"/>
        </w:rPr>
      </w:pPr>
    </w:p>
    <w:p w:rsidR="004F3F94" w:rsidRDefault="004F3F94" w:rsidP="004F3F94">
      <w:pPr>
        <w:tabs>
          <w:tab w:val="center" w:pos="8100"/>
        </w:tabs>
      </w:pPr>
    </w:p>
    <w:p w:rsidR="004F3F94" w:rsidRDefault="004F3F94" w:rsidP="004F3F94">
      <w:pPr>
        <w:tabs>
          <w:tab w:val="center" w:pos="8100"/>
        </w:tabs>
        <w:rPr>
          <w:lang w:val="sr-Cyrl-RS"/>
        </w:rPr>
      </w:pPr>
    </w:p>
    <w:p w:rsidR="009D1EFF" w:rsidRDefault="009D1EFF" w:rsidP="00F23875">
      <w:pPr>
        <w:spacing w:after="175" w:line="259" w:lineRule="auto"/>
        <w:ind w:left="10" w:right="6"/>
        <w:jc w:val="center"/>
        <w:rPr>
          <w:b/>
        </w:rPr>
      </w:pPr>
    </w:p>
    <w:p w:rsidR="00F23875" w:rsidRPr="0002605E" w:rsidRDefault="00F23875" w:rsidP="00F23875">
      <w:pPr>
        <w:spacing w:after="175" w:line="259" w:lineRule="auto"/>
        <w:ind w:left="10" w:right="6"/>
        <w:jc w:val="center"/>
      </w:pPr>
      <w:r w:rsidRPr="0002605E">
        <w:rPr>
          <w:b/>
        </w:rPr>
        <w:lastRenderedPageBreak/>
        <w:t xml:space="preserve">IV </w:t>
      </w:r>
    </w:p>
    <w:p w:rsidR="00F23875" w:rsidRDefault="00F23875" w:rsidP="00F23875">
      <w:pPr>
        <w:spacing w:after="3" w:line="271" w:lineRule="auto"/>
        <w:ind w:left="266" w:right="261"/>
        <w:jc w:val="center"/>
      </w:pPr>
      <w:r>
        <w:rPr>
          <w:b/>
        </w:rPr>
        <w:t xml:space="preserve">УСЛОВИ ЗА УЧЕШЋЕ У ПОСТУПКУ ЈАВНЕ НАБАВКЕ </w:t>
      </w:r>
    </w:p>
    <w:p w:rsidR="00F23875" w:rsidRDefault="00F23875" w:rsidP="00F23875">
      <w:pPr>
        <w:spacing w:after="3" w:line="271" w:lineRule="auto"/>
        <w:ind w:left="266" w:right="263"/>
        <w:jc w:val="center"/>
      </w:pPr>
      <w:r>
        <w:rPr>
          <w:b/>
        </w:rPr>
        <w:t xml:space="preserve">(чл. 75. и 76. Закона о јавним набавкама) </w:t>
      </w:r>
    </w:p>
    <w:p w:rsidR="00F23875" w:rsidRDefault="00F23875" w:rsidP="00F23875">
      <w:pPr>
        <w:spacing w:after="3" w:line="271" w:lineRule="auto"/>
        <w:ind w:left="266" w:right="263"/>
        <w:jc w:val="center"/>
      </w:pPr>
      <w:r>
        <w:rPr>
          <w:b/>
        </w:rPr>
        <w:t xml:space="preserve">И УПУТСТВО КАКО ДА СЕ ДОКАЗУЈЕ ИСПУЊЕНОСТ УСЛОВА </w:t>
      </w:r>
    </w:p>
    <w:p w:rsidR="00F23875" w:rsidRDefault="00F23875" w:rsidP="00F23875">
      <w:pPr>
        <w:spacing w:line="259" w:lineRule="auto"/>
      </w:pPr>
      <w:r>
        <w:rPr>
          <w:b/>
        </w:rPr>
        <w:t xml:space="preserve"> </w:t>
      </w:r>
      <w:r>
        <w:t xml:space="preserve"> </w:t>
      </w:r>
    </w:p>
    <w:p w:rsidR="00F23875" w:rsidRDefault="00F23875" w:rsidP="00F23875">
      <w:pPr>
        <w:pStyle w:val="NoSpacing"/>
        <w:ind w:firstLine="720"/>
        <w:jc w:val="both"/>
        <w:rPr>
          <w:rFonts w:ascii="Times New Roman" w:hAnsi="Times New Roman"/>
          <w:color w:val="000000"/>
          <w:sz w:val="24"/>
          <w:szCs w:val="24"/>
          <w:lang w:val="ru-RU"/>
        </w:rPr>
      </w:pPr>
      <w:r w:rsidRPr="00872821">
        <w:rPr>
          <w:rFonts w:ascii="Times New Roman" w:hAnsi="Times New Roman"/>
          <w:color w:val="000000"/>
          <w:sz w:val="24"/>
          <w:szCs w:val="24"/>
          <w:lang w:val="sr-Cyrl-CS"/>
        </w:rPr>
        <w:t>Право учешћа имају сви понуђачи који испуњавају услове за учешће у поступку, у складу са чланом 75. и 76. Закона о јавним набавкама. Докази о испуњености</w:t>
      </w:r>
      <w:r>
        <w:rPr>
          <w:rFonts w:ascii="Times New Roman" w:hAnsi="Times New Roman"/>
          <w:color w:val="000000"/>
          <w:sz w:val="24"/>
          <w:szCs w:val="24"/>
          <w:lang w:val="sr-Cyrl-CS"/>
        </w:rPr>
        <w:t xml:space="preserve"> услова се достављају уз понуду, и то:</w:t>
      </w:r>
      <w:r w:rsidRPr="00872821">
        <w:rPr>
          <w:rFonts w:ascii="Times New Roman" w:hAnsi="Times New Roman"/>
          <w:color w:val="000000"/>
          <w:sz w:val="24"/>
          <w:szCs w:val="24"/>
          <w:lang w:val="ru-RU"/>
        </w:rPr>
        <w:t xml:space="preserve"> </w:t>
      </w:r>
    </w:p>
    <w:p w:rsidR="00F23875" w:rsidRDefault="00F23875" w:rsidP="00F23875">
      <w:pPr>
        <w:pStyle w:val="NoSpacing"/>
        <w:ind w:firstLine="720"/>
        <w:jc w:val="both"/>
        <w:rPr>
          <w:rFonts w:ascii="Times New Roman" w:hAnsi="Times New Roman"/>
          <w:color w:val="000000"/>
          <w:sz w:val="24"/>
          <w:szCs w:val="24"/>
          <w:lang w:val="ru-RU"/>
        </w:rPr>
      </w:pPr>
    </w:p>
    <w:p w:rsidR="00F23875" w:rsidRDefault="00F23875" w:rsidP="00A47C01">
      <w:pPr>
        <w:pStyle w:val="NoSpacing"/>
        <w:ind w:firstLine="720"/>
        <w:jc w:val="both"/>
        <w:rPr>
          <w:rFonts w:ascii="Times New Roman" w:hAnsi="Times New Roman"/>
          <w:color w:val="000000"/>
          <w:sz w:val="24"/>
          <w:szCs w:val="24"/>
        </w:rPr>
      </w:pPr>
      <w:r w:rsidRPr="00B03E9E">
        <w:rPr>
          <w:rFonts w:ascii="Times New Roman" w:hAnsi="Times New Roman"/>
          <w:b/>
          <w:color w:val="000000"/>
          <w:sz w:val="24"/>
          <w:szCs w:val="24"/>
          <w:lang w:val="sr-Cyrl-CS"/>
        </w:rPr>
        <w:t>1.1.</w:t>
      </w:r>
      <w:r w:rsidRPr="00B03E9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sidRPr="00872821">
        <w:rPr>
          <w:rFonts w:ascii="Times New Roman" w:hAnsi="Times New Roman"/>
          <w:color w:val="000000"/>
          <w:sz w:val="24"/>
          <w:szCs w:val="24"/>
        </w:rPr>
        <w:t xml:space="preserve">да је регистрован код надлежног органа, односно уписан у одговарајући регистар; </w:t>
      </w:r>
    </w:p>
    <w:p w:rsidR="00E22D1D" w:rsidRPr="00B14003" w:rsidRDefault="00E22D1D" w:rsidP="00DC1122">
      <w:pPr>
        <w:tabs>
          <w:tab w:val="left" w:pos="1800"/>
        </w:tabs>
        <w:spacing w:after="200" w:line="276" w:lineRule="auto"/>
        <w:jc w:val="both"/>
        <w:rPr>
          <w:lang w:val="sr-Cyrl-C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E22D1D" w:rsidRPr="00B14003" w:rsidTr="0002605E">
        <w:trPr>
          <w:trHeight w:val="467"/>
          <w:jc w:val="center"/>
        </w:trPr>
        <w:tc>
          <w:tcPr>
            <w:tcW w:w="2113" w:type="dxa"/>
            <w:shd w:val="clear" w:color="auto" w:fill="FFFFFF"/>
          </w:tcPr>
          <w:p w:rsidR="00E22D1D" w:rsidRPr="00B14003" w:rsidRDefault="00E22D1D" w:rsidP="0002605E">
            <w:pPr>
              <w:shd w:val="clear" w:color="auto" w:fill="FFFFFF"/>
              <w:tabs>
                <w:tab w:val="left" w:pos="1080"/>
              </w:tabs>
              <w:spacing w:after="200" w:line="276" w:lineRule="auto"/>
              <w:jc w:val="right"/>
              <w:rPr>
                <w:b/>
              </w:rPr>
            </w:pPr>
            <w:r w:rsidRPr="00B14003">
              <w:rPr>
                <w:b/>
              </w:rPr>
              <w:t>Доказ за правно лице:</w:t>
            </w:r>
          </w:p>
        </w:tc>
        <w:tc>
          <w:tcPr>
            <w:tcW w:w="6299" w:type="dxa"/>
            <w:shd w:val="clear" w:color="auto" w:fill="FFFFFF"/>
            <w:vAlign w:val="bottom"/>
          </w:tcPr>
          <w:p w:rsidR="00E22D1D" w:rsidRPr="00B14003" w:rsidRDefault="00E22D1D" w:rsidP="0002605E">
            <w:pPr>
              <w:shd w:val="clear" w:color="auto" w:fill="FFFFFF"/>
              <w:tabs>
                <w:tab w:val="left" w:pos="720"/>
              </w:tabs>
              <w:spacing w:after="200" w:line="276" w:lineRule="auto"/>
              <w:rPr>
                <w:b/>
              </w:rPr>
            </w:pPr>
            <w:r w:rsidRPr="00B14003">
              <w:t>Извод из регистра Агенције за привредне регистре, односно извод из регистра надлежног Привредног суда;</w:t>
            </w:r>
          </w:p>
        </w:tc>
      </w:tr>
    </w:tbl>
    <w:p w:rsidR="00A47C01" w:rsidRDefault="00A47C01" w:rsidP="00A47C01">
      <w:pPr>
        <w:tabs>
          <w:tab w:val="left" w:pos="1800"/>
        </w:tabs>
        <w:spacing w:after="200" w:line="276" w:lineRule="auto"/>
        <w:jc w:val="both"/>
        <w:rPr>
          <w:b/>
        </w:rPr>
      </w:pPr>
    </w:p>
    <w:p w:rsidR="00E22D1D" w:rsidRPr="00B14003" w:rsidRDefault="00A47C01" w:rsidP="00A47C01">
      <w:pPr>
        <w:tabs>
          <w:tab w:val="left" w:pos="1800"/>
        </w:tabs>
        <w:spacing w:after="200" w:line="276" w:lineRule="auto"/>
        <w:jc w:val="both"/>
        <w:rPr>
          <w:lang w:val="sr-Cyrl-RS"/>
        </w:rPr>
      </w:pPr>
      <w:r>
        <w:rPr>
          <w:b/>
        </w:rPr>
        <w:t xml:space="preserve">             1.2.   </w:t>
      </w:r>
      <w:r w:rsidR="00E22D1D" w:rsidRPr="00B14003">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5"/>
        <w:gridCol w:w="6287"/>
      </w:tblGrid>
      <w:tr w:rsidR="00E22D1D" w:rsidRPr="00B14003" w:rsidTr="00DC1122">
        <w:trPr>
          <w:trHeight w:val="1266"/>
          <w:jc w:val="center"/>
        </w:trPr>
        <w:tc>
          <w:tcPr>
            <w:tcW w:w="2125" w:type="dxa"/>
            <w:shd w:val="clear" w:color="auto" w:fill="FFFFFF"/>
          </w:tcPr>
          <w:p w:rsidR="00E22D1D" w:rsidRPr="00B14003" w:rsidRDefault="00E22D1D" w:rsidP="0002605E">
            <w:pPr>
              <w:shd w:val="clear" w:color="auto" w:fill="FFFFFF"/>
              <w:tabs>
                <w:tab w:val="left" w:pos="1080"/>
              </w:tabs>
              <w:spacing w:after="200" w:line="276" w:lineRule="auto"/>
              <w:jc w:val="right"/>
              <w:rPr>
                <w:b/>
              </w:rPr>
            </w:pPr>
            <w:r w:rsidRPr="00B14003">
              <w:rPr>
                <w:b/>
              </w:rPr>
              <w:t>Доказ за правно  лице:</w:t>
            </w:r>
          </w:p>
        </w:tc>
        <w:tc>
          <w:tcPr>
            <w:tcW w:w="6287" w:type="dxa"/>
            <w:shd w:val="clear" w:color="auto" w:fill="FFFFFF"/>
            <w:vAlign w:val="center"/>
          </w:tcPr>
          <w:p w:rsidR="00E22D1D" w:rsidRPr="00B14003" w:rsidRDefault="00E22D1D" w:rsidP="0002605E">
            <w:pPr>
              <w:spacing w:after="200" w:line="276" w:lineRule="auto"/>
            </w:pPr>
            <w:r w:rsidRPr="00B14003">
              <w:rPr>
                <w:bCs/>
              </w:rPr>
              <w:t xml:space="preserve">1) </w:t>
            </w:r>
            <w:r w:rsidRPr="00B14003">
              <w:t>Извод из казнене евиденције, односно уверењe основног суда на чијем подручју се налази седиште домаћег правног лица</w:t>
            </w:r>
            <w:r w:rsidRPr="00B14003">
              <w:rPr>
                <w:lang w:val="ru-RU"/>
              </w:rPr>
              <w:t>,</w:t>
            </w:r>
            <w:r w:rsidRPr="00B14003">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E22D1D" w:rsidRPr="00B14003" w:rsidRDefault="00E22D1D" w:rsidP="0002605E">
            <w:pPr>
              <w:spacing w:after="200" w:line="276" w:lineRule="auto"/>
            </w:pPr>
            <w:r w:rsidRPr="00B14003">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DC1122" w:rsidRDefault="00E22D1D" w:rsidP="0002605E">
            <w:pPr>
              <w:spacing w:after="200" w:line="276" w:lineRule="auto"/>
            </w:pPr>
            <w:r w:rsidRPr="00B14003">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w:t>
            </w:r>
            <w:r w:rsidRPr="00B14003">
              <w:lastRenderedPageBreak/>
              <w:t>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E22D1D" w:rsidRPr="00DC1122" w:rsidRDefault="00E22D1D" w:rsidP="00DC1122"/>
        </w:tc>
      </w:tr>
      <w:tr w:rsidR="00E22D1D" w:rsidRPr="00B14003" w:rsidTr="00DC1122">
        <w:trPr>
          <w:trHeight w:val="531"/>
          <w:jc w:val="center"/>
        </w:trPr>
        <w:tc>
          <w:tcPr>
            <w:tcW w:w="8412" w:type="dxa"/>
            <w:gridSpan w:val="2"/>
            <w:shd w:val="clear" w:color="auto" w:fill="FFFFFF"/>
          </w:tcPr>
          <w:p w:rsidR="00E22D1D" w:rsidRPr="00B14003" w:rsidRDefault="00E22D1D" w:rsidP="0002605E">
            <w:pPr>
              <w:tabs>
                <w:tab w:val="left" w:pos="1800"/>
              </w:tabs>
              <w:spacing w:after="200" w:line="276" w:lineRule="auto"/>
              <w:ind w:firstLine="1440"/>
              <w:rPr>
                <w:b/>
              </w:rPr>
            </w:pPr>
          </w:p>
          <w:p w:rsidR="00E22D1D" w:rsidRPr="00B14003" w:rsidRDefault="00E22D1D" w:rsidP="0002605E">
            <w:pPr>
              <w:tabs>
                <w:tab w:val="left" w:pos="1800"/>
              </w:tabs>
              <w:spacing w:after="200" w:line="276" w:lineRule="auto"/>
              <w:jc w:val="center"/>
              <w:rPr>
                <w:b/>
              </w:rPr>
            </w:pPr>
            <w:r w:rsidRPr="00B14003">
              <w:rPr>
                <w:b/>
              </w:rPr>
              <w:t>Доказ не може бити старији од 2 месеца пре отварања понуда.</w:t>
            </w:r>
          </w:p>
        </w:tc>
      </w:tr>
    </w:tbl>
    <w:p w:rsidR="00E22D1D" w:rsidRPr="00B14003" w:rsidRDefault="00E22D1D" w:rsidP="00E22D1D">
      <w:pPr>
        <w:tabs>
          <w:tab w:val="left" w:pos="1800"/>
        </w:tabs>
        <w:spacing w:after="200" w:line="276" w:lineRule="auto"/>
        <w:rPr>
          <w:lang w:val="sr-Cyrl-RS" w:eastAsia="ko-KR"/>
        </w:rPr>
      </w:pPr>
    </w:p>
    <w:p w:rsidR="00E22D1D" w:rsidRPr="00B14003" w:rsidRDefault="009D1EFF" w:rsidP="009D1EFF">
      <w:pPr>
        <w:tabs>
          <w:tab w:val="left" w:pos="1800"/>
        </w:tabs>
        <w:spacing w:after="200" w:line="276" w:lineRule="auto"/>
        <w:jc w:val="both"/>
        <w:rPr>
          <w:lang w:val="sr-Cyrl-RS"/>
        </w:rPr>
      </w:pPr>
      <w:r>
        <w:rPr>
          <w:b/>
          <w:lang w:val="sr-Cyrl-RS"/>
        </w:rPr>
        <w:t xml:space="preserve">                </w:t>
      </w:r>
      <w:r w:rsidR="00DC1122">
        <w:rPr>
          <w:b/>
          <w:lang w:val="sr-Cyrl-RS"/>
        </w:rPr>
        <w:t>1.3</w:t>
      </w:r>
      <w:r w:rsidR="00E22D1D" w:rsidRPr="00B14003">
        <w:rPr>
          <w:b/>
          <w:lang w:val="sr-Cyrl-RS"/>
        </w:rPr>
        <w:t>.</w:t>
      </w:r>
      <w:r>
        <w:rPr>
          <w:lang w:val="sr-Cyrl-RS"/>
        </w:rPr>
        <w:t xml:space="preserve"> </w:t>
      </w:r>
      <w:r w:rsidR="00E22D1D" w:rsidRPr="00B14003">
        <w:rPr>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E22D1D" w:rsidRPr="00B14003" w:rsidTr="0002605E">
        <w:trPr>
          <w:trHeight w:val="413"/>
          <w:jc w:val="center"/>
        </w:trPr>
        <w:tc>
          <w:tcPr>
            <w:tcW w:w="2113" w:type="dxa"/>
            <w:shd w:val="clear" w:color="auto" w:fill="FFFFFF"/>
          </w:tcPr>
          <w:p w:rsidR="00E22D1D" w:rsidRPr="00B14003" w:rsidRDefault="00E22D1D" w:rsidP="0002605E">
            <w:pPr>
              <w:shd w:val="clear" w:color="auto" w:fill="FFFFFF"/>
              <w:tabs>
                <w:tab w:val="left" w:pos="1080"/>
              </w:tabs>
              <w:spacing w:after="200" w:line="276" w:lineRule="auto"/>
              <w:jc w:val="right"/>
              <w:rPr>
                <w:b/>
              </w:rPr>
            </w:pPr>
            <w:r w:rsidRPr="00B14003">
              <w:rPr>
                <w:b/>
              </w:rPr>
              <w:t>Доказ за правно  лице:</w:t>
            </w:r>
          </w:p>
        </w:tc>
        <w:tc>
          <w:tcPr>
            <w:tcW w:w="6299" w:type="dxa"/>
            <w:shd w:val="clear" w:color="auto" w:fill="FFFFFF"/>
            <w:vAlign w:val="center"/>
          </w:tcPr>
          <w:p w:rsidR="00E22D1D" w:rsidRPr="00B14003" w:rsidRDefault="00E22D1D" w:rsidP="0002605E">
            <w:pPr>
              <w:spacing w:before="100" w:beforeAutospacing="1" w:after="200" w:line="210" w:lineRule="atLeast"/>
            </w:pPr>
            <w:r w:rsidRPr="00B14003">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E22D1D" w:rsidRPr="00B14003" w:rsidTr="0002605E">
        <w:trPr>
          <w:trHeight w:val="467"/>
          <w:jc w:val="center"/>
        </w:trPr>
        <w:tc>
          <w:tcPr>
            <w:tcW w:w="8412" w:type="dxa"/>
            <w:gridSpan w:val="2"/>
            <w:shd w:val="clear" w:color="auto" w:fill="FFFFFF"/>
          </w:tcPr>
          <w:p w:rsidR="00E22D1D" w:rsidRPr="00B14003" w:rsidRDefault="00E22D1D" w:rsidP="0002605E">
            <w:pPr>
              <w:spacing w:before="100" w:beforeAutospacing="1" w:after="200" w:line="210" w:lineRule="atLeast"/>
              <w:rPr>
                <w:b/>
              </w:rPr>
            </w:pPr>
          </w:p>
          <w:p w:rsidR="00E22D1D" w:rsidRPr="00B14003" w:rsidRDefault="00E22D1D" w:rsidP="0002605E">
            <w:pPr>
              <w:spacing w:after="200" w:line="276" w:lineRule="auto"/>
              <w:jc w:val="center"/>
              <w:rPr>
                <w:b/>
              </w:rPr>
            </w:pPr>
            <w:r w:rsidRPr="00B14003">
              <w:rPr>
                <w:b/>
              </w:rPr>
              <w:t>Доказ не може бити старији од 2 месеца пре отварања понуда</w:t>
            </w:r>
          </w:p>
        </w:tc>
      </w:tr>
    </w:tbl>
    <w:p w:rsidR="00E22D1D" w:rsidRPr="00B14003" w:rsidRDefault="00E22D1D" w:rsidP="00E22D1D">
      <w:pPr>
        <w:tabs>
          <w:tab w:val="left" w:pos="945"/>
        </w:tabs>
        <w:jc w:val="both"/>
        <w:outlineLvl w:val="0"/>
        <w:rPr>
          <w:b/>
          <w:lang w:val="sr-Cyrl-RS"/>
        </w:rPr>
      </w:pPr>
      <w:r w:rsidRPr="00B14003">
        <w:rPr>
          <w:b/>
          <w:lang w:val="sr-Cyrl-RS"/>
        </w:rPr>
        <w:tab/>
      </w:r>
    </w:p>
    <w:p w:rsidR="00DC1122" w:rsidRDefault="00E22D1D" w:rsidP="00E22D1D">
      <w:pPr>
        <w:suppressAutoHyphens/>
        <w:spacing w:line="100" w:lineRule="atLeast"/>
        <w:jc w:val="both"/>
        <w:rPr>
          <w:b/>
          <w:lang w:val="sr-Cyrl-RS"/>
        </w:rPr>
      </w:pPr>
      <w:r w:rsidRPr="00B14003">
        <w:rPr>
          <w:b/>
          <w:lang w:val="sr-Cyrl-RS"/>
        </w:rPr>
        <w:t xml:space="preserve">                 </w:t>
      </w:r>
    </w:p>
    <w:p w:rsidR="00E22D1D" w:rsidRDefault="00E22D1D" w:rsidP="00DC1122">
      <w:pPr>
        <w:suppressAutoHyphens/>
        <w:spacing w:line="100" w:lineRule="atLeast"/>
        <w:ind w:firstLine="720"/>
        <w:jc w:val="both"/>
        <w:rPr>
          <w:lang w:val="sr-Cyrl-RS"/>
        </w:rPr>
      </w:pPr>
      <w:r w:rsidRPr="00B14003">
        <w:rPr>
          <w:b/>
          <w:lang w:val="sr-Cyrl-RS"/>
        </w:rPr>
        <w:t xml:space="preserve">    </w:t>
      </w:r>
      <w:r w:rsidR="00DC1122">
        <w:rPr>
          <w:b/>
          <w:lang w:val="sr-Cyrl-RS"/>
        </w:rPr>
        <w:t>1.4</w:t>
      </w:r>
      <w:r w:rsidRPr="00920294">
        <w:rPr>
          <w:lang w:val="sr-Cyrl-RS"/>
        </w:rPr>
        <w:t>.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DC1122" w:rsidRPr="00920294" w:rsidRDefault="00DC1122" w:rsidP="00E22D1D">
      <w:pPr>
        <w:suppressAutoHyphens/>
        <w:spacing w:line="100" w:lineRule="atLeast"/>
        <w:jc w:val="both"/>
        <w:rPr>
          <w:lang w:val="sr-Cyrl-R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DC1122" w:rsidRPr="00B14003" w:rsidTr="00E03955">
        <w:trPr>
          <w:trHeight w:val="413"/>
          <w:jc w:val="center"/>
        </w:trPr>
        <w:tc>
          <w:tcPr>
            <w:tcW w:w="2113" w:type="dxa"/>
            <w:shd w:val="clear" w:color="auto" w:fill="FFFFFF"/>
          </w:tcPr>
          <w:p w:rsidR="00DC1122" w:rsidRPr="00B14003" w:rsidRDefault="00DC1122" w:rsidP="00DC1122">
            <w:pPr>
              <w:shd w:val="clear" w:color="auto" w:fill="FFFFFF"/>
              <w:tabs>
                <w:tab w:val="left" w:pos="1080"/>
              </w:tabs>
              <w:spacing w:after="200" w:line="276" w:lineRule="auto"/>
              <w:jc w:val="right"/>
              <w:rPr>
                <w:b/>
              </w:rPr>
            </w:pPr>
            <w:r w:rsidRPr="00B14003">
              <w:rPr>
                <w:b/>
              </w:rPr>
              <w:t xml:space="preserve">Доказ </w:t>
            </w:r>
          </w:p>
        </w:tc>
        <w:tc>
          <w:tcPr>
            <w:tcW w:w="6299" w:type="dxa"/>
            <w:shd w:val="clear" w:color="auto" w:fill="FFFFFF"/>
            <w:vAlign w:val="center"/>
          </w:tcPr>
          <w:p w:rsidR="00DC1122" w:rsidRPr="00DC1122" w:rsidRDefault="00DC1122" w:rsidP="006336C8">
            <w:pPr>
              <w:suppressAutoHyphens/>
              <w:spacing w:line="100" w:lineRule="atLeast"/>
              <w:jc w:val="both"/>
              <w:rPr>
                <w:iCs/>
                <w:lang w:val="sr-Cyrl-RS"/>
              </w:rPr>
            </w:pPr>
            <w:r w:rsidRPr="00B14003">
              <w:rPr>
                <w:lang w:val="sr-Cyrl-RS"/>
              </w:rPr>
              <w:t xml:space="preserve">доставити сертификат </w:t>
            </w:r>
            <w:r w:rsidR="00262307" w:rsidRPr="00262307">
              <w:rPr>
                <w:b/>
                <w:bCs/>
              </w:rPr>
              <w:t>ISO 14298:2013 CERTIFICATE FOR MANAGEMENT OF SECURITY PRINTING PROCESSES</w:t>
            </w:r>
          </w:p>
        </w:tc>
      </w:tr>
    </w:tbl>
    <w:p w:rsidR="00E22D1D" w:rsidRPr="00B14003" w:rsidRDefault="00E22D1D" w:rsidP="00DC1122">
      <w:pPr>
        <w:suppressAutoHyphens/>
        <w:spacing w:line="100" w:lineRule="atLeast"/>
        <w:jc w:val="both"/>
        <w:rPr>
          <w:b/>
          <w:lang w:val="sr-Cyrl-RS"/>
        </w:rPr>
      </w:pPr>
      <w:r w:rsidRPr="00B14003">
        <w:rPr>
          <w:b/>
          <w:lang w:val="sr-Cyrl-RS"/>
        </w:rPr>
        <w:t xml:space="preserve">                </w:t>
      </w:r>
    </w:p>
    <w:p w:rsidR="00E22D1D" w:rsidRPr="00B14003" w:rsidRDefault="00E22D1D" w:rsidP="00E22D1D">
      <w:pPr>
        <w:jc w:val="both"/>
        <w:outlineLvl w:val="0"/>
        <w:rPr>
          <w:b/>
          <w:lang w:val="sr-Cyrl-RS"/>
        </w:rPr>
      </w:pPr>
      <w:r w:rsidRPr="00B14003">
        <w:rPr>
          <w:b/>
          <w:lang w:val="sr-Cyrl-RS"/>
        </w:rPr>
        <w:t xml:space="preserve"> </w:t>
      </w:r>
      <w:r w:rsidR="00DC1122">
        <w:rPr>
          <w:b/>
          <w:lang w:val="sr-Cyrl-RS"/>
        </w:rPr>
        <w:tab/>
      </w:r>
      <w:r w:rsidRPr="00B14003">
        <w:rPr>
          <w:b/>
          <w:lang w:val="ru-RU"/>
        </w:rPr>
        <w:t>Р</w:t>
      </w:r>
      <w:r w:rsidRPr="00B14003">
        <w:rPr>
          <w:b/>
          <w:lang w:val="sr-Cyrl-RS"/>
        </w:rPr>
        <w:t xml:space="preserve">егистар понуђача: </w:t>
      </w:r>
    </w:p>
    <w:p w:rsidR="00E22D1D" w:rsidRPr="00B14003" w:rsidRDefault="00E22D1D" w:rsidP="00E22D1D">
      <w:pPr>
        <w:jc w:val="both"/>
        <w:outlineLvl w:val="0"/>
        <w:rPr>
          <w:b/>
          <w:i/>
          <w:u w:val="single"/>
          <w:lang w:val="sr-Cyrl-RS"/>
        </w:rPr>
      </w:pPr>
    </w:p>
    <w:p w:rsidR="00E22D1D" w:rsidRDefault="00E22D1D" w:rsidP="00E22D1D">
      <w:pPr>
        <w:pStyle w:val="NoSpacing"/>
        <w:ind w:firstLine="720"/>
        <w:jc w:val="both"/>
        <w:rPr>
          <w:rFonts w:ascii="Times New Roman" w:hAnsi="Times New Roman" w:cs="Times New Roman"/>
          <w:sz w:val="24"/>
          <w:szCs w:val="24"/>
          <w:lang w:val="sr-Cyrl-RS"/>
        </w:rPr>
      </w:pPr>
      <w:r w:rsidRPr="00B14003">
        <w:rPr>
          <w:rFonts w:ascii="Times New Roman" w:hAnsi="Times New Roman" w:cs="Times New Roman"/>
          <w:sz w:val="24"/>
          <w:szCs w:val="24"/>
          <w:lang w:val="ru-RU"/>
        </w:rPr>
        <w:t xml:space="preserve">Лице уписано у регистар понуђача није дужно да приликом подношења понуде доказује испуњеност обавезних услова из члана 75. </w:t>
      </w:r>
      <w:r w:rsidRPr="00B14003">
        <w:rPr>
          <w:rFonts w:ascii="Times New Roman" w:hAnsi="Times New Roman" w:cs="Times New Roman"/>
          <w:sz w:val="24"/>
          <w:szCs w:val="24"/>
          <w:lang w:val="sr-Cyrl-RS"/>
        </w:rPr>
        <w:t>став 1. тачка 1) до 4) Закона о јавним набавкама.</w:t>
      </w:r>
      <w:r w:rsidRPr="00B14003">
        <w:rPr>
          <w:rFonts w:ascii="Times New Roman" w:hAnsi="Times New Roman" w:cs="Times New Roman"/>
          <w:sz w:val="24"/>
          <w:szCs w:val="24"/>
          <w:lang w:val="ru-RU"/>
        </w:rPr>
        <w:t xml:space="preserve"> (члан 78. </w:t>
      </w:r>
      <w:r w:rsidRPr="00B14003">
        <w:rPr>
          <w:rFonts w:ascii="Times New Roman" w:hAnsi="Times New Roman" w:cs="Times New Roman"/>
          <w:sz w:val="24"/>
          <w:szCs w:val="24"/>
          <w:lang w:val="sr-Cyrl-RS"/>
        </w:rPr>
        <w:t>став 1. Закона о јавним набавкама).</w:t>
      </w:r>
    </w:p>
    <w:p w:rsidR="00DC1122" w:rsidRPr="00B14003" w:rsidRDefault="00DC1122" w:rsidP="00E22D1D">
      <w:pPr>
        <w:pStyle w:val="NoSpacing"/>
        <w:ind w:firstLine="720"/>
        <w:jc w:val="both"/>
        <w:rPr>
          <w:rFonts w:ascii="Times New Roman" w:hAnsi="Times New Roman" w:cs="Times New Roman"/>
          <w:sz w:val="24"/>
          <w:szCs w:val="24"/>
          <w:lang w:val="sr-Cyrl-RS"/>
        </w:rPr>
      </w:pPr>
    </w:p>
    <w:p w:rsidR="00E22D1D" w:rsidRPr="00A47C01" w:rsidRDefault="00E22D1D" w:rsidP="00A47C01">
      <w:pPr>
        <w:pStyle w:val="NoSpacing"/>
        <w:ind w:firstLine="720"/>
        <w:jc w:val="both"/>
        <w:rPr>
          <w:rFonts w:ascii="Times New Roman" w:hAnsi="Times New Roman" w:cs="Times New Roman"/>
          <w:sz w:val="24"/>
          <w:szCs w:val="24"/>
          <w:lang w:val="sr-Cyrl-RS"/>
        </w:rPr>
      </w:pPr>
      <w:r w:rsidRPr="00B14003">
        <w:rPr>
          <w:rFonts w:ascii="Times New Roman" w:hAnsi="Times New Roman" w:cs="Times New Roman"/>
          <w:b/>
          <w:sz w:val="24"/>
          <w:szCs w:val="24"/>
          <w:u w:val="single"/>
          <w:lang w:val="sr-Cyrl-RS"/>
        </w:rPr>
        <w:t xml:space="preserve"> Понуђач је дужан да на свом меморандуму у виду изјаве наведе интернет страницу на којој су тражени подаци (докази) јавно доступни.</w:t>
      </w:r>
      <w:r w:rsidRPr="00B14003">
        <w:rPr>
          <w:rFonts w:ascii="Times New Roman" w:hAnsi="Times New Roman" w:cs="Times New Roman"/>
          <w:sz w:val="24"/>
          <w:szCs w:val="24"/>
          <w:lang w:val="ru-RU"/>
        </w:rPr>
        <w:t xml:space="preserve"> </w:t>
      </w:r>
    </w:p>
    <w:p w:rsidR="00585893" w:rsidRPr="00B14003" w:rsidRDefault="00585893" w:rsidP="00585893">
      <w:pPr>
        <w:jc w:val="both"/>
        <w:rPr>
          <w:i/>
          <w:lang w:val="sr-Cyrl-RS"/>
        </w:rPr>
      </w:pPr>
    </w:p>
    <w:p w:rsidR="00DC1122" w:rsidRPr="00DC1122" w:rsidRDefault="00585893" w:rsidP="00DC1122">
      <w:pPr>
        <w:pStyle w:val="ListParagraph"/>
        <w:numPr>
          <w:ilvl w:val="0"/>
          <w:numId w:val="45"/>
        </w:numPr>
        <w:suppressAutoHyphens/>
        <w:spacing w:line="100" w:lineRule="atLeast"/>
        <w:contextualSpacing w:val="0"/>
        <w:jc w:val="both"/>
        <w:rPr>
          <w:iCs/>
          <w:lang w:val="sr-Cyrl-CS"/>
        </w:rPr>
      </w:pPr>
      <w:r w:rsidRPr="00B14003">
        <w:rPr>
          <w:lang w:val="sr-Cyrl-CS"/>
        </w:rPr>
        <w:t xml:space="preserve">Услов из члана </w:t>
      </w:r>
      <w:r w:rsidRPr="00B14003">
        <w:rPr>
          <w:iCs/>
          <w:lang w:val="sr-Cyrl-CS"/>
        </w:rPr>
        <w:t xml:space="preserve">чл. 75. ст. 2.  </w:t>
      </w:r>
    </w:p>
    <w:p w:rsidR="00DC1122" w:rsidRDefault="00DC1122" w:rsidP="00585893">
      <w:pPr>
        <w:pStyle w:val="ListParagraph"/>
        <w:suppressAutoHyphens/>
        <w:spacing w:line="100" w:lineRule="atLeast"/>
        <w:ind w:left="502"/>
        <w:contextualSpacing w:val="0"/>
        <w:jc w:val="both"/>
        <w:rPr>
          <w:iCs/>
          <w:lang w:val="sr-Cyrl-C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DC1122" w:rsidRPr="00B14003" w:rsidTr="00E03955">
        <w:trPr>
          <w:trHeight w:val="413"/>
          <w:jc w:val="center"/>
        </w:trPr>
        <w:tc>
          <w:tcPr>
            <w:tcW w:w="2113" w:type="dxa"/>
            <w:shd w:val="clear" w:color="auto" w:fill="FFFFFF"/>
          </w:tcPr>
          <w:p w:rsidR="00DC1122" w:rsidRPr="00B14003" w:rsidRDefault="00DC1122" w:rsidP="00E03955">
            <w:pPr>
              <w:shd w:val="clear" w:color="auto" w:fill="FFFFFF"/>
              <w:tabs>
                <w:tab w:val="left" w:pos="1080"/>
              </w:tabs>
              <w:spacing w:after="200" w:line="276" w:lineRule="auto"/>
              <w:jc w:val="right"/>
              <w:rPr>
                <w:b/>
              </w:rPr>
            </w:pPr>
            <w:r w:rsidRPr="00B14003">
              <w:rPr>
                <w:b/>
              </w:rPr>
              <w:t xml:space="preserve">Доказ </w:t>
            </w:r>
          </w:p>
        </w:tc>
        <w:tc>
          <w:tcPr>
            <w:tcW w:w="6299" w:type="dxa"/>
            <w:shd w:val="clear" w:color="auto" w:fill="FFFFFF"/>
            <w:vAlign w:val="center"/>
          </w:tcPr>
          <w:p w:rsidR="00DC1122" w:rsidRDefault="00DC1122" w:rsidP="00DC1122">
            <w:pPr>
              <w:suppressAutoHyphens/>
              <w:spacing w:line="100" w:lineRule="atLeast"/>
              <w:jc w:val="both"/>
            </w:pPr>
            <w:r w:rsidRPr="00DC1122">
              <w:rPr>
                <w:iCs/>
                <w:lang w:val="sr-Cyrl-CS"/>
              </w:rPr>
              <w:t xml:space="preserve">Потписан и оверен </w:t>
            </w:r>
            <w:r w:rsidRPr="00DC1122">
              <w:rPr>
                <w:iCs/>
              </w:rPr>
              <w:t>O</w:t>
            </w:r>
            <w:r w:rsidRPr="00DC1122">
              <w:rPr>
                <w:iCs/>
                <w:lang w:val="sr-Cyrl-CS"/>
              </w:rPr>
              <w:t xml:space="preserve">бразац </w:t>
            </w:r>
            <w:r w:rsidRPr="00DC1122">
              <w:rPr>
                <w:iCs/>
                <w:lang w:val="sr-Cyrl-RS"/>
              </w:rPr>
              <w:t>и</w:t>
            </w:r>
            <w:r w:rsidRPr="00DC1122">
              <w:rPr>
                <w:iCs/>
                <w:lang w:val="sr-Cyrl-CS"/>
              </w:rPr>
              <w:t>зјаве (</w:t>
            </w:r>
            <w:r w:rsidRPr="00DC1122">
              <w:rPr>
                <w:lang w:val="sr-Cyrl-CS"/>
              </w:rPr>
              <w:t xml:space="preserve">Образац изјаве, дат је у поглављу </w:t>
            </w:r>
            <w:r w:rsidRPr="00DC1122">
              <w:rPr>
                <w:lang w:val="sr-Latn-RS"/>
              </w:rPr>
              <w:t>IX</w:t>
            </w:r>
            <w:r w:rsidRPr="00DC1122">
              <w:rPr>
                <w:iCs/>
                <w:lang w:val="sr-Cyrl-CS"/>
              </w:rPr>
              <w:t xml:space="preserve">). </w:t>
            </w:r>
            <w:r w:rsidRPr="00B14003">
              <w:t xml:space="preserve">Изјава мора да буде потписана од стране овлашћеног лица понуђача и оверена печатом. </w:t>
            </w:r>
          </w:p>
          <w:p w:rsidR="00DC1122" w:rsidRPr="00DC1122" w:rsidRDefault="00DC1122" w:rsidP="00E03955">
            <w:pPr>
              <w:suppressAutoHyphens/>
              <w:spacing w:line="100" w:lineRule="atLeast"/>
              <w:jc w:val="both"/>
              <w:rPr>
                <w:iCs/>
                <w:lang w:val="sr-Cyrl-RS"/>
              </w:rPr>
            </w:pPr>
          </w:p>
        </w:tc>
      </w:tr>
    </w:tbl>
    <w:p w:rsidR="00DC1122" w:rsidRPr="00242524" w:rsidRDefault="00DC1122" w:rsidP="00242524">
      <w:pPr>
        <w:suppressAutoHyphens/>
        <w:spacing w:line="100" w:lineRule="atLeast"/>
        <w:jc w:val="both"/>
        <w:rPr>
          <w:lang w:val="sr-Cyrl-CS"/>
        </w:rPr>
      </w:pPr>
    </w:p>
    <w:p w:rsidR="00585893" w:rsidRPr="00B14003" w:rsidRDefault="00585893" w:rsidP="00585893">
      <w:pPr>
        <w:jc w:val="both"/>
        <w:rPr>
          <w:b/>
          <w:u w:val="single"/>
        </w:rPr>
      </w:pPr>
    </w:p>
    <w:p w:rsidR="00585893" w:rsidRPr="00B14003" w:rsidRDefault="00585893" w:rsidP="00585893">
      <w:pPr>
        <w:jc w:val="center"/>
        <w:rPr>
          <w:b/>
          <w:bCs/>
          <w:iCs/>
          <w:lang w:val="sr-Cyrl-RS"/>
        </w:rPr>
      </w:pPr>
      <w:r w:rsidRPr="00B14003">
        <w:rPr>
          <w:b/>
          <w:bCs/>
          <w:iCs/>
        </w:rPr>
        <w:t xml:space="preserve">V  </w:t>
      </w:r>
      <w:r w:rsidRPr="00B14003">
        <w:rPr>
          <w:b/>
          <w:bCs/>
          <w:iCs/>
          <w:lang w:val="sr-Cyrl-RS"/>
        </w:rPr>
        <w:t>ЕЛЕМЕНТ УГОВОРА О КОМЕ ЋЕ СЕ ПРЕГОВАРАТИ И НАЧИН ПРЕГОВАРАЊА</w:t>
      </w:r>
    </w:p>
    <w:p w:rsidR="00585893" w:rsidRPr="00B14003" w:rsidRDefault="00585893" w:rsidP="00585893">
      <w:pPr>
        <w:pStyle w:val="ListParagraph"/>
        <w:tabs>
          <w:tab w:val="left" w:pos="680"/>
        </w:tabs>
        <w:ind w:left="0"/>
        <w:jc w:val="both"/>
        <w:rPr>
          <w:rFonts w:eastAsia="TimesNewRomanPSMT"/>
          <w:bCs/>
          <w:lang w:val="sr-Cyrl-RS"/>
        </w:rPr>
      </w:pPr>
    </w:p>
    <w:p w:rsidR="00585893" w:rsidRPr="00B14003" w:rsidRDefault="00585893" w:rsidP="00585893">
      <w:pPr>
        <w:pStyle w:val="ListParagraph"/>
        <w:tabs>
          <w:tab w:val="left" w:pos="680"/>
        </w:tabs>
        <w:ind w:left="0"/>
        <w:jc w:val="both"/>
        <w:rPr>
          <w:rFonts w:eastAsia="TimesNewRomanPSMT"/>
          <w:bCs/>
          <w:lang w:val="sr-Cyrl-RS"/>
        </w:rPr>
      </w:pPr>
    </w:p>
    <w:p w:rsidR="00585893" w:rsidRPr="00B14003" w:rsidRDefault="00A31B3F" w:rsidP="00585893">
      <w:pPr>
        <w:pStyle w:val="ListParagraph"/>
        <w:tabs>
          <w:tab w:val="left" w:pos="680"/>
        </w:tabs>
        <w:ind w:left="0"/>
        <w:jc w:val="both"/>
        <w:rPr>
          <w:rFonts w:eastAsia="TimesNewRomanPSMT"/>
          <w:bCs/>
          <w:lang w:val="sr-Cyrl-RS"/>
        </w:rPr>
      </w:pPr>
      <w:r>
        <w:rPr>
          <w:rFonts w:eastAsia="TimesNewRomanPSMT"/>
          <w:bCs/>
          <w:lang w:val="sr-Cyrl-RS"/>
        </w:rPr>
        <w:tab/>
      </w:r>
      <w:r w:rsidR="00585893" w:rsidRPr="00B14003">
        <w:rPr>
          <w:rFonts w:eastAsia="TimesNewRomanPSMT"/>
          <w:bCs/>
          <w:lang w:val="sr-Cyrl-RS"/>
        </w:rPr>
        <w:t>Предмет преговарања је укупна понуђена цена без ПДВ-а</w:t>
      </w:r>
      <w:r w:rsidR="00585893" w:rsidRPr="00B14003">
        <w:rPr>
          <w:rFonts w:eastAsia="TimesNewRomanPSMT"/>
          <w:bCs/>
        </w:rPr>
        <w:t>.</w:t>
      </w:r>
      <w:r w:rsidR="00585893" w:rsidRPr="00B14003">
        <w:rPr>
          <w:rFonts w:eastAsia="TimesNewRomanPSMT"/>
          <w:bCs/>
          <w:lang w:val="sr-Cyrl-RS"/>
        </w:rPr>
        <w:t xml:space="preserve"> </w:t>
      </w:r>
    </w:p>
    <w:p w:rsidR="00585893" w:rsidRPr="00B14003" w:rsidRDefault="00585893" w:rsidP="00585893">
      <w:pPr>
        <w:jc w:val="both"/>
        <w:rPr>
          <w:bCs/>
          <w:lang w:val="sr-Cyrl-RS"/>
        </w:rPr>
      </w:pPr>
      <w:r w:rsidRPr="00B14003">
        <w:rPr>
          <w:bCs/>
          <w:lang w:val="sr-Cyrl-RS"/>
        </w:rPr>
        <w:t xml:space="preserve">Поступку преговарања ће се приступити непосредно након отварања понуде, са понуђачем који је доставио понуду. Преговарање ће се вршити у </w:t>
      </w:r>
      <w:r w:rsidR="0026296F">
        <w:rPr>
          <w:bCs/>
          <w:lang w:val="sr-Cyrl-RS"/>
        </w:rPr>
        <w:t>једном</w:t>
      </w:r>
      <w:r w:rsidRPr="00B14003">
        <w:rPr>
          <w:bCs/>
          <w:lang w:val="sr-Cyrl-RS"/>
        </w:rPr>
        <w:t xml:space="preserve"> корак</w:t>
      </w:r>
      <w:r w:rsidR="0026296F">
        <w:rPr>
          <w:bCs/>
          <w:lang w:val="sr-Cyrl-RS"/>
        </w:rPr>
        <w:t>у и једном дану,</w:t>
      </w:r>
      <w:r w:rsidRPr="00B14003">
        <w:rPr>
          <w:bCs/>
          <w:lang w:val="sr-Cyrl-RS"/>
        </w:rPr>
        <w:t xml:space="preserve"> све док понуђач који учествује у поступку преговарања не да своју коначну цену.</w:t>
      </w:r>
    </w:p>
    <w:p w:rsidR="00585893" w:rsidRPr="00B14003" w:rsidRDefault="00585893" w:rsidP="00585893">
      <w:pPr>
        <w:jc w:val="both"/>
        <w:rPr>
          <w:bCs/>
          <w:lang w:val="sr-Cyrl-RS"/>
        </w:rPr>
      </w:pPr>
      <w:r w:rsidRPr="00B14003">
        <w:rPr>
          <w:bCs/>
          <w:lang w:val="sr-Cyrl-RS"/>
        </w:rPr>
        <w:tab/>
        <w:t>Представник понуђача који је поднео понуду, пре почетка поступка, мора поднети комисији посебно писано овлашћење за присуство у поступку отварања понуде и овлашћење за преговарање, оверено и потписано од стране законског заступника понуђача.</w:t>
      </w:r>
    </w:p>
    <w:p w:rsidR="00585893" w:rsidRPr="00B14003" w:rsidRDefault="00585893" w:rsidP="00585893">
      <w:pPr>
        <w:jc w:val="both"/>
        <w:rPr>
          <w:bCs/>
          <w:lang w:val="sr-Cyrl-RS"/>
        </w:rPr>
      </w:pPr>
      <w:r w:rsidRPr="00B14003">
        <w:rPr>
          <w:bCs/>
          <w:lang w:val="sr-Cyrl-RS"/>
        </w:rPr>
        <w:tab/>
        <w:t>Ако овлашћени преставник понуђача не присуствује преговарачком поступку сматраће се његовом коначном ценом она цена која је наведена у достављеној понуди.</w:t>
      </w:r>
    </w:p>
    <w:p w:rsidR="00585893" w:rsidRPr="00B14003" w:rsidRDefault="00585893" w:rsidP="00585893">
      <w:pPr>
        <w:jc w:val="both"/>
        <w:rPr>
          <w:bCs/>
          <w:lang w:val="sr-Cyrl-RS"/>
        </w:rPr>
      </w:pPr>
      <w:r w:rsidRPr="00B14003">
        <w:rPr>
          <w:bCs/>
          <w:lang w:val="sr-Cyrl-RS"/>
        </w:rPr>
        <w:tab/>
        <w:t>У поступку преговарања не може се понудити виша цена од исказане у достављеној понуди.</w:t>
      </w:r>
    </w:p>
    <w:p w:rsidR="00585893" w:rsidRPr="00B14003" w:rsidRDefault="00585893" w:rsidP="00585893">
      <w:pPr>
        <w:jc w:val="both"/>
        <w:rPr>
          <w:bCs/>
          <w:lang w:val="sr-Cyrl-RS"/>
        </w:rPr>
      </w:pPr>
      <w:r w:rsidRPr="00B14003">
        <w:rPr>
          <w:bCs/>
          <w:lang w:val="sr-Cyrl-RS"/>
        </w:rPr>
        <w:tab/>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585893" w:rsidRPr="00B14003" w:rsidRDefault="00585893" w:rsidP="00585893">
      <w:pPr>
        <w:jc w:val="both"/>
        <w:rPr>
          <w:bCs/>
          <w:lang w:val="sr-Cyrl-RS"/>
        </w:rPr>
      </w:pPr>
      <w:r w:rsidRPr="00B14003">
        <w:rPr>
          <w:bCs/>
          <w:lang w:val="sr-Cyrl-RS"/>
        </w:rPr>
        <w:tab/>
        <w:t>Наручилац је дужан да води записник о преговарању.</w:t>
      </w:r>
    </w:p>
    <w:p w:rsidR="00585893" w:rsidRPr="00B14003" w:rsidRDefault="00585893" w:rsidP="00585893">
      <w:pPr>
        <w:pStyle w:val="ListParagraph"/>
        <w:tabs>
          <w:tab w:val="left" w:pos="680"/>
        </w:tabs>
        <w:ind w:left="0"/>
        <w:jc w:val="both"/>
        <w:rPr>
          <w:rFonts w:eastAsia="TimesNewRomanPSMT"/>
          <w:bCs/>
          <w:lang w:val="sr-Cyrl-RS"/>
        </w:rPr>
      </w:pPr>
    </w:p>
    <w:p w:rsidR="00585893" w:rsidRPr="00B14003" w:rsidRDefault="00585893" w:rsidP="00585893">
      <w:pPr>
        <w:pStyle w:val="ListParagraph"/>
        <w:tabs>
          <w:tab w:val="left" w:pos="680"/>
        </w:tabs>
        <w:ind w:left="0"/>
        <w:jc w:val="both"/>
        <w:rPr>
          <w:rFonts w:eastAsia="TimesNewRomanPSMT"/>
          <w:bCs/>
          <w:lang w:val="sr-Cyrl-RS"/>
        </w:rPr>
      </w:pPr>
    </w:p>
    <w:p w:rsidR="00CF62DB" w:rsidRPr="00BA4FE8" w:rsidRDefault="00CF62DB" w:rsidP="00CF62DB">
      <w:pPr>
        <w:jc w:val="both"/>
        <w:rPr>
          <w:b/>
          <w:bCs/>
        </w:rPr>
      </w:pPr>
      <w:r w:rsidRPr="00BA4FE8">
        <w:rPr>
          <w:b/>
          <w:bCs/>
        </w:rPr>
        <w:t>ВРСТА КРИТЕРИЈУМА ЗА ДОДЕЛУ УГОВОРА</w:t>
      </w:r>
    </w:p>
    <w:p w:rsidR="00CF62DB" w:rsidRPr="00BA4FE8" w:rsidRDefault="00CF62DB" w:rsidP="00CF62DB">
      <w:pPr>
        <w:jc w:val="both"/>
        <w:rPr>
          <w:b/>
          <w:bCs/>
        </w:rPr>
      </w:pPr>
    </w:p>
    <w:p w:rsidR="00A47C01" w:rsidRDefault="00CF62DB" w:rsidP="00242524">
      <w:pPr>
        <w:ind w:firstLine="720"/>
        <w:jc w:val="both"/>
        <w:rPr>
          <w:lang w:val="sr-Cyrl-RS"/>
        </w:rPr>
      </w:pPr>
      <w:r w:rsidRPr="00591466">
        <w:rPr>
          <w:lang w:val="sr-Cyrl-RS"/>
        </w:rPr>
        <w:t xml:space="preserve">Одлука о додели уговора донеће се </w:t>
      </w:r>
      <w:r w:rsidRPr="00591466">
        <w:t xml:space="preserve">применом критеријума </w:t>
      </w:r>
      <w:r w:rsidRPr="00591466">
        <w:rPr>
          <w:lang w:val="sr-Cyrl-RS"/>
        </w:rPr>
        <w:t>н</w:t>
      </w:r>
      <w:r w:rsidRPr="00591466">
        <w:rPr>
          <w:bCs/>
        </w:rPr>
        <w:t>ајнижа понуђена цена</w:t>
      </w:r>
      <w:r w:rsidRPr="00591466">
        <w:rPr>
          <w:bCs/>
          <w:lang w:val="sr-Cyrl-RS"/>
        </w:rPr>
        <w:t xml:space="preserve"> постигнута у поступку преговарања.</w:t>
      </w:r>
      <w:r w:rsidRPr="00591466">
        <w:rPr>
          <w:bCs/>
        </w:rPr>
        <w:t xml:space="preserve"> </w:t>
      </w:r>
    </w:p>
    <w:p w:rsidR="00242524" w:rsidRDefault="00242524" w:rsidP="00242524">
      <w:pPr>
        <w:ind w:firstLine="720"/>
        <w:jc w:val="both"/>
        <w:rPr>
          <w:lang w:val="sr-Cyrl-RS"/>
        </w:rPr>
      </w:pPr>
    </w:p>
    <w:p w:rsidR="00242524" w:rsidRDefault="00242524" w:rsidP="00242524">
      <w:pPr>
        <w:ind w:firstLine="720"/>
        <w:jc w:val="both"/>
        <w:rPr>
          <w:lang w:val="sr-Cyrl-RS"/>
        </w:rPr>
      </w:pPr>
    </w:p>
    <w:p w:rsidR="00242524" w:rsidRDefault="00242524" w:rsidP="00242524">
      <w:pPr>
        <w:ind w:firstLine="720"/>
        <w:jc w:val="both"/>
        <w:rPr>
          <w:lang w:val="sr-Cyrl-RS"/>
        </w:rPr>
      </w:pPr>
    </w:p>
    <w:p w:rsidR="00242524" w:rsidRDefault="00242524" w:rsidP="00242524">
      <w:pPr>
        <w:ind w:firstLine="720"/>
        <w:jc w:val="both"/>
        <w:rPr>
          <w:lang w:val="sr-Cyrl-RS"/>
        </w:rPr>
      </w:pPr>
    </w:p>
    <w:p w:rsidR="00242524" w:rsidRDefault="00242524" w:rsidP="00242524">
      <w:pPr>
        <w:ind w:firstLine="720"/>
        <w:jc w:val="both"/>
        <w:rPr>
          <w:lang w:val="sr-Cyrl-RS"/>
        </w:rPr>
      </w:pPr>
    </w:p>
    <w:p w:rsidR="00242524" w:rsidRDefault="00242524" w:rsidP="00242524">
      <w:pPr>
        <w:ind w:firstLine="720"/>
        <w:jc w:val="both"/>
        <w:rPr>
          <w:lang w:val="sr-Cyrl-RS"/>
        </w:rPr>
      </w:pPr>
    </w:p>
    <w:p w:rsidR="00242524" w:rsidRDefault="00242524" w:rsidP="00242524">
      <w:pPr>
        <w:ind w:firstLine="720"/>
        <w:jc w:val="both"/>
        <w:rPr>
          <w:lang w:val="sr-Cyrl-RS"/>
        </w:rPr>
      </w:pPr>
    </w:p>
    <w:p w:rsidR="00242524" w:rsidRDefault="00242524" w:rsidP="00242524">
      <w:pPr>
        <w:ind w:firstLine="720"/>
        <w:jc w:val="both"/>
        <w:rPr>
          <w:lang w:val="sr-Cyrl-RS"/>
        </w:rPr>
      </w:pPr>
    </w:p>
    <w:p w:rsidR="00242524" w:rsidRDefault="00242524" w:rsidP="00242524">
      <w:pPr>
        <w:ind w:firstLine="720"/>
        <w:jc w:val="both"/>
        <w:rPr>
          <w:lang w:val="sr-Cyrl-RS"/>
        </w:rPr>
      </w:pPr>
    </w:p>
    <w:p w:rsidR="00242524" w:rsidRDefault="00242524" w:rsidP="00242524">
      <w:pPr>
        <w:ind w:firstLine="720"/>
        <w:jc w:val="both"/>
        <w:rPr>
          <w:lang w:val="sr-Cyrl-RS"/>
        </w:rPr>
      </w:pPr>
    </w:p>
    <w:p w:rsidR="00242524" w:rsidRDefault="00242524" w:rsidP="00242524">
      <w:pPr>
        <w:ind w:firstLine="720"/>
        <w:jc w:val="both"/>
        <w:rPr>
          <w:lang w:val="sr-Cyrl-RS"/>
        </w:rPr>
      </w:pPr>
    </w:p>
    <w:p w:rsidR="00242524" w:rsidRDefault="00242524" w:rsidP="00242524">
      <w:pPr>
        <w:ind w:firstLine="720"/>
        <w:jc w:val="both"/>
        <w:rPr>
          <w:lang w:val="sr-Cyrl-RS"/>
        </w:rPr>
      </w:pPr>
    </w:p>
    <w:p w:rsidR="00242524" w:rsidRDefault="00242524" w:rsidP="00242524">
      <w:pPr>
        <w:ind w:firstLine="720"/>
        <w:jc w:val="both"/>
        <w:rPr>
          <w:lang w:val="sr-Cyrl-RS"/>
        </w:rPr>
      </w:pPr>
    </w:p>
    <w:p w:rsidR="00242524" w:rsidRDefault="00242524" w:rsidP="00242524">
      <w:pPr>
        <w:ind w:firstLine="720"/>
        <w:jc w:val="both"/>
        <w:rPr>
          <w:lang w:val="sr-Cyrl-RS"/>
        </w:rPr>
      </w:pPr>
    </w:p>
    <w:p w:rsidR="00242524" w:rsidRDefault="00242524" w:rsidP="00242524">
      <w:pPr>
        <w:ind w:firstLine="720"/>
        <w:jc w:val="both"/>
        <w:rPr>
          <w:lang w:val="sr-Cyrl-RS"/>
        </w:rPr>
      </w:pPr>
    </w:p>
    <w:p w:rsidR="00242524" w:rsidRDefault="00242524" w:rsidP="00242524">
      <w:pPr>
        <w:ind w:firstLine="720"/>
        <w:jc w:val="both"/>
        <w:rPr>
          <w:lang w:val="sr-Cyrl-RS"/>
        </w:rPr>
      </w:pPr>
    </w:p>
    <w:p w:rsidR="00242524" w:rsidRPr="00242524" w:rsidRDefault="00242524" w:rsidP="00242524">
      <w:pPr>
        <w:ind w:firstLine="720"/>
        <w:jc w:val="both"/>
        <w:rPr>
          <w:lang w:val="sr-Cyrl-RS"/>
        </w:rPr>
      </w:pPr>
    </w:p>
    <w:p w:rsidR="00A47C01" w:rsidRDefault="00A47C01" w:rsidP="00585893">
      <w:pPr>
        <w:jc w:val="both"/>
        <w:rPr>
          <w:b/>
          <w:i/>
          <w:u w:val="single"/>
        </w:rPr>
      </w:pPr>
    </w:p>
    <w:p w:rsidR="00780254" w:rsidRDefault="00780254" w:rsidP="00585893">
      <w:pPr>
        <w:jc w:val="both"/>
        <w:rPr>
          <w:b/>
          <w:i/>
          <w:u w:val="single"/>
        </w:rPr>
      </w:pPr>
    </w:p>
    <w:p w:rsidR="007346B1" w:rsidRDefault="007346B1" w:rsidP="00585893">
      <w:pPr>
        <w:jc w:val="both"/>
        <w:rPr>
          <w:b/>
          <w:i/>
          <w:u w:val="single"/>
        </w:rPr>
      </w:pPr>
    </w:p>
    <w:p w:rsidR="007346B1" w:rsidRPr="00B14003" w:rsidRDefault="007346B1" w:rsidP="00585893">
      <w:pPr>
        <w:jc w:val="both"/>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5E5A" w:rsidRPr="00B14003" w:rsidTr="00E133E0">
        <w:tc>
          <w:tcPr>
            <w:tcW w:w="9242" w:type="dxa"/>
            <w:tcBorders>
              <w:top w:val="nil"/>
              <w:left w:val="nil"/>
              <w:bottom w:val="nil"/>
              <w:right w:val="nil"/>
            </w:tcBorders>
            <w:shd w:val="clear" w:color="auto" w:fill="auto"/>
          </w:tcPr>
          <w:p w:rsidR="00585893" w:rsidRPr="00B14003" w:rsidRDefault="00585893" w:rsidP="00E133E0">
            <w:pPr>
              <w:jc w:val="both"/>
              <w:rPr>
                <w:rFonts w:eastAsia="TimesNewRomanPSMT"/>
                <w:b/>
                <w:bCs/>
                <w:i/>
                <w:lang w:val="sr-Cyrl-RS"/>
              </w:rPr>
            </w:pPr>
          </w:p>
        </w:tc>
      </w:tr>
    </w:tbl>
    <w:p w:rsidR="00585893" w:rsidRPr="00B14003" w:rsidRDefault="00585893" w:rsidP="00585893">
      <w:pPr>
        <w:jc w:val="center"/>
        <w:rPr>
          <w:b/>
          <w:bCs/>
          <w:iCs/>
        </w:rPr>
      </w:pPr>
      <w:r w:rsidRPr="00B14003">
        <w:rPr>
          <w:b/>
          <w:bCs/>
          <w:iCs/>
        </w:rPr>
        <w:lastRenderedPageBreak/>
        <w:t>V</w:t>
      </w:r>
      <w:r w:rsidR="007144D4">
        <w:rPr>
          <w:b/>
          <w:bCs/>
          <w:iCs/>
        </w:rPr>
        <w:t>I</w:t>
      </w:r>
      <w:r w:rsidRPr="00B14003">
        <w:rPr>
          <w:b/>
          <w:bCs/>
          <w:iCs/>
        </w:rPr>
        <w:t xml:space="preserve">  УПУТСТВО ПОНУЂАЧИМА КАКО ДА САЧИНЕ ПОНУДУ</w:t>
      </w:r>
    </w:p>
    <w:p w:rsidR="00585893" w:rsidRPr="00B14003" w:rsidRDefault="00585893" w:rsidP="00585893">
      <w:pPr>
        <w:jc w:val="center"/>
        <w:rPr>
          <w:rFonts w:ascii="Arial" w:hAnsi="Arial" w:cs="Arial"/>
          <w:b/>
          <w:bCs/>
          <w:iCs/>
          <w:sz w:val="28"/>
          <w:szCs w:val="28"/>
        </w:rPr>
      </w:pPr>
    </w:p>
    <w:p w:rsidR="00585893" w:rsidRPr="00B14003" w:rsidRDefault="00585893" w:rsidP="00585893">
      <w:pPr>
        <w:jc w:val="both"/>
        <w:rPr>
          <w:rFonts w:ascii="Arial" w:hAnsi="Arial" w:cs="Arial"/>
          <w:b/>
          <w:bCs/>
          <w:iCs/>
          <w:sz w:val="28"/>
          <w:szCs w:val="28"/>
        </w:rPr>
      </w:pPr>
    </w:p>
    <w:p w:rsidR="00585893" w:rsidRPr="00B14003" w:rsidRDefault="00585893" w:rsidP="00585893">
      <w:pPr>
        <w:jc w:val="both"/>
        <w:rPr>
          <w:b/>
          <w:bCs/>
          <w:iCs/>
        </w:rPr>
      </w:pPr>
      <w:r w:rsidRPr="00B14003">
        <w:rPr>
          <w:b/>
          <w:bCs/>
          <w:iCs/>
        </w:rPr>
        <w:t>1. ПОДАЦИ О ЈЕЗИКУ НА КОЈЕМ ПОНУДА МОРА ДА БУДЕ САСТАВЉЕНА</w:t>
      </w:r>
    </w:p>
    <w:p w:rsidR="00F97957" w:rsidRDefault="00F97957" w:rsidP="00585893">
      <w:pPr>
        <w:jc w:val="both"/>
        <w:rPr>
          <w:lang w:val="sr-Cyrl-CS"/>
        </w:rPr>
      </w:pPr>
    </w:p>
    <w:p w:rsidR="00585893" w:rsidRDefault="00F97957" w:rsidP="004928DA">
      <w:pPr>
        <w:ind w:firstLine="720"/>
        <w:jc w:val="both"/>
      </w:pPr>
      <w:r>
        <w:rPr>
          <w:lang w:val="sr-Cyrl-CS"/>
        </w:rPr>
        <w:t>Понуда мора бити сачињена на српском језику</w:t>
      </w:r>
      <w:r w:rsidR="00585893" w:rsidRPr="00B14003">
        <w:t>.</w:t>
      </w:r>
    </w:p>
    <w:p w:rsidR="00F97957" w:rsidRDefault="00F97957" w:rsidP="00585893">
      <w:pPr>
        <w:jc w:val="both"/>
      </w:pPr>
    </w:p>
    <w:p w:rsidR="00F97957" w:rsidRPr="00F97957" w:rsidRDefault="00F97957" w:rsidP="004928DA">
      <w:pPr>
        <w:ind w:firstLine="720"/>
        <w:jc w:val="both"/>
        <w:rPr>
          <w:b/>
          <w:bCs/>
          <w:iCs/>
          <w:lang w:val="sr-Cyrl-CS"/>
        </w:rPr>
      </w:pPr>
      <w:r>
        <w:rPr>
          <w:lang w:val="sr-Cyrl-CS"/>
        </w:rPr>
        <w:t>Сва документа у понуди морају бити на српском језику.</w:t>
      </w:r>
    </w:p>
    <w:p w:rsidR="00585893" w:rsidRDefault="00585893" w:rsidP="00585893">
      <w:pPr>
        <w:jc w:val="both"/>
        <w:rPr>
          <w:lang w:val="sr-Cyrl-RS"/>
        </w:rPr>
      </w:pPr>
    </w:p>
    <w:p w:rsidR="00F97957" w:rsidRPr="00B14003" w:rsidRDefault="00F97957" w:rsidP="004928DA">
      <w:pPr>
        <w:ind w:firstLine="720"/>
        <w:jc w:val="both"/>
        <w:rPr>
          <w:lang w:val="sr-Cyrl-RS"/>
        </w:rPr>
      </w:pPr>
      <w:r>
        <w:rPr>
          <w:lang w:val="sr-Cyrl-RS"/>
        </w:rPr>
        <w:t>Уколико је документ на страном језику, мора бити преведен на српски језика и оверен од стране овлашћеног судког тумача.</w:t>
      </w:r>
    </w:p>
    <w:p w:rsidR="00585893" w:rsidRPr="00B14003" w:rsidRDefault="00585893" w:rsidP="00585893">
      <w:pPr>
        <w:jc w:val="both"/>
        <w:rPr>
          <w:lang w:val="sr-Cyrl-RS"/>
        </w:rPr>
      </w:pPr>
    </w:p>
    <w:p w:rsidR="00585893" w:rsidRPr="00B14003" w:rsidRDefault="00585893" w:rsidP="00585893">
      <w:pPr>
        <w:jc w:val="both"/>
        <w:rPr>
          <w:rFonts w:eastAsia="TimesNewRomanPSMT"/>
          <w:bCs/>
        </w:rPr>
      </w:pPr>
      <w:r w:rsidRPr="00B14003">
        <w:rPr>
          <w:b/>
          <w:bCs/>
          <w:iCs/>
        </w:rPr>
        <w:t>2. НАЧИН НА КОЈИ ПОНУДА МОРА ДА БУДЕ САЧИЊЕНА</w:t>
      </w:r>
    </w:p>
    <w:p w:rsidR="00585893" w:rsidRPr="00B14003" w:rsidRDefault="00585893" w:rsidP="00585893">
      <w:pPr>
        <w:jc w:val="both"/>
        <w:rPr>
          <w:rFonts w:eastAsia="TimesNewRomanPSMT"/>
          <w:bCs/>
        </w:rPr>
      </w:pPr>
    </w:p>
    <w:p w:rsidR="00585893" w:rsidRDefault="00585893" w:rsidP="004928DA">
      <w:pPr>
        <w:ind w:firstLine="720"/>
        <w:jc w:val="both"/>
        <w:rPr>
          <w:rFonts w:eastAsia="TimesNewRomanPSMT"/>
          <w:bCs/>
        </w:rPr>
      </w:pPr>
      <w:r w:rsidRPr="00B14003">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B1184" w:rsidRPr="000B1184" w:rsidRDefault="000B1184" w:rsidP="004928DA">
      <w:pPr>
        <w:ind w:firstLine="720"/>
        <w:jc w:val="both"/>
        <w:rPr>
          <w:rFonts w:eastAsia="TimesNewRomanPSMT"/>
          <w:bCs/>
          <w:lang w:val="sr-Cyrl-CS"/>
        </w:rPr>
      </w:pPr>
      <w:r>
        <w:rPr>
          <w:rFonts w:eastAsia="TimesNewRomanPSMT"/>
          <w:bCs/>
          <w:lang w:val="sr-Cyrl-CS"/>
        </w:rPr>
        <w:t>Сва документа у понуди морају бити повезана и запечаћена, тако да се не могу накнадно видити и убацивати нови листови.</w:t>
      </w:r>
    </w:p>
    <w:p w:rsidR="00585893" w:rsidRPr="00B14003" w:rsidRDefault="00585893" w:rsidP="004928DA">
      <w:pPr>
        <w:ind w:firstLine="720"/>
        <w:jc w:val="both"/>
        <w:rPr>
          <w:rFonts w:eastAsia="TimesNewRomanPSMT"/>
          <w:bCs/>
        </w:rPr>
      </w:pPr>
      <w:r w:rsidRPr="00B14003">
        <w:rPr>
          <w:rFonts w:eastAsia="TimesNewRomanPSMT"/>
          <w:bCs/>
        </w:rPr>
        <w:t>На полеђини коверте или на кутији навести назив</w:t>
      </w:r>
      <w:r w:rsidRPr="00B14003">
        <w:rPr>
          <w:rFonts w:eastAsia="TimesNewRomanPSMT"/>
          <w:bCs/>
          <w:lang w:val="sr-Cyrl-CS"/>
        </w:rPr>
        <w:t xml:space="preserve"> и адресу</w:t>
      </w:r>
      <w:r w:rsidRPr="00B14003">
        <w:rPr>
          <w:rFonts w:eastAsia="TimesNewRomanPSMT"/>
          <w:bCs/>
        </w:rPr>
        <w:t xml:space="preserve"> понуђача. </w:t>
      </w:r>
    </w:p>
    <w:p w:rsidR="00585893" w:rsidRPr="00B14003" w:rsidRDefault="00585893" w:rsidP="00585893">
      <w:pPr>
        <w:jc w:val="both"/>
        <w:rPr>
          <w:rFonts w:eastAsia="TimesNewRomanPSMT"/>
          <w:bCs/>
          <w:lang w:val="sr-Cyrl-RS"/>
        </w:rPr>
      </w:pPr>
      <w:r w:rsidRPr="00B14003">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85893" w:rsidRPr="00B14003" w:rsidRDefault="00585893" w:rsidP="00585893">
      <w:pPr>
        <w:jc w:val="both"/>
        <w:rPr>
          <w:rFonts w:eastAsia="TimesNewRomanPSMT"/>
          <w:bCs/>
          <w:lang w:val="sr-Cyrl-RS"/>
        </w:rPr>
      </w:pPr>
    </w:p>
    <w:p w:rsidR="00585893" w:rsidRPr="00262307" w:rsidRDefault="004928DA" w:rsidP="00484FC3">
      <w:pPr>
        <w:tabs>
          <w:tab w:val="center" w:pos="9900"/>
        </w:tabs>
        <w:jc w:val="both"/>
        <w:outlineLvl w:val="0"/>
        <w:rPr>
          <w:bCs/>
          <w:iCs/>
          <w:lang w:val="sr-Cyrl-RS"/>
        </w:rPr>
      </w:pPr>
      <w:r>
        <w:rPr>
          <w:rFonts w:eastAsia="TimesNewRomanPSMT"/>
          <w:bCs/>
          <w:lang w:val="sr-Cyrl-CS"/>
        </w:rPr>
        <w:t xml:space="preserve">            </w:t>
      </w:r>
      <w:r w:rsidR="00585893" w:rsidRPr="00B14003">
        <w:rPr>
          <w:rFonts w:eastAsia="TimesNewRomanPSMT"/>
          <w:bCs/>
        </w:rPr>
        <w:t>Понуду доставити на адресу:</w:t>
      </w:r>
      <w:r w:rsidR="00585893" w:rsidRPr="00B14003">
        <w:rPr>
          <w:rFonts w:eastAsia="TimesNewRomanPSMT"/>
          <w:bCs/>
          <w:lang w:val="sr-Cyrl-RS"/>
        </w:rPr>
        <w:t xml:space="preserve"> </w:t>
      </w:r>
      <w:r w:rsidR="00585893" w:rsidRPr="00B14003">
        <w:rPr>
          <w:rFonts w:eastAsia="TimesNewRomanPSMT"/>
          <w:b/>
          <w:bCs/>
          <w:lang w:val="sr-Cyrl-RS"/>
        </w:rPr>
        <w:t>Република Србија</w:t>
      </w:r>
      <w:r w:rsidR="00585893" w:rsidRPr="00B14003">
        <w:rPr>
          <w:rFonts w:eastAsia="TimesNewRomanPSMT"/>
          <w:bCs/>
          <w:lang w:val="sr-Cyrl-RS"/>
        </w:rPr>
        <w:t xml:space="preserve"> – </w:t>
      </w:r>
      <w:r w:rsidR="00585893" w:rsidRPr="00B14003">
        <w:rPr>
          <w:rFonts w:eastAsia="TimesNewRomanPSMT"/>
          <w:b/>
          <w:bCs/>
          <w:lang w:val="sr-Cyrl-RS"/>
        </w:rPr>
        <w:t>Министарство грађевинарства, саобраћаја и инфраструктуре</w:t>
      </w:r>
      <w:r w:rsidR="00585893" w:rsidRPr="00B14003">
        <w:rPr>
          <w:rFonts w:eastAsia="TimesNewRomanPSMT"/>
          <w:bCs/>
          <w:lang w:val="sr-Cyrl-RS"/>
        </w:rPr>
        <w:t>,</w:t>
      </w:r>
      <w:r w:rsidR="00585893" w:rsidRPr="00B14003">
        <w:rPr>
          <w:rFonts w:eastAsia="TimesNewRomanPSMT"/>
          <w:bCs/>
        </w:rPr>
        <w:t xml:space="preserve"> </w:t>
      </w:r>
      <w:r w:rsidR="00585893" w:rsidRPr="00B14003">
        <w:rPr>
          <w:rFonts w:eastAsia="TimesNewRomanPSMT"/>
          <w:bCs/>
          <w:lang w:val="sr-Cyrl-RS"/>
        </w:rPr>
        <w:t>Немањина 22-26, 11000 Београд</w:t>
      </w:r>
      <w:r w:rsidR="00585893" w:rsidRPr="00B14003">
        <w:rPr>
          <w:i/>
          <w:iCs/>
        </w:rPr>
        <w:t>,</w:t>
      </w:r>
      <w:r w:rsidR="00BD2B68">
        <w:rPr>
          <w:i/>
          <w:iCs/>
          <w:lang w:val="sr-Cyrl-RS"/>
        </w:rPr>
        <w:t xml:space="preserve"> </w:t>
      </w:r>
      <w:r w:rsidR="00BD2B68" w:rsidRPr="0048497F">
        <w:rPr>
          <w:rFonts w:eastAsia="TimesNewRomanPSMT"/>
          <w:lang w:val="sr-Cyrl-RS"/>
        </w:rPr>
        <w:t xml:space="preserve">преко </w:t>
      </w:r>
      <w:r w:rsidR="00BD2B68" w:rsidRPr="00C01514">
        <w:rPr>
          <w:rFonts w:eastAsia="TimesNewRomanPSMT"/>
          <w:lang w:val="sr-Cyrl-RS"/>
        </w:rPr>
        <w:t xml:space="preserve">писарнице Управе за заједничке послове републичких органа, са назнаком: </w:t>
      </w:r>
      <w:r w:rsidR="00585893" w:rsidRPr="00B14003">
        <w:rPr>
          <w:rFonts w:eastAsia="TimesNewRomanPS-BoldMT"/>
          <w:b/>
          <w:bCs/>
        </w:rPr>
        <w:t>,,Понуда за јавну набавку</w:t>
      </w:r>
      <w:r w:rsidR="00585893" w:rsidRPr="00B14003">
        <w:t xml:space="preserve"> </w:t>
      </w:r>
      <w:r w:rsidR="00484FC3">
        <w:rPr>
          <w:bCs/>
          <w:iCs/>
          <w:lang w:val="sr-Cyrl-RS"/>
        </w:rPr>
        <w:t>У</w:t>
      </w:r>
      <w:r w:rsidR="00484FC3" w:rsidRPr="002D3288">
        <w:rPr>
          <w:bCs/>
          <w:iCs/>
          <w:lang w:val="sr-Cyrl-RS"/>
        </w:rPr>
        <w:t>слуге штампања образаца међународних дозвола за пре</w:t>
      </w:r>
      <w:r w:rsidR="00484FC3">
        <w:rPr>
          <w:bCs/>
          <w:iCs/>
          <w:lang w:val="sr-Cyrl-RS"/>
        </w:rPr>
        <w:t xml:space="preserve">воз терета и путника у друмском </w:t>
      </w:r>
      <w:r w:rsidR="00484FC3" w:rsidRPr="002D3288">
        <w:rPr>
          <w:bCs/>
          <w:iCs/>
          <w:lang w:val="sr-Cyrl-RS"/>
        </w:rPr>
        <w:t>саобраћају, дневника путовања за превоз терета, додатних образаца међународних дозвола за превоз терета, бланко заштићени папир са сувим жигом и важне напомене за дневник путовања</w:t>
      </w:r>
      <w:r w:rsidR="00585893" w:rsidRPr="00B14003">
        <w:t>,</w:t>
      </w:r>
      <w:r w:rsidR="00585893" w:rsidRPr="00B14003">
        <w:rPr>
          <w:rFonts w:eastAsia="TimesNewRomanPS-BoldMT"/>
          <w:bCs/>
        </w:rPr>
        <w:t xml:space="preserve"> </w:t>
      </w:r>
      <w:r w:rsidR="00585893" w:rsidRPr="00B14003">
        <w:rPr>
          <w:rFonts w:eastAsia="TimesNewRomanPS-BoldMT"/>
          <w:b/>
          <w:bCs/>
        </w:rPr>
        <w:t xml:space="preserve">ЈН бр. </w:t>
      </w:r>
      <w:r w:rsidR="004F3F94">
        <w:rPr>
          <w:rFonts w:eastAsia="TimesNewRomanPS-BoldMT"/>
          <w:b/>
          <w:bCs/>
          <w:lang w:val="sr-Cyrl-RS"/>
        </w:rPr>
        <w:t>38</w:t>
      </w:r>
      <w:r w:rsidR="00585893" w:rsidRPr="00B14003">
        <w:rPr>
          <w:rFonts w:eastAsia="TimesNewRomanPS-BoldMT"/>
          <w:b/>
          <w:bCs/>
        </w:rPr>
        <w:t>/201</w:t>
      </w:r>
      <w:r w:rsidR="004F3F94">
        <w:rPr>
          <w:rFonts w:eastAsia="TimesNewRomanPS-BoldMT"/>
          <w:b/>
          <w:bCs/>
          <w:lang w:val="sr-Cyrl-RS"/>
        </w:rPr>
        <w:t>7</w:t>
      </w:r>
      <w:r w:rsidR="00585893" w:rsidRPr="00B14003">
        <w:rPr>
          <w:rFonts w:eastAsia="TimesNewRomanPS-BoldMT"/>
          <w:b/>
          <w:bCs/>
        </w:rPr>
        <w:t xml:space="preserve"> </w:t>
      </w:r>
      <w:r w:rsidR="00585893" w:rsidRPr="00B14003">
        <w:rPr>
          <w:rFonts w:eastAsia="TimesNewRomanPSMT"/>
          <w:b/>
          <w:bCs/>
        </w:rPr>
        <w:t xml:space="preserve">– </w:t>
      </w:r>
      <w:r w:rsidR="00585893" w:rsidRPr="00B14003">
        <w:rPr>
          <w:rFonts w:eastAsia="TimesNewRomanPSMT"/>
          <w:b/>
          <w:bCs/>
          <w:lang w:val="sr-Cyrl-RS"/>
        </w:rPr>
        <w:t>„</w:t>
      </w:r>
      <w:r w:rsidR="00585893" w:rsidRPr="00B14003">
        <w:rPr>
          <w:rFonts w:eastAsia="TimesNewRomanPS-BoldMT"/>
          <w:b/>
          <w:bCs/>
        </w:rPr>
        <w:t>НЕ ОТВАРАТИ”</w:t>
      </w:r>
      <w:r w:rsidR="00585893" w:rsidRPr="00B14003">
        <w:rPr>
          <w:b/>
          <w:lang w:val="sr-Cyrl-RS"/>
        </w:rPr>
        <w:t>.</w:t>
      </w:r>
      <w:r w:rsidR="00585893" w:rsidRPr="00B14003">
        <w:t xml:space="preserve"> Понуда се сматра благовременом уколико је примљена од стране наручиоца </w:t>
      </w:r>
      <w:r w:rsidR="009774B2">
        <w:rPr>
          <w:lang w:val="sr-Cyrl-RS"/>
        </w:rPr>
        <w:t xml:space="preserve">најкасније </w:t>
      </w:r>
      <w:r w:rsidR="00262307" w:rsidRPr="00262307">
        <w:rPr>
          <w:lang w:val="sr-Cyrl-RS"/>
        </w:rPr>
        <w:t>17.11</w:t>
      </w:r>
      <w:r w:rsidR="00585893" w:rsidRPr="00262307">
        <w:rPr>
          <w:lang w:val="sr-Cyrl-RS"/>
        </w:rPr>
        <w:t>.201</w:t>
      </w:r>
      <w:r w:rsidR="00262307" w:rsidRPr="00262307">
        <w:rPr>
          <w:lang w:val="sr-Cyrl-RS"/>
        </w:rPr>
        <w:t>7</w:t>
      </w:r>
      <w:r w:rsidR="00585893" w:rsidRPr="00262307">
        <w:rPr>
          <w:lang w:val="sr-Cyrl-RS"/>
        </w:rPr>
        <w:t xml:space="preserve">. године </w:t>
      </w:r>
      <w:r w:rsidR="00585893" w:rsidRPr="00262307">
        <w:t xml:space="preserve">до </w:t>
      </w:r>
      <w:r w:rsidR="00585893" w:rsidRPr="00262307">
        <w:rPr>
          <w:lang w:val="sr-Cyrl-RS"/>
        </w:rPr>
        <w:t>12 часова</w:t>
      </w:r>
      <w:r w:rsidR="00585893" w:rsidRPr="00262307">
        <w:rPr>
          <w:lang w:val="sr-Cyrl-CS"/>
        </w:rPr>
        <w:t>.</w:t>
      </w:r>
      <w:r w:rsidR="00585893" w:rsidRPr="00262307">
        <w:rPr>
          <w:i/>
          <w:lang w:val="sr-Cyrl-CS"/>
        </w:rPr>
        <w:t xml:space="preserve"> </w:t>
      </w:r>
      <w:r w:rsidR="00585893" w:rsidRPr="00262307">
        <w:rPr>
          <w:lang w:val="sr-Cyrl-CS"/>
        </w:rPr>
        <w:t xml:space="preserve">Отварање понуда ће се обавити </w:t>
      </w:r>
      <w:r w:rsidR="00262307" w:rsidRPr="00262307">
        <w:rPr>
          <w:lang w:val="sr-Latn-CS"/>
        </w:rPr>
        <w:t>17</w:t>
      </w:r>
      <w:r w:rsidR="00262307" w:rsidRPr="00262307">
        <w:rPr>
          <w:lang w:val="sr-Cyrl-CS"/>
        </w:rPr>
        <w:t>.11</w:t>
      </w:r>
      <w:r w:rsidR="00585893" w:rsidRPr="00262307">
        <w:rPr>
          <w:lang w:val="sr-Cyrl-CS"/>
        </w:rPr>
        <w:t>.201</w:t>
      </w:r>
      <w:r w:rsidR="00262307" w:rsidRPr="00262307">
        <w:rPr>
          <w:lang w:val="sr-Cyrl-RS"/>
        </w:rPr>
        <w:t>7</w:t>
      </w:r>
      <w:r w:rsidR="00585893" w:rsidRPr="00262307">
        <w:rPr>
          <w:lang w:val="sr-Cyrl-CS"/>
        </w:rPr>
        <w:t xml:space="preserve">. године у 12,30 часова у просторијама Министарства грађевинарства, саобраћаја  и инфраструктуре на </w:t>
      </w:r>
      <w:r w:rsidR="00262307" w:rsidRPr="00262307">
        <w:t>XI</w:t>
      </w:r>
      <w:r w:rsidR="00585893" w:rsidRPr="00262307">
        <w:t xml:space="preserve"> </w:t>
      </w:r>
      <w:r w:rsidR="00585893" w:rsidRPr="00262307">
        <w:rPr>
          <w:lang w:val="sr-Cyrl-RS"/>
        </w:rPr>
        <w:t xml:space="preserve">спрату, канцеларија број </w:t>
      </w:r>
      <w:r w:rsidR="00262307" w:rsidRPr="00262307">
        <w:t>7</w:t>
      </w:r>
      <w:r w:rsidR="00585893" w:rsidRPr="00262307">
        <w:rPr>
          <w:lang w:val="sr-Cyrl-RS"/>
        </w:rPr>
        <w:t>,  Немањина 22-26, 11000 Београд.</w:t>
      </w:r>
    </w:p>
    <w:p w:rsidR="00585893" w:rsidRPr="00262307" w:rsidRDefault="00585893" w:rsidP="00585893">
      <w:pPr>
        <w:pStyle w:val="ListParagraph"/>
        <w:suppressAutoHyphens/>
        <w:spacing w:line="100" w:lineRule="atLeast"/>
        <w:contextualSpacing w:val="0"/>
        <w:jc w:val="both"/>
      </w:pPr>
    </w:p>
    <w:p w:rsidR="00585893" w:rsidRPr="00B14003" w:rsidRDefault="00585893" w:rsidP="004928DA">
      <w:pPr>
        <w:autoSpaceDE w:val="0"/>
        <w:autoSpaceDN w:val="0"/>
        <w:adjustRightInd w:val="0"/>
        <w:ind w:firstLine="720"/>
        <w:jc w:val="both"/>
      </w:pPr>
      <w:r w:rsidRPr="00B14003">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14003">
        <w:rPr>
          <w:lang w:val="sr-Cyrl-CS"/>
        </w:rPr>
        <w:t>н</w:t>
      </w:r>
      <w:r w:rsidRPr="00B14003">
        <w:t>аруч</w:t>
      </w:r>
      <w:r w:rsidRPr="00B14003">
        <w:rPr>
          <w:lang w:val="sr-Cyrl-CS"/>
        </w:rPr>
        <w:t>и</w:t>
      </w:r>
      <w:r w:rsidRPr="00B14003">
        <w:t xml:space="preserve">лац ће понуђачу предати потврду пријема понуде. У потврди о пријему наручилац ће навести датум и сат пријема понуде. </w:t>
      </w:r>
    </w:p>
    <w:p w:rsidR="00585893" w:rsidRPr="00B14003" w:rsidRDefault="00585893" w:rsidP="00585893">
      <w:pPr>
        <w:autoSpaceDE w:val="0"/>
        <w:autoSpaceDN w:val="0"/>
        <w:adjustRightInd w:val="0"/>
        <w:jc w:val="both"/>
      </w:pPr>
      <w:r w:rsidRPr="00B14003">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0"/>
      </w:tblGrid>
      <w:tr w:rsidR="00585893" w:rsidRPr="00B14003" w:rsidTr="0049154F">
        <w:trPr>
          <w:trHeight w:val="205"/>
        </w:trPr>
        <w:tc>
          <w:tcPr>
            <w:tcW w:w="140" w:type="dxa"/>
            <w:shd w:val="clear" w:color="auto" w:fill="auto"/>
          </w:tcPr>
          <w:p w:rsidR="00585893" w:rsidRPr="00B14003" w:rsidRDefault="00585893" w:rsidP="00E133E0">
            <w:pPr>
              <w:jc w:val="both"/>
              <w:rPr>
                <w:lang w:val="sr-Cyrl-RS"/>
              </w:rPr>
            </w:pPr>
            <w:r w:rsidRPr="00B14003">
              <w:rPr>
                <w:b/>
              </w:rPr>
              <w:t xml:space="preserve"> </w:t>
            </w:r>
          </w:p>
        </w:tc>
      </w:tr>
      <w:tr w:rsidR="00262307" w:rsidRPr="00B14003" w:rsidTr="0049154F">
        <w:trPr>
          <w:trHeight w:val="205"/>
        </w:trPr>
        <w:tc>
          <w:tcPr>
            <w:tcW w:w="140" w:type="dxa"/>
            <w:shd w:val="clear" w:color="auto" w:fill="auto"/>
          </w:tcPr>
          <w:p w:rsidR="00262307" w:rsidRDefault="00262307" w:rsidP="00E133E0">
            <w:pPr>
              <w:jc w:val="both"/>
              <w:rPr>
                <w:b/>
              </w:rPr>
            </w:pPr>
          </w:p>
          <w:p w:rsidR="00262307" w:rsidRDefault="00262307" w:rsidP="00E133E0">
            <w:pPr>
              <w:jc w:val="both"/>
              <w:rPr>
                <w:b/>
              </w:rPr>
            </w:pPr>
          </w:p>
          <w:p w:rsidR="00262307" w:rsidRDefault="00262307" w:rsidP="00E133E0">
            <w:pPr>
              <w:jc w:val="both"/>
              <w:rPr>
                <w:b/>
              </w:rPr>
            </w:pPr>
          </w:p>
          <w:p w:rsidR="00262307" w:rsidRPr="00B14003" w:rsidRDefault="00262307" w:rsidP="00E133E0">
            <w:pPr>
              <w:jc w:val="both"/>
              <w:rPr>
                <w:b/>
              </w:rPr>
            </w:pPr>
          </w:p>
        </w:tc>
      </w:tr>
    </w:tbl>
    <w:p w:rsidR="00585893" w:rsidRPr="00B14003" w:rsidRDefault="00585893" w:rsidP="00585893">
      <w:pPr>
        <w:jc w:val="both"/>
        <w:rPr>
          <w:b/>
          <w:bCs/>
          <w:iCs/>
          <w:lang w:val="sr-Cyrl-RS"/>
        </w:rPr>
      </w:pPr>
      <w:r w:rsidRPr="00B14003">
        <w:rPr>
          <w:b/>
          <w:iCs/>
        </w:rPr>
        <w:lastRenderedPageBreak/>
        <w:t>3.</w:t>
      </w:r>
      <w:r w:rsidRPr="00B14003">
        <w:rPr>
          <w:b/>
          <w:bCs/>
          <w:iCs/>
        </w:rPr>
        <w:t xml:space="preserve"> ПАРТИЈЕ</w:t>
      </w:r>
    </w:p>
    <w:p w:rsidR="00585893" w:rsidRPr="00B14003" w:rsidRDefault="00585893" w:rsidP="00585893">
      <w:pPr>
        <w:jc w:val="both"/>
        <w:rPr>
          <w:lang w:val="sr-Cyrl-RS"/>
        </w:rPr>
      </w:pPr>
    </w:p>
    <w:p w:rsidR="00585893" w:rsidRPr="00B14003" w:rsidRDefault="00585893" w:rsidP="004928DA">
      <w:pPr>
        <w:ind w:firstLine="720"/>
        <w:jc w:val="both"/>
        <w:rPr>
          <w:lang w:val="sr-Cyrl-RS"/>
        </w:rPr>
      </w:pPr>
      <w:r w:rsidRPr="00B14003">
        <w:rPr>
          <w:lang w:val="sr-Cyrl-RS"/>
        </w:rPr>
        <w:t>Јавна набавка није обликована по партијама већ као једна целина.</w:t>
      </w:r>
      <w:r w:rsidRPr="00B14003">
        <w:t xml:space="preserve"> </w:t>
      </w:r>
    </w:p>
    <w:p w:rsidR="00941467" w:rsidRDefault="00941467" w:rsidP="00585893">
      <w:pPr>
        <w:jc w:val="both"/>
        <w:rPr>
          <w:b/>
          <w:iCs/>
        </w:rPr>
      </w:pPr>
    </w:p>
    <w:p w:rsidR="00941467" w:rsidRDefault="00941467" w:rsidP="00585893">
      <w:pPr>
        <w:jc w:val="both"/>
        <w:rPr>
          <w:b/>
          <w:iCs/>
        </w:rPr>
      </w:pPr>
    </w:p>
    <w:p w:rsidR="00585893" w:rsidRPr="00B14003" w:rsidRDefault="00585893" w:rsidP="00585893">
      <w:pPr>
        <w:jc w:val="both"/>
        <w:rPr>
          <w:bCs/>
          <w:iCs/>
        </w:rPr>
      </w:pPr>
      <w:r w:rsidRPr="00B14003">
        <w:rPr>
          <w:b/>
          <w:iCs/>
        </w:rPr>
        <w:t>4.</w:t>
      </w:r>
      <w:r w:rsidRPr="00B14003">
        <w:rPr>
          <w:b/>
          <w:bCs/>
          <w:iCs/>
        </w:rPr>
        <w:t xml:space="preserve">  ПОНУДА СА ВАРИЈАНТАМА</w:t>
      </w:r>
    </w:p>
    <w:p w:rsidR="00585893" w:rsidRPr="00B14003" w:rsidRDefault="00585893" w:rsidP="00585893">
      <w:pPr>
        <w:jc w:val="both"/>
        <w:rPr>
          <w:bCs/>
          <w:iCs/>
        </w:rPr>
      </w:pPr>
    </w:p>
    <w:p w:rsidR="00585893" w:rsidRDefault="00585893" w:rsidP="004928DA">
      <w:pPr>
        <w:ind w:firstLine="720"/>
        <w:jc w:val="both"/>
        <w:rPr>
          <w:bCs/>
          <w:iCs/>
        </w:rPr>
      </w:pPr>
      <w:r w:rsidRPr="00B14003">
        <w:rPr>
          <w:bCs/>
          <w:iCs/>
        </w:rPr>
        <w:t>Подношење понуде са варијантама није дозвољено.</w:t>
      </w:r>
    </w:p>
    <w:p w:rsidR="001D12E8" w:rsidRDefault="001D12E8" w:rsidP="00585893">
      <w:pPr>
        <w:jc w:val="both"/>
        <w:rPr>
          <w:bCs/>
          <w:iCs/>
          <w:lang w:val="sr-Cyrl-RS"/>
        </w:rPr>
      </w:pPr>
    </w:p>
    <w:p w:rsidR="0049154F" w:rsidRPr="0049154F" w:rsidRDefault="0049154F" w:rsidP="00585893">
      <w:pPr>
        <w:jc w:val="both"/>
        <w:rPr>
          <w:bCs/>
          <w:iCs/>
          <w:lang w:val="sr-Cyrl-RS"/>
        </w:rPr>
      </w:pPr>
    </w:p>
    <w:p w:rsidR="00585893" w:rsidRPr="004928DA" w:rsidRDefault="00585893" w:rsidP="004928DA">
      <w:pPr>
        <w:pStyle w:val="ListParagraph"/>
        <w:numPr>
          <w:ilvl w:val="0"/>
          <w:numId w:val="38"/>
        </w:numPr>
        <w:jc w:val="both"/>
        <w:rPr>
          <w:b/>
          <w:iCs/>
        </w:rPr>
      </w:pPr>
      <w:r w:rsidRPr="004928DA">
        <w:rPr>
          <w:b/>
          <w:iCs/>
        </w:rPr>
        <w:t>НАЧИН ИЗМЕНЕ, ДОПУНЕ И ОПОЗИВА ПОНУДЕ</w:t>
      </w:r>
    </w:p>
    <w:p w:rsidR="004928DA" w:rsidRPr="00B14003" w:rsidRDefault="004928DA" w:rsidP="004928DA">
      <w:pPr>
        <w:pStyle w:val="ListParagraph"/>
        <w:ind w:left="420"/>
        <w:jc w:val="both"/>
      </w:pPr>
    </w:p>
    <w:p w:rsidR="00585893" w:rsidRPr="00B14003" w:rsidRDefault="00585893" w:rsidP="00585893">
      <w:pPr>
        <w:jc w:val="both"/>
      </w:pPr>
    </w:p>
    <w:p w:rsidR="00585893" w:rsidRPr="00B14003" w:rsidRDefault="00585893" w:rsidP="004928DA">
      <w:pPr>
        <w:ind w:firstLine="720"/>
        <w:jc w:val="both"/>
        <w:rPr>
          <w:lang w:val="sr-Cyrl-RS"/>
        </w:rPr>
      </w:pPr>
      <w:r w:rsidRPr="00B14003">
        <w:t>У року за подношење понуде понуђач може да измени, допуни или опозове своју понуду на начин који је одређен за подношење понуде.</w:t>
      </w:r>
    </w:p>
    <w:p w:rsidR="00585893" w:rsidRPr="00B14003" w:rsidRDefault="00585893" w:rsidP="00585893">
      <w:pPr>
        <w:jc w:val="both"/>
      </w:pPr>
    </w:p>
    <w:p w:rsidR="00585893" w:rsidRPr="00B14003" w:rsidRDefault="00585893" w:rsidP="004928DA">
      <w:pPr>
        <w:ind w:firstLine="720"/>
        <w:jc w:val="both"/>
        <w:rPr>
          <w:rFonts w:eastAsia="TimesNewRomanPSMT"/>
          <w:bCs/>
          <w:iCs/>
        </w:rPr>
      </w:pPr>
      <w:r w:rsidRPr="00B14003">
        <w:t xml:space="preserve">Понуђач је дужан да јасно назначи који део понуде мења односно која документа накнадно доставља. </w:t>
      </w:r>
    </w:p>
    <w:p w:rsidR="00585893" w:rsidRPr="00B14003" w:rsidRDefault="00585893" w:rsidP="004928DA">
      <w:pPr>
        <w:ind w:firstLine="720"/>
        <w:jc w:val="both"/>
        <w:rPr>
          <w:rFonts w:eastAsia="TimesNewRomanPSMT"/>
          <w:bCs/>
          <w:iCs/>
        </w:rPr>
      </w:pPr>
      <w:r w:rsidRPr="00B14003">
        <w:rPr>
          <w:rFonts w:eastAsia="TimesNewRomanPSMT"/>
          <w:bCs/>
          <w:iCs/>
        </w:rPr>
        <w:t xml:space="preserve">Измену, допуну или опозив понуде треба доставити на адресу: </w:t>
      </w:r>
      <w:r w:rsidRPr="00B14003">
        <w:rPr>
          <w:rFonts w:eastAsia="TimesNewRomanPSMT"/>
          <w:bCs/>
          <w:iCs/>
          <w:lang w:val="sr-Cyrl-RS"/>
        </w:rPr>
        <w:t xml:space="preserve"> Министарство грађевинарства,</w:t>
      </w:r>
      <w:r w:rsidRPr="00B14003">
        <w:rPr>
          <w:rFonts w:eastAsia="TimesNewRomanPSMT"/>
          <w:bCs/>
          <w:iCs/>
          <w:lang w:val="sr-Latn-RS"/>
        </w:rPr>
        <w:t xml:space="preserve"> </w:t>
      </w:r>
      <w:r w:rsidRPr="00B14003">
        <w:rPr>
          <w:rFonts w:eastAsia="TimesNewRomanPSMT"/>
          <w:bCs/>
          <w:iCs/>
          <w:lang w:val="sr-Cyrl-RS"/>
        </w:rPr>
        <w:t>саобраћаја и инфраструктуре, Немањина 22-26, Београд</w:t>
      </w:r>
      <w:r w:rsidRPr="00B14003">
        <w:rPr>
          <w:i/>
          <w:iCs/>
        </w:rPr>
        <w:t xml:space="preserve">, </w:t>
      </w:r>
      <w:r w:rsidRPr="00B14003">
        <w:rPr>
          <w:rFonts w:eastAsia="TimesNewRomanPSMT"/>
          <w:bCs/>
          <w:iCs/>
        </w:rPr>
        <w:t xml:space="preserve"> са назнаком:</w:t>
      </w:r>
    </w:p>
    <w:p w:rsidR="00585893" w:rsidRPr="00484FC3" w:rsidRDefault="00585893" w:rsidP="00484FC3">
      <w:pPr>
        <w:tabs>
          <w:tab w:val="center" w:pos="9900"/>
        </w:tabs>
        <w:jc w:val="both"/>
        <w:outlineLvl w:val="0"/>
        <w:rPr>
          <w:bCs/>
          <w:iCs/>
          <w:lang w:val="sr-Cyrl-RS"/>
        </w:rPr>
      </w:pPr>
      <w:r w:rsidRPr="00B14003">
        <w:rPr>
          <w:rFonts w:eastAsia="TimesNewRomanPSMT"/>
          <w:bCs/>
          <w:iCs/>
        </w:rPr>
        <w:t>„</w:t>
      </w:r>
      <w:r w:rsidRPr="00B14003">
        <w:rPr>
          <w:rFonts w:eastAsia="TimesNewRomanPSMT"/>
          <w:b/>
          <w:bCs/>
          <w:iCs/>
        </w:rPr>
        <w:t>Измена понуде</w:t>
      </w:r>
      <w:r w:rsidRPr="00B14003">
        <w:rPr>
          <w:rFonts w:eastAsia="TimesNewRomanPS-BoldMT"/>
          <w:b/>
          <w:bCs/>
        </w:rPr>
        <w:t xml:space="preserve"> за јавну набавку</w:t>
      </w:r>
      <w:r w:rsidRPr="00B14003">
        <w:t xml:space="preserve"> </w:t>
      </w:r>
      <w:r w:rsidR="00484FC3">
        <w:rPr>
          <w:bCs/>
          <w:iCs/>
          <w:lang w:val="sr-Cyrl-RS"/>
        </w:rPr>
        <w:t>У</w:t>
      </w:r>
      <w:r w:rsidR="00484FC3" w:rsidRPr="002D3288">
        <w:rPr>
          <w:bCs/>
          <w:iCs/>
          <w:lang w:val="sr-Cyrl-RS"/>
        </w:rPr>
        <w:t>слуге штампања образаца међународних дозвола за пре</w:t>
      </w:r>
      <w:r w:rsidR="00484FC3">
        <w:rPr>
          <w:bCs/>
          <w:iCs/>
          <w:lang w:val="sr-Cyrl-RS"/>
        </w:rPr>
        <w:t xml:space="preserve">воз терета и путника у друмском </w:t>
      </w:r>
      <w:r w:rsidR="00484FC3" w:rsidRPr="002D3288">
        <w:rPr>
          <w:bCs/>
          <w:iCs/>
          <w:lang w:val="sr-Cyrl-RS"/>
        </w:rPr>
        <w:t>саобраћају, дневника путовања за превоз терета, додатних образаца међународних дозвола за превоз терета, бланко заштићени папир са сувим жигом</w:t>
      </w:r>
      <w:r w:rsidR="00484FC3">
        <w:rPr>
          <w:bCs/>
          <w:iCs/>
          <w:lang w:val="sr-Cyrl-RS"/>
        </w:rPr>
        <w:t xml:space="preserve"> и важне напомене за дневник </w:t>
      </w:r>
      <w:r w:rsidR="00484FC3" w:rsidRPr="002D3288">
        <w:rPr>
          <w:bCs/>
          <w:iCs/>
          <w:lang w:val="sr-Cyrl-RS"/>
        </w:rPr>
        <w:t>путовања</w:t>
      </w:r>
      <w:r w:rsidR="00DD1554" w:rsidRPr="00B14003">
        <w:t>,</w:t>
      </w:r>
      <w:r w:rsidRPr="00B14003">
        <w:rPr>
          <w:rFonts w:eastAsia="TimesNewRomanPS-BoldMT"/>
          <w:b/>
          <w:bCs/>
        </w:rPr>
        <w:t xml:space="preserve"> ЈН б</w:t>
      </w:r>
      <w:r w:rsidRPr="00B14003">
        <w:rPr>
          <w:rFonts w:eastAsia="TimesNewRomanPS-BoldMT"/>
          <w:b/>
          <w:bCs/>
          <w:lang w:val="sr-Cyrl-RS"/>
        </w:rPr>
        <w:t xml:space="preserve">р. </w:t>
      </w:r>
      <w:r w:rsidR="001D12E8">
        <w:rPr>
          <w:rFonts w:eastAsia="TimesNewRomanPS-BoldMT"/>
          <w:b/>
          <w:bCs/>
          <w:lang w:val="sr-Cyrl-RS"/>
        </w:rPr>
        <w:t>38</w:t>
      </w:r>
      <w:r w:rsidRPr="00B14003">
        <w:rPr>
          <w:rFonts w:eastAsia="TimesNewRomanPS-BoldMT"/>
          <w:b/>
          <w:bCs/>
        </w:rPr>
        <w:t>/201</w:t>
      </w:r>
      <w:r w:rsidR="001D12E8">
        <w:rPr>
          <w:rFonts w:eastAsia="TimesNewRomanPS-BoldMT"/>
          <w:b/>
          <w:bCs/>
          <w:lang w:val="sr-Cyrl-RS"/>
        </w:rPr>
        <w:t>7</w:t>
      </w:r>
      <w:r w:rsidRPr="00B14003">
        <w:rPr>
          <w:rFonts w:eastAsia="TimesNewRomanPS-BoldMT"/>
          <w:b/>
          <w:bCs/>
        </w:rPr>
        <w:t xml:space="preserve"> </w:t>
      </w:r>
      <w:r w:rsidRPr="00B14003">
        <w:rPr>
          <w:rFonts w:eastAsia="TimesNewRomanPSMT"/>
          <w:b/>
          <w:bCs/>
        </w:rPr>
        <w:t xml:space="preserve">- </w:t>
      </w:r>
      <w:r w:rsidRPr="00B14003">
        <w:rPr>
          <w:rFonts w:eastAsia="TimesNewRomanPS-BoldMT"/>
          <w:b/>
          <w:bCs/>
        </w:rPr>
        <w:t>НЕ ОТВАРАТИ”</w:t>
      </w:r>
      <w:r w:rsidRPr="00B14003">
        <w:rPr>
          <w:rFonts w:eastAsia="TimesNewRomanPSMT"/>
          <w:bCs/>
          <w:iCs/>
        </w:rPr>
        <w:t xml:space="preserve"> или</w:t>
      </w:r>
    </w:p>
    <w:p w:rsidR="00585893" w:rsidRPr="00484FC3" w:rsidRDefault="00585893" w:rsidP="00484FC3">
      <w:pPr>
        <w:tabs>
          <w:tab w:val="center" w:pos="9900"/>
        </w:tabs>
        <w:jc w:val="both"/>
        <w:outlineLvl w:val="0"/>
        <w:rPr>
          <w:bCs/>
          <w:iCs/>
          <w:lang w:val="sr-Cyrl-RS"/>
        </w:rPr>
      </w:pPr>
      <w:r w:rsidRPr="00B14003">
        <w:rPr>
          <w:rFonts w:eastAsia="TimesNewRomanPSMT"/>
          <w:bCs/>
          <w:iCs/>
        </w:rPr>
        <w:t>„</w:t>
      </w:r>
      <w:r w:rsidRPr="00B14003">
        <w:rPr>
          <w:rFonts w:eastAsia="TimesNewRomanPSMT"/>
          <w:b/>
          <w:bCs/>
          <w:iCs/>
        </w:rPr>
        <w:t>Допуна понуде</w:t>
      </w:r>
      <w:r w:rsidRPr="00B14003">
        <w:rPr>
          <w:rFonts w:eastAsia="TimesNewRomanPSMT"/>
          <w:bCs/>
          <w:iCs/>
        </w:rPr>
        <w:t xml:space="preserve"> </w:t>
      </w:r>
      <w:r w:rsidRPr="00B14003">
        <w:rPr>
          <w:rFonts w:eastAsia="TimesNewRomanPS-BoldMT"/>
          <w:b/>
          <w:bCs/>
        </w:rPr>
        <w:t>за јавну набавку</w:t>
      </w:r>
      <w:r w:rsidRPr="00B14003">
        <w:t xml:space="preserve">  </w:t>
      </w:r>
      <w:r w:rsidR="00484FC3">
        <w:rPr>
          <w:bCs/>
          <w:iCs/>
          <w:lang w:val="sr-Cyrl-RS"/>
        </w:rPr>
        <w:t>У</w:t>
      </w:r>
      <w:r w:rsidR="00484FC3" w:rsidRPr="002D3288">
        <w:rPr>
          <w:bCs/>
          <w:iCs/>
          <w:lang w:val="sr-Cyrl-RS"/>
        </w:rPr>
        <w:t>слуге штампања образаца међународних дозвола за превоз терета и путника у друмском саобраћају, дневника путовања за превоз терета, додатних образаца међународних дозвола за превоз терета, бланко заштићени папир са сувим жигом</w:t>
      </w:r>
      <w:r w:rsidR="00484FC3">
        <w:rPr>
          <w:bCs/>
          <w:iCs/>
          <w:lang w:val="sr-Cyrl-RS"/>
        </w:rPr>
        <w:t xml:space="preserve"> и важне напомене за дневник </w:t>
      </w:r>
      <w:r w:rsidR="00484FC3" w:rsidRPr="002D3288">
        <w:rPr>
          <w:bCs/>
          <w:iCs/>
          <w:lang w:val="sr-Cyrl-RS"/>
        </w:rPr>
        <w:t>путовања</w:t>
      </w:r>
      <w:r w:rsidR="00DD1554" w:rsidRPr="00B14003">
        <w:t>,</w:t>
      </w:r>
      <w:r w:rsidR="00DD1554" w:rsidRPr="00B14003">
        <w:rPr>
          <w:rFonts w:eastAsia="TimesNewRomanPS-BoldMT"/>
          <w:bCs/>
        </w:rPr>
        <w:t xml:space="preserve"> </w:t>
      </w:r>
      <w:r w:rsidRPr="00B14003">
        <w:rPr>
          <w:rFonts w:eastAsia="TimesNewRomanPS-BoldMT"/>
          <w:b/>
          <w:bCs/>
        </w:rPr>
        <w:t xml:space="preserve">ЈН бр </w:t>
      </w:r>
      <w:r w:rsidR="001D12E8">
        <w:rPr>
          <w:rFonts w:eastAsia="TimesNewRomanPS-BoldMT"/>
          <w:b/>
          <w:bCs/>
          <w:lang w:val="sr-Cyrl-RS"/>
        </w:rPr>
        <w:t>38</w:t>
      </w:r>
      <w:r w:rsidRPr="00B14003">
        <w:rPr>
          <w:rFonts w:eastAsia="TimesNewRomanPS-BoldMT"/>
          <w:b/>
          <w:bCs/>
        </w:rPr>
        <w:t>/201</w:t>
      </w:r>
      <w:r w:rsidR="001D12E8">
        <w:rPr>
          <w:rFonts w:eastAsia="TimesNewRomanPS-BoldMT"/>
          <w:b/>
          <w:bCs/>
          <w:lang w:val="sr-Cyrl-RS"/>
        </w:rPr>
        <w:t>7</w:t>
      </w:r>
      <w:r w:rsidRPr="00B14003">
        <w:rPr>
          <w:rFonts w:eastAsia="TimesNewRomanPS-BoldMT"/>
          <w:b/>
          <w:bCs/>
        </w:rPr>
        <w:t xml:space="preserve">  </w:t>
      </w:r>
      <w:r w:rsidRPr="00B14003">
        <w:rPr>
          <w:rFonts w:eastAsia="TimesNewRomanPSMT"/>
          <w:b/>
          <w:bCs/>
        </w:rPr>
        <w:t xml:space="preserve">- </w:t>
      </w:r>
      <w:r w:rsidRPr="00B14003">
        <w:rPr>
          <w:rFonts w:eastAsia="TimesNewRomanPS-BoldMT"/>
          <w:b/>
          <w:bCs/>
        </w:rPr>
        <w:t>НЕ ОТВАРАТИ”</w:t>
      </w:r>
      <w:r w:rsidRPr="00B14003">
        <w:rPr>
          <w:rFonts w:eastAsia="TimesNewRomanPSMT"/>
          <w:bCs/>
          <w:iCs/>
        </w:rPr>
        <w:t xml:space="preserve"> или</w:t>
      </w:r>
    </w:p>
    <w:p w:rsidR="00585893" w:rsidRPr="00484FC3" w:rsidRDefault="00585893" w:rsidP="00484FC3">
      <w:pPr>
        <w:tabs>
          <w:tab w:val="center" w:pos="9900"/>
        </w:tabs>
        <w:jc w:val="both"/>
        <w:outlineLvl w:val="0"/>
        <w:rPr>
          <w:bCs/>
          <w:iCs/>
          <w:lang w:val="sr-Cyrl-RS"/>
        </w:rPr>
      </w:pPr>
      <w:r w:rsidRPr="00B14003">
        <w:rPr>
          <w:rFonts w:eastAsia="TimesNewRomanPSMT"/>
          <w:bCs/>
          <w:iCs/>
        </w:rPr>
        <w:t>„</w:t>
      </w:r>
      <w:r w:rsidRPr="00B14003">
        <w:rPr>
          <w:rFonts w:eastAsia="TimesNewRomanPSMT"/>
          <w:b/>
          <w:bCs/>
          <w:iCs/>
        </w:rPr>
        <w:t>Опозив понуде</w:t>
      </w:r>
      <w:r w:rsidRPr="00B14003">
        <w:rPr>
          <w:rFonts w:eastAsia="TimesNewRomanPSMT"/>
          <w:bCs/>
          <w:iCs/>
        </w:rPr>
        <w:t xml:space="preserve"> </w:t>
      </w:r>
      <w:r w:rsidRPr="00B14003">
        <w:rPr>
          <w:rFonts w:eastAsia="TimesNewRomanPS-BoldMT"/>
          <w:b/>
          <w:bCs/>
        </w:rPr>
        <w:t>за јавну набавку</w:t>
      </w:r>
      <w:r w:rsidRPr="00B14003">
        <w:t xml:space="preserve"> </w:t>
      </w:r>
      <w:r w:rsidR="00484FC3">
        <w:rPr>
          <w:bCs/>
          <w:iCs/>
          <w:lang w:val="sr-Cyrl-RS"/>
        </w:rPr>
        <w:t>У</w:t>
      </w:r>
      <w:r w:rsidR="00484FC3" w:rsidRPr="002D3288">
        <w:rPr>
          <w:bCs/>
          <w:iCs/>
          <w:lang w:val="sr-Cyrl-RS"/>
        </w:rPr>
        <w:t>слуге штампања образаца међународних дозвола за пре</w:t>
      </w:r>
      <w:r w:rsidR="00484FC3">
        <w:rPr>
          <w:bCs/>
          <w:iCs/>
          <w:lang w:val="sr-Cyrl-RS"/>
        </w:rPr>
        <w:t xml:space="preserve">воз терета и путника у друмском </w:t>
      </w:r>
      <w:r w:rsidR="00484FC3" w:rsidRPr="002D3288">
        <w:rPr>
          <w:bCs/>
          <w:iCs/>
          <w:lang w:val="sr-Cyrl-RS"/>
        </w:rPr>
        <w:t>саобраћају, дневника путовања за превоз терета, додатних образаца међународних дозвола за превоз терета, бланко заштићени папир са сувим жигом и важне напомене за дневник путовања</w:t>
      </w:r>
      <w:r w:rsidR="00DD1554" w:rsidRPr="00B14003">
        <w:t>,</w:t>
      </w:r>
      <w:r w:rsidR="00DD1554" w:rsidRPr="00B14003">
        <w:rPr>
          <w:rFonts w:eastAsia="TimesNewRomanPS-BoldMT"/>
          <w:bCs/>
        </w:rPr>
        <w:t xml:space="preserve"> </w:t>
      </w:r>
      <w:r w:rsidR="00DD1554">
        <w:rPr>
          <w:rFonts w:eastAsia="TimesNewRomanPS-BoldMT"/>
          <w:b/>
          <w:bCs/>
        </w:rPr>
        <w:t xml:space="preserve">ЈН бр. </w:t>
      </w:r>
      <w:r w:rsidR="001D12E8">
        <w:rPr>
          <w:rFonts w:eastAsia="TimesNewRomanPS-BoldMT"/>
          <w:b/>
          <w:bCs/>
          <w:lang w:val="sr-Cyrl-RS"/>
        </w:rPr>
        <w:t>38</w:t>
      </w:r>
      <w:r w:rsidRPr="00B14003">
        <w:rPr>
          <w:rFonts w:eastAsia="TimesNewRomanPS-BoldMT"/>
          <w:b/>
          <w:bCs/>
        </w:rPr>
        <w:t>/201</w:t>
      </w:r>
      <w:r w:rsidR="001D12E8">
        <w:rPr>
          <w:rFonts w:eastAsia="TimesNewRomanPS-BoldMT"/>
          <w:b/>
          <w:bCs/>
          <w:lang w:val="sr-Cyrl-RS"/>
        </w:rPr>
        <w:t>7</w:t>
      </w:r>
      <w:r w:rsidRPr="00B14003">
        <w:rPr>
          <w:rFonts w:eastAsia="TimesNewRomanPS-BoldMT"/>
          <w:b/>
          <w:bCs/>
        </w:rPr>
        <w:t xml:space="preserve">  </w:t>
      </w:r>
      <w:r w:rsidRPr="00B14003">
        <w:rPr>
          <w:rFonts w:eastAsia="TimesNewRomanPSMT"/>
          <w:b/>
          <w:bCs/>
        </w:rPr>
        <w:t xml:space="preserve">- </w:t>
      </w:r>
      <w:r w:rsidRPr="00B14003">
        <w:rPr>
          <w:rFonts w:eastAsia="TimesNewRomanPS-BoldMT"/>
          <w:b/>
          <w:bCs/>
        </w:rPr>
        <w:t xml:space="preserve">НЕ ОТВАРАТИ” </w:t>
      </w:r>
      <w:r w:rsidRPr="00B14003">
        <w:rPr>
          <w:rFonts w:eastAsia="TimesNewRomanPS-BoldMT"/>
          <w:bCs/>
        </w:rPr>
        <w:t xml:space="preserve"> или</w:t>
      </w:r>
    </w:p>
    <w:p w:rsidR="00585893" w:rsidRPr="00484FC3" w:rsidRDefault="00585893" w:rsidP="00484FC3">
      <w:pPr>
        <w:tabs>
          <w:tab w:val="center" w:pos="9900"/>
        </w:tabs>
        <w:jc w:val="both"/>
        <w:outlineLvl w:val="0"/>
        <w:rPr>
          <w:bCs/>
          <w:iCs/>
          <w:lang w:val="sr-Cyrl-RS"/>
        </w:rPr>
      </w:pPr>
      <w:r w:rsidRPr="00B14003">
        <w:rPr>
          <w:rFonts w:eastAsia="TimesNewRomanPSMT"/>
          <w:bCs/>
          <w:iCs/>
        </w:rPr>
        <w:t>„</w:t>
      </w:r>
      <w:r w:rsidRPr="00B14003">
        <w:rPr>
          <w:rFonts w:eastAsia="TimesNewRomanPSMT"/>
          <w:b/>
          <w:bCs/>
          <w:iCs/>
        </w:rPr>
        <w:t>Измена и допуна понуде</w:t>
      </w:r>
      <w:r w:rsidRPr="00B14003">
        <w:rPr>
          <w:rFonts w:eastAsia="TimesNewRomanPS-BoldMT"/>
          <w:b/>
          <w:bCs/>
        </w:rPr>
        <w:t xml:space="preserve"> за јавну набавку </w:t>
      </w:r>
      <w:r w:rsidR="00484FC3">
        <w:rPr>
          <w:bCs/>
          <w:iCs/>
          <w:lang w:val="sr-Cyrl-RS"/>
        </w:rPr>
        <w:t>У</w:t>
      </w:r>
      <w:r w:rsidR="00484FC3" w:rsidRPr="002D3288">
        <w:rPr>
          <w:bCs/>
          <w:iCs/>
          <w:lang w:val="sr-Cyrl-RS"/>
        </w:rPr>
        <w:t>слуге штампања образаца међународних дозвола за пре</w:t>
      </w:r>
      <w:r w:rsidR="00484FC3">
        <w:rPr>
          <w:bCs/>
          <w:iCs/>
          <w:lang w:val="sr-Cyrl-RS"/>
        </w:rPr>
        <w:t xml:space="preserve">воз терета и путника у друмском </w:t>
      </w:r>
      <w:r w:rsidR="00484FC3" w:rsidRPr="002D3288">
        <w:rPr>
          <w:bCs/>
          <w:iCs/>
          <w:lang w:val="sr-Cyrl-RS"/>
        </w:rPr>
        <w:t>саобраћају, дневника путовања за превоз терета, додатни</w:t>
      </w:r>
      <w:r w:rsidR="00484FC3">
        <w:rPr>
          <w:bCs/>
          <w:iCs/>
          <w:lang w:val="sr-Cyrl-RS"/>
        </w:rPr>
        <w:t xml:space="preserve">х образаца међународних дозвола </w:t>
      </w:r>
      <w:r w:rsidR="00484FC3" w:rsidRPr="002D3288">
        <w:rPr>
          <w:bCs/>
          <w:iCs/>
          <w:lang w:val="sr-Cyrl-RS"/>
        </w:rPr>
        <w:t>за превоз терета, бланко заштићени папир са сувим жигом и важне напомене за дневник путовања</w:t>
      </w:r>
      <w:r w:rsidR="00DD1554" w:rsidRPr="00B14003">
        <w:t>,</w:t>
      </w:r>
      <w:r w:rsidR="00DD1554" w:rsidRPr="00B14003">
        <w:rPr>
          <w:rFonts w:eastAsia="TimesNewRomanPS-BoldMT"/>
          <w:bCs/>
        </w:rPr>
        <w:t xml:space="preserve"> </w:t>
      </w:r>
      <w:r w:rsidR="001D12E8">
        <w:rPr>
          <w:rFonts w:eastAsia="TimesNewRomanPS-BoldMT"/>
          <w:b/>
          <w:bCs/>
        </w:rPr>
        <w:t>ЈН бр. 38</w:t>
      </w:r>
      <w:r w:rsidRPr="00B14003">
        <w:rPr>
          <w:rFonts w:eastAsia="TimesNewRomanPS-BoldMT"/>
          <w:b/>
          <w:bCs/>
        </w:rPr>
        <w:t>/201</w:t>
      </w:r>
      <w:r w:rsidR="001D12E8">
        <w:rPr>
          <w:rFonts w:eastAsia="TimesNewRomanPS-BoldMT"/>
          <w:b/>
          <w:bCs/>
        </w:rPr>
        <w:t>7</w:t>
      </w:r>
      <w:r w:rsidRPr="00B14003">
        <w:rPr>
          <w:rFonts w:eastAsia="TimesNewRomanPS-BoldMT"/>
          <w:b/>
          <w:bCs/>
        </w:rPr>
        <w:t xml:space="preserve">  </w:t>
      </w:r>
      <w:r w:rsidRPr="00B14003">
        <w:rPr>
          <w:rFonts w:eastAsia="TimesNewRomanPSMT"/>
          <w:b/>
          <w:bCs/>
        </w:rPr>
        <w:t xml:space="preserve">- </w:t>
      </w:r>
      <w:r w:rsidRPr="00B14003">
        <w:rPr>
          <w:rFonts w:eastAsia="TimesNewRomanPS-BoldMT"/>
          <w:b/>
          <w:bCs/>
        </w:rPr>
        <w:t>НЕ ОТВАРАТИ”.</w:t>
      </w:r>
    </w:p>
    <w:p w:rsidR="00585893" w:rsidRPr="00B14003" w:rsidRDefault="00585893" w:rsidP="00585893">
      <w:pPr>
        <w:jc w:val="both"/>
        <w:rPr>
          <w:b/>
          <w:i/>
          <w:iCs/>
        </w:rPr>
      </w:pPr>
      <w:r w:rsidRPr="00B14003">
        <w:rPr>
          <w:rFonts w:eastAsia="TimesNewRomanPSMT"/>
          <w:bCs/>
        </w:rPr>
        <w:t>На полеђини коверте или на кутији навести назив</w:t>
      </w:r>
      <w:r w:rsidRPr="00B14003">
        <w:rPr>
          <w:rFonts w:eastAsia="TimesNewRomanPSMT"/>
          <w:bCs/>
          <w:lang w:val="sr-Cyrl-CS"/>
        </w:rPr>
        <w:t xml:space="preserve"> и адресу</w:t>
      </w:r>
      <w:r w:rsidRPr="00B14003">
        <w:rPr>
          <w:rFonts w:eastAsia="TimesNewRomanPSMT"/>
          <w:bCs/>
        </w:rPr>
        <w:t xml:space="preserve"> понуђача. </w:t>
      </w:r>
      <w:r w:rsidRPr="00B14003">
        <w:t>По истеку рока за подношење понуда понуђач не може да повуче нити да мења своју понуду.</w:t>
      </w:r>
    </w:p>
    <w:p w:rsidR="00585893" w:rsidRDefault="00585893" w:rsidP="00585893">
      <w:pPr>
        <w:jc w:val="both"/>
        <w:rPr>
          <w:b/>
          <w:i/>
          <w:iCs/>
        </w:rPr>
      </w:pPr>
    </w:p>
    <w:p w:rsidR="004928DA" w:rsidRPr="00B14003" w:rsidRDefault="004928DA" w:rsidP="00585893">
      <w:pPr>
        <w:jc w:val="both"/>
        <w:rPr>
          <w:b/>
          <w:i/>
          <w:iCs/>
        </w:rPr>
      </w:pPr>
    </w:p>
    <w:p w:rsidR="00585893" w:rsidRPr="00B14003" w:rsidRDefault="00585893" w:rsidP="00585893">
      <w:pPr>
        <w:jc w:val="both"/>
      </w:pPr>
      <w:r w:rsidRPr="00B14003">
        <w:rPr>
          <w:b/>
          <w:bCs/>
          <w:iCs/>
          <w:lang w:val="sr-Cyrl-RS"/>
        </w:rPr>
        <w:t>6</w:t>
      </w:r>
      <w:r w:rsidRPr="00B14003">
        <w:rPr>
          <w:b/>
          <w:bCs/>
          <w:iCs/>
        </w:rPr>
        <w:t>. НАЧИН И УСЛОВ</w:t>
      </w:r>
      <w:r w:rsidRPr="00B14003">
        <w:rPr>
          <w:b/>
          <w:bCs/>
          <w:iCs/>
          <w:lang w:val="sr-Cyrl-CS"/>
        </w:rPr>
        <w:t>И</w:t>
      </w:r>
      <w:r w:rsidRPr="00B14003">
        <w:rPr>
          <w:b/>
          <w:bCs/>
          <w:iCs/>
        </w:rPr>
        <w:t xml:space="preserve"> ПЛАЋАЊА, ГАРАНТНИ РОК, КАО И ДРУГЕ ОКОЛНОСТИ ОД КОЈИХ ЗАВИСИ ПРИХВАТЉИВОСТ ПОНУДЕ</w:t>
      </w:r>
    </w:p>
    <w:p w:rsidR="00585893" w:rsidRDefault="00585893" w:rsidP="00585893">
      <w:pPr>
        <w:jc w:val="both"/>
        <w:rPr>
          <w:lang w:val="sr-Cyrl-RS"/>
        </w:rPr>
      </w:pPr>
    </w:p>
    <w:p w:rsidR="00585893" w:rsidRPr="00331031" w:rsidRDefault="00585893" w:rsidP="00585893">
      <w:pPr>
        <w:jc w:val="both"/>
        <w:rPr>
          <w:lang w:val="sr-Cyrl-RS"/>
        </w:rPr>
      </w:pPr>
    </w:p>
    <w:p w:rsidR="00585893" w:rsidRPr="006C4481" w:rsidRDefault="00585893" w:rsidP="00585893">
      <w:pPr>
        <w:jc w:val="both"/>
        <w:rPr>
          <w:iCs/>
          <w:lang w:val="sr-Cyrl-RS"/>
        </w:rPr>
      </w:pPr>
      <w:r w:rsidRPr="00B14003">
        <w:rPr>
          <w:b/>
          <w:bCs/>
          <w:iCs/>
          <w:lang w:val="sr-Cyrl-RS"/>
        </w:rPr>
        <w:t>6</w:t>
      </w:r>
      <w:r w:rsidRPr="00B14003">
        <w:rPr>
          <w:b/>
          <w:bCs/>
          <w:iCs/>
        </w:rPr>
        <w:t>.1</w:t>
      </w:r>
      <w:r w:rsidRPr="00B14003">
        <w:rPr>
          <w:b/>
          <w:bCs/>
          <w:iCs/>
          <w:lang w:val="sr-Cyrl-RS"/>
        </w:rPr>
        <w:t>.</w:t>
      </w:r>
      <w:r w:rsidRPr="00B14003">
        <w:rPr>
          <w:iCs/>
          <w:lang w:val="sr-Cyrl-RS"/>
        </w:rPr>
        <w:t xml:space="preserve"> </w:t>
      </w:r>
      <w:r w:rsidRPr="00B14003">
        <w:rPr>
          <w:iCs/>
        </w:rPr>
        <w:t>Рок плаћања је</w:t>
      </w:r>
      <w:r>
        <w:rPr>
          <w:iCs/>
          <w:lang w:val="sr-Cyrl-RS"/>
        </w:rPr>
        <w:t xml:space="preserve"> до 45 дана од дана пријема исправног рачуна.</w:t>
      </w:r>
    </w:p>
    <w:p w:rsidR="00585893" w:rsidRPr="00B14003" w:rsidRDefault="00585893" w:rsidP="00585893">
      <w:pPr>
        <w:jc w:val="both"/>
        <w:rPr>
          <w:b/>
          <w:iCs/>
          <w:lang w:val="sr-Cyrl-RS"/>
        </w:rPr>
      </w:pPr>
      <w:r w:rsidRPr="00B14003">
        <w:rPr>
          <w:b/>
          <w:iCs/>
        </w:rPr>
        <w:t xml:space="preserve">    </w:t>
      </w:r>
    </w:p>
    <w:p w:rsidR="004928DA" w:rsidRPr="004928DA" w:rsidRDefault="00585893" w:rsidP="00585893">
      <w:pPr>
        <w:jc w:val="both"/>
        <w:rPr>
          <w:iCs/>
          <w:lang w:val="sr-Cyrl-RS"/>
        </w:rPr>
      </w:pPr>
      <w:r w:rsidRPr="00B14003">
        <w:rPr>
          <w:b/>
          <w:iCs/>
        </w:rPr>
        <w:t xml:space="preserve">  </w:t>
      </w:r>
      <w:r w:rsidR="004928DA">
        <w:rPr>
          <w:b/>
          <w:iCs/>
        </w:rPr>
        <w:t xml:space="preserve">    </w:t>
      </w:r>
      <w:r w:rsidRPr="00B14003">
        <w:rPr>
          <w:b/>
          <w:iCs/>
        </w:rPr>
        <w:t xml:space="preserve"> </w:t>
      </w:r>
      <w:r w:rsidRPr="004928DA">
        <w:rPr>
          <w:iCs/>
        </w:rPr>
        <w:t>Плаћање се врши уплатом на рачун понуђача.</w:t>
      </w:r>
      <w:r w:rsidRPr="004928DA">
        <w:rPr>
          <w:iCs/>
          <w:lang w:val="sr-Cyrl-RS"/>
        </w:rPr>
        <w:t xml:space="preserve"> </w:t>
      </w:r>
    </w:p>
    <w:p w:rsidR="00585893" w:rsidRPr="00B14003" w:rsidRDefault="00585893" w:rsidP="00585893">
      <w:pPr>
        <w:jc w:val="both"/>
        <w:rPr>
          <w:b/>
          <w:bCs/>
          <w:iCs/>
          <w:lang w:val="sr-Cyrl-RS"/>
        </w:rPr>
      </w:pPr>
    </w:p>
    <w:p w:rsidR="00585893" w:rsidRPr="00B14003" w:rsidRDefault="00585893" w:rsidP="00585893">
      <w:pPr>
        <w:jc w:val="both"/>
        <w:rPr>
          <w:iCs/>
          <w:lang w:val="sr-Cyrl-RS"/>
        </w:rPr>
      </w:pPr>
      <w:r w:rsidRPr="00B14003">
        <w:rPr>
          <w:b/>
          <w:bCs/>
          <w:iCs/>
          <w:lang w:val="sr-Cyrl-RS"/>
        </w:rPr>
        <w:t>6.</w:t>
      </w:r>
      <w:r w:rsidR="009A7629">
        <w:rPr>
          <w:b/>
          <w:bCs/>
          <w:iCs/>
        </w:rPr>
        <w:t>2.</w:t>
      </w:r>
      <w:r w:rsidR="004928DA">
        <w:rPr>
          <w:iCs/>
          <w:lang w:val="sr-Cyrl-RS"/>
        </w:rPr>
        <w:t xml:space="preserve"> </w:t>
      </w:r>
      <w:r w:rsidRPr="00B14003">
        <w:rPr>
          <w:iCs/>
        </w:rPr>
        <w:t xml:space="preserve">Рок важења понуде не може бити краћи од </w:t>
      </w:r>
      <w:r w:rsidRPr="00B14003">
        <w:rPr>
          <w:iCs/>
          <w:lang w:val="sr-Cyrl-RS"/>
        </w:rPr>
        <w:t>9</w:t>
      </w:r>
      <w:r w:rsidRPr="00B14003">
        <w:rPr>
          <w:iCs/>
        </w:rPr>
        <w:t>0 дана од дана отварања понуда.</w:t>
      </w:r>
    </w:p>
    <w:p w:rsidR="00585893" w:rsidRPr="00B14003" w:rsidRDefault="00585893" w:rsidP="00585893">
      <w:pPr>
        <w:jc w:val="both"/>
        <w:rPr>
          <w:iCs/>
          <w:lang w:val="sr-Cyrl-RS"/>
        </w:rPr>
      </w:pPr>
    </w:p>
    <w:p w:rsidR="00585893" w:rsidRPr="00B14003" w:rsidRDefault="00585893" w:rsidP="004928DA">
      <w:pPr>
        <w:ind w:firstLine="720"/>
        <w:jc w:val="both"/>
        <w:rPr>
          <w:iCs/>
        </w:rPr>
      </w:pPr>
      <w:r w:rsidRPr="00B14003">
        <w:rPr>
          <w:iCs/>
        </w:rPr>
        <w:t>У случају истека рока важења понуде, наручилац је дужан да у писаном облику затражи од понуђача продужење рока важења понуде.</w:t>
      </w:r>
    </w:p>
    <w:p w:rsidR="00585893" w:rsidRDefault="00585893" w:rsidP="00585893">
      <w:pPr>
        <w:jc w:val="both"/>
        <w:rPr>
          <w:iCs/>
          <w:lang w:val="sr-Cyrl-RS"/>
        </w:rPr>
      </w:pPr>
      <w:r w:rsidRPr="00B14003">
        <w:rPr>
          <w:iCs/>
        </w:rPr>
        <w:t>Понуђач који прихвати захтев за продужење рока важења понуде на може мењати понуду.</w:t>
      </w:r>
    </w:p>
    <w:p w:rsidR="00585893" w:rsidRDefault="00585893" w:rsidP="00585893">
      <w:pPr>
        <w:jc w:val="both"/>
        <w:rPr>
          <w:iCs/>
          <w:lang w:val="sr-Cyrl-RS"/>
        </w:rPr>
      </w:pPr>
      <w:r>
        <w:rPr>
          <w:iCs/>
          <w:lang w:val="sr-Cyrl-RS"/>
        </w:rPr>
        <w:t>Место и начин испоруке ће се извршити у просторијама Министарства грађевинарства, саобраћаја и инфраструктуре, ул. Омладинских бригада бр. 1, Београд.</w:t>
      </w:r>
    </w:p>
    <w:p w:rsidR="00745545" w:rsidRDefault="00745545" w:rsidP="00585893">
      <w:pPr>
        <w:jc w:val="both"/>
        <w:rPr>
          <w:b/>
          <w:u w:val="single"/>
        </w:rPr>
      </w:pPr>
    </w:p>
    <w:p w:rsidR="00745545" w:rsidRPr="00745545" w:rsidRDefault="00745545" w:rsidP="00585893">
      <w:pPr>
        <w:jc w:val="both"/>
        <w:rPr>
          <w:b/>
          <w:u w:val="single"/>
        </w:rPr>
      </w:pPr>
    </w:p>
    <w:p w:rsidR="00585893" w:rsidRPr="004928DA" w:rsidRDefault="00585893" w:rsidP="004928DA">
      <w:pPr>
        <w:pStyle w:val="ListParagraph"/>
        <w:numPr>
          <w:ilvl w:val="0"/>
          <w:numId w:val="38"/>
        </w:numPr>
        <w:jc w:val="both"/>
        <w:rPr>
          <w:b/>
          <w:bCs/>
          <w:iCs/>
        </w:rPr>
      </w:pPr>
      <w:r w:rsidRPr="004928DA">
        <w:rPr>
          <w:b/>
          <w:bCs/>
          <w:iCs/>
        </w:rPr>
        <w:t>ВАЛУТА И НАЧИН НА КОЈИ МОРА ДА БУДЕ НАВЕДЕНА И ИЗРАЖЕНА ЦЕНА У ПОНУДИ</w:t>
      </w:r>
    </w:p>
    <w:p w:rsidR="004928DA" w:rsidRPr="004928DA" w:rsidRDefault="004928DA" w:rsidP="004928DA">
      <w:pPr>
        <w:jc w:val="both"/>
        <w:rPr>
          <w:b/>
          <w:bCs/>
          <w:iCs/>
        </w:rPr>
      </w:pPr>
    </w:p>
    <w:p w:rsidR="00585893" w:rsidRPr="00B14003" w:rsidRDefault="00585893" w:rsidP="004928DA">
      <w:pPr>
        <w:ind w:firstLine="420"/>
        <w:jc w:val="both"/>
        <w:rPr>
          <w:b/>
        </w:rPr>
      </w:pPr>
      <w:r w:rsidRPr="00B14003">
        <w:rPr>
          <w:iCs/>
        </w:rPr>
        <w:t>Цена мора бити исказана у динарима, са и без пореза на додату вредност,</w:t>
      </w:r>
      <w:r w:rsidRPr="00B14003">
        <w:t xml:space="preserve"> са урачунатим свим трошковима које понуђач има у реализацији предметне јавне набавке</w:t>
      </w:r>
      <w:r w:rsidRPr="00B14003">
        <w:rPr>
          <w:b/>
        </w:rPr>
        <w:t>, с тим да ће се за оцену понуде узимати у обзир цена без пореза на додату вредност.</w:t>
      </w:r>
    </w:p>
    <w:p w:rsidR="00585893" w:rsidRPr="00B14003" w:rsidRDefault="00585893" w:rsidP="00585893">
      <w:pPr>
        <w:jc w:val="both"/>
        <w:rPr>
          <w:lang w:val="sr-Cyrl-RS"/>
        </w:rPr>
      </w:pPr>
    </w:p>
    <w:p w:rsidR="00585893" w:rsidRPr="00B14003" w:rsidRDefault="00585893" w:rsidP="004928DA">
      <w:pPr>
        <w:ind w:firstLine="420"/>
        <w:jc w:val="both"/>
        <w:rPr>
          <w:lang w:val="sr-Cyrl-RS"/>
        </w:rPr>
      </w:pPr>
      <w:r w:rsidRPr="00B14003">
        <w:rPr>
          <w:iCs/>
        </w:rPr>
        <w:t xml:space="preserve"> Цена је фиксна и не може се мењати.</w:t>
      </w:r>
      <w:r w:rsidRPr="00B14003">
        <w:t xml:space="preserve"> </w:t>
      </w:r>
    </w:p>
    <w:p w:rsidR="00585893" w:rsidRPr="00B14003" w:rsidRDefault="00585893" w:rsidP="00585893">
      <w:pPr>
        <w:jc w:val="both"/>
        <w:rPr>
          <w:lang w:val="sr-Cyrl-RS"/>
        </w:rPr>
      </w:pPr>
    </w:p>
    <w:p w:rsidR="00262307" w:rsidRPr="00262307" w:rsidRDefault="00585893" w:rsidP="00262307">
      <w:pPr>
        <w:ind w:firstLine="420"/>
        <w:jc w:val="both"/>
        <w:rPr>
          <w:lang w:val="sr-Cyrl-RS"/>
        </w:rPr>
      </w:pPr>
      <w:r w:rsidRPr="00B14003">
        <w:rPr>
          <w:lang w:val="sr-Cyrl-RS"/>
        </w:rPr>
        <w:t>Ако је у понуди исказана неуобичајено ниска цена, наручилац ће поступити у складу са чланом   92. Закона.</w:t>
      </w:r>
    </w:p>
    <w:p w:rsidR="00262307" w:rsidRPr="00B14003" w:rsidRDefault="00262307" w:rsidP="00262307">
      <w:pPr>
        <w:keepNext/>
        <w:keepLines/>
        <w:spacing w:after="5" w:line="266" w:lineRule="auto"/>
        <w:ind w:right="70"/>
        <w:jc w:val="both"/>
        <w:outlineLvl w:val="4"/>
        <w:rPr>
          <w:rFonts w:eastAsia="Arial"/>
          <w:b/>
          <w:lang w:val="sr-Cyrl-RS"/>
        </w:rPr>
      </w:pPr>
      <w:r w:rsidRPr="00B14003">
        <w:rPr>
          <w:rFonts w:eastAsia="Arial"/>
          <w:b/>
          <w:lang w:val="sr-Cyrl-RS"/>
        </w:rPr>
        <w:lastRenderedPageBreak/>
        <w:t>8</w:t>
      </w:r>
      <w:r w:rsidRPr="00B14003">
        <w:rPr>
          <w:rFonts w:eastAsia="Arial"/>
          <w:b/>
        </w:rPr>
        <w:t xml:space="preserve">. ПОДАЦИ О ВРСТИ, САДРЖИНИ, НАЧИНУ ПОДНОШЕЊА, ВИСИНИ И РОКОВИМА ОБЕЗБЕЂЕЊА ИСПУЊЕЊА ОБАВЕЗА ПОНУЂАЧА </w:t>
      </w:r>
    </w:p>
    <w:p w:rsidR="00262307" w:rsidRDefault="00262307" w:rsidP="00262307">
      <w:pPr>
        <w:keepNext/>
        <w:keepLines/>
        <w:spacing w:after="5" w:line="266" w:lineRule="auto"/>
        <w:ind w:left="142" w:right="70"/>
        <w:jc w:val="both"/>
        <w:outlineLvl w:val="4"/>
        <w:rPr>
          <w:rFonts w:eastAsia="Arial"/>
          <w:b/>
          <w:lang w:val="sr-Cyrl-RS"/>
        </w:rPr>
      </w:pPr>
    </w:p>
    <w:p w:rsidR="00262307" w:rsidRDefault="00262307" w:rsidP="00262307">
      <w:pPr>
        <w:keepNext/>
        <w:keepLines/>
        <w:spacing w:after="5" w:line="266" w:lineRule="auto"/>
        <w:ind w:left="142" w:right="70"/>
        <w:jc w:val="both"/>
        <w:outlineLvl w:val="4"/>
        <w:rPr>
          <w:rFonts w:eastAsia="Arial"/>
          <w:b/>
          <w:lang w:val="sr-Cyrl-RS"/>
        </w:rPr>
      </w:pPr>
    </w:p>
    <w:p w:rsidR="00262307" w:rsidRDefault="00262307" w:rsidP="00262307">
      <w:pPr>
        <w:keepNext/>
        <w:keepLines/>
        <w:tabs>
          <w:tab w:val="center" w:pos="4263"/>
        </w:tabs>
        <w:spacing w:after="9" w:line="269" w:lineRule="auto"/>
        <w:ind w:hanging="709"/>
        <w:jc w:val="both"/>
        <w:outlineLvl w:val="2"/>
        <w:rPr>
          <w:b/>
          <w:lang w:val="sr-Cyrl-CS"/>
        </w:rPr>
      </w:pPr>
      <w:r>
        <w:rPr>
          <w:b/>
          <w:lang w:val="sr-Latn-CS"/>
        </w:rPr>
        <w:t xml:space="preserve">            </w:t>
      </w:r>
      <w:r w:rsidRPr="00B14003">
        <w:rPr>
          <w:b/>
          <w:lang w:val="sr-Cyrl-CS"/>
        </w:rPr>
        <w:t>Понуђач је дужан да у року од 5 (пет) дана од дана закључења уговора достави наручиоцу:</w:t>
      </w:r>
    </w:p>
    <w:p w:rsidR="00262307" w:rsidRPr="00B14003" w:rsidRDefault="00262307" w:rsidP="00262307">
      <w:pPr>
        <w:keepNext/>
        <w:keepLines/>
        <w:tabs>
          <w:tab w:val="center" w:pos="4263"/>
        </w:tabs>
        <w:spacing w:after="9" w:line="269" w:lineRule="auto"/>
        <w:ind w:hanging="709"/>
        <w:jc w:val="both"/>
        <w:outlineLvl w:val="2"/>
        <w:rPr>
          <w:b/>
          <w:lang w:val="sr-Cyrl-CS"/>
        </w:rPr>
      </w:pPr>
    </w:p>
    <w:p w:rsidR="00262307" w:rsidRPr="00B14003" w:rsidRDefault="00262307" w:rsidP="00262307">
      <w:pPr>
        <w:keepNext/>
        <w:keepLines/>
        <w:tabs>
          <w:tab w:val="center" w:pos="4263"/>
        </w:tabs>
        <w:spacing w:after="9" w:line="269" w:lineRule="auto"/>
        <w:jc w:val="both"/>
        <w:outlineLvl w:val="2"/>
        <w:rPr>
          <w:lang w:val="sr-Cyrl-CS"/>
        </w:rPr>
      </w:pPr>
      <w:r w:rsidRPr="00B14003">
        <w:rPr>
          <w:lang w:val="sr-Cyrl-CS"/>
        </w:rPr>
        <w:t xml:space="preserve">Меницу за добро извршење посла са назначеним номиналним износом од 10 % </w:t>
      </w:r>
      <w:r w:rsidRPr="00B14003">
        <w:rPr>
          <w:rFonts w:eastAsia="Malgun Gothic"/>
          <w:lang w:val="sr-Cyrl-CS"/>
        </w:rPr>
        <w:t xml:space="preserve">вредности уговора </w:t>
      </w:r>
      <w:r w:rsidRPr="00B14003">
        <w:rPr>
          <w:lang w:val="sr-Cyrl-CS"/>
        </w:rPr>
        <w:t xml:space="preserve">без ПДВ-а, оверену, потписану од стране овлашћеног лица и регистровану у складу са чланом 47а Закона о платном промету </w:t>
      </w:r>
      <w:r w:rsidRPr="00B14003">
        <w:rPr>
          <w:szCs w:val="22"/>
          <w:lang w:val="sr-Cyrl-CS"/>
        </w:rPr>
        <w:t>("Сл. лист СРЈ", бр. 3/2002 и 5/2003 и "Сл. гласник РС", бр. 43/2004, 62/2006, 111/2009 - др. закон, 31/2011 и 139/2014 - др. закон)</w:t>
      </w:r>
      <w:r w:rsidRPr="00B14003">
        <w:rPr>
          <w:lang w:val="sr-Cyrl-CS"/>
        </w:rPr>
        <w:t xml:space="preserve"> и Одлуком НБС о ближим условима, садржини и начину вођења Регистра меница и овлашћења („Слу</w:t>
      </w:r>
      <w:r>
        <w:rPr>
          <w:lang w:val="sr-Cyrl-CS"/>
        </w:rPr>
        <w:t xml:space="preserve">жбени гласник РС“ бр. 56/2011) и Одлуком о </w:t>
      </w:r>
      <w:r w:rsidRPr="008C6F1B">
        <w:rPr>
          <w:lang w:val="sr-Cyrl-CS"/>
        </w:rPr>
        <w:t>изменама и допунама Одлуке НБС о ближим условима, садржини и начину вођења Регистра меница и овлашћења („Службени гласник РС“ бр. 76/16)</w:t>
      </w:r>
      <w:r>
        <w:rPr>
          <w:lang w:val="sr-Cyrl-CS"/>
        </w:rPr>
        <w:t>,</w:t>
      </w:r>
      <w:r w:rsidRPr="00B84F04">
        <w:rPr>
          <w:lang w:val="sr-Cyrl-CS"/>
        </w:rPr>
        <w:t xml:space="preserve"> </w:t>
      </w:r>
      <w:r w:rsidRPr="00B14003">
        <w:rPr>
          <w:lang w:val="sr-Cyrl-CS"/>
        </w:rPr>
        <w:t>са роком важења који је 30 дана дужи од истека рока важности уговора.</w:t>
      </w:r>
    </w:p>
    <w:p w:rsidR="00262307" w:rsidRPr="00B14003" w:rsidRDefault="00262307" w:rsidP="00262307">
      <w:pPr>
        <w:keepNext/>
        <w:keepLines/>
        <w:tabs>
          <w:tab w:val="center" w:pos="4263"/>
        </w:tabs>
        <w:spacing w:after="9" w:line="269" w:lineRule="auto"/>
        <w:jc w:val="both"/>
        <w:outlineLvl w:val="2"/>
        <w:rPr>
          <w:lang w:val="sr-Cyrl-CS"/>
        </w:rPr>
      </w:pPr>
      <w:r w:rsidRPr="00B14003">
        <w:rPr>
          <w:lang w:val="sr-Cyrl-CS"/>
        </w:rPr>
        <w:t>- Менично овлашћење да се меница у износу од 10 % од вредности уговора без ПДВ-а, без сагласности понуђача може поднети на наплату, у случају неизвршења обавеза из уговора.</w:t>
      </w:r>
    </w:p>
    <w:p w:rsidR="00262307" w:rsidRPr="00B14003" w:rsidRDefault="00262307" w:rsidP="00262307">
      <w:pPr>
        <w:keepNext/>
        <w:keepLines/>
        <w:tabs>
          <w:tab w:val="center" w:pos="4263"/>
        </w:tabs>
        <w:spacing w:after="9" w:line="269" w:lineRule="auto"/>
        <w:jc w:val="both"/>
        <w:outlineLvl w:val="2"/>
        <w:rPr>
          <w:lang w:val="sr-Cyrl-CS"/>
        </w:rPr>
      </w:pPr>
      <w:r w:rsidRPr="00B14003">
        <w:rPr>
          <w:lang w:val="sr-Cyrl-CS"/>
        </w:rPr>
        <w:t>- Потврда о регистрацији менице.</w:t>
      </w:r>
    </w:p>
    <w:p w:rsidR="00262307" w:rsidRPr="00B14003" w:rsidRDefault="00262307" w:rsidP="00262307">
      <w:pPr>
        <w:keepNext/>
        <w:keepLines/>
        <w:tabs>
          <w:tab w:val="center" w:pos="4263"/>
        </w:tabs>
        <w:spacing w:after="9" w:line="269" w:lineRule="auto"/>
        <w:jc w:val="both"/>
        <w:outlineLvl w:val="2"/>
        <w:rPr>
          <w:lang w:val="sr-Cyrl-CS"/>
        </w:rPr>
      </w:pPr>
      <w:r w:rsidRPr="00B14003">
        <w:rPr>
          <w:lang w:val="sr-Cyrl-CS"/>
        </w:rPr>
        <w:t>- 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262307" w:rsidRPr="00B14003" w:rsidRDefault="00262307" w:rsidP="00262307">
      <w:pPr>
        <w:keepNext/>
        <w:keepLines/>
        <w:tabs>
          <w:tab w:val="center" w:pos="4263"/>
        </w:tabs>
        <w:spacing w:after="9" w:line="269" w:lineRule="auto"/>
        <w:jc w:val="both"/>
        <w:outlineLvl w:val="2"/>
        <w:rPr>
          <w:lang w:val="sr-Cyrl-CS"/>
        </w:rPr>
      </w:pPr>
      <w:r w:rsidRPr="00B14003">
        <w:rPr>
          <w:lang w:val="sr-Cyrl-CS"/>
        </w:rPr>
        <w:t>- Потпис овлашћеног лица на меници и меничном овлашћењу мора бити идентичан са потписом у картону депонованих потписа.</w:t>
      </w:r>
    </w:p>
    <w:p w:rsidR="00262307" w:rsidRPr="00B14003" w:rsidRDefault="00262307" w:rsidP="00262307">
      <w:pPr>
        <w:keepNext/>
        <w:keepLines/>
        <w:tabs>
          <w:tab w:val="center" w:pos="4263"/>
        </w:tabs>
        <w:spacing w:after="9" w:line="269" w:lineRule="auto"/>
        <w:jc w:val="both"/>
        <w:outlineLvl w:val="2"/>
        <w:rPr>
          <w:lang w:val="sr-Cyrl-CS"/>
        </w:rPr>
      </w:pPr>
      <w:r w:rsidRPr="00B14003">
        <w:rPr>
          <w:lang w:val="sr-Cyrl-CS"/>
        </w:rPr>
        <w:t>- У случају промене лица овлашћеног за заступање, менично овлашћење остаје на снази.</w:t>
      </w:r>
    </w:p>
    <w:p w:rsidR="00262307" w:rsidRPr="00B14003" w:rsidRDefault="00262307" w:rsidP="00262307">
      <w:pPr>
        <w:keepNext/>
        <w:keepLines/>
        <w:tabs>
          <w:tab w:val="center" w:pos="4263"/>
        </w:tabs>
        <w:spacing w:after="9" w:line="269" w:lineRule="auto"/>
        <w:jc w:val="both"/>
        <w:outlineLvl w:val="2"/>
        <w:rPr>
          <w:lang w:val="sr-Cyrl-CS"/>
        </w:rPr>
      </w:pPr>
      <w:r w:rsidRPr="00B14003">
        <w:rPr>
          <w:lang w:val="sr-Cyrl-CS"/>
        </w:rPr>
        <w:t>- Након истека рока наручилац ће предметну меницу вратити, на писани захтев понуђача.</w:t>
      </w:r>
    </w:p>
    <w:p w:rsidR="00262307" w:rsidRPr="00B14003" w:rsidRDefault="00262307" w:rsidP="00262307">
      <w:pPr>
        <w:keepNext/>
        <w:keepLines/>
        <w:tabs>
          <w:tab w:val="center" w:pos="4263"/>
        </w:tabs>
        <w:spacing w:after="9" w:line="269" w:lineRule="auto"/>
        <w:jc w:val="both"/>
        <w:outlineLvl w:val="2"/>
        <w:rPr>
          <w:lang w:val="sr-Cyrl-CS"/>
        </w:rPr>
      </w:pPr>
      <w:r w:rsidRPr="00B14003">
        <w:rPr>
          <w:lang w:val="sr-Cyrl-CS"/>
        </w:rPr>
        <w:t>- Наручилац ће уновчити дату меницу уколико понуђач не буде извршавао своје обавезе у роковима и на начин предвиђен уговором и Понудом понуђача.</w:t>
      </w:r>
    </w:p>
    <w:p w:rsidR="00335695" w:rsidRPr="00B14003" w:rsidRDefault="00335695" w:rsidP="00335695">
      <w:pPr>
        <w:spacing w:after="19" w:line="259" w:lineRule="auto"/>
        <w:ind w:firstLine="709"/>
        <w:rPr>
          <w:rFonts w:eastAsia="Arial"/>
          <w:lang w:val="sr-Cyrl-CS"/>
        </w:rPr>
      </w:pPr>
      <w:r w:rsidRPr="00B14003">
        <w:rPr>
          <w:rFonts w:eastAsia="Arial"/>
          <w:lang w:val="sr-Cyrl-CS"/>
        </w:rPr>
        <w:t xml:space="preserve">             </w:t>
      </w:r>
    </w:p>
    <w:p w:rsidR="00585893" w:rsidRPr="00B14003" w:rsidRDefault="00585893" w:rsidP="00585893">
      <w:pPr>
        <w:jc w:val="both"/>
        <w:rPr>
          <w:b/>
          <w:bCs/>
          <w:lang w:val="sr-Cyrl-RS"/>
        </w:rPr>
      </w:pPr>
      <w:r w:rsidRPr="00B14003">
        <w:rPr>
          <w:b/>
          <w:bCs/>
          <w:lang w:val="sr-Cyrl-RS"/>
        </w:rPr>
        <w:t>9</w:t>
      </w:r>
      <w:r w:rsidRPr="00B14003">
        <w:rPr>
          <w:b/>
          <w:bCs/>
        </w:rPr>
        <w:t xml:space="preserve">. ЗАШТИТА ПОВЕРЉИВОСТИ ПОДАТАКА КОЈЕ НАРУЧИЛАЦ СТАВЉА ПОНУЂАЧИМА НА РАСПОЛАГАЊЕ, УКЉУЧУЈУЋИ И ЊИХОВЕ ПОДИЗВОЂАЧЕ </w:t>
      </w:r>
    </w:p>
    <w:p w:rsidR="00585893" w:rsidRPr="00B14003" w:rsidRDefault="00585893" w:rsidP="00585893">
      <w:pPr>
        <w:jc w:val="both"/>
        <w:rPr>
          <w:lang w:val="sr-Cyrl-RS"/>
        </w:rPr>
      </w:pPr>
    </w:p>
    <w:p w:rsidR="00585893" w:rsidRDefault="00585893" w:rsidP="004928DA">
      <w:pPr>
        <w:spacing w:before="120" w:after="120"/>
        <w:ind w:firstLine="720"/>
        <w:jc w:val="both"/>
        <w:rPr>
          <w:bCs/>
          <w:lang w:val="sr-Cyrl-RS"/>
        </w:rPr>
      </w:pPr>
      <w:r w:rsidRPr="00B14003">
        <w:rPr>
          <w:bCs/>
          <w:lang w:val="sr-Cyrl-RS"/>
        </w:rPr>
        <w:t>Подаци који се налазе у конкурсној документацији нису поверљиви.</w:t>
      </w:r>
    </w:p>
    <w:p w:rsidR="00302790" w:rsidRPr="00B14003" w:rsidRDefault="00302790" w:rsidP="00585893">
      <w:pPr>
        <w:spacing w:before="120" w:after="120"/>
        <w:jc w:val="both"/>
        <w:rPr>
          <w:bCs/>
          <w:lang w:val="sr-Cyrl-RS"/>
        </w:rPr>
      </w:pPr>
    </w:p>
    <w:p w:rsidR="00585893" w:rsidRDefault="00585893" w:rsidP="00585893">
      <w:pPr>
        <w:jc w:val="both"/>
        <w:rPr>
          <w:b/>
          <w:bCs/>
          <w:lang w:val="sr-Cyrl-CS"/>
        </w:rPr>
      </w:pPr>
      <w:r w:rsidRPr="00B14003">
        <w:rPr>
          <w:b/>
          <w:bCs/>
          <w:lang w:val="sr-Cyrl-CS"/>
        </w:rPr>
        <w:t>10. ДОДАТНЕ ИНФОРМАЦИЈЕ ИЛИ ПОЈАШЊЕЊА У ВЕЗИ СА ПРИПРЕМАЊЕМ ПОНУДЕ</w:t>
      </w:r>
    </w:p>
    <w:p w:rsidR="004928DA" w:rsidRPr="00B14003" w:rsidRDefault="004928DA" w:rsidP="00585893">
      <w:pPr>
        <w:jc w:val="both"/>
        <w:rPr>
          <w:b/>
          <w:bCs/>
          <w:lang w:val="sr-Cyrl-CS"/>
        </w:rPr>
      </w:pPr>
    </w:p>
    <w:p w:rsidR="00585893" w:rsidRPr="00B14003" w:rsidRDefault="00585893" w:rsidP="004928DA">
      <w:pPr>
        <w:ind w:firstLine="720"/>
        <w:jc w:val="both"/>
        <w:rPr>
          <w:bCs/>
          <w:lang w:val="sr-Cyrl-RS"/>
        </w:rPr>
      </w:pPr>
      <w:r w:rsidRPr="00B14003">
        <w:rPr>
          <w:bCs/>
          <w:lang w:val="sr-Cyrl-CS"/>
        </w:rPr>
        <w:t>Заинтересовано лице може, у писаном облику (путем поште на адресу наручиоца</w:t>
      </w:r>
      <w:r w:rsidRPr="00B14003">
        <w:rPr>
          <w:bCs/>
          <w:lang w:val="sr-Latn-RS"/>
        </w:rPr>
        <w:t>:</w:t>
      </w:r>
      <w:r w:rsidRPr="00B14003">
        <w:rPr>
          <w:bCs/>
          <w:lang w:val="sr-Cyrl-CS"/>
        </w:rPr>
        <w:t xml:space="preserve"> </w:t>
      </w:r>
      <w:r w:rsidRPr="00B14003">
        <w:rPr>
          <w:bCs/>
          <w:lang w:val="sr-Cyrl-RS"/>
        </w:rPr>
        <w:t>Немањина 22-26</w:t>
      </w:r>
      <w:r w:rsidRPr="00B14003">
        <w:rPr>
          <w:bCs/>
          <w:lang w:val="sr-Latn-RS"/>
        </w:rPr>
        <w:t>;</w:t>
      </w:r>
      <w:r w:rsidRPr="00B14003">
        <w:rPr>
          <w:bCs/>
          <w:lang w:val="sr-Cyrl-CS"/>
        </w:rPr>
        <w:t xml:space="preserve"> електронске поште на е-mai</w:t>
      </w:r>
      <w:r w:rsidRPr="00B14003">
        <w:rPr>
          <w:bCs/>
        </w:rPr>
        <w:t>l</w:t>
      </w:r>
      <w:r w:rsidRPr="00B14003">
        <w:rPr>
          <w:bCs/>
          <w:lang w:val="sr-Cyrl-RS"/>
        </w:rPr>
        <w:t xml:space="preserve">: </w:t>
      </w:r>
      <w:r w:rsidR="00671FAF" w:rsidRPr="00671FAF">
        <w:rPr>
          <w:bCs/>
          <w:lang w:val="sr-Latn-CS"/>
        </w:rPr>
        <w:t>snezana.sokcanic</w:t>
      </w:r>
      <w:r w:rsidR="00671FAF">
        <w:rPr>
          <w:bCs/>
        </w:rPr>
        <w:t>@mgsi.gov.rs</w:t>
      </w:r>
      <w:r w:rsidRPr="00671FAF">
        <w:rPr>
          <w:bCs/>
          <w:lang w:val="sr-Cyrl-RS"/>
        </w:rPr>
        <w:t xml:space="preserve"> </w:t>
      </w:r>
      <w:r w:rsidRPr="00B14003">
        <w:rPr>
          <w:bCs/>
          <w:lang w:val="sr-Cyrl-RS"/>
        </w:rPr>
        <w:t>тражити од наручиоца, додатне информације или појашњења у вези са припремањем понуде,</w:t>
      </w:r>
      <w:r w:rsidRPr="00B14003">
        <w:rPr>
          <w:bCs/>
        </w:rPr>
        <w:t xml:space="preserve"> </w:t>
      </w:r>
      <w:r w:rsidRPr="00B14003">
        <w:rPr>
          <w:bCs/>
          <w:lang w:val="sr-Cyrl-RS"/>
        </w:rPr>
        <w:t>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(члан 63. став 2. ЗЈН).</w:t>
      </w:r>
    </w:p>
    <w:p w:rsidR="00585893" w:rsidRPr="00B14003" w:rsidRDefault="00585893" w:rsidP="00585893">
      <w:pPr>
        <w:jc w:val="both"/>
        <w:rPr>
          <w:bCs/>
          <w:lang w:val="sr-Cyrl-RS"/>
        </w:rPr>
      </w:pPr>
    </w:p>
    <w:p w:rsidR="00585893" w:rsidRPr="00B14003" w:rsidRDefault="00585893" w:rsidP="004928DA">
      <w:pPr>
        <w:ind w:firstLine="720"/>
        <w:jc w:val="both"/>
        <w:rPr>
          <w:bCs/>
          <w:lang w:val="sr-Cyrl-RS"/>
        </w:rPr>
      </w:pPr>
      <w:r w:rsidRPr="00B14003">
        <w:rPr>
          <w:bCs/>
          <w:lang w:val="sr-Cyrl-RS"/>
        </w:rPr>
        <w:lastRenderedPageBreak/>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585893" w:rsidRPr="00B14003" w:rsidRDefault="00585893" w:rsidP="00585893">
      <w:pPr>
        <w:jc w:val="both"/>
        <w:rPr>
          <w:bCs/>
        </w:rPr>
      </w:pPr>
      <w:r w:rsidRPr="00B14003">
        <w:rPr>
          <w:bCs/>
          <w:lang w:val="sr-Cyrl-RS"/>
        </w:rPr>
        <w:t>Додатне информације или појашњења упућују се са напоменом „Захтев за додатним информацијама или појашњењима конкурсне документације, ЈН бр.</w:t>
      </w:r>
      <w:r w:rsidRPr="00B14003">
        <w:rPr>
          <w:bCs/>
          <w:lang w:val="sr-Latn-RS"/>
        </w:rPr>
        <w:t xml:space="preserve"> </w:t>
      </w:r>
      <w:r w:rsidR="00E86CC0">
        <w:rPr>
          <w:bCs/>
          <w:lang w:val="sr-Latn-RS"/>
        </w:rPr>
        <w:t>38</w:t>
      </w:r>
      <w:r w:rsidRPr="00B14003">
        <w:rPr>
          <w:bCs/>
          <w:lang w:val="sr-Cyrl-RS"/>
        </w:rPr>
        <w:t>/201</w:t>
      </w:r>
      <w:r w:rsidR="00E86CC0">
        <w:rPr>
          <w:bCs/>
        </w:rPr>
        <w:t>7</w:t>
      </w:r>
      <w:r w:rsidRPr="00B14003">
        <w:rPr>
          <w:bCs/>
          <w:lang w:val="sr-Cyrl-RS"/>
        </w:rPr>
        <w:t>.“</w:t>
      </w:r>
    </w:p>
    <w:p w:rsidR="00585893" w:rsidRPr="00B14003" w:rsidRDefault="00585893" w:rsidP="00585893">
      <w:pPr>
        <w:jc w:val="both"/>
        <w:rPr>
          <w:bCs/>
        </w:rPr>
      </w:pPr>
    </w:p>
    <w:p w:rsidR="00585893" w:rsidRPr="00B14003" w:rsidRDefault="00585893" w:rsidP="004928DA">
      <w:pPr>
        <w:ind w:firstLine="720"/>
        <w:jc w:val="both"/>
        <w:rPr>
          <w:bCs/>
          <w:lang w:val="sr-Cyrl-RS"/>
        </w:rPr>
      </w:pPr>
      <w:r w:rsidRPr="00B14003">
        <w:rPr>
          <w:bCs/>
          <w:lang w:val="sr-Cyrl-R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585893" w:rsidRPr="00B14003" w:rsidRDefault="00585893" w:rsidP="00585893">
      <w:pPr>
        <w:jc w:val="both"/>
        <w:rPr>
          <w:bCs/>
          <w:lang w:val="sr-Cyrl-RS"/>
        </w:rPr>
      </w:pPr>
      <w:r w:rsidRPr="00B14003">
        <w:rPr>
          <w:bCs/>
          <w:lang w:val="sr-Cyrl-RS"/>
        </w:rPr>
        <w:t>По истеку рока предвиђеног за подношење понуда наручилац не може да мења нити да допуњује конкурсну документацију.</w:t>
      </w:r>
    </w:p>
    <w:p w:rsidR="00585893" w:rsidRPr="00B14003" w:rsidRDefault="00585893" w:rsidP="00585893">
      <w:pPr>
        <w:jc w:val="both"/>
        <w:rPr>
          <w:bCs/>
          <w:lang w:val="sr-Cyrl-RS"/>
        </w:rPr>
      </w:pPr>
      <w:r w:rsidRPr="00B14003">
        <w:rPr>
          <w:bCs/>
          <w:lang w:val="sr-Cyrl-RS"/>
        </w:rPr>
        <w:t>Тражење додатних информација или појашњења у вези са припремањем понуде телефоном није дозвољено.</w:t>
      </w:r>
    </w:p>
    <w:p w:rsidR="00585893" w:rsidRPr="00B14003" w:rsidRDefault="00585893" w:rsidP="004928DA">
      <w:pPr>
        <w:ind w:firstLine="720"/>
        <w:jc w:val="both"/>
        <w:rPr>
          <w:bCs/>
        </w:rPr>
      </w:pPr>
      <w:r w:rsidRPr="00B14003">
        <w:rPr>
          <w:bCs/>
          <w:lang w:val="sr-Cyrl-RS"/>
        </w:rPr>
        <w:t>Комуникација у поступку јавне набавке врши се искључиво на начин одређен чланом 20. Закона.</w:t>
      </w:r>
    </w:p>
    <w:p w:rsidR="00585893" w:rsidRPr="00B14003" w:rsidRDefault="00585893" w:rsidP="00585893">
      <w:pPr>
        <w:jc w:val="both"/>
        <w:rPr>
          <w:b/>
          <w:bCs/>
        </w:rPr>
      </w:pPr>
    </w:p>
    <w:p w:rsidR="00585893" w:rsidRPr="00B14003" w:rsidRDefault="00585893" w:rsidP="00585893">
      <w:pPr>
        <w:jc w:val="both"/>
        <w:rPr>
          <w:b/>
          <w:bCs/>
          <w:lang w:val="sr-Cyrl-RS"/>
        </w:rPr>
      </w:pPr>
      <w:r w:rsidRPr="00B14003">
        <w:rPr>
          <w:b/>
          <w:bCs/>
          <w:lang w:val="sr-Cyrl-RS"/>
        </w:rPr>
        <w:t>11. ДОДАТНА ОБЈАШЊЕЊА О</w:t>
      </w:r>
      <w:r w:rsidR="00C55886">
        <w:rPr>
          <w:b/>
          <w:bCs/>
          <w:lang w:val="sr-Cyrl-RS"/>
        </w:rPr>
        <w:t>Д ПОНУЂАЧА ПОСЛЕ ОТВАРАЊА ПОНУДЕ</w:t>
      </w:r>
      <w:r w:rsidRPr="00B14003">
        <w:rPr>
          <w:b/>
          <w:bCs/>
          <w:lang w:val="sr-Cyrl-RS"/>
        </w:rPr>
        <w:t xml:space="preserve"> И КОНТРОЛА КОД ПОНУЂАЧА ОДНОСНО ЊЕГОВОГ ПОДИЗВОЂАЧА</w:t>
      </w:r>
    </w:p>
    <w:p w:rsidR="00585893" w:rsidRPr="00B14003" w:rsidRDefault="00585893" w:rsidP="00585893">
      <w:pPr>
        <w:jc w:val="both"/>
        <w:rPr>
          <w:b/>
          <w:bCs/>
          <w:lang w:val="sr-Cyrl-RS"/>
        </w:rPr>
      </w:pPr>
    </w:p>
    <w:p w:rsidR="00585893" w:rsidRPr="00B14003" w:rsidRDefault="00C55886" w:rsidP="004928DA">
      <w:pPr>
        <w:ind w:firstLine="720"/>
        <w:jc w:val="both"/>
        <w:rPr>
          <w:bCs/>
          <w:lang w:val="sr-Cyrl-RS"/>
        </w:rPr>
      </w:pPr>
      <w:r>
        <w:rPr>
          <w:bCs/>
          <w:lang w:val="sr-Cyrl-RS"/>
        </w:rPr>
        <w:t>После отварања понуде</w:t>
      </w:r>
      <w:r w:rsidR="00585893" w:rsidRPr="00B14003">
        <w:rPr>
          <w:bCs/>
          <w:lang w:val="sr-Cyrl-RS"/>
        </w:rPr>
        <w:t xml:space="preserve">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понуђача, односно његовог подизвођача (члан 93. Закона). </w:t>
      </w:r>
    </w:p>
    <w:p w:rsidR="00585893" w:rsidRPr="00B14003" w:rsidRDefault="00585893" w:rsidP="004928DA">
      <w:pPr>
        <w:ind w:firstLine="720"/>
        <w:jc w:val="both"/>
        <w:rPr>
          <w:bCs/>
          <w:lang w:val="sr-Cyrl-RS"/>
        </w:rPr>
      </w:pPr>
      <w:r w:rsidRPr="00B14003">
        <w:rPr>
          <w:bCs/>
          <w:lang w:val="sr-Cyrl-R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585893" w:rsidRPr="00B14003" w:rsidRDefault="00585893" w:rsidP="004928DA">
      <w:pPr>
        <w:ind w:firstLine="720"/>
        <w:jc w:val="both"/>
        <w:rPr>
          <w:bCs/>
          <w:lang w:val="sr-Cyrl-RS"/>
        </w:rPr>
      </w:pPr>
      <w:r w:rsidRPr="00B14003">
        <w:rPr>
          <w:bCs/>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585893" w:rsidRPr="00B14003" w:rsidRDefault="00585893" w:rsidP="004928DA">
      <w:pPr>
        <w:ind w:firstLine="720"/>
        <w:jc w:val="both"/>
        <w:rPr>
          <w:bCs/>
          <w:lang w:val="sr-Cyrl-RS"/>
        </w:rPr>
      </w:pPr>
      <w:r w:rsidRPr="00B14003">
        <w:rPr>
          <w:bCs/>
          <w:lang w:val="sr-Cyrl-RS"/>
        </w:rPr>
        <w:t>У случају разлике између јединичне и укупне цене, меродавна је јединична цена.</w:t>
      </w:r>
    </w:p>
    <w:p w:rsidR="00585893" w:rsidRPr="00B14003" w:rsidRDefault="00585893" w:rsidP="004928DA">
      <w:pPr>
        <w:ind w:firstLine="720"/>
        <w:jc w:val="both"/>
        <w:rPr>
          <w:bCs/>
        </w:rPr>
      </w:pPr>
      <w:r w:rsidRPr="00B14003">
        <w:rPr>
          <w:bCs/>
          <w:lang w:val="sr-Cyrl-RS"/>
        </w:rPr>
        <w:t>Ако се понуђач не сагласи са исправком рачунарских грешака, наручилац ће његову понуду одбити као неприхватљиву.</w:t>
      </w:r>
    </w:p>
    <w:p w:rsidR="00242524" w:rsidRPr="00B14003" w:rsidRDefault="00242524" w:rsidP="00585893">
      <w:pPr>
        <w:jc w:val="both"/>
        <w:rPr>
          <w:bCs/>
        </w:rPr>
      </w:pPr>
    </w:p>
    <w:p w:rsidR="0049154F" w:rsidRPr="00B14003" w:rsidRDefault="0049154F" w:rsidP="00585893">
      <w:pPr>
        <w:jc w:val="both"/>
        <w:rPr>
          <w:b/>
          <w:bCs/>
          <w:lang w:val="sr-Cyrl-CS"/>
        </w:rPr>
      </w:pPr>
    </w:p>
    <w:p w:rsidR="00585893" w:rsidRPr="00B14003" w:rsidRDefault="00C55886" w:rsidP="00585893">
      <w:pPr>
        <w:jc w:val="both"/>
        <w:rPr>
          <w:b/>
          <w:bCs/>
          <w:lang w:val="sr-Cyrl-RS"/>
        </w:rPr>
      </w:pPr>
      <w:r>
        <w:rPr>
          <w:b/>
          <w:bCs/>
          <w:lang w:val="sr-Cyrl-RS"/>
        </w:rPr>
        <w:t>12</w:t>
      </w:r>
      <w:r w:rsidR="00585893" w:rsidRPr="00B14003">
        <w:rPr>
          <w:b/>
          <w:bCs/>
        </w:rPr>
        <w:t xml:space="preserve">. ПОШТОВАЊЕ ОБАВЕЗА КОЈЕ ПРОИЗИЛАЗЕ ИЗ ВАЖЕЋИХ ПРОПИСА </w:t>
      </w:r>
    </w:p>
    <w:p w:rsidR="00585893" w:rsidRPr="00B14003" w:rsidRDefault="00585893" w:rsidP="00585893">
      <w:pPr>
        <w:jc w:val="both"/>
        <w:rPr>
          <w:b/>
          <w:bCs/>
          <w:lang w:val="sr-Cyrl-RS"/>
        </w:rPr>
      </w:pPr>
    </w:p>
    <w:p w:rsidR="00585893" w:rsidRDefault="00585893" w:rsidP="004928DA">
      <w:pPr>
        <w:ind w:firstLine="720"/>
        <w:jc w:val="both"/>
        <w:rPr>
          <w:lang w:val="sr-Cyrl-RS"/>
        </w:rPr>
      </w:pPr>
      <w:r w:rsidRPr="00B14003">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w:t>
      </w:r>
      <w:r w:rsidRPr="00B14003">
        <w:rPr>
          <w:lang w:val="sr-Cyrl-RS"/>
        </w:rPr>
        <w:t>, као и да нема забрану обављања делатности која је на снази у време подношења понуде.</w:t>
      </w:r>
    </w:p>
    <w:p w:rsidR="00E815A5" w:rsidRPr="00B14003" w:rsidRDefault="00E815A5" w:rsidP="004928DA">
      <w:pPr>
        <w:ind w:firstLine="720"/>
        <w:jc w:val="both"/>
        <w:rPr>
          <w:lang w:val="sr-Cyrl-RS"/>
        </w:rPr>
      </w:pPr>
    </w:p>
    <w:p w:rsidR="00585893" w:rsidRDefault="00585893" w:rsidP="00585893">
      <w:pPr>
        <w:jc w:val="both"/>
      </w:pPr>
    </w:p>
    <w:p w:rsidR="00E815A5" w:rsidRDefault="00E815A5" w:rsidP="00585893">
      <w:pPr>
        <w:jc w:val="both"/>
      </w:pPr>
    </w:p>
    <w:p w:rsidR="00E815A5" w:rsidRDefault="00E815A5" w:rsidP="00585893">
      <w:pPr>
        <w:jc w:val="both"/>
      </w:pPr>
    </w:p>
    <w:p w:rsidR="00E815A5" w:rsidRDefault="00E815A5" w:rsidP="00585893">
      <w:pPr>
        <w:jc w:val="both"/>
      </w:pPr>
    </w:p>
    <w:p w:rsidR="00E815A5" w:rsidRPr="00B14003" w:rsidRDefault="00E815A5" w:rsidP="00585893">
      <w:pPr>
        <w:jc w:val="both"/>
      </w:pPr>
    </w:p>
    <w:p w:rsidR="00585893" w:rsidRPr="00B14003" w:rsidRDefault="00C55886" w:rsidP="00585893">
      <w:pPr>
        <w:jc w:val="both"/>
        <w:rPr>
          <w:b/>
          <w:bCs/>
        </w:rPr>
      </w:pPr>
      <w:r>
        <w:rPr>
          <w:b/>
          <w:bCs/>
          <w:lang w:val="sr-Cyrl-RS"/>
        </w:rPr>
        <w:lastRenderedPageBreak/>
        <w:t>13</w:t>
      </w:r>
      <w:r w:rsidR="00585893" w:rsidRPr="00B14003">
        <w:rPr>
          <w:b/>
          <w:bCs/>
        </w:rPr>
        <w:t>.</w:t>
      </w:r>
      <w:r w:rsidR="00585893" w:rsidRPr="00B14003">
        <w:rPr>
          <w:b/>
          <w:bCs/>
          <w:lang w:val="sr-Cyrl-RS"/>
        </w:rPr>
        <w:t xml:space="preserve"> </w:t>
      </w:r>
      <w:r w:rsidR="00585893" w:rsidRPr="00B14003">
        <w:rPr>
          <w:b/>
          <w:bCs/>
        </w:rPr>
        <w:t xml:space="preserve">НАЧИН И РОК ЗА ПОДНОШЕЊЕ ЗАХТЕВА ЗА ЗАШТИТУ ПРАВА ПОНУЂАЧА </w:t>
      </w:r>
    </w:p>
    <w:p w:rsidR="00585893" w:rsidRPr="00B14003" w:rsidRDefault="00585893" w:rsidP="00585893">
      <w:pPr>
        <w:jc w:val="both"/>
        <w:rPr>
          <w:b/>
          <w:bCs/>
        </w:rPr>
      </w:pPr>
    </w:p>
    <w:p w:rsidR="00585893" w:rsidRPr="00B14003" w:rsidRDefault="00585893" w:rsidP="00585893">
      <w:pPr>
        <w:jc w:val="both"/>
        <w:rPr>
          <w:b/>
          <w:bCs/>
        </w:rPr>
      </w:pPr>
    </w:p>
    <w:p w:rsidR="00585893" w:rsidRDefault="00585893" w:rsidP="004928DA">
      <w:pPr>
        <w:ind w:firstLine="720"/>
        <w:jc w:val="both"/>
        <w:rPr>
          <w:lang w:val="sr-Cyrl-RS"/>
        </w:rPr>
      </w:pPr>
      <w:r w:rsidRPr="00B14003">
        <w:t>Захтев за заштиту права подноси се наручиоцу</w:t>
      </w:r>
      <w:r w:rsidRPr="00B14003">
        <w:rPr>
          <w:lang w:val="sr-Cyrl-RS"/>
        </w:rPr>
        <w:t xml:space="preserve">, а копија се истовремено доставља </w:t>
      </w:r>
      <w:r w:rsidRPr="00B14003">
        <w:t>Републичкој комисији. 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585893" w:rsidRDefault="00585893" w:rsidP="00585893">
      <w:pPr>
        <w:jc w:val="both"/>
        <w:rPr>
          <w:lang w:val="sr-Cyrl-RS"/>
        </w:rPr>
      </w:pPr>
      <w:r>
        <w:rPr>
          <w:lang w:val="sr-Cyrl-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ставом 2. овог закона указао наручиоцу на евентуалне недостатке и неправилности, а наручилац исте није отклонио.</w:t>
      </w:r>
    </w:p>
    <w:p w:rsidR="00802211" w:rsidRDefault="00802211" w:rsidP="00585893">
      <w:pPr>
        <w:jc w:val="both"/>
        <w:rPr>
          <w:lang w:val="sr-Cyrl-RS"/>
        </w:rPr>
      </w:pPr>
    </w:p>
    <w:p w:rsidR="00585893" w:rsidRDefault="00585893" w:rsidP="004928DA">
      <w:pPr>
        <w:ind w:firstLine="720"/>
        <w:jc w:val="both"/>
        <w:rPr>
          <w:lang w:val="sr-Cyrl-RS"/>
        </w:rPr>
      </w:pPr>
      <w:r>
        <w:rPr>
          <w:lang w:val="sr-Cyrl-RS"/>
        </w:rPr>
        <w:t>Захтев за заштиту права којим се оспоравају радње које наручилац предузме пре истека рока за подношење понуда, а након истека рока из става 3. овог члана, сматраће се благовременим уколико је поднет најкасније до истека рока за подношење понуда.</w:t>
      </w:r>
    </w:p>
    <w:p w:rsidR="00802211" w:rsidRDefault="00802211" w:rsidP="004928DA">
      <w:pPr>
        <w:ind w:firstLine="720"/>
        <w:jc w:val="both"/>
        <w:rPr>
          <w:lang w:val="sr-Cyrl-RS"/>
        </w:rPr>
      </w:pPr>
    </w:p>
    <w:p w:rsidR="00585893" w:rsidRDefault="00585893" w:rsidP="004928DA">
      <w:pPr>
        <w:ind w:firstLine="720"/>
        <w:jc w:val="both"/>
        <w:rPr>
          <w:lang w:val="sr-Cyrl-RS"/>
        </w:rPr>
      </w:pPr>
      <w:r>
        <w:rPr>
          <w:lang w:val="sr-Cyrl-RS"/>
        </w:rPr>
        <w:t>Одредбе ст. 3. и 4. овог члана не примењују се у случају преговарачког поступка без објављивања позива за подношење понуда, ако подносилац захтева или са њим повезано лице није учествовало у том поступку.</w:t>
      </w:r>
    </w:p>
    <w:p w:rsidR="00802211" w:rsidRDefault="00802211" w:rsidP="004928DA">
      <w:pPr>
        <w:ind w:firstLine="720"/>
        <w:jc w:val="both"/>
        <w:rPr>
          <w:lang w:val="sr-Cyrl-RS"/>
        </w:rPr>
      </w:pPr>
    </w:p>
    <w:p w:rsidR="00585893" w:rsidRDefault="00585893" w:rsidP="004928DA">
      <w:pPr>
        <w:ind w:firstLine="720"/>
        <w:jc w:val="both"/>
        <w:rPr>
          <w:i/>
          <w:lang w:val="sr-Cyrl-RS"/>
        </w:rPr>
      </w:pPr>
      <w:r w:rsidRPr="000E43F9">
        <w:rPr>
          <w:lang w:val="sr-Cyrl-RS"/>
        </w:rPr>
        <w:t xml:space="preserve">После доношења одлуке </w:t>
      </w:r>
      <w:r w:rsidRPr="000E43F9">
        <w:t>о додели уговора</w:t>
      </w:r>
      <w:r w:rsidRPr="000E43F9">
        <w:rPr>
          <w:lang w:val="sr-Cyrl-RS"/>
        </w:rPr>
        <w:t xml:space="preserve">, одлуке о закључењу оквриног споразума, одлуке о признавању квалификације </w:t>
      </w:r>
      <w:r w:rsidRPr="000E43F9">
        <w:t xml:space="preserve">и одлуке о обустави поступка јавне набавке, рок за подношење захтева за заштиту права је </w:t>
      </w:r>
      <w:r w:rsidRPr="000E43F9">
        <w:rPr>
          <w:lang w:val="sr-Cyrl-CS"/>
        </w:rPr>
        <w:t xml:space="preserve">10 </w:t>
      </w:r>
      <w:r w:rsidRPr="000E43F9">
        <w:t xml:space="preserve">дана од дана </w:t>
      </w:r>
      <w:r w:rsidRPr="000E43F9">
        <w:rPr>
          <w:lang w:val="sr-Cyrl-CS"/>
        </w:rPr>
        <w:t xml:space="preserve">објављивања одлуке о додели уговора на Порталу јавних набавки, а пет дана у поступку јавне набавке мале вредности и  </w:t>
      </w:r>
      <w:r w:rsidRPr="000E43F9">
        <w:rPr>
          <w:lang w:val="sr-Cyrl-RS"/>
        </w:rPr>
        <w:t xml:space="preserve">доношења одлуке </w:t>
      </w:r>
      <w:r w:rsidRPr="000E43F9">
        <w:t>о додели уговора</w:t>
      </w:r>
      <w:r w:rsidRPr="000E43F9">
        <w:rPr>
          <w:lang w:val="sr-Cyrl-RS"/>
        </w:rPr>
        <w:t xml:space="preserve"> на основу оквриног споразума у складу са чланом 40а овог закона</w:t>
      </w:r>
      <w:r>
        <w:rPr>
          <w:i/>
          <w:lang w:val="sr-Cyrl-RS"/>
        </w:rPr>
        <w:t>.</w:t>
      </w:r>
    </w:p>
    <w:p w:rsidR="00802211" w:rsidRPr="00B14003" w:rsidRDefault="00802211" w:rsidP="004928DA">
      <w:pPr>
        <w:ind w:firstLine="720"/>
        <w:jc w:val="both"/>
        <w:rPr>
          <w:i/>
          <w:lang w:val="sr-Cyrl-CS"/>
        </w:rPr>
      </w:pPr>
    </w:p>
    <w:p w:rsidR="00585893" w:rsidRDefault="00585893" w:rsidP="00802211">
      <w:pPr>
        <w:ind w:firstLine="720"/>
        <w:jc w:val="both"/>
        <w:rPr>
          <w:lang w:val="sr-Cyrl-RS"/>
        </w:rPr>
      </w:pPr>
      <w:r w:rsidRPr="00B14003">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sidRPr="00B14003">
        <w:rPr>
          <w:lang w:val="sr-Cyrl-RS"/>
        </w:rPr>
        <w:t>захтева  из става 3. и 4. члана 149</w:t>
      </w:r>
      <w:r>
        <w:rPr>
          <w:lang w:val="sr-Cyrl-RS"/>
        </w:rPr>
        <w:t>*</w:t>
      </w:r>
      <w:r w:rsidRPr="00B14003">
        <w:rPr>
          <w:lang w:val="sr-Cyrl-RS"/>
        </w:rPr>
        <w:t xml:space="preserve">. ЗЈН , а подносилац захтева га није поднео </w:t>
      </w:r>
      <w:r w:rsidRPr="00B14003">
        <w:t>пре истека тог рока</w:t>
      </w:r>
      <w:r>
        <w:rPr>
          <w:lang w:val="sr-Cyrl-RS"/>
        </w:rPr>
        <w:t>.</w:t>
      </w:r>
    </w:p>
    <w:p w:rsidR="00802211" w:rsidRDefault="00802211" w:rsidP="00585893">
      <w:pPr>
        <w:jc w:val="both"/>
        <w:rPr>
          <w:lang w:val="sr-Cyrl-RS"/>
        </w:rPr>
      </w:pPr>
    </w:p>
    <w:p w:rsidR="00585893" w:rsidRPr="000E43F9" w:rsidRDefault="00585893" w:rsidP="004928DA">
      <w:pPr>
        <w:ind w:firstLine="720"/>
        <w:jc w:val="both"/>
      </w:pPr>
      <w:r w:rsidRPr="000E43F9">
        <w:t>Ако је у истом поступку јавне набавке поново поднет захтев за заштиту права од стр</w:t>
      </w:r>
      <w:r w:rsidRPr="000E43F9">
        <w:rPr>
          <w:lang w:val="sr-Cyrl-CS"/>
        </w:rPr>
        <w:t>а</w:t>
      </w:r>
      <w:r w:rsidRPr="000E43F9">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85893" w:rsidRDefault="00585893" w:rsidP="00802211">
      <w:pPr>
        <w:ind w:firstLine="720"/>
        <w:jc w:val="both"/>
        <w:rPr>
          <w:lang w:val="sr-Cyrl-RS"/>
        </w:rPr>
      </w:pPr>
      <w:r>
        <w:t>Захтев</w:t>
      </w:r>
      <w:r w:rsidRPr="00B14003">
        <w:t xml:space="preserve"> за заштиту права</w:t>
      </w:r>
      <w:r>
        <w:rPr>
          <w:lang w:val="sr-Cyrl-RS"/>
        </w:rPr>
        <w:t xml:space="preserve"> не задржава даље активности наручиоца у поступку јавне набавке у складу са одредбама члана 150. Закона о јавним набавкама.</w:t>
      </w:r>
    </w:p>
    <w:p w:rsidR="00802211" w:rsidRDefault="00802211" w:rsidP="00585893">
      <w:pPr>
        <w:jc w:val="both"/>
        <w:rPr>
          <w:lang w:val="sr-Cyrl-RS"/>
        </w:rPr>
      </w:pPr>
    </w:p>
    <w:p w:rsidR="00585893" w:rsidRDefault="00585893" w:rsidP="004928DA">
      <w:pPr>
        <w:ind w:firstLine="720"/>
        <w:jc w:val="both"/>
        <w:rPr>
          <w:lang w:val="sr-Cyrl-RS"/>
        </w:rPr>
      </w:pPr>
      <w:r w:rsidRPr="000E43F9">
        <w:rPr>
          <w:rFonts w:eastAsia="TimesNewRomanPSMT"/>
          <w:bCs/>
          <w:lang w:val="sr-Cyrl-RS"/>
        </w:rPr>
        <w:t xml:space="preserve">Наручилац објављује обавештење о </w:t>
      </w:r>
      <w:r w:rsidRPr="000E43F9">
        <w:t xml:space="preserve"> поднетом захтеву за заштиту права на Порталу јавних набавки</w:t>
      </w:r>
      <w:r w:rsidRPr="000E43F9">
        <w:rPr>
          <w:lang w:val="sr-Cyrl-RS"/>
        </w:rPr>
        <w:t xml:space="preserve"> и на својој интернет страници </w:t>
      </w:r>
      <w:r w:rsidRPr="000E43F9">
        <w:t>најкасније у року од 2</w:t>
      </w:r>
      <w:r w:rsidRPr="000E43F9">
        <w:rPr>
          <w:lang w:val="sr-Cyrl-RS"/>
        </w:rPr>
        <w:t xml:space="preserve"> </w:t>
      </w:r>
      <w:r w:rsidRPr="000E43F9">
        <w:t xml:space="preserve"> дана од дана пријема захтева</w:t>
      </w:r>
      <w:r w:rsidRPr="000E43F9">
        <w:rPr>
          <w:lang w:val="sr-Cyrl-RS"/>
        </w:rPr>
        <w:t xml:space="preserve"> за заштиту права</w:t>
      </w:r>
      <w:r w:rsidRPr="000E43F9">
        <w:t>.</w:t>
      </w:r>
    </w:p>
    <w:p w:rsidR="00585893" w:rsidRPr="000E43F9" w:rsidRDefault="00585893" w:rsidP="00585893">
      <w:pPr>
        <w:jc w:val="both"/>
        <w:rPr>
          <w:lang w:val="sr-Cyrl-RS"/>
        </w:rPr>
      </w:pPr>
    </w:p>
    <w:p w:rsidR="00585893" w:rsidRPr="000036DD" w:rsidRDefault="00585893" w:rsidP="004928DA">
      <w:pPr>
        <w:ind w:firstLine="720"/>
        <w:jc w:val="both"/>
      </w:pPr>
      <w:r w:rsidRPr="000036DD">
        <w:rPr>
          <w:lang w:val="sr-Cyrl-CS"/>
        </w:rPr>
        <w:t>На ос</w:t>
      </w:r>
      <w:r>
        <w:rPr>
          <w:lang w:val="sr-Cyrl-CS"/>
        </w:rPr>
        <w:t xml:space="preserve">нову члана 156. став 1. тачка. 1 </w:t>
      </w:r>
      <w:r w:rsidRPr="000036DD">
        <w:rPr>
          <w:lang w:val="sr-Cyrl-CS"/>
        </w:rPr>
        <w:t>Подносилац захтева за заштиту права је дужан да на одређени рачун буџета Републике Србије уплати таксу од: 60.000,00 динара у преговарачком поступку без објављивања позива за подношење понуда.</w:t>
      </w:r>
    </w:p>
    <w:p w:rsidR="00585893" w:rsidRPr="000036DD" w:rsidRDefault="00585893" w:rsidP="00585893">
      <w:pPr>
        <w:jc w:val="both"/>
      </w:pPr>
    </w:p>
    <w:p w:rsidR="00585893" w:rsidRPr="00B14003" w:rsidRDefault="00585893" w:rsidP="004928DA">
      <w:pPr>
        <w:spacing w:after="11" w:line="264" w:lineRule="auto"/>
        <w:ind w:right="72" w:firstLine="720"/>
        <w:jc w:val="both"/>
        <w:rPr>
          <w:rFonts w:eastAsia="Arial"/>
        </w:rPr>
      </w:pPr>
      <w:r w:rsidRPr="00B14003">
        <w:rPr>
          <w:rFonts w:eastAsia="Arial"/>
        </w:rPr>
        <w:lastRenderedPageBreak/>
        <w:t xml:space="preserve">Подносилац захтева је дужан да на рачун буџета Републике Србије уплати таксу од </w:t>
      </w:r>
      <w:r w:rsidRPr="00B14003">
        <w:t>60.000 динара</w:t>
      </w:r>
      <w:r w:rsidRPr="00B14003">
        <w:rPr>
          <w:rFonts w:eastAsia="Arial"/>
        </w:rPr>
        <w:t xml:space="preserve">. </w:t>
      </w:r>
    </w:p>
    <w:p w:rsidR="00585893" w:rsidRPr="00B14003" w:rsidRDefault="00585893" w:rsidP="00585893">
      <w:pPr>
        <w:numPr>
          <w:ilvl w:val="0"/>
          <w:numId w:val="33"/>
        </w:numPr>
        <w:spacing w:after="11" w:line="264" w:lineRule="auto"/>
        <w:ind w:right="72" w:hanging="348"/>
        <w:jc w:val="both"/>
        <w:rPr>
          <w:rFonts w:eastAsia="Arial"/>
        </w:rPr>
      </w:pPr>
      <w:r w:rsidRPr="00B14003">
        <w:rPr>
          <w:rFonts w:eastAsia="Arial"/>
        </w:rPr>
        <w:t xml:space="preserve">број жиро рачуна: 840-742221843-57,  </w:t>
      </w:r>
    </w:p>
    <w:p w:rsidR="00585893" w:rsidRPr="00B14003" w:rsidRDefault="00585893" w:rsidP="00585893">
      <w:pPr>
        <w:numPr>
          <w:ilvl w:val="0"/>
          <w:numId w:val="33"/>
        </w:numPr>
        <w:spacing w:after="11" w:line="264" w:lineRule="auto"/>
        <w:ind w:right="72" w:hanging="348"/>
        <w:jc w:val="both"/>
        <w:rPr>
          <w:rFonts w:eastAsia="Arial"/>
        </w:rPr>
      </w:pPr>
      <w:r w:rsidRPr="00B14003">
        <w:rPr>
          <w:rFonts w:eastAsia="Arial"/>
        </w:rPr>
        <w:t xml:space="preserve">шифра плаћања 153 или 253,  </w:t>
      </w:r>
    </w:p>
    <w:p w:rsidR="00585893" w:rsidRPr="00B14003" w:rsidRDefault="00585893" w:rsidP="00585893">
      <w:pPr>
        <w:numPr>
          <w:ilvl w:val="0"/>
          <w:numId w:val="33"/>
        </w:numPr>
        <w:spacing w:after="11" w:line="264" w:lineRule="auto"/>
        <w:ind w:right="72" w:hanging="348"/>
        <w:jc w:val="both"/>
        <w:rPr>
          <w:rFonts w:eastAsia="Arial"/>
        </w:rPr>
      </w:pPr>
      <w:r w:rsidRPr="00B14003">
        <w:rPr>
          <w:rFonts w:eastAsia="Arial"/>
        </w:rPr>
        <w:t xml:space="preserve">позив на број: 97 50-016,  </w:t>
      </w:r>
    </w:p>
    <w:p w:rsidR="00585893" w:rsidRPr="00B14003" w:rsidRDefault="00585893" w:rsidP="00585893">
      <w:pPr>
        <w:numPr>
          <w:ilvl w:val="0"/>
          <w:numId w:val="33"/>
        </w:numPr>
        <w:spacing w:after="11" w:line="264" w:lineRule="auto"/>
        <w:ind w:right="72" w:hanging="348"/>
        <w:jc w:val="both"/>
        <w:rPr>
          <w:rFonts w:eastAsia="Arial"/>
        </w:rPr>
      </w:pPr>
      <w:r w:rsidRPr="00B14003">
        <w:rPr>
          <w:rFonts w:eastAsia="Arial"/>
        </w:rPr>
        <w:t xml:space="preserve">сврха: Републичка административна такса број или друга ознака набавке на коју се односи поднети захтев за заштиту права,  </w:t>
      </w:r>
    </w:p>
    <w:p w:rsidR="00585893" w:rsidRPr="00B14003" w:rsidRDefault="00585893" w:rsidP="00585893">
      <w:pPr>
        <w:numPr>
          <w:ilvl w:val="0"/>
          <w:numId w:val="33"/>
        </w:numPr>
        <w:spacing w:after="11" w:line="264" w:lineRule="auto"/>
        <w:ind w:right="72" w:hanging="348"/>
        <w:jc w:val="both"/>
        <w:rPr>
          <w:rFonts w:eastAsia="Arial"/>
        </w:rPr>
      </w:pPr>
      <w:r w:rsidRPr="00B14003">
        <w:rPr>
          <w:rFonts w:eastAsia="Arial"/>
        </w:rPr>
        <w:t xml:space="preserve">назив наручиоца,  </w:t>
      </w:r>
    </w:p>
    <w:p w:rsidR="00585893" w:rsidRDefault="00585893" w:rsidP="00585893">
      <w:pPr>
        <w:numPr>
          <w:ilvl w:val="0"/>
          <w:numId w:val="33"/>
        </w:numPr>
        <w:spacing w:after="11" w:line="264" w:lineRule="auto"/>
        <w:ind w:right="72" w:hanging="348"/>
        <w:jc w:val="both"/>
        <w:rPr>
          <w:rFonts w:eastAsia="Arial"/>
        </w:rPr>
      </w:pPr>
      <w:r w:rsidRPr="00B14003">
        <w:rPr>
          <w:rFonts w:eastAsia="Arial"/>
        </w:rPr>
        <w:t xml:space="preserve">корисник: Буџет Републике Србије.  </w:t>
      </w:r>
    </w:p>
    <w:p w:rsidR="004928DA" w:rsidRPr="00B14003" w:rsidRDefault="004928DA" w:rsidP="004928DA">
      <w:pPr>
        <w:spacing w:after="11" w:line="264" w:lineRule="auto"/>
        <w:ind w:left="1428" w:right="72"/>
        <w:jc w:val="both"/>
        <w:rPr>
          <w:rFonts w:eastAsia="Arial"/>
        </w:rPr>
      </w:pPr>
    </w:p>
    <w:p w:rsidR="00585893" w:rsidRPr="000E43F9" w:rsidRDefault="00585893" w:rsidP="00585893">
      <w:pPr>
        <w:spacing w:after="11" w:line="264" w:lineRule="auto"/>
        <w:ind w:left="715" w:right="72" w:hanging="10"/>
        <w:jc w:val="both"/>
        <w:rPr>
          <w:rFonts w:eastAsia="Arial"/>
        </w:rPr>
      </w:pPr>
      <w:r w:rsidRPr="00B14003">
        <w:rPr>
          <w:rFonts w:eastAsia="Arial"/>
        </w:rPr>
        <w:t xml:space="preserve">Потврда о извршеној уплати републичке административне таксе из чл. 156. Закона мора да:  </w:t>
      </w:r>
    </w:p>
    <w:p w:rsidR="00585893" w:rsidRPr="000E43F9" w:rsidRDefault="00585893" w:rsidP="00585893">
      <w:pPr>
        <w:spacing w:after="11" w:line="264" w:lineRule="auto"/>
        <w:ind w:left="1430" w:right="72"/>
        <w:jc w:val="both"/>
        <w:rPr>
          <w:rFonts w:eastAsia="Arial"/>
        </w:rPr>
      </w:pPr>
      <w:r>
        <w:rPr>
          <w:rFonts w:eastAsia="Arial"/>
          <w:lang w:val="sr-Cyrl-RS"/>
        </w:rPr>
        <w:t xml:space="preserve">1)  </w:t>
      </w:r>
      <w:r w:rsidRPr="000E43F9">
        <w:rPr>
          <w:rFonts w:eastAsia="Arial"/>
        </w:rPr>
        <w:t xml:space="preserve">буде издата од стране банке и да садржи печат банке; </w:t>
      </w:r>
    </w:p>
    <w:p w:rsidR="00585893" w:rsidRPr="00B14003" w:rsidRDefault="00585893" w:rsidP="00585893">
      <w:pPr>
        <w:spacing w:after="11" w:line="264" w:lineRule="auto"/>
        <w:ind w:left="1418" w:right="72"/>
        <w:jc w:val="both"/>
        <w:rPr>
          <w:rFonts w:eastAsia="Arial"/>
        </w:rPr>
      </w:pPr>
      <w:r>
        <w:rPr>
          <w:rFonts w:eastAsia="Arial"/>
          <w:lang w:val="sr-Cyrl-RS"/>
        </w:rPr>
        <w:t xml:space="preserve">2) </w:t>
      </w:r>
      <w:r w:rsidRPr="00B14003">
        <w:rPr>
          <w:rFonts w:eastAsia="Arial"/>
        </w:rPr>
        <w:t xml:space="preserve">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 </w:t>
      </w:r>
    </w:p>
    <w:p w:rsidR="00585893" w:rsidRPr="00B14003" w:rsidRDefault="00585893" w:rsidP="00585893">
      <w:pPr>
        <w:jc w:val="both"/>
        <w:rPr>
          <w:i/>
        </w:rPr>
      </w:pPr>
    </w:p>
    <w:p w:rsidR="00585893" w:rsidRPr="00B14003" w:rsidRDefault="00585893" w:rsidP="00585893">
      <w:pPr>
        <w:jc w:val="both"/>
        <w:rPr>
          <w:i/>
          <w:lang w:val="sr-Cyrl-CS"/>
        </w:rPr>
      </w:pPr>
    </w:p>
    <w:p w:rsidR="00585893" w:rsidRPr="00B14003" w:rsidRDefault="00C55886" w:rsidP="00585893">
      <w:pPr>
        <w:jc w:val="both"/>
        <w:rPr>
          <w:b/>
        </w:rPr>
      </w:pPr>
      <w:r>
        <w:rPr>
          <w:b/>
          <w:lang w:val="sr-Cyrl-RS"/>
        </w:rPr>
        <w:t>14</w:t>
      </w:r>
      <w:r w:rsidR="00585893" w:rsidRPr="00B14003">
        <w:rPr>
          <w:b/>
        </w:rPr>
        <w:t>. РОК У КОЈЕМ ЋЕ УГОВОР БИТИ ЗАКЉУЧЕН</w:t>
      </w:r>
    </w:p>
    <w:p w:rsidR="00585893" w:rsidRPr="00B14003" w:rsidRDefault="00585893" w:rsidP="00585893">
      <w:pPr>
        <w:jc w:val="both"/>
        <w:rPr>
          <w:b/>
        </w:rPr>
      </w:pPr>
    </w:p>
    <w:p w:rsidR="00585893" w:rsidRDefault="00585893" w:rsidP="004928DA">
      <w:pPr>
        <w:spacing w:line="254" w:lineRule="auto"/>
        <w:ind w:firstLine="720"/>
        <w:jc w:val="both"/>
        <w:rPr>
          <w:rFonts w:eastAsia="Arial"/>
          <w:color w:val="000000"/>
        </w:rPr>
      </w:pPr>
      <w:r>
        <w:t xml:space="preserve">Наручилац </w:t>
      </w:r>
      <w:r>
        <w:rPr>
          <w:lang w:val="sr-Cyrl-CS"/>
        </w:rPr>
        <w:t>ће</w:t>
      </w:r>
      <w: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585893" w:rsidRDefault="00585893" w:rsidP="00585893">
      <w:pPr>
        <w:pStyle w:val="BodyText"/>
        <w:spacing w:line="240" w:lineRule="auto"/>
        <w:jc w:val="both"/>
        <w:rPr>
          <w:rFonts w:eastAsia="Times New Roman"/>
          <w:color w:val="auto"/>
          <w:lang w:val="sr-Cyrl-RS"/>
        </w:rPr>
      </w:pPr>
    </w:p>
    <w:p w:rsidR="00585893" w:rsidRDefault="00585893" w:rsidP="00585893">
      <w:pPr>
        <w:jc w:val="both"/>
        <w:rPr>
          <w:lang w:val="sr-Cyrl-RS"/>
        </w:rPr>
      </w:pPr>
    </w:p>
    <w:p w:rsidR="00585893" w:rsidRDefault="00585893" w:rsidP="00585893">
      <w:pPr>
        <w:jc w:val="both"/>
        <w:rPr>
          <w:lang w:val="sr-Cyrl-RS"/>
        </w:rPr>
      </w:pPr>
    </w:p>
    <w:p w:rsidR="00585893" w:rsidRPr="00B14003" w:rsidRDefault="00585893" w:rsidP="00585893">
      <w:pPr>
        <w:jc w:val="both"/>
      </w:pPr>
    </w:p>
    <w:p w:rsidR="00585893" w:rsidRPr="00B14003" w:rsidRDefault="00585893" w:rsidP="00585893">
      <w:pPr>
        <w:jc w:val="both"/>
        <w:rPr>
          <w:lang w:val="sr-Cyrl-RS"/>
        </w:rPr>
      </w:pPr>
    </w:p>
    <w:p w:rsidR="00585893" w:rsidRPr="00B14003" w:rsidRDefault="00585893" w:rsidP="00585893">
      <w:pPr>
        <w:jc w:val="both"/>
        <w:rPr>
          <w:lang w:val="sr-Cyrl-RS"/>
        </w:rPr>
      </w:pPr>
    </w:p>
    <w:p w:rsidR="007346B1" w:rsidRDefault="007346B1" w:rsidP="00585893">
      <w:pPr>
        <w:jc w:val="both"/>
      </w:pPr>
    </w:p>
    <w:p w:rsidR="00242524" w:rsidRDefault="00242524" w:rsidP="00585893">
      <w:pPr>
        <w:jc w:val="both"/>
      </w:pPr>
    </w:p>
    <w:p w:rsidR="00242524" w:rsidRDefault="00242524" w:rsidP="00585893">
      <w:pPr>
        <w:jc w:val="both"/>
      </w:pPr>
    </w:p>
    <w:p w:rsidR="00242524" w:rsidRDefault="00242524" w:rsidP="00585893">
      <w:pPr>
        <w:jc w:val="both"/>
      </w:pPr>
    </w:p>
    <w:p w:rsidR="00262307" w:rsidRDefault="00262307" w:rsidP="00585893">
      <w:pPr>
        <w:jc w:val="both"/>
      </w:pPr>
    </w:p>
    <w:p w:rsidR="00262307" w:rsidRDefault="00262307" w:rsidP="00585893">
      <w:pPr>
        <w:jc w:val="both"/>
      </w:pPr>
    </w:p>
    <w:p w:rsidR="00262307" w:rsidRDefault="00262307" w:rsidP="00585893">
      <w:pPr>
        <w:jc w:val="both"/>
      </w:pPr>
    </w:p>
    <w:p w:rsidR="00262307" w:rsidRDefault="00262307" w:rsidP="00585893">
      <w:pPr>
        <w:jc w:val="both"/>
      </w:pPr>
    </w:p>
    <w:p w:rsidR="00262307" w:rsidRDefault="00262307" w:rsidP="00585893">
      <w:pPr>
        <w:jc w:val="both"/>
      </w:pPr>
    </w:p>
    <w:p w:rsidR="00262307" w:rsidRDefault="00262307" w:rsidP="00585893">
      <w:pPr>
        <w:jc w:val="both"/>
      </w:pPr>
    </w:p>
    <w:p w:rsidR="00262307" w:rsidRDefault="00262307" w:rsidP="00585893">
      <w:pPr>
        <w:jc w:val="both"/>
      </w:pPr>
    </w:p>
    <w:p w:rsidR="00262307" w:rsidRDefault="00262307" w:rsidP="00585893">
      <w:pPr>
        <w:jc w:val="both"/>
      </w:pPr>
    </w:p>
    <w:p w:rsidR="00262307" w:rsidRDefault="00262307" w:rsidP="00585893">
      <w:pPr>
        <w:jc w:val="both"/>
      </w:pPr>
    </w:p>
    <w:p w:rsidR="00262307" w:rsidRDefault="00262307" w:rsidP="00585893">
      <w:pPr>
        <w:jc w:val="both"/>
      </w:pPr>
    </w:p>
    <w:p w:rsidR="00262307" w:rsidRDefault="00262307" w:rsidP="00585893">
      <w:pPr>
        <w:jc w:val="both"/>
      </w:pPr>
    </w:p>
    <w:p w:rsidR="00242524" w:rsidRDefault="00242524" w:rsidP="00585893">
      <w:pPr>
        <w:jc w:val="both"/>
      </w:pPr>
    </w:p>
    <w:p w:rsidR="00242524" w:rsidRDefault="00242524" w:rsidP="00585893">
      <w:pPr>
        <w:jc w:val="both"/>
      </w:pPr>
    </w:p>
    <w:p w:rsidR="00802211" w:rsidRDefault="00802211" w:rsidP="00585893">
      <w:pPr>
        <w:jc w:val="both"/>
      </w:pPr>
    </w:p>
    <w:p w:rsidR="00802211" w:rsidRPr="0038664A" w:rsidRDefault="00802211" w:rsidP="00585893">
      <w:pPr>
        <w:jc w:val="both"/>
      </w:pPr>
    </w:p>
    <w:p w:rsidR="00585893" w:rsidRPr="00B14003" w:rsidRDefault="00C55886" w:rsidP="00585893">
      <w:pPr>
        <w:jc w:val="center"/>
        <w:rPr>
          <w:b/>
          <w:bCs/>
          <w:iCs/>
          <w:sz w:val="28"/>
          <w:szCs w:val="28"/>
        </w:rPr>
      </w:pPr>
      <w:r>
        <w:rPr>
          <w:b/>
          <w:bCs/>
          <w:iCs/>
          <w:sz w:val="28"/>
          <w:szCs w:val="28"/>
        </w:rPr>
        <w:t>VI</w:t>
      </w:r>
      <w:r w:rsidR="0033763E">
        <w:rPr>
          <w:b/>
          <w:bCs/>
          <w:iCs/>
          <w:sz w:val="28"/>
          <w:szCs w:val="28"/>
        </w:rPr>
        <w:t>I</w:t>
      </w:r>
      <w:r>
        <w:rPr>
          <w:b/>
          <w:bCs/>
          <w:iCs/>
          <w:sz w:val="28"/>
          <w:szCs w:val="28"/>
        </w:rPr>
        <w:t xml:space="preserve"> </w:t>
      </w:r>
      <w:r w:rsidR="00585893" w:rsidRPr="00B14003">
        <w:rPr>
          <w:b/>
          <w:bCs/>
          <w:iCs/>
          <w:sz w:val="28"/>
          <w:szCs w:val="28"/>
        </w:rPr>
        <w:t>ОБРАЗАЦ ПОНУДЕ</w:t>
      </w:r>
    </w:p>
    <w:p w:rsidR="00585893" w:rsidRPr="00B14003" w:rsidRDefault="00585893" w:rsidP="00585893">
      <w:pPr>
        <w:jc w:val="center"/>
        <w:rPr>
          <w:b/>
          <w:bCs/>
          <w:i/>
          <w:iCs/>
          <w:sz w:val="28"/>
          <w:szCs w:val="28"/>
        </w:rPr>
      </w:pPr>
    </w:p>
    <w:p w:rsidR="00802211" w:rsidRDefault="00802211" w:rsidP="00585893">
      <w:pPr>
        <w:jc w:val="both"/>
        <w:rPr>
          <w:b/>
          <w:bCs/>
          <w:i/>
          <w:iCs/>
          <w:sz w:val="28"/>
          <w:szCs w:val="28"/>
          <w:u w:val="single"/>
          <w:lang w:val="sr-Cyrl-RS"/>
        </w:rPr>
      </w:pPr>
    </w:p>
    <w:p w:rsidR="00585893" w:rsidRPr="00B14003" w:rsidRDefault="00585893" w:rsidP="00585893">
      <w:pPr>
        <w:jc w:val="both"/>
        <w:rPr>
          <w:i/>
          <w:iCs/>
        </w:rPr>
      </w:pPr>
      <w:r w:rsidRPr="00B14003">
        <w:rPr>
          <w:iCs/>
        </w:rPr>
        <w:t>Понуда бр</w:t>
      </w:r>
      <w:r w:rsidRPr="00B14003">
        <w:rPr>
          <w:iCs/>
          <w:lang w:val="sr-Cyrl-RS"/>
        </w:rPr>
        <w:t xml:space="preserve"> ________________ </w:t>
      </w:r>
      <w:r w:rsidRPr="00B14003">
        <w:rPr>
          <w:iCs/>
        </w:rPr>
        <w:t>од</w:t>
      </w:r>
      <w:r w:rsidRPr="00B14003">
        <w:rPr>
          <w:iCs/>
          <w:lang w:val="sr-Cyrl-RS"/>
        </w:rPr>
        <w:t xml:space="preserve"> __________________ </w:t>
      </w:r>
      <w:r w:rsidRPr="00B14003">
        <w:rPr>
          <w:iCs/>
        </w:rPr>
        <w:t xml:space="preserve">за јавну </w:t>
      </w:r>
      <w:r w:rsidRPr="00B14003">
        <w:rPr>
          <w:iCs/>
          <w:lang w:val="sr-Cyrl-RS"/>
        </w:rPr>
        <w:t>н</w:t>
      </w:r>
      <w:r w:rsidRPr="00B14003">
        <w:rPr>
          <w:iCs/>
        </w:rPr>
        <w:t>абавку</w:t>
      </w:r>
      <w:r w:rsidRPr="00B14003">
        <w:rPr>
          <w:iCs/>
          <w:lang w:val="sr-Cyrl-RS"/>
        </w:rPr>
        <w:t xml:space="preserve"> </w:t>
      </w:r>
      <w:r w:rsidR="00BF3E35">
        <w:rPr>
          <w:bCs/>
          <w:iCs/>
          <w:lang w:val="sr-Cyrl-RS"/>
        </w:rPr>
        <w:t>У</w:t>
      </w:r>
      <w:r w:rsidR="00BF3E35" w:rsidRPr="002D3288">
        <w:rPr>
          <w:bCs/>
          <w:iCs/>
          <w:lang w:val="sr-Cyrl-RS"/>
        </w:rPr>
        <w:t>слуге штампања образаца међународних дозвола за превоз терета и путника у друмском саобраћају, дневника путовања за превоз терета, додатних образаца међународних дозвола за превоз терета, бланко заштићени папир са сувим жигом</w:t>
      </w:r>
      <w:r w:rsidR="00BF3E35">
        <w:rPr>
          <w:bCs/>
          <w:iCs/>
          <w:lang w:val="sr-Cyrl-RS"/>
        </w:rPr>
        <w:t xml:space="preserve"> и важне напомене за дневник </w:t>
      </w:r>
      <w:r w:rsidR="00BF3E35" w:rsidRPr="002D3288">
        <w:rPr>
          <w:bCs/>
          <w:iCs/>
          <w:lang w:val="sr-Cyrl-RS"/>
        </w:rPr>
        <w:t>путовања</w:t>
      </w:r>
      <w:r w:rsidRPr="00B14003">
        <w:rPr>
          <w:b/>
          <w:bCs/>
          <w:i/>
          <w:iCs/>
        </w:rPr>
        <w:t>,</w:t>
      </w:r>
      <w:r w:rsidRPr="00B14003">
        <w:rPr>
          <w:b/>
          <w:bCs/>
          <w:iCs/>
        </w:rPr>
        <w:t xml:space="preserve"> </w:t>
      </w:r>
      <w:r w:rsidRPr="00B14003">
        <w:rPr>
          <w:iCs/>
        </w:rPr>
        <w:t>ЈН број</w:t>
      </w:r>
      <w:r w:rsidRPr="00B14003">
        <w:rPr>
          <w:iCs/>
          <w:lang w:val="sr-Cyrl-RS"/>
        </w:rPr>
        <w:t xml:space="preserve"> </w:t>
      </w:r>
      <w:r w:rsidR="00BF3E35">
        <w:rPr>
          <w:iCs/>
          <w:lang w:val="sr-Cyrl-RS"/>
        </w:rPr>
        <w:t>38</w:t>
      </w:r>
      <w:r w:rsidRPr="00B14003">
        <w:rPr>
          <w:iCs/>
          <w:lang w:val="sr-Cyrl-RS"/>
        </w:rPr>
        <w:t>/</w:t>
      </w:r>
      <w:r w:rsidR="00F70E30">
        <w:rPr>
          <w:iCs/>
          <w:lang w:val="sr-Cyrl-RS"/>
        </w:rPr>
        <w:t>20</w:t>
      </w:r>
      <w:r w:rsidRPr="00B14003">
        <w:rPr>
          <w:iCs/>
          <w:lang w:val="sr-Cyrl-RS"/>
        </w:rPr>
        <w:t>1</w:t>
      </w:r>
      <w:r w:rsidR="00262307">
        <w:rPr>
          <w:iCs/>
          <w:lang w:val="sr-Latn-CS"/>
        </w:rPr>
        <w:t>7</w:t>
      </w:r>
      <w:r w:rsidRPr="00B14003">
        <w:rPr>
          <w:iCs/>
          <w:lang w:val="sr-Cyrl-RS"/>
        </w:rPr>
        <w:t>.</w:t>
      </w:r>
      <w:r w:rsidRPr="00B14003">
        <w:rPr>
          <w:iCs/>
        </w:rPr>
        <w:t xml:space="preserve"> </w:t>
      </w:r>
    </w:p>
    <w:p w:rsidR="00585893" w:rsidRPr="00B14003" w:rsidRDefault="00585893" w:rsidP="00585893">
      <w:pPr>
        <w:jc w:val="both"/>
        <w:rPr>
          <w:i/>
          <w:iCs/>
        </w:rPr>
      </w:pPr>
    </w:p>
    <w:p w:rsidR="00585893" w:rsidRPr="00B14003" w:rsidRDefault="00585893" w:rsidP="00585893">
      <w:pPr>
        <w:rPr>
          <w:b/>
          <w:bCs/>
          <w:iCs/>
          <w:lang w:val="sr-Cyrl-RS"/>
        </w:rPr>
      </w:pPr>
      <w:r w:rsidRPr="00B14003">
        <w:rPr>
          <w:b/>
          <w:bCs/>
          <w:iCs/>
        </w:rPr>
        <w:t>1)</w:t>
      </w:r>
      <w:r w:rsidR="0033763E">
        <w:rPr>
          <w:b/>
          <w:bCs/>
          <w:iCs/>
        </w:rPr>
        <w:t xml:space="preserve"> </w:t>
      </w:r>
      <w:r w:rsidRPr="00B14003">
        <w:rPr>
          <w:b/>
          <w:bCs/>
          <w:iCs/>
        </w:rPr>
        <w:t>ОПШТИ ПОДАЦИ О ПОНУЂАЧУ</w:t>
      </w:r>
    </w:p>
    <w:p w:rsidR="00585893" w:rsidRPr="00B14003" w:rsidRDefault="00585893" w:rsidP="00585893">
      <w:pPr>
        <w:rPr>
          <w:iCs/>
          <w:lang w:val="sr-Cyrl-RS"/>
        </w:rPr>
      </w:pPr>
    </w:p>
    <w:tbl>
      <w:tblPr>
        <w:tblW w:w="10044" w:type="dxa"/>
        <w:tblInd w:w="-20" w:type="dxa"/>
        <w:tblLayout w:type="fixed"/>
        <w:tblLook w:val="0000" w:firstRow="0" w:lastRow="0" w:firstColumn="0" w:lastColumn="0" w:noHBand="0" w:noVBand="0"/>
      </w:tblPr>
      <w:tblGrid>
        <w:gridCol w:w="5001"/>
        <w:gridCol w:w="2337"/>
        <w:gridCol w:w="2706"/>
      </w:tblGrid>
      <w:tr w:rsidR="00585893" w:rsidRPr="00B14003" w:rsidTr="00802211">
        <w:trPr>
          <w:trHeight w:val="606"/>
        </w:trPr>
        <w:tc>
          <w:tcPr>
            <w:tcW w:w="500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Назив понуђача:</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802211">
        <w:trPr>
          <w:trHeight w:val="790"/>
        </w:trPr>
        <w:tc>
          <w:tcPr>
            <w:tcW w:w="500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Адреса понуђача:</w:t>
            </w:r>
          </w:p>
          <w:p w:rsidR="00585893" w:rsidRPr="00B14003" w:rsidRDefault="00585893" w:rsidP="00E133E0">
            <w:pPr>
              <w:jc w:val="both"/>
              <w:rPr>
                <w:b/>
                <w:bCs/>
                <w:iCs/>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802211">
        <w:trPr>
          <w:trHeight w:val="790"/>
        </w:trPr>
        <w:tc>
          <w:tcPr>
            <w:tcW w:w="500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Матични број понуђача:</w:t>
            </w:r>
          </w:p>
          <w:p w:rsidR="00585893" w:rsidRPr="00B14003" w:rsidRDefault="00585893" w:rsidP="00E133E0">
            <w:pPr>
              <w:jc w:val="both"/>
              <w:rPr>
                <w:b/>
                <w:bCs/>
                <w:iCs/>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802211">
        <w:trPr>
          <w:trHeight w:val="775"/>
        </w:trPr>
        <w:tc>
          <w:tcPr>
            <w:tcW w:w="500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lang w:val="ru-RU"/>
              </w:rPr>
            </w:pPr>
            <w:r w:rsidRPr="00B14003">
              <w:rPr>
                <w:iCs/>
                <w:lang w:val="ru-RU"/>
              </w:rPr>
              <w:t>Порески идентификациони број понуђача (ПИБ):</w:t>
            </w:r>
          </w:p>
          <w:p w:rsidR="00585893" w:rsidRPr="00B14003" w:rsidRDefault="00585893" w:rsidP="00E133E0">
            <w:pPr>
              <w:jc w:val="both"/>
              <w:rPr>
                <w:b/>
                <w:bCs/>
                <w:iCs/>
                <w:lang w:val="ru-RU"/>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lang w:val="ru-RU"/>
              </w:rPr>
            </w:pPr>
          </w:p>
        </w:tc>
      </w:tr>
      <w:tr w:rsidR="00585893" w:rsidRPr="00B14003" w:rsidTr="00802211">
        <w:trPr>
          <w:trHeight w:val="790"/>
        </w:trPr>
        <w:tc>
          <w:tcPr>
            <w:tcW w:w="500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Име особе за контакт:</w:t>
            </w:r>
          </w:p>
          <w:p w:rsidR="00585893" w:rsidRPr="00B14003" w:rsidRDefault="00585893" w:rsidP="00E133E0">
            <w:pPr>
              <w:jc w:val="both"/>
              <w:rPr>
                <w:b/>
                <w:bCs/>
                <w:iCs/>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802211">
        <w:trPr>
          <w:trHeight w:val="790"/>
        </w:trPr>
        <w:tc>
          <w:tcPr>
            <w:tcW w:w="500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lang w:val="ru-RU"/>
              </w:rPr>
            </w:pPr>
            <w:r w:rsidRPr="00B14003">
              <w:rPr>
                <w:iCs/>
                <w:lang w:val="ru-RU"/>
              </w:rPr>
              <w:t>Електронска адреса понуђача (</w:t>
            </w:r>
            <w:r w:rsidRPr="00B14003">
              <w:rPr>
                <w:iCs/>
              </w:rPr>
              <w:t>e</w:t>
            </w:r>
            <w:r w:rsidRPr="00B14003">
              <w:rPr>
                <w:iCs/>
                <w:lang w:val="ru-RU"/>
              </w:rPr>
              <w:t>-</w:t>
            </w:r>
            <w:r w:rsidRPr="00B14003">
              <w:rPr>
                <w:iCs/>
              </w:rPr>
              <w:t>mail</w:t>
            </w:r>
            <w:r w:rsidRPr="00B14003">
              <w:rPr>
                <w:iCs/>
                <w:lang w:val="ru-RU"/>
              </w:rPr>
              <w:t>):</w:t>
            </w:r>
          </w:p>
          <w:p w:rsidR="00585893" w:rsidRPr="00B14003" w:rsidRDefault="00585893" w:rsidP="00E133E0">
            <w:pPr>
              <w:jc w:val="both"/>
              <w:rPr>
                <w:b/>
                <w:bCs/>
                <w:iCs/>
                <w:lang w:val="ru-RU"/>
              </w:rPr>
            </w:pPr>
          </w:p>
          <w:p w:rsidR="00585893" w:rsidRPr="00B14003" w:rsidRDefault="00585893" w:rsidP="00E133E0">
            <w:pPr>
              <w:jc w:val="both"/>
              <w:rPr>
                <w:b/>
                <w:bCs/>
                <w:iCs/>
                <w:lang w:val="ru-RU"/>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lang w:val="ru-RU"/>
              </w:rPr>
            </w:pPr>
          </w:p>
        </w:tc>
      </w:tr>
      <w:tr w:rsidR="00585893" w:rsidRPr="00B14003" w:rsidTr="00802211">
        <w:trPr>
          <w:trHeight w:val="790"/>
        </w:trPr>
        <w:tc>
          <w:tcPr>
            <w:tcW w:w="500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Телефон:</w:t>
            </w:r>
          </w:p>
          <w:p w:rsidR="00585893" w:rsidRPr="00B14003" w:rsidRDefault="00585893" w:rsidP="00E133E0">
            <w:pPr>
              <w:jc w:val="both"/>
              <w:rPr>
                <w:b/>
                <w:bCs/>
                <w:iCs/>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802211">
        <w:trPr>
          <w:trHeight w:val="790"/>
        </w:trPr>
        <w:tc>
          <w:tcPr>
            <w:tcW w:w="500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Телефакс:</w:t>
            </w:r>
          </w:p>
          <w:p w:rsidR="00585893" w:rsidRPr="00B14003" w:rsidRDefault="00585893" w:rsidP="00E133E0">
            <w:pPr>
              <w:jc w:val="both"/>
              <w:rPr>
                <w:b/>
                <w:bCs/>
                <w:iCs/>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802211">
        <w:trPr>
          <w:trHeight w:val="790"/>
        </w:trPr>
        <w:tc>
          <w:tcPr>
            <w:tcW w:w="500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lang w:val="ru-RU"/>
              </w:rPr>
            </w:pPr>
            <w:r w:rsidRPr="00B14003">
              <w:rPr>
                <w:iCs/>
                <w:lang w:val="ru-RU"/>
              </w:rPr>
              <w:t>Број рачуна понуђача и назив банке:</w:t>
            </w:r>
          </w:p>
          <w:p w:rsidR="00585893" w:rsidRPr="00B14003" w:rsidRDefault="00585893" w:rsidP="00E133E0">
            <w:pPr>
              <w:jc w:val="both"/>
              <w:rPr>
                <w:b/>
                <w:bCs/>
                <w:iCs/>
                <w:lang w:val="ru-RU"/>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lang w:val="ru-RU"/>
              </w:rPr>
            </w:pPr>
          </w:p>
          <w:p w:rsidR="00585893" w:rsidRPr="00B14003" w:rsidRDefault="00585893" w:rsidP="00E133E0">
            <w:pPr>
              <w:rPr>
                <w:b/>
                <w:bCs/>
                <w:iCs/>
                <w:lang w:val="ru-RU"/>
              </w:rPr>
            </w:pPr>
          </w:p>
          <w:p w:rsidR="00585893" w:rsidRPr="00B14003" w:rsidRDefault="00585893" w:rsidP="00E133E0">
            <w:pPr>
              <w:rPr>
                <w:b/>
                <w:bCs/>
                <w:iCs/>
                <w:lang w:val="ru-RU"/>
              </w:rPr>
            </w:pPr>
          </w:p>
        </w:tc>
      </w:tr>
      <w:tr w:rsidR="00585893" w:rsidRPr="00B14003" w:rsidTr="00802211">
        <w:trPr>
          <w:trHeight w:val="790"/>
        </w:trPr>
        <w:tc>
          <w:tcPr>
            <w:tcW w:w="500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lang w:val="ru-RU"/>
              </w:rPr>
            </w:pPr>
            <w:r w:rsidRPr="00B14003">
              <w:rPr>
                <w:iCs/>
                <w:lang w:val="ru-RU"/>
              </w:rPr>
              <w:t>Лице овлашћено за потписивање уговора</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ind w:firstLine="708"/>
              <w:rPr>
                <w:b/>
                <w:bCs/>
                <w:iCs/>
                <w:lang w:val="ru-RU"/>
              </w:rPr>
            </w:pPr>
          </w:p>
          <w:p w:rsidR="00585893" w:rsidRPr="00B14003" w:rsidRDefault="00585893" w:rsidP="00E133E0">
            <w:pPr>
              <w:ind w:firstLine="708"/>
              <w:rPr>
                <w:b/>
                <w:bCs/>
                <w:iCs/>
                <w:lang w:val="ru-RU"/>
              </w:rPr>
            </w:pPr>
          </w:p>
          <w:p w:rsidR="00585893" w:rsidRPr="00B14003" w:rsidRDefault="00585893" w:rsidP="00E133E0">
            <w:pPr>
              <w:ind w:firstLine="708"/>
              <w:rPr>
                <w:b/>
                <w:bCs/>
                <w:iCs/>
                <w:lang w:val="ru-RU"/>
              </w:rPr>
            </w:pPr>
          </w:p>
        </w:tc>
      </w:tr>
      <w:tr w:rsidR="00585893" w:rsidRPr="00B14003" w:rsidTr="00802211">
        <w:trPr>
          <w:trHeight w:val="517"/>
        </w:trPr>
        <w:tc>
          <w:tcPr>
            <w:tcW w:w="500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iCs/>
                <w:lang w:val="ru-RU"/>
              </w:rPr>
            </w:pPr>
            <w:r w:rsidRPr="00B14003">
              <w:rPr>
                <w:iCs/>
                <w:lang w:val="ru-RU"/>
              </w:rPr>
              <w:t>Понуђач уписан у Регистар понуђача који се води код АПР (заокружити)</w:t>
            </w:r>
          </w:p>
        </w:tc>
        <w:tc>
          <w:tcPr>
            <w:tcW w:w="2337" w:type="dxa"/>
            <w:tcBorders>
              <w:top w:val="single" w:sz="4" w:space="0" w:color="000000"/>
              <w:left w:val="single" w:sz="4" w:space="0" w:color="000000"/>
              <w:bottom w:val="single" w:sz="4" w:space="0" w:color="000000"/>
              <w:right w:val="single" w:sz="4" w:space="0" w:color="auto"/>
            </w:tcBorders>
            <w:shd w:val="clear" w:color="auto" w:fill="auto"/>
          </w:tcPr>
          <w:p w:rsidR="00585893" w:rsidRPr="00B14003" w:rsidRDefault="00585893" w:rsidP="00E133E0">
            <w:pPr>
              <w:snapToGrid w:val="0"/>
              <w:ind w:firstLine="708"/>
              <w:rPr>
                <w:b/>
                <w:bCs/>
                <w:iCs/>
                <w:lang w:val="ru-RU"/>
              </w:rPr>
            </w:pPr>
            <w:r w:rsidRPr="00B14003">
              <w:rPr>
                <w:b/>
                <w:bCs/>
                <w:iCs/>
                <w:lang w:val="ru-RU"/>
              </w:rPr>
              <w:t>ДА</w:t>
            </w:r>
          </w:p>
        </w:tc>
        <w:tc>
          <w:tcPr>
            <w:tcW w:w="2706" w:type="dxa"/>
            <w:tcBorders>
              <w:top w:val="single" w:sz="4" w:space="0" w:color="000000"/>
              <w:left w:val="single" w:sz="4" w:space="0" w:color="auto"/>
              <w:bottom w:val="single" w:sz="4" w:space="0" w:color="000000"/>
              <w:right w:val="single" w:sz="4" w:space="0" w:color="000000"/>
            </w:tcBorders>
            <w:shd w:val="clear" w:color="auto" w:fill="auto"/>
          </w:tcPr>
          <w:p w:rsidR="00585893" w:rsidRPr="00B14003" w:rsidRDefault="00585893" w:rsidP="00E133E0">
            <w:pPr>
              <w:snapToGrid w:val="0"/>
              <w:ind w:left="987"/>
              <w:rPr>
                <w:b/>
                <w:bCs/>
                <w:iCs/>
                <w:lang w:val="ru-RU"/>
              </w:rPr>
            </w:pPr>
            <w:r w:rsidRPr="00B14003">
              <w:rPr>
                <w:b/>
                <w:bCs/>
                <w:iCs/>
                <w:lang w:val="ru-RU"/>
              </w:rPr>
              <w:t>НЕ</w:t>
            </w:r>
          </w:p>
        </w:tc>
      </w:tr>
    </w:tbl>
    <w:p w:rsidR="00585893" w:rsidRPr="00B14003" w:rsidRDefault="00585893" w:rsidP="00585893">
      <w:pPr>
        <w:rPr>
          <w:rFonts w:eastAsia="TimesNewRomanPSMT"/>
          <w:b/>
          <w:bCs/>
          <w:iCs/>
          <w:lang w:val="sr-Cyrl-RS"/>
        </w:rPr>
      </w:pPr>
    </w:p>
    <w:p w:rsidR="00585893" w:rsidRPr="00B14003" w:rsidRDefault="00585893" w:rsidP="00585893">
      <w:pPr>
        <w:rPr>
          <w:rFonts w:eastAsia="TimesNewRomanPSMT"/>
          <w:b/>
          <w:bCs/>
          <w:iCs/>
          <w:lang w:val="sr-Cyrl-RS"/>
        </w:rPr>
      </w:pPr>
    </w:p>
    <w:p w:rsidR="00585893" w:rsidRDefault="00585893" w:rsidP="00585893">
      <w:pPr>
        <w:rPr>
          <w:rFonts w:eastAsia="TimesNewRomanPSMT"/>
          <w:b/>
          <w:bCs/>
          <w:iCs/>
          <w:lang w:val="sr-Cyrl-RS"/>
        </w:rPr>
      </w:pPr>
    </w:p>
    <w:p w:rsidR="00941467" w:rsidRPr="00B14003" w:rsidRDefault="00941467" w:rsidP="00585893">
      <w:pPr>
        <w:rPr>
          <w:rFonts w:eastAsia="TimesNewRomanPSMT"/>
          <w:b/>
          <w:bCs/>
          <w:iCs/>
          <w:lang w:val="sr-Cyrl-RS"/>
        </w:rPr>
      </w:pPr>
    </w:p>
    <w:p w:rsidR="00585893" w:rsidRPr="00B14003" w:rsidRDefault="00585893" w:rsidP="00585893">
      <w:r w:rsidRPr="00B14003">
        <w:rPr>
          <w:rFonts w:eastAsia="TimesNewRomanPSMT"/>
          <w:b/>
          <w:bCs/>
          <w:iCs/>
        </w:rPr>
        <w:t xml:space="preserve">2) ПОНУДУ ПОДНОСИ: </w:t>
      </w:r>
    </w:p>
    <w:tbl>
      <w:tblPr>
        <w:tblW w:w="0" w:type="auto"/>
        <w:tblInd w:w="-20" w:type="dxa"/>
        <w:tblLayout w:type="fixed"/>
        <w:tblLook w:val="0000" w:firstRow="0" w:lastRow="0" w:firstColumn="0" w:lastColumn="0" w:noHBand="0" w:noVBand="0"/>
      </w:tblPr>
      <w:tblGrid>
        <w:gridCol w:w="9926"/>
      </w:tblGrid>
      <w:tr w:rsidR="00585893" w:rsidRPr="00B14003" w:rsidTr="00802211">
        <w:trPr>
          <w:trHeight w:val="535"/>
        </w:trPr>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center"/>
            </w:pPr>
          </w:p>
          <w:p w:rsidR="00585893" w:rsidRPr="00B14003" w:rsidRDefault="00585893" w:rsidP="00E133E0">
            <w:pPr>
              <w:jc w:val="center"/>
              <w:rPr>
                <w:rFonts w:eastAsia="TimesNewRomanPSMT"/>
                <w:b/>
                <w:bCs/>
              </w:rPr>
            </w:pPr>
            <w:r w:rsidRPr="00B14003">
              <w:rPr>
                <w:rFonts w:eastAsia="TimesNewRomanPSMT"/>
                <w:b/>
                <w:bCs/>
              </w:rPr>
              <w:t xml:space="preserve">А) САМОСТАЛНО </w:t>
            </w:r>
          </w:p>
        </w:tc>
      </w:tr>
      <w:tr w:rsidR="00585893" w:rsidRPr="00B14003" w:rsidTr="00802211">
        <w:trPr>
          <w:trHeight w:val="550"/>
        </w:trPr>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center"/>
              <w:rPr>
                <w:rFonts w:eastAsia="TimesNewRomanPSMT"/>
                <w:b/>
                <w:bCs/>
              </w:rPr>
            </w:pPr>
          </w:p>
          <w:p w:rsidR="00585893" w:rsidRPr="00B14003" w:rsidRDefault="00585893" w:rsidP="00E133E0">
            <w:pPr>
              <w:jc w:val="center"/>
              <w:rPr>
                <w:rFonts w:eastAsia="TimesNewRomanPSMT"/>
                <w:b/>
                <w:bCs/>
              </w:rPr>
            </w:pPr>
            <w:r w:rsidRPr="00B14003">
              <w:rPr>
                <w:rFonts w:eastAsia="TimesNewRomanPSMT"/>
                <w:b/>
                <w:bCs/>
              </w:rPr>
              <w:t>Б) СА ПОДИЗВОЂАЧЕМ</w:t>
            </w:r>
          </w:p>
        </w:tc>
      </w:tr>
      <w:tr w:rsidR="00585893" w:rsidRPr="00B14003" w:rsidTr="00802211">
        <w:trPr>
          <w:trHeight w:val="535"/>
        </w:trPr>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center"/>
              <w:rPr>
                <w:rFonts w:eastAsia="TimesNewRomanPSMT"/>
                <w:b/>
                <w:bCs/>
              </w:rPr>
            </w:pPr>
          </w:p>
          <w:p w:rsidR="00585893" w:rsidRPr="00B14003" w:rsidRDefault="00585893" w:rsidP="00E133E0">
            <w:pPr>
              <w:jc w:val="center"/>
              <w:rPr>
                <w:b/>
                <w:iCs/>
                <w:lang w:val="ru-RU"/>
              </w:rPr>
            </w:pPr>
            <w:r w:rsidRPr="00B14003">
              <w:rPr>
                <w:rFonts w:eastAsia="TimesNewRomanPSMT"/>
                <w:b/>
                <w:bCs/>
              </w:rPr>
              <w:t>В) КАО ЗАЈЕДНИЧКУ ПОНУДУ</w:t>
            </w:r>
          </w:p>
        </w:tc>
      </w:tr>
    </w:tbl>
    <w:p w:rsidR="00585893" w:rsidRPr="00B14003" w:rsidRDefault="00585893" w:rsidP="00585893">
      <w:pPr>
        <w:jc w:val="both"/>
        <w:rPr>
          <w:b/>
          <w:bCs/>
          <w:iCs/>
          <w:sz w:val="20"/>
          <w:szCs w:val="20"/>
        </w:rPr>
      </w:pPr>
    </w:p>
    <w:p w:rsidR="00585893" w:rsidRPr="00B14003" w:rsidRDefault="00585893" w:rsidP="00585893">
      <w:pPr>
        <w:jc w:val="both"/>
        <w:rPr>
          <w:rFonts w:eastAsia="TimesNewRomanPSMT"/>
          <w:b/>
          <w:bCs/>
        </w:rPr>
      </w:pPr>
      <w:r w:rsidRPr="00B14003">
        <w:rPr>
          <w:iCs/>
        </w:rPr>
        <w:t xml:space="preserve"> </w:t>
      </w:r>
    </w:p>
    <w:tbl>
      <w:tblPr>
        <w:tblW w:w="9881" w:type="dxa"/>
        <w:tblLayout w:type="fixed"/>
        <w:tblLook w:val="0000" w:firstRow="0" w:lastRow="0" w:firstColumn="0" w:lastColumn="0" w:noHBand="0" w:noVBand="0"/>
      </w:tblPr>
      <w:tblGrid>
        <w:gridCol w:w="6015"/>
        <w:gridCol w:w="3866"/>
      </w:tblGrid>
      <w:tr w:rsidR="00585893" w:rsidRPr="00B14003" w:rsidTr="00802211">
        <w:trPr>
          <w:trHeight w:val="780"/>
        </w:trPr>
        <w:tc>
          <w:tcPr>
            <w:tcW w:w="6015"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both"/>
              <w:rPr>
                <w:rFonts w:eastAsia="TimesNewRomanPSMT"/>
                <w:bCs/>
                <w:lang w:val="ru-RU"/>
              </w:rPr>
            </w:pPr>
          </w:p>
          <w:p w:rsidR="00585893" w:rsidRPr="00B14003" w:rsidRDefault="00585893" w:rsidP="00E133E0">
            <w:pPr>
              <w:jc w:val="both"/>
              <w:rPr>
                <w:rFonts w:eastAsia="TimesNewRomanPSMT"/>
                <w:bCs/>
                <w:lang w:val="ru-RU"/>
              </w:rPr>
            </w:pPr>
            <w:r w:rsidRPr="00B14003">
              <w:rPr>
                <w:rFonts w:eastAsia="TimesNewRomanPSMT"/>
                <w:bCs/>
                <w:lang w:val="ru-RU"/>
              </w:rPr>
              <w:t xml:space="preserve">Укупна цена без ПДВ-а </w:t>
            </w:r>
          </w:p>
          <w:p w:rsidR="00585893" w:rsidRPr="00B14003" w:rsidRDefault="00585893" w:rsidP="00E133E0">
            <w:pPr>
              <w:jc w:val="both"/>
              <w:rPr>
                <w:rFonts w:eastAsia="TimesNewRomanPSMT"/>
                <w:bCs/>
                <w:lang w:val="ru-RU"/>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both"/>
              <w:rPr>
                <w:rFonts w:eastAsia="TimesNewRomanPSMT"/>
                <w:bCs/>
                <w:lang w:val="ru-RU"/>
              </w:rPr>
            </w:pPr>
          </w:p>
          <w:p w:rsidR="00585893" w:rsidRPr="00B14003" w:rsidRDefault="00585893" w:rsidP="00E133E0">
            <w:pPr>
              <w:jc w:val="both"/>
              <w:rPr>
                <w:rFonts w:eastAsia="TimesNewRomanPSMT"/>
                <w:bCs/>
                <w:lang w:val="ru-RU"/>
              </w:rPr>
            </w:pPr>
          </w:p>
        </w:tc>
      </w:tr>
      <w:tr w:rsidR="00585893" w:rsidRPr="00B14003" w:rsidTr="00802211">
        <w:trPr>
          <w:trHeight w:val="780"/>
        </w:trPr>
        <w:tc>
          <w:tcPr>
            <w:tcW w:w="6015"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both"/>
              <w:rPr>
                <w:rFonts w:eastAsia="TimesNewRomanPSMT"/>
                <w:bCs/>
                <w:lang w:val="ru-RU"/>
              </w:rPr>
            </w:pPr>
          </w:p>
          <w:p w:rsidR="00585893" w:rsidRPr="00B14003" w:rsidRDefault="00585893" w:rsidP="00E133E0">
            <w:pPr>
              <w:jc w:val="both"/>
              <w:rPr>
                <w:rFonts w:eastAsia="TimesNewRomanPSMT"/>
                <w:bCs/>
                <w:lang w:val="ru-RU"/>
              </w:rPr>
            </w:pPr>
            <w:r w:rsidRPr="00B14003">
              <w:rPr>
                <w:rFonts w:eastAsia="TimesNewRomanPSMT"/>
                <w:bCs/>
                <w:lang w:val="ru-RU"/>
              </w:rPr>
              <w:t>Укупна цена са ПДВ-ом</w:t>
            </w:r>
          </w:p>
          <w:p w:rsidR="00585893" w:rsidRPr="00B14003" w:rsidRDefault="00585893" w:rsidP="00E133E0">
            <w:pPr>
              <w:jc w:val="both"/>
              <w:rPr>
                <w:rFonts w:eastAsia="TimesNewRomanPSMT"/>
                <w:bCs/>
                <w:lang w:val="ru-RU"/>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both"/>
              <w:rPr>
                <w:rFonts w:eastAsia="TimesNewRomanPSMT"/>
                <w:bCs/>
                <w:lang w:val="ru-RU"/>
              </w:rPr>
            </w:pPr>
          </w:p>
        </w:tc>
      </w:tr>
      <w:tr w:rsidR="00585893" w:rsidRPr="00B14003" w:rsidTr="00802211">
        <w:trPr>
          <w:trHeight w:val="780"/>
        </w:trPr>
        <w:tc>
          <w:tcPr>
            <w:tcW w:w="6015"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both"/>
              <w:rPr>
                <w:rFonts w:eastAsia="TimesNewRomanPSMT"/>
                <w:bCs/>
                <w:lang w:val="ru-RU"/>
              </w:rPr>
            </w:pPr>
          </w:p>
          <w:p w:rsidR="00585893" w:rsidRPr="00B14003" w:rsidRDefault="00585893" w:rsidP="00E133E0">
            <w:pPr>
              <w:jc w:val="both"/>
              <w:rPr>
                <w:rFonts w:eastAsia="TimesNewRomanPSMT"/>
                <w:bCs/>
                <w:lang w:val="ru-RU"/>
              </w:rPr>
            </w:pPr>
            <w:r w:rsidRPr="00B14003">
              <w:rPr>
                <w:rFonts w:eastAsia="TimesNewRomanPSMT"/>
                <w:bCs/>
                <w:lang w:val="ru-RU"/>
              </w:rPr>
              <w:t>Рок важења понуде</w:t>
            </w:r>
          </w:p>
          <w:p w:rsidR="00585893" w:rsidRPr="00B14003" w:rsidRDefault="00585893" w:rsidP="00E133E0">
            <w:pPr>
              <w:jc w:val="both"/>
              <w:rPr>
                <w:rFonts w:eastAsia="TimesNewRomanPSMT"/>
                <w:bCs/>
                <w:lang w:val="ru-RU"/>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both"/>
              <w:rPr>
                <w:rFonts w:eastAsia="TimesNewRomanPSMT"/>
                <w:bCs/>
                <w:lang w:val="ru-RU"/>
              </w:rPr>
            </w:pPr>
          </w:p>
        </w:tc>
      </w:tr>
      <w:tr w:rsidR="00585893" w:rsidRPr="00B14003" w:rsidTr="00802211">
        <w:trPr>
          <w:trHeight w:val="766"/>
        </w:trPr>
        <w:tc>
          <w:tcPr>
            <w:tcW w:w="6015"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both"/>
              <w:rPr>
                <w:rFonts w:eastAsia="TimesNewRomanPSMT"/>
                <w:bCs/>
                <w:lang w:val="ru-RU"/>
              </w:rPr>
            </w:pPr>
          </w:p>
          <w:p w:rsidR="00585893" w:rsidRPr="00B14003" w:rsidRDefault="00585893" w:rsidP="00E133E0">
            <w:pPr>
              <w:jc w:val="both"/>
              <w:rPr>
                <w:rFonts w:eastAsia="TimesNewRomanPSMT"/>
                <w:bCs/>
                <w:lang w:val="ru-RU"/>
              </w:rPr>
            </w:pPr>
            <w:r w:rsidRPr="00B14003">
              <w:rPr>
                <w:rFonts w:eastAsia="TimesNewRomanPSMT"/>
                <w:bCs/>
                <w:lang w:val="ru-RU"/>
              </w:rPr>
              <w:t>Рок испоруке</w:t>
            </w:r>
          </w:p>
          <w:p w:rsidR="00585893" w:rsidRPr="00B14003" w:rsidRDefault="00585893" w:rsidP="00E133E0">
            <w:pPr>
              <w:jc w:val="both"/>
              <w:rPr>
                <w:rFonts w:eastAsia="TimesNewRomanPSMT"/>
                <w:bCs/>
                <w:lang w:val="ru-RU"/>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both"/>
              <w:rPr>
                <w:rFonts w:eastAsia="TimesNewRomanPSMT"/>
                <w:bCs/>
                <w:lang w:val="ru-RU"/>
              </w:rPr>
            </w:pPr>
          </w:p>
        </w:tc>
      </w:tr>
      <w:tr w:rsidR="00585893" w:rsidRPr="00B14003" w:rsidTr="00802211">
        <w:trPr>
          <w:trHeight w:val="780"/>
        </w:trPr>
        <w:tc>
          <w:tcPr>
            <w:tcW w:w="6015"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both"/>
              <w:rPr>
                <w:rFonts w:eastAsia="TimesNewRomanPSMT"/>
                <w:bCs/>
                <w:lang w:val="ru-RU"/>
              </w:rPr>
            </w:pPr>
          </w:p>
          <w:p w:rsidR="00585893" w:rsidRPr="00B14003" w:rsidRDefault="00585893" w:rsidP="00E133E0">
            <w:pPr>
              <w:jc w:val="both"/>
              <w:rPr>
                <w:rFonts w:eastAsia="TimesNewRomanPSMT"/>
                <w:bCs/>
              </w:rPr>
            </w:pPr>
            <w:r w:rsidRPr="00B14003">
              <w:rPr>
                <w:rFonts w:eastAsia="TimesNewRomanPSMT"/>
                <w:bCs/>
                <w:lang w:val="ru-RU"/>
              </w:rPr>
              <w:t xml:space="preserve">Гарантни </w:t>
            </w:r>
            <w:r w:rsidRPr="00B14003">
              <w:rPr>
                <w:rFonts w:eastAsia="TimesNewRomanPSMT"/>
                <w:bCs/>
              </w:rPr>
              <w:t>период</w:t>
            </w:r>
          </w:p>
          <w:p w:rsidR="00585893" w:rsidRPr="00B14003" w:rsidRDefault="00585893" w:rsidP="00E133E0">
            <w:pPr>
              <w:jc w:val="both"/>
              <w:rPr>
                <w:rFonts w:eastAsia="TimesNewRomanPSMT"/>
                <w:bCs/>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both"/>
              <w:rPr>
                <w:rFonts w:eastAsia="TimesNewRomanPSMT"/>
                <w:bCs/>
              </w:rPr>
            </w:pPr>
          </w:p>
        </w:tc>
      </w:tr>
      <w:tr w:rsidR="00F70E30" w:rsidRPr="00B14003" w:rsidTr="00802211">
        <w:trPr>
          <w:trHeight w:val="510"/>
        </w:trPr>
        <w:tc>
          <w:tcPr>
            <w:tcW w:w="6015" w:type="dxa"/>
            <w:tcBorders>
              <w:top w:val="single" w:sz="4" w:space="0" w:color="000000"/>
              <w:left w:val="single" w:sz="4" w:space="0" w:color="000000"/>
              <w:bottom w:val="single" w:sz="4" w:space="0" w:color="000000"/>
            </w:tcBorders>
            <w:shd w:val="clear" w:color="auto" w:fill="auto"/>
          </w:tcPr>
          <w:p w:rsidR="00F70E30" w:rsidRDefault="00F70E30" w:rsidP="00E133E0">
            <w:pPr>
              <w:snapToGrid w:val="0"/>
              <w:jc w:val="both"/>
              <w:rPr>
                <w:rFonts w:eastAsia="TimesNewRomanPSMT"/>
                <w:bCs/>
                <w:lang w:val="ru-RU"/>
              </w:rPr>
            </w:pPr>
          </w:p>
          <w:p w:rsidR="00F70E30" w:rsidRPr="00B14003" w:rsidRDefault="00E01EA4" w:rsidP="00E01EA4">
            <w:pPr>
              <w:snapToGrid w:val="0"/>
              <w:jc w:val="both"/>
              <w:rPr>
                <w:rFonts w:eastAsia="TimesNewRomanPSMT"/>
                <w:bCs/>
                <w:lang w:val="ru-RU"/>
              </w:rPr>
            </w:pPr>
            <w:r>
              <w:rPr>
                <w:rFonts w:eastAsia="TimesNewRomanPSMT"/>
                <w:bCs/>
                <w:lang w:val="ru-RU"/>
              </w:rPr>
              <w:t>Рок израде - штампања (</w:t>
            </w:r>
            <w:r w:rsidR="00F70E30">
              <w:rPr>
                <w:rFonts w:eastAsia="TimesNewRomanPSMT"/>
                <w:bCs/>
                <w:lang w:val="ru-RU"/>
              </w:rPr>
              <w:t>максимално 30 дана)</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F70E30" w:rsidRPr="00B14003" w:rsidRDefault="00F70E30" w:rsidP="00E133E0">
            <w:pPr>
              <w:snapToGrid w:val="0"/>
              <w:jc w:val="both"/>
              <w:rPr>
                <w:rFonts w:eastAsia="TimesNewRomanPSMT"/>
                <w:bCs/>
              </w:rPr>
            </w:pPr>
          </w:p>
        </w:tc>
      </w:tr>
    </w:tbl>
    <w:p w:rsidR="00585893" w:rsidRPr="00B14003" w:rsidRDefault="00585893" w:rsidP="00585893">
      <w:pPr>
        <w:ind w:left="720" w:firstLine="720"/>
        <w:jc w:val="both"/>
      </w:pPr>
    </w:p>
    <w:p w:rsidR="00585893" w:rsidRPr="00B14003" w:rsidRDefault="00585893" w:rsidP="00585893">
      <w:pPr>
        <w:jc w:val="both"/>
        <w:rPr>
          <w:rFonts w:eastAsia="TimesNewRomanPSMT"/>
          <w:bCs/>
          <w:lang w:val="sr-Cyrl-RS"/>
        </w:rPr>
      </w:pPr>
      <w:r w:rsidRPr="00B14003">
        <w:rPr>
          <w:rFonts w:eastAsia="TimesNewRomanPSMT"/>
          <w:bCs/>
          <w:lang w:val="sr-Cyrl-RS"/>
        </w:rPr>
        <w:t xml:space="preserve">   Рок плаћања:</w:t>
      </w:r>
      <w:r>
        <w:rPr>
          <w:rFonts w:eastAsia="TimesNewRomanPSMT"/>
          <w:bCs/>
          <w:lang w:val="sr-Cyrl-RS"/>
        </w:rPr>
        <w:t xml:space="preserve"> до</w:t>
      </w:r>
      <w:r w:rsidRPr="00B14003">
        <w:rPr>
          <w:rFonts w:eastAsia="TimesNewRomanPSMT"/>
          <w:bCs/>
          <w:lang w:val="sr-Cyrl-RS"/>
        </w:rPr>
        <w:t xml:space="preserve"> 45 дана од дана пријема исправног рачуна.</w:t>
      </w:r>
    </w:p>
    <w:p w:rsidR="00585893" w:rsidRPr="00B14003" w:rsidRDefault="00585893" w:rsidP="00585893">
      <w:pPr>
        <w:ind w:left="720" w:firstLine="720"/>
        <w:jc w:val="both"/>
        <w:rPr>
          <w:rFonts w:eastAsia="TimesNewRomanPSMT"/>
          <w:bCs/>
          <w:lang w:val="sr-Cyrl-RS"/>
        </w:rPr>
      </w:pPr>
    </w:p>
    <w:p w:rsidR="00585893" w:rsidRPr="00B14003" w:rsidRDefault="00585893" w:rsidP="00585893">
      <w:pPr>
        <w:ind w:left="720" w:firstLine="720"/>
        <w:jc w:val="both"/>
        <w:rPr>
          <w:rFonts w:eastAsia="TimesNewRomanPSMT"/>
          <w:bCs/>
          <w:lang w:val="sr-Cyrl-RS"/>
        </w:rPr>
      </w:pPr>
    </w:p>
    <w:p w:rsidR="00585893" w:rsidRPr="00B14003" w:rsidRDefault="00585893" w:rsidP="00585893">
      <w:pPr>
        <w:ind w:left="720" w:firstLine="720"/>
        <w:jc w:val="both"/>
        <w:rPr>
          <w:rFonts w:eastAsia="TimesNewRomanPSMT"/>
          <w:bCs/>
        </w:rPr>
      </w:pPr>
      <w:r w:rsidRPr="00B14003">
        <w:rPr>
          <w:rFonts w:eastAsia="TimesNewRomanPSMT"/>
          <w:bCs/>
        </w:rPr>
        <w:t xml:space="preserve">Датум </w:t>
      </w:r>
      <w:r w:rsidRPr="00B14003">
        <w:rPr>
          <w:rFonts w:eastAsia="TimesNewRomanPSMT"/>
          <w:bCs/>
        </w:rPr>
        <w:tab/>
      </w:r>
      <w:r w:rsidRPr="00B14003">
        <w:rPr>
          <w:rFonts w:eastAsia="TimesNewRomanPSMT"/>
          <w:bCs/>
        </w:rPr>
        <w:tab/>
      </w:r>
      <w:r w:rsidRPr="00B14003">
        <w:rPr>
          <w:rFonts w:eastAsia="TimesNewRomanPSMT"/>
          <w:bCs/>
        </w:rPr>
        <w:tab/>
      </w:r>
      <w:r w:rsidRPr="00B14003">
        <w:rPr>
          <w:rFonts w:eastAsia="TimesNewRomanPSMT"/>
          <w:bCs/>
        </w:rPr>
        <w:tab/>
      </w:r>
      <w:r w:rsidRPr="00B14003">
        <w:rPr>
          <w:rFonts w:eastAsia="TimesNewRomanPSMT"/>
          <w:bCs/>
        </w:rPr>
        <w:tab/>
        <w:t xml:space="preserve">           </w:t>
      </w:r>
      <w:r w:rsidRPr="00B14003">
        <w:rPr>
          <w:rFonts w:eastAsia="TimesNewRomanPSMT"/>
          <w:bCs/>
          <w:lang w:val="sr-Cyrl-RS"/>
        </w:rPr>
        <w:t xml:space="preserve">    </w:t>
      </w:r>
      <w:r w:rsidRPr="00B14003">
        <w:rPr>
          <w:rFonts w:eastAsia="TimesNewRomanPSMT"/>
          <w:bCs/>
        </w:rPr>
        <w:t xml:space="preserve">  Понуђач</w:t>
      </w:r>
    </w:p>
    <w:p w:rsidR="00585893" w:rsidRPr="00B14003" w:rsidRDefault="00585893" w:rsidP="00585893">
      <w:pPr>
        <w:ind w:left="2880" w:firstLine="720"/>
        <w:jc w:val="both"/>
        <w:rPr>
          <w:rFonts w:eastAsia="TimesNewRomanPS-BoldMT"/>
          <w:b/>
          <w:bCs/>
          <w:i/>
          <w:iCs/>
        </w:rPr>
      </w:pPr>
      <w:r w:rsidRPr="00B14003">
        <w:rPr>
          <w:rFonts w:eastAsia="TimesNewRomanPSMT"/>
          <w:bCs/>
          <w:lang w:val="sr-Cyrl-RS"/>
        </w:rPr>
        <w:t xml:space="preserve">   </w:t>
      </w:r>
      <w:r w:rsidRPr="00B14003">
        <w:rPr>
          <w:rFonts w:eastAsia="TimesNewRomanPSMT"/>
          <w:bCs/>
        </w:rPr>
        <w:t xml:space="preserve">    М. П. </w:t>
      </w:r>
    </w:p>
    <w:p w:rsidR="00585893" w:rsidRPr="00B14003" w:rsidRDefault="00585893" w:rsidP="00585893">
      <w:pPr>
        <w:jc w:val="both"/>
        <w:rPr>
          <w:rFonts w:eastAsia="TimesNewRomanPS-BoldMT"/>
          <w:b/>
          <w:bCs/>
          <w:i/>
          <w:iCs/>
        </w:rPr>
      </w:pPr>
      <w:r w:rsidRPr="00B14003">
        <w:rPr>
          <w:rFonts w:eastAsia="TimesNewRomanPS-BoldMT"/>
          <w:b/>
          <w:bCs/>
          <w:i/>
          <w:iCs/>
        </w:rPr>
        <w:t>_____________________________</w:t>
      </w:r>
      <w:r w:rsidRPr="00B14003">
        <w:rPr>
          <w:rFonts w:eastAsia="TimesNewRomanPS-BoldMT"/>
          <w:b/>
          <w:bCs/>
          <w:i/>
          <w:iCs/>
        </w:rPr>
        <w:tab/>
      </w:r>
      <w:r w:rsidRPr="00B14003">
        <w:rPr>
          <w:rFonts w:eastAsia="TimesNewRomanPS-BoldMT"/>
          <w:b/>
          <w:bCs/>
          <w:i/>
          <w:iCs/>
        </w:rPr>
        <w:tab/>
      </w:r>
      <w:r w:rsidRPr="00B14003">
        <w:rPr>
          <w:rFonts w:eastAsia="TimesNewRomanPS-BoldMT"/>
          <w:b/>
          <w:bCs/>
          <w:i/>
          <w:iCs/>
        </w:rPr>
        <w:tab/>
      </w:r>
      <w:r w:rsidRPr="00B14003">
        <w:rPr>
          <w:rFonts w:eastAsia="TimesNewRomanPS-BoldMT"/>
          <w:b/>
          <w:bCs/>
          <w:i/>
          <w:iCs/>
          <w:lang w:val="sr-Cyrl-RS"/>
        </w:rPr>
        <w:t xml:space="preserve"> </w:t>
      </w:r>
      <w:r w:rsidRPr="00B14003">
        <w:rPr>
          <w:rFonts w:eastAsia="TimesNewRomanPS-BoldMT"/>
          <w:b/>
          <w:bCs/>
          <w:i/>
          <w:iCs/>
        </w:rPr>
        <w:t>________________________________</w:t>
      </w:r>
    </w:p>
    <w:p w:rsidR="00585893" w:rsidRPr="00B14003" w:rsidRDefault="00585893" w:rsidP="00585893">
      <w:pPr>
        <w:jc w:val="both"/>
        <w:rPr>
          <w:rFonts w:eastAsia="TimesNewRomanPS-BoldMT"/>
          <w:b/>
          <w:bCs/>
          <w:i/>
          <w:iCs/>
        </w:rPr>
      </w:pPr>
    </w:p>
    <w:p w:rsidR="00585893" w:rsidRPr="00B14003" w:rsidRDefault="00585893" w:rsidP="00585893">
      <w:pPr>
        <w:jc w:val="both"/>
        <w:rPr>
          <w:rFonts w:eastAsia="TimesNewRomanPS-BoldMT"/>
          <w:b/>
          <w:bCs/>
          <w:i/>
          <w:iCs/>
        </w:rPr>
      </w:pPr>
    </w:p>
    <w:p w:rsidR="00585893" w:rsidRDefault="00585893" w:rsidP="00585893">
      <w:pPr>
        <w:jc w:val="both"/>
      </w:pPr>
    </w:p>
    <w:p w:rsidR="00941467" w:rsidRDefault="00941467" w:rsidP="00585893">
      <w:pPr>
        <w:jc w:val="both"/>
      </w:pPr>
    </w:p>
    <w:p w:rsidR="00941467" w:rsidRDefault="00941467" w:rsidP="00585893">
      <w:pPr>
        <w:jc w:val="both"/>
      </w:pPr>
    </w:p>
    <w:p w:rsidR="00941467" w:rsidRDefault="00941467" w:rsidP="00585893">
      <w:pPr>
        <w:jc w:val="both"/>
      </w:pPr>
    </w:p>
    <w:p w:rsidR="00941467" w:rsidRDefault="00941467" w:rsidP="00585893">
      <w:pPr>
        <w:jc w:val="both"/>
      </w:pPr>
    </w:p>
    <w:p w:rsidR="00941467" w:rsidRDefault="00941467" w:rsidP="00585893">
      <w:pPr>
        <w:jc w:val="both"/>
      </w:pPr>
    </w:p>
    <w:p w:rsidR="000837E4" w:rsidRDefault="000837E4" w:rsidP="00585893">
      <w:pPr>
        <w:jc w:val="both"/>
      </w:pPr>
    </w:p>
    <w:p w:rsidR="000837E4" w:rsidRPr="00B14003" w:rsidRDefault="000837E4" w:rsidP="00585893">
      <w:pPr>
        <w:jc w:val="both"/>
      </w:pPr>
    </w:p>
    <w:p w:rsidR="00585893" w:rsidRDefault="00585893" w:rsidP="00585893">
      <w:pPr>
        <w:jc w:val="both"/>
        <w:rPr>
          <w:lang w:val="sr-Cyrl-RS"/>
        </w:rPr>
      </w:pPr>
    </w:p>
    <w:p w:rsidR="00382D03" w:rsidRDefault="00382D03" w:rsidP="00585893">
      <w:pPr>
        <w:rPr>
          <w:b/>
          <w:bCs/>
          <w:iCs/>
          <w:sz w:val="28"/>
          <w:szCs w:val="28"/>
          <w:lang w:val="sr-Cyrl-RS"/>
        </w:rPr>
      </w:pPr>
    </w:p>
    <w:p w:rsidR="00647DB2" w:rsidRDefault="00647DB2" w:rsidP="00802211">
      <w:pPr>
        <w:jc w:val="both"/>
        <w:rPr>
          <w:b/>
          <w:bCs/>
          <w:iCs/>
          <w:sz w:val="28"/>
          <w:szCs w:val="28"/>
          <w:lang w:val="sr-Cyrl-CS"/>
        </w:rPr>
      </w:pPr>
      <w:r>
        <w:rPr>
          <w:b/>
          <w:bCs/>
          <w:iCs/>
          <w:sz w:val="28"/>
          <w:szCs w:val="28"/>
        </w:rPr>
        <w:t>VII</w:t>
      </w:r>
      <w:r w:rsidR="000837E4">
        <w:rPr>
          <w:b/>
          <w:bCs/>
          <w:iCs/>
          <w:sz w:val="28"/>
          <w:szCs w:val="28"/>
        </w:rPr>
        <w:t>I</w:t>
      </w:r>
      <w:r>
        <w:rPr>
          <w:b/>
          <w:bCs/>
          <w:iCs/>
          <w:sz w:val="28"/>
          <w:szCs w:val="28"/>
          <w:lang w:val="ru-RU"/>
        </w:rPr>
        <w:t xml:space="preserve"> ОБРАЗАЦ </w:t>
      </w:r>
      <w:r>
        <w:rPr>
          <w:b/>
          <w:bCs/>
          <w:iCs/>
          <w:sz w:val="28"/>
          <w:szCs w:val="28"/>
          <w:lang w:val="sr-Cyrl-CS"/>
        </w:rPr>
        <w:t>СТРУКТУРЕ ЦЕНЕ СА УПУТСТВОМ КАКО ДА СЕ ПОПУНИ</w:t>
      </w:r>
    </w:p>
    <w:p w:rsidR="00802211" w:rsidRDefault="00802211" w:rsidP="00647DB2">
      <w:pPr>
        <w:rPr>
          <w:b/>
          <w:bCs/>
          <w:iCs/>
          <w:sz w:val="28"/>
          <w:szCs w:val="28"/>
          <w:lang w:val="ru-RU"/>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8"/>
        <w:gridCol w:w="2028"/>
        <w:gridCol w:w="1300"/>
        <w:gridCol w:w="1307"/>
        <w:gridCol w:w="1447"/>
        <w:gridCol w:w="1441"/>
      </w:tblGrid>
      <w:tr w:rsidR="00647DB2" w:rsidTr="006D647D">
        <w:trPr>
          <w:trHeight w:val="406"/>
        </w:trPr>
        <w:tc>
          <w:tcPr>
            <w:tcW w:w="2568"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color w:val="auto"/>
                <w:lang w:val="sr-Cyrl-CS"/>
              </w:rPr>
            </w:pPr>
            <w:r>
              <w:rPr>
                <w:color w:val="auto"/>
                <w:lang w:val="sr-Cyrl-CS"/>
              </w:rPr>
              <w:t>Предмет ЈН</w:t>
            </w:r>
          </w:p>
        </w:tc>
        <w:tc>
          <w:tcPr>
            <w:tcW w:w="2028"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color w:val="auto"/>
                <w:lang w:val="sr-Cyrl-CS"/>
              </w:rPr>
            </w:pPr>
            <w:r>
              <w:rPr>
                <w:color w:val="auto"/>
                <w:lang w:val="sr-Cyrl-CS"/>
              </w:rPr>
              <w:t>Количина</w:t>
            </w:r>
          </w:p>
        </w:tc>
        <w:tc>
          <w:tcPr>
            <w:tcW w:w="1300"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color w:val="auto"/>
                <w:lang w:val="sr-Cyrl-CS"/>
              </w:rPr>
            </w:pPr>
            <w:r>
              <w:rPr>
                <w:color w:val="auto"/>
                <w:lang w:val="sr-Cyrl-CS"/>
              </w:rPr>
              <w:t>Јединична цена без ПДВ-а</w:t>
            </w:r>
          </w:p>
        </w:tc>
        <w:tc>
          <w:tcPr>
            <w:tcW w:w="1306"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color w:val="auto"/>
                <w:lang w:val="sr-Cyrl-CS"/>
              </w:rPr>
            </w:pPr>
            <w:r>
              <w:rPr>
                <w:color w:val="auto"/>
                <w:lang w:val="sr-Cyrl-CS"/>
              </w:rPr>
              <w:t>Јединична цена са ПДВ-ом</w:t>
            </w:r>
          </w:p>
        </w:tc>
        <w:tc>
          <w:tcPr>
            <w:tcW w:w="1447"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color w:val="auto"/>
                <w:lang w:val="sr-Cyrl-CS"/>
              </w:rPr>
            </w:pPr>
            <w:r>
              <w:rPr>
                <w:color w:val="auto"/>
                <w:lang w:val="sr-Cyrl-CS"/>
              </w:rPr>
              <w:t>Укупна цена без ПДВ-а</w:t>
            </w:r>
          </w:p>
        </w:tc>
        <w:tc>
          <w:tcPr>
            <w:tcW w:w="1441"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color w:val="auto"/>
                <w:lang w:val="sr-Cyrl-CS"/>
              </w:rPr>
            </w:pPr>
            <w:r>
              <w:rPr>
                <w:color w:val="auto"/>
                <w:lang w:val="sr-Cyrl-CS"/>
              </w:rPr>
              <w:t>Укупна цена са ПДВ-ом</w:t>
            </w:r>
          </w:p>
        </w:tc>
      </w:tr>
      <w:tr w:rsidR="00647DB2" w:rsidTr="006D647D">
        <w:trPr>
          <w:trHeight w:val="94"/>
        </w:trPr>
        <w:tc>
          <w:tcPr>
            <w:tcW w:w="2568"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color w:val="auto"/>
                <w:lang w:val="sr-Cyrl-CS"/>
              </w:rPr>
            </w:pPr>
            <w:r>
              <w:rPr>
                <w:color w:val="auto"/>
                <w:lang w:val="sr-Cyrl-CS"/>
              </w:rPr>
              <w:t>1</w:t>
            </w:r>
          </w:p>
        </w:tc>
        <w:tc>
          <w:tcPr>
            <w:tcW w:w="2028"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color w:val="auto"/>
                <w:lang w:val="sr-Cyrl-CS"/>
              </w:rPr>
            </w:pPr>
            <w:r>
              <w:rPr>
                <w:color w:val="auto"/>
                <w:lang w:val="sr-Cyrl-CS"/>
              </w:rPr>
              <w:t>2</w:t>
            </w:r>
          </w:p>
        </w:tc>
        <w:tc>
          <w:tcPr>
            <w:tcW w:w="1300"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color w:val="auto"/>
                <w:lang w:val="sr-Cyrl-CS"/>
              </w:rPr>
            </w:pPr>
            <w:r>
              <w:rPr>
                <w:color w:val="auto"/>
                <w:lang w:val="sr-Cyrl-CS"/>
              </w:rPr>
              <w:t>3</w:t>
            </w:r>
          </w:p>
        </w:tc>
        <w:tc>
          <w:tcPr>
            <w:tcW w:w="1306"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color w:val="auto"/>
                <w:lang w:val="sr-Cyrl-CS"/>
              </w:rPr>
            </w:pPr>
            <w:r>
              <w:rPr>
                <w:color w:val="auto"/>
                <w:lang w:val="sr-Cyrl-CS"/>
              </w:rPr>
              <w:t>4</w:t>
            </w:r>
          </w:p>
        </w:tc>
        <w:tc>
          <w:tcPr>
            <w:tcW w:w="1447"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color w:val="auto"/>
                <w:lang w:val="sr-Cyrl-CS"/>
              </w:rPr>
            </w:pPr>
            <w:r>
              <w:rPr>
                <w:color w:val="auto"/>
                <w:lang w:val="sr-Cyrl-CS"/>
              </w:rPr>
              <w:t>5 (2</w:t>
            </w:r>
            <w:r>
              <w:rPr>
                <w:color w:val="auto"/>
              </w:rPr>
              <w:t>x3)</w:t>
            </w:r>
          </w:p>
        </w:tc>
        <w:tc>
          <w:tcPr>
            <w:tcW w:w="1441"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iCs/>
                <w:color w:val="auto"/>
                <w:lang w:val="sr-Cyrl-CS"/>
              </w:rPr>
            </w:pPr>
            <w:r>
              <w:rPr>
                <w:color w:val="auto"/>
                <w:lang w:val="sr-Cyrl-CS"/>
              </w:rPr>
              <w:t>6 (2</w:t>
            </w:r>
            <w:r>
              <w:rPr>
                <w:color w:val="auto"/>
              </w:rPr>
              <w:t>x4)</w:t>
            </w:r>
          </w:p>
        </w:tc>
      </w:tr>
      <w:tr w:rsidR="00647DB2" w:rsidTr="006D647D">
        <w:trPr>
          <w:trHeight w:val="2151"/>
        </w:trPr>
        <w:tc>
          <w:tcPr>
            <w:tcW w:w="2568" w:type="dxa"/>
            <w:tcBorders>
              <w:top w:val="single" w:sz="4" w:space="0" w:color="auto"/>
              <w:left w:val="single" w:sz="4" w:space="0" w:color="auto"/>
              <w:bottom w:val="single" w:sz="4" w:space="0" w:color="auto"/>
              <w:right w:val="single" w:sz="4" w:space="0" w:color="auto"/>
            </w:tcBorders>
            <w:hideMark/>
          </w:tcPr>
          <w:p w:rsidR="00647DB2" w:rsidRDefault="00647DB2" w:rsidP="00DC1122">
            <w:pPr>
              <w:pStyle w:val="TableContents"/>
              <w:rPr>
                <w:iCs/>
                <w:color w:val="auto"/>
                <w:lang w:val="ru-RU"/>
              </w:rPr>
            </w:pPr>
            <w:r>
              <w:rPr>
                <w:iCs/>
                <w:color w:val="auto"/>
                <w:lang w:val="sr-Cyrl-CS"/>
              </w:rPr>
              <w:t xml:space="preserve"> </w:t>
            </w:r>
            <w:r>
              <w:rPr>
                <w:iCs/>
                <w:color w:val="auto"/>
                <w:lang w:val="ru-RU"/>
              </w:rPr>
              <w:t xml:space="preserve">Међународне дозволе за превоз </w:t>
            </w:r>
            <w:r w:rsidR="00DC1122">
              <w:rPr>
                <w:iCs/>
                <w:color w:val="auto"/>
                <w:lang w:val="ru-RU"/>
              </w:rPr>
              <w:t xml:space="preserve">терета </w:t>
            </w:r>
            <w:r>
              <w:rPr>
                <w:iCs/>
                <w:color w:val="auto"/>
                <w:lang w:val="ru-RU"/>
              </w:rPr>
              <w:t>и путника у друмском саобраћају за 201</w:t>
            </w:r>
            <w:r w:rsidR="00E80D69">
              <w:rPr>
                <w:iCs/>
                <w:color w:val="auto"/>
                <w:lang w:val="sr-Latn-RS"/>
              </w:rPr>
              <w:t>8</w:t>
            </w:r>
            <w:r>
              <w:rPr>
                <w:iCs/>
                <w:color w:val="auto"/>
                <w:lang w:val="ru-RU"/>
              </w:rPr>
              <w:t>. годину</w:t>
            </w:r>
          </w:p>
        </w:tc>
        <w:tc>
          <w:tcPr>
            <w:tcW w:w="2028" w:type="dxa"/>
            <w:tcBorders>
              <w:top w:val="single" w:sz="4" w:space="0" w:color="auto"/>
              <w:left w:val="single" w:sz="4" w:space="0" w:color="auto"/>
              <w:bottom w:val="single" w:sz="4" w:space="0" w:color="auto"/>
              <w:right w:val="single" w:sz="4" w:space="0" w:color="auto"/>
            </w:tcBorders>
            <w:vAlign w:val="center"/>
          </w:tcPr>
          <w:p w:rsidR="00647DB2" w:rsidRDefault="006C5CD0">
            <w:pPr>
              <w:pStyle w:val="TableContents"/>
              <w:rPr>
                <w:iCs/>
                <w:color w:val="auto"/>
                <w:lang w:val="sr-Latn-CS"/>
              </w:rPr>
            </w:pPr>
            <w:r w:rsidRPr="006C5CD0">
              <w:rPr>
                <w:iCs/>
                <w:color w:val="auto"/>
                <w:lang w:val="ru-RU"/>
              </w:rPr>
              <w:t>У</w:t>
            </w:r>
            <w:r w:rsidR="00647DB2" w:rsidRPr="006C5CD0">
              <w:rPr>
                <w:iCs/>
                <w:color w:val="auto"/>
                <w:lang w:val="ru-RU"/>
              </w:rPr>
              <w:t>к</w:t>
            </w:r>
            <w:r w:rsidRPr="006C5CD0">
              <w:rPr>
                <w:iCs/>
                <w:color w:val="auto"/>
                <w:lang w:val="ru-RU"/>
              </w:rPr>
              <w:t>упно:</w:t>
            </w:r>
            <w:r w:rsidRPr="006C5CD0">
              <w:rPr>
                <w:iCs/>
                <w:color w:val="auto"/>
                <w:lang w:val="sr-Latn-CS"/>
              </w:rPr>
              <w:t xml:space="preserve"> 341.340</w:t>
            </w:r>
          </w:p>
          <w:p w:rsidR="006C5CD0" w:rsidRPr="006C5CD0" w:rsidRDefault="006C5CD0">
            <w:pPr>
              <w:pStyle w:val="TableContents"/>
              <w:rPr>
                <w:iCs/>
                <w:color w:val="auto"/>
                <w:lang w:val="sr-Latn-CS"/>
              </w:rPr>
            </w:pPr>
          </w:p>
          <w:p w:rsidR="00647DB2" w:rsidRPr="006C5CD0" w:rsidRDefault="006C5CD0">
            <w:pPr>
              <w:pStyle w:val="TableContents"/>
              <w:jc w:val="center"/>
              <w:rPr>
                <w:iCs/>
                <w:color w:val="auto"/>
                <w:lang w:val="ru-RU"/>
              </w:rPr>
            </w:pPr>
            <w:r w:rsidRPr="006C5CD0">
              <w:rPr>
                <w:iCs/>
                <w:color w:val="auto"/>
                <w:lang w:val="ru-RU"/>
              </w:rPr>
              <w:t>(338.460</w:t>
            </w:r>
            <w:r w:rsidR="00647DB2" w:rsidRPr="006C5CD0">
              <w:rPr>
                <w:iCs/>
                <w:color w:val="auto"/>
                <w:lang w:val="ru-RU"/>
              </w:rPr>
              <w:t xml:space="preserve"> комада међународних дозвола и 2.</w:t>
            </w:r>
            <w:r w:rsidR="00242524" w:rsidRPr="006C5CD0">
              <w:rPr>
                <w:iCs/>
                <w:color w:val="auto"/>
                <w:lang w:val="sr-Latn-CS"/>
              </w:rPr>
              <w:t>880</w:t>
            </w:r>
            <w:r w:rsidR="00647DB2" w:rsidRPr="006C5CD0">
              <w:rPr>
                <w:iCs/>
                <w:color w:val="auto"/>
                <w:lang w:val="ru-RU"/>
              </w:rPr>
              <w:t xml:space="preserve"> комада специмена међународних дозвола)</w:t>
            </w:r>
          </w:p>
          <w:p w:rsidR="00647DB2" w:rsidRPr="00E86CC0" w:rsidRDefault="00647DB2">
            <w:pPr>
              <w:pStyle w:val="TableContents"/>
              <w:jc w:val="center"/>
              <w:rPr>
                <w:color w:val="FF0000"/>
                <w:lang w:val="ru-RU"/>
              </w:rPr>
            </w:pPr>
          </w:p>
        </w:tc>
        <w:tc>
          <w:tcPr>
            <w:tcW w:w="1300"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jc w:val="center"/>
              <w:rPr>
                <w:color w:val="auto"/>
                <w:lang w:val="ru-RU"/>
              </w:rPr>
            </w:pPr>
          </w:p>
        </w:tc>
        <w:tc>
          <w:tcPr>
            <w:tcW w:w="1306"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jc w:val="center"/>
              <w:rPr>
                <w:color w:val="auto"/>
                <w:lang w:val="ru-RU"/>
              </w:rPr>
            </w:pPr>
          </w:p>
        </w:tc>
        <w:tc>
          <w:tcPr>
            <w:tcW w:w="1447"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jc w:val="center"/>
              <w:rPr>
                <w:color w:val="auto"/>
                <w:lang w:val="ru-RU"/>
              </w:rPr>
            </w:pPr>
          </w:p>
        </w:tc>
        <w:tc>
          <w:tcPr>
            <w:tcW w:w="1441"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jc w:val="center"/>
              <w:rPr>
                <w:color w:val="auto"/>
                <w:lang w:val="ru-RU"/>
              </w:rPr>
            </w:pPr>
          </w:p>
        </w:tc>
      </w:tr>
      <w:tr w:rsidR="00647DB2" w:rsidTr="006D647D">
        <w:trPr>
          <w:trHeight w:val="550"/>
        </w:trPr>
        <w:tc>
          <w:tcPr>
            <w:tcW w:w="2568" w:type="dxa"/>
            <w:tcBorders>
              <w:top w:val="single" w:sz="4" w:space="0" w:color="auto"/>
              <w:left w:val="single" w:sz="4" w:space="0" w:color="auto"/>
              <w:bottom w:val="single" w:sz="4" w:space="0" w:color="auto"/>
              <w:right w:val="single" w:sz="4" w:space="0" w:color="auto"/>
            </w:tcBorders>
            <w:hideMark/>
          </w:tcPr>
          <w:p w:rsidR="00647DB2" w:rsidRDefault="00647DB2" w:rsidP="00DC1122">
            <w:pPr>
              <w:pStyle w:val="TableContents"/>
              <w:jc w:val="center"/>
              <w:rPr>
                <w:iCs/>
                <w:color w:val="auto"/>
                <w:lang w:val="ru-RU"/>
              </w:rPr>
            </w:pPr>
            <w:r>
              <w:rPr>
                <w:iCs/>
                <w:color w:val="auto"/>
                <w:lang w:val="ru-RU"/>
              </w:rPr>
              <w:t xml:space="preserve">Дневник путовања за превоз </w:t>
            </w:r>
            <w:r w:rsidR="00DC1122">
              <w:rPr>
                <w:iCs/>
                <w:color w:val="auto"/>
                <w:lang w:val="ru-RU"/>
              </w:rPr>
              <w:t>терета</w:t>
            </w:r>
          </w:p>
        </w:tc>
        <w:tc>
          <w:tcPr>
            <w:tcW w:w="2028" w:type="dxa"/>
            <w:tcBorders>
              <w:top w:val="single" w:sz="4" w:space="0" w:color="auto"/>
              <w:left w:val="single" w:sz="4" w:space="0" w:color="auto"/>
              <w:bottom w:val="single" w:sz="4" w:space="0" w:color="auto"/>
              <w:right w:val="single" w:sz="4" w:space="0" w:color="auto"/>
            </w:tcBorders>
            <w:vAlign w:val="center"/>
          </w:tcPr>
          <w:p w:rsidR="00647DB2" w:rsidRPr="00C032ED" w:rsidRDefault="00647DB2">
            <w:pPr>
              <w:pStyle w:val="TableContents"/>
              <w:jc w:val="center"/>
              <w:rPr>
                <w:iCs/>
                <w:color w:val="auto"/>
              </w:rPr>
            </w:pPr>
            <w:r w:rsidRPr="00C032ED">
              <w:rPr>
                <w:color w:val="auto"/>
              </w:rPr>
              <w:t xml:space="preserve">1.810 комада </w:t>
            </w:r>
            <w:r w:rsidRPr="00C032ED">
              <w:rPr>
                <w:iCs/>
                <w:color w:val="auto"/>
              </w:rPr>
              <w:t xml:space="preserve">Дневника </w:t>
            </w:r>
            <w:r w:rsidRPr="00DC1122">
              <w:rPr>
                <w:iCs/>
                <w:color w:val="auto"/>
              </w:rPr>
              <w:t xml:space="preserve">путовања </w:t>
            </w:r>
          </w:p>
          <w:p w:rsidR="00647DB2" w:rsidRPr="00E86CC0" w:rsidRDefault="00647DB2">
            <w:pPr>
              <w:pStyle w:val="TableContents"/>
              <w:jc w:val="center"/>
              <w:rPr>
                <w:color w:val="FF0000"/>
              </w:rPr>
            </w:pPr>
          </w:p>
        </w:tc>
        <w:tc>
          <w:tcPr>
            <w:tcW w:w="1300" w:type="dxa"/>
            <w:tcBorders>
              <w:top w:val="single" w:sz="4" w:space="0" w:color="auto"/>
              <w:left w:val="single" w:sz="4" w:space="0" w:color="auto"/>
              <w:bottom w:val="single" w:sz="4" w:space="0" w:color="auto"/>
              <w:right w:val="single" w:sz="4" w:space="0" w:color="auto"/>
            </w:tcBorders>
          </w:tcPr>
          <w:p w:rsidR="00647DB2" w:rsidRDefault="00647DB2">
            <w:pPr>
              <w:spacing w:line="276" w:lineRule="auto"/>
            </w:pPr>
          </w:p>
        </w:tc>
        <w:tc>
          <w:tcPr>
            <w:tcW w:w="1306"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rPr>
                <w:color w:val="auto"/>
              </w:rPr>
            </w:pPr>
          </w:p>
        </w:tc>
        <w:tc>
          <w:tcPr>
            <w:tcW w:w="1447"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rPr>
                <w:color w:val="auto"/>
              </w:rPr>
            </w:pPr>
          </w:p>
        </w:tc>
        <w:tc>
          <w:tcPr>
            <w:tcW w:w="1441"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rPr>
                <w:color w:val="auto"/>
              </w:rPr>
            </w:pPr>
          </w:p>
        </w:tc>
      </w:tr>
      <w:tr w:rsidR="00647DB2" w:rsidTr="006D647D">
        <w:trPr>
          <w:trHeight w:val="710"/>
        </w:trPr>
        <w:tc>
          <w:tcPr>
            <w:tcW w:w="2568" w:type="dxa"/>
            <w:tcBorders>
              <w:top w:val="single" w:sz="4" w:space="0" w:color="auto"/>
              <w:left w:val="single" w:sz="4" w:space="0" w:color="auto"/>
              <w:bottom w:val="single" w:sz="4" w:space="0" w:color="auto"/>
              <w:right w:val="single" w:sz="4" w:space="0" w:color="auto"/>
            </w:tcBorders>
            <w:hideMark/>
          </w:tcPr>
          <w:p w:rsidR="00647DB2" w:rsidRDefault="00647DB2" w:rsidP="00647DB2">
            <w:pPr>
              <w:pStyle w:val="TableContents"/>
              <w:jc w:val="center"/>
              <w:rPr>
                <w:iCs/>
                <w:color w:val="auto"/>
                <w:lang w:val="ru-RU"/>
              </w:rPr>
            </w:pPr>
            <w:r>
              <w:rPr>
                <w:iCs/>
                <w:color w:val="auto"/>
                <w:lang w:val="sr-Cyrl-RS"/>
              </w:rPr>
              <w:t xml:space="preserve">Важне напомене уз </w:t>
            </w:r>
            <w:r>
              <w:rPr>
                <w:iCs/>
                <w:color w:val="auto"/>
                <w:lang w:val="ru-RU"/>
              </w:rPr>
              <w:t>дневнике путовања у друмском саобраћају за 201</w:t>
            </w:r>
            <w:r w:rsidR="00E80D69">
              <w:rPr>
                <w:iCs/>
                <w:color w:val="auto"/>
              </w:rPr>
              <w:t>8</w:t>
            </w:r>
            <w:r>
              <w:rPr>
                <w:iCs/>
                <w:color w:val="auto"/>
                <w:lang w:val="ru-RU"/>
              </w:rPr>
              <w:t>. годину</w:t>
            </w:r>
          </w:p>
        </w:tc>
        <w:tc>
          <w:tcPr>
            <w:tcW w:w="2028" w:type="dxa"/>
            <w:tcBorders>
              <w:top w:val="single" w:sz="4" w:space="0" w:color="auto"/>
              <w:left w:val="single" w:sz="4" w:space="0" w:color="auto"/>
              <w:bottom w:val="single" w:sz="4" w:space="0" w:color="auto"/>
              <w:right w:val="single" w:sz="4" w:space="0" w:color="auto"/>
            </w:tcBorders>
            <w:vAlign w:val="center"/>
            <w:hideMark/>
          </w:tcPr>
          <w:p w:rsidR="00647DB2" w:rsidRPr="00E86CC0" w:rsidRDefault="00647DB2">
            <w:pPr>
              <w:pStyle w:val="TableContents"/>
              <w:jc w:val="center"/>
              <w:rPr>
                <w:color w:val="FF0000"/>
              </w:rPr>
            </w:pPr>
            <w:r w:rsidRPr="00C032ED">
              <w:rPr>
                <w:iCs/>
                <w:color w:val="auto"/>
              </w:rPr>
              <w:t xml:space="preserve">1.810 </w:t>
            </w:r>
            <w:r w:rsidRPr="00C032ED">
              <w:rPr>
                <w:color w:val="auto"/>
              </w:rPr>
              <w:t xml:space="preserve">комада </w:t>
            </w:r>
            <w:r w:rsidRPr="00C032ED">
              <w:rPr>
                <w:iCs/>
                <w:color w:val="auto"/>
              </w:rPr>
              <w:t>важних напомена</w:t>
            </w:r>
          </w:p>
        </w:tc>
        <w:tc>
          <w:tcPr>
            <w:tcW w:w="1300" w:type="dxa"/>
            <w:tcBorders>
              <w:top w:val="single" w:sz="4" w:space="0" w:color="auto"/>
              <w:left w:val="single" w:sz="4" w:space="0" w:color="auto"/>
              <w:bottom w:val="single" w:sz="4" w:space="0" w:color="auto"/>
              <w:right w:val="single" w:sz="4" w:space="0" w:color="auto"/>
            </w:tcBorders>
          </w:tcPr>
          <w:p w:rsidR="00647DB2" w:rsidRDefault="00647DB2">
            <w:pPr>
              <w:spacing w:line="276" w:lineRule="auto"/>
            </w:pPr>
          </w:p>
        </w:tc>
        <w:tc>
          <w:tcPr>
            <w:tcW w:w="1306"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rPr>
                <w:color w:val="auto"/>
              </w:rPr>
            </w:pPr>
          </w:p>
        </w:tc>
        <w:tc>
          <w:tcPr>
            <w:tcW w:w="1447"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rPr>
                <w:color w:val="auto"/>
              </w:rPr>
            </w:pPr>
          </w:p>
        </w:tc>
        <w:tc>
          <w:tcPr>
            <w:tcW w:w="1441"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rPr>
                <w:color w:val="auto"/>
              </w:rPr>
            </w:pPr>
          </w:p>
        </w:tc>
      </w:tr>
      <w:tr w:rsidR="00647DB2" w:rsidTr="006D647D">
        <w:trPr>
          <w:trHeight w:val="406"/>
        </w:trPr>
        <w:tc>
          <w:tcPr>
            <w:tcW w:w="2568" w:type="dxa"/>
            <w:tcBorders>
              <w:top w:val="single" w:sz="4" w:space="0" w:color="auto"/>
              <w:left w:val="single" w:sz="4" w:space="0" w:color="auto"/>
              <w:bottom w:val="single" w:sz="4" w:space="0" w:color="auto"/>
              <w:right w:val="single" w:sz="4" w:space="0" w:color="auto"/>
            </w:tcBorders>
            <w:hideMark/>
          </w:tcPr>
          <w:p w:rsidR="00647DB2" w:rsidRDefault="003842C8" w:rsidP="003842C8">
            <w:pPr>
              <w:pStyle w:val="TableContents"/>
              <w:jc w:val="center"/>
              <w:rPr>
                <w:iCs/>
                <w:color w:val="auto"/>
                <w:lang w:val="ru-RU"/>
              </w:rPr>
            </w:pPr>
            <w:r>
              <w:rPr>
                <w:iCs/>
                <w:color w:val="auto"/>
                <w:lang w:val="sr-Cyrl-RS"/>
              </w:rPr>
              <w:t>Бланко з</w:t>
            </w:r>
            <w:r w:rsidR="00647DB2">
              <w:rPr>
                <w:iCs/>
                <w:color w:val="auto"/>
                <w:lang w:val="ru-RU"/>
              </w:rPr>
              <w:t>аштићени папир са сувим жигом (секвенцијална нумерација</w:t>
            </w:r>
            <w:r w:rsidR="00647DB2">
              <w:rPr>
                <w:iCs/>
                <w:color w:val="auto"/>
                <w:lang w:val="sr-Latn-RS"/>
              </w:rPr>
              <w:t xml:space="preserve"> </w:t>
            </w:r>
            <w:r w:rsidR="00647DB2">
              <w:rPr>
                <w:iCs/>
                <w:color w:val="auto"/>
                <w:lang w:val="sr-Cyrl-RS"/>
              </w:rPr>
              <w:t>у црвеној боји која флуоресцира под УВ светлом</w:t>
            </w:r>
            <w:r w:rsidR="00647DB2">
              <w:rPr>
                <w:iCs/>
                <w:color w:val="auto"/>
                <w:lang w:val="ru-RU"/>
              </w:rPr>
              <w:t>)</w:t>
            </w:r>
          </w:p>
        </w:tc>
        <w:tc>
          <w:tcPr>
            <w:tcW w:w="2028" w:type="dxa"/>
            <w:tcBorders>
              <w:top w:val="single" w:sz="4" w:space="0" w:color="auto"/>
              <w:left w:val="single" w:sz="4" w:space="0" w:color="auto"/>
              <w:bottom w:val="single" w:sz="4" w:space="0" w:color="auto"/>
              <w:right w:val="single" w:sz="4" w:space="0" w:color="auto"/>
            </w:tcBorders>
            <w:vAlign w:val="center"/>
            <w:hideMark/>
          </w:tcPr>
          <w:p w:rsidR="00647DB2" w:rsidRPr="00E86CC0" w:rsidRDefault="00647DB2">
            <w:pPr>
              <w:pStyle w:val="TableContents"/>
              <w:jc w:val="center"/>
              <w:rPr>
                <w:iCs/>
                <w:color w:val="FF0000"/>
              </w:rPr>
            </w:pPr>
            <w:r w:rsidRPr="00C032ED">
              <w:rPr>
                <w:iCs/>
                <w:color w:val="auto"/>
              </w:rPr>
              <w:t xml:space="preserve">5.000 </w:t>
            </w:r>
            <w:r w:rsidRPr="00C032ED">
              <w:rPr>
                <w:color w:val="auto"/>
              </w:rPr>
              <w:t>комада</w:t>
            </w:r>
          </w:p>
        </w:tc>
        <w:tc>
          <w:tcPr>
            <w:tcW w:w="1300"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rPr>
                <w:color w:val="auto"/>
              </w:rPr>
            </w:pPr>
          </w:p>
        </w:tc>
        <w:tc>
          <w:tcPr>
            <w:tcW w:w="1306"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rPr>
                <w:color w:val="auto"/>
              </w:rPr>
            </w:pPr>
          </w:p>
        </w:tc>
        <w:tc>
          <w:tcPr>
            <w:tcW w:w="1447"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rPr>
                <w:color w:val="auto"/>
              </w:rPr>
            </w:pPr>
          </w:p>
        </w:tc>
        <w:tc>
          <w:tcPr>
            <w:tcW w:w="1441"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rPr>
                <w:color w:val="auto"/>
              </w:rPr>
            </w:pPr>
          </w:p>
        </w:tc>
      </w:tr>
      <w:tr w:rsidR="00647DB2" w:rsidTr="006D647D">
        <w:trPr>
          <w:trHeight w:val="660"/>
        </w:trPr>
        <w:tc>
          <w:tcPr>
            <w:tcW w:w="2568" w:type="dxa"/>
            <w:tcBorders>
              <w:top w:val="single" w:sz="4" w:space="0" w:color="auto"/>
              <w:left w:val="single" w:sz="4" w:space="0" w:color="auto"/>
              <w:bottom w:val="single" w:sz="4" w:space="0" w:color="auto"/>
              <w:right w:val="single" w:sz="4" w:space="0" w:color="auto"/>
            </w:tcBorders>
            <w:hideMark/>
          </w:tcPr>
          <w:p w:rsidR="00647DB2" w:rsidRDefault="00DC1122" w:rsidP="00DC1122">
            <w:pPr>
              <w:pStyle w:val="TableContents"/>
              <w:jc w:val="center"/>
              <w:rPr>
                <w:iCs/>
                <w:color w:val="auto"/>
                <w:lang w:val="ru-RU"/>
              </w:rPr>
            </w:pPr>
            <w:r>
              <w:rPr>
                <w:iCs/>
                <w:color w:val="auto"/>
                <w:lang w:val="ru-RU"/>
              </w:rPr>
              <w:t xml:space="preserve">Израда </w:t>
            </w:r>
            <w:r w:rsidR="00647DB2">
              <w:rPr>
                <w:iCs/>
                <w:color w:val="auto"/>
                <w:lang w:val="ru-RU"/>
              </w:rPr>
              <w:t>додатних образаца међун</w:t>
            </w:r>
            <w:r>
              <w:rPr>
                <w:iCs/>
                <w:color w:val="auto"/>
                <w:lang w:val="ru-RU"/>
              </w:rPr>
              <w:t>ародних дозвола за превоз терета</w:t>
            </w:r>
            <w:r w:rsidR="00647DB2">
              <w:rPr>
                <w:iCs/>
                <w:color w:val="auto"/>
                <w:lang w:val="ru-RU"/>
              </w:rPr>
              <w:t xml:space="preserve"> и путника у друмском саобраћају</w:t>
            </w:r>
          </w:p>
        </w:tc>
        <w:tc>
          <w:tcPr>
            <w:tcW w:w="2028" w:type="dxa"/>
            <w:tcBorders>
              <w:top w:val="single" w:sz="4" w:space="0" w:color="auto"/>
              <w:left w:val="single" w:sz="4" w:space="0" w:color="auto"/>
              <w:bottom w:val="single" w:sz="4" w:space="0" w:color="auto"/>
              <w:right w:val="single" w:sz="4" w:space="0" w:color="auto"/>
            </w:tcBorders>
            <w:vAlign w:val="center"/>
            <w:hideMark/>
          </w:tcPr>
          <w:p w:rsidR="00647DB2" w:rsidRPr="00E86CC0" w:rsidRDefault="00647DB2">
            <w:pPr>
              <w:pStyle w:val="TableContents"/>
              <w:jc w:val="center"/>
              <w:rPr>
                <w:iCs/>
                <w:color w:val="FF0000"/>
              </w:rPr>
            </w:pPr>
            <w:r w:rsidRPr="00242524">
              <w:rPr>
                <w:iCs/>
                <w:color w:val="auto"/>
              </w:rPr>
              <w:t>10.000 комада</w:t>
            </w:r>
          </w:p>
        </w:tc>
        <w:tc>
          <w:tcPr>
            <w:tcW w:w="1300"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rPr>
                <w:color w:val="auto"/>
              </w:rPr>
            </w:pPr>
          </w:p>
        </w:tc>
        <w:tc>
          <w:tcPr>
            <w:tcW w:w="1306"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rPr>
                <w:color w:val="auto"/>
              </w:rPr>
            </w:pPr>
          </w:p>
        </w:tc>
        <w:tc>
          <w:tcPr>
            <w:tcW w:w="1447"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rPr>
                <w:color w:val="auto"/>
              </w:rPr>
            </w:pPr>
          </w:p>
        </w:tc>
        <w:tc>
          <w:tcPr>
            <w:tcW w:w="1441"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rPr>
                <w:color w:val="auto"/>
              </w:rPr>
            </w:pPr>
          </w:p>
        </w:tc>
      </w:tr>
      <w:tr w:rsidR="00647DB2" w:rsidTr="006D647D">
        <w:trPr>
          <w:trHeight w:val="301"/>
        </w:trPr>
        <w:tc>
          <w:tcPr>
            <w:tcW w:w="720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47DB2" w:rsidRDefault="00647DB2">
            <w:pPr>
              <w:pStyle w:val="TableContents"/>
              <w:snapToGrid w:val="0"/>
              <w:rPr>
                <w:b/>
                <w:color w:val="auto"/>
              </w:rPr>
            </w:pPr>
            <w:r>
              <w:rPr>
                <w:b/>
                <w:color w:val="auto"/>
                <w:lang w:val="sr-Cyrl-RS"/>
              </w:rPr>
              <w:t xml:space="preserve">      </w:t>
            </w:r>
            <w:r>
              <w:rPr>
                <w:b/>
                <w:color w:val="auto"/>
              </w:rPr>
              <w:t>УКУПНО:</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tcPr>
          <w:p w:rsidR="00647DB2" w:rsidRDefault="00647DB2">
            <w:pPr>
              <w:pStyle w:val="TableContents"/>
              <w:snapToGrid w:val="0"/>
              <w:rPr>
                <w:color w:val="auto"/>
              </w:rPr>
            </w:pP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tcPr>
          <w:p w:rsidR="00647DB2" w:rsidRDefault="00647DB2">
            <w:pPr>
              <w:pStyle w:val="TableContents"/>
              <w:snapToGrid w:val="0"/>
              <w:rPr>
                <w:color w:val="auto"/>
                <w:lang w:val="sr-Cyrl-RS"/>
              </w:rPr>
            </w:pPr>
          </w:p>
          <w:p w:rsidR="00647DB2" w:rsidRDefault="00647DB2">
            <w:pPr>
              <w:pStyle w:val="TableContents"/>
              <w:snapToGrid w:val="0"/>
              <w:rPr>
                <w:color w:val="auto"/>
                <w:lang w:val="sr-Cyrl-RS"/>
              </w:rPr>
            </w:pPr>
          </w:p>
        </w:tc>
      </w:tr>
    </w:tbl>
    <w:p w:rsidR="00647DB2" w:rsidRDefault="00647DB2" w:rsidP="00647DB2">
      <w:pPr>
        <w:rPr>
          <w:lang w:val="sr-Cyrl-RS"/>
        </w:rPr>
      </w:pPr>
    </w:p>
    <w:tbl>
      <w:tblPr>
        <w:tblW w:w="0" w:type="auto"/>
        <w:tblLayout w:type="fixed"/>
        <w:tblLook w:val="04A0" w:firstRow="1" w:lastRow="0" w:firstColumn="1" w:lastColumn="0" w:noHBand="0" w:noVBand="1"/>
      </w:tblPr>
      <w:tblGrid>
        <w:gridCol w:w="3080"/>
        <w:gridCol w:w="3068"/>
        <w:gridCol w:w="3094"/>
      </w:tblGrid>
      <w:tr w:rsidR="00647DB2" w:rsidTr="00647DB2">
        <w:tc>
          <w:tcPr>
            <w:tcW w:w="3080" w:type="dxa"/>
            <w:vAlign w:val="center"/>
            <w:hideMark/>
          </w:tcPr>
          <w:p w:rsidR="00647DB2" w:rsidRDefault="00647DB2">
            <w:pPr>
              <w:pStyle w:val="BodyText2"/>
              <w:spacing w:line="100" w:lineRule="atLeast"/>
              <w:jc w:val="center"/>
              <w:rPr>
                <w:color w:val="auto"/>
              </w:rPr>
            </w:pPr>
            <w:r>
              <w:rPr>
                <w:color w:val="auto"/>
              </w:rPr>
              <w:t>Датум:</w:t>
            </w:r>
          </w:p>
        </w:tc>
        <w:tc>
          <w:tcPr>
            <w:tcW w:w="3068" w:type="dxa"/>
            <w:vAlign w:val="center"/>
            <w:hideMark/>
          </w:tcPr>
          <w:p w:rsidR="00647DB2" w:rsidRDefault="00647DB2">
            <w:pPr>
              <w:pStyle w:val="BodyText2"/>
              <w:spacing w:line="100" w:lineRule="atLeast"/>
              <w:jc w:val="center"/>
              <w:rPr>
                <w:color w:val="auto"/>
              </w:rPr>
            </w:pPr>
            <w:r>
              <w:rPr>
                <w:color w:val="auto"/>
              </w:rPr>
              <w:t>М.П.</w:t>
            </w:r>
          </w:p>
        </w:tc>
        <w:tc>
          <w:tcPr>
            <w:tcW w:w="3094" w:type="dxa"/>
            <w:vAlign w:val="center"/>
            <w:hideMark/>
          </w:tcPr>
          <w:p w:rsidR="00647DB2" w:rsidRDefault="00647DB2">
            <w:pPr>
              <w:pStyle w:val="BodyText2"/>
              <w:spacing w:line="100" w:lineRule="atLeast"/>
              <w:jc w:val="center"/>
              <w:rPr>
                <w:color w:val="auto"/>
              </w:rPr>
            </w:pPr>
            <w:r>
              <w:rPr>
                <w:color w:val="auto"/>
                <w:lang w:val="sr-Cyrl-RS"/>
              </w:rPr>
              <w:t xml:space="preserve">    </w:t>
            </w:r>
            <w:r>
              <w:rPr>
                <w:color w:val="auto"/>
              </w:rPr>
              <w:t>Потпис понуђача</w:t>
            </w:r>
          </w:p>
        </w:tc>
      </w:tr>
      <w:tr w:rsidR="00647DB2" w:rsidTr="00647DB2">
        <w:tc>
          <w:tcPr>
            <w:tcW w:w="3080" w:type="dxa"/>
            <w:tcBorders>
              <w:top w:val="nil"/>
              <w:left w:val="nil"/>
              <w:bottom w:val="single" w:sz="4" w:space="0" w:color="000000"/>
              <w:right w:val="nil"/>
            </w:tcBorders>
          </w:tcPr>
          <w:p w:rsidR="00647DB2" w:rsidRDefault="00647DB2">
            <w:pPr>
              <w:pStyle w:val="BodyText2"/>
              <w:snapToGrid w:val="0"/>
              <w:spacing w:line="100" w:lineRule="atLeast"/>
              <w:jc w:val="both"/>
              <w:rPr>
                <w:color w:val="auto"/>
              </w:rPr>
            </w:pPr>
          </w:p>
        </w:tc>
        <w:tc>
          <w:tcPr>
            <w:tcW w:w="3068" w:type="dxa"/>
          </w:tcPr>
          <w:p w:rsidR="00647DB2" w:rsidRDefault="00647DB2">
            <w:pPr>
              <w:pStyle w:val="BodyText2"/>
              <w:snapToGrid w:val="0"/>
              <w:spacing w:line="100" w:lineRule="atLeast"/>
              <w:jc w:val="both"/>
              <w:rPr>
                <w:color w:val="auto"/>
              </w:rPr>
            </w:pPr>
          </w:p>
        </w:tc>
        <w:tc>
          <w:tcPr>
            <w:tcW w:w="3094" w:type="dxa"/>
            <w:tcBorders>
              <w:top w:val="nil"/>
              <w:left w:val="nil"/>
              <w:bottom w:val="single" w:sz="4" w:space="0" w:color="000000"/>
              <w:right w:val="nil"/>
            </w:tcBorders>
          </w:tcPr>
          <w:p w:rsidR="00647DB2" w:rsidRDefault="00647DB2">
            <w:pPr>
              <w:pStyle w:val="BodyText2"/>
              <w:snapToGrid w:val="0"/>
              <w:spacing w:line="100" w:lineRule="atLeast"/>
              <w:jc w:val="both"/>
              <w:rPr>
                <w:color w:val="auto"/>
              </w:rPr>
            </w:pPr>
          </w:p>
        </w:tc>
      </w:tr>
    </w:tbl>
    <w:p w:rsidR="00647DB2" w:rsidRDefault="00647DB2" w:rsidP="00647DB2"/>
    <w:p w:rsidR="006D647D" w:rsidRDefault="006D647D" w:rsidP="00585893">
      <w:pPr>
        <w:jc w:val="center"/>
        <w:rPr>
          <w:b/>
          <w:lang w:val="sr-Latn-RS"/>
        </w:rPr>
      </w:pPr>
    </w:p>
    <w:p w:rsidR="006D647D" w:rsidRDefault="006D647D" w:rsidP="00585893">
      <w:pPr>
        <w:jc w:val="center"/>
        <w:rPr>
          <w:b/>
          <w:lang w:val="sr-Latn-RS"/>
        </w:rPr>
      </w:pPr>
    </w:p>
    <w:p w:rsidR="00585893" w:rsidRDefault="00C55886" w:rsidP="00585893">
      <w:pPr>
        <w:jc w:val="center"/>
        <w:rPr>
          <w:b/>
        </w:rPr>
      </w:pPr>
      <w:r w:rsidRPr="00096466">
        <w:rPr>
          <w:b/>
          <w:lang w:val="sr-Latn-RS"/>
        </w:rPr>
        <w:t>I</w:t>
      </w:r>
      <w:r w:rsidR="00096466" w:rsidRPr="00096466">
        <w:rPr>
          <w:b/>
        </w:rPr>
        <w:t>X</w:t>
      </w:r>
    </w:p>
    <w:p w:rsidR="00E80A4A" w:rsidRDefault="00E80A4A" w:rsidP="00585893">
      <w:pPr>
        <w:jc w:val="center"/>
        <w:rPr>
          <w:b/>
        </w:rPr>
      </w:pPr>
    </w:p>
    <w:p w:rsidR="00E80A4A" w:rsidRPr="00096466" w:rsidRDefault="00E80A4A" w:rsidP="00585893">
      <w:pPr>
        <w:jc w:val="center"/>
        <w:rPr>
          <w:b/>
        </w:rPr>
      </w:pPr>
    </w:p>
    <w:p w:rsidR="00585893" w:rsidRPr="00B14003" w:rsidRDefault="00585893" w:rsidP="00585893">
      <w:pPr>
        <w:tabs>
          <w:tab w:val="left" w:pos="2340"/>
        </w:tabs>
        <w:jc w:val="center"/>
        <w:rPr>
          <w:b/>
          <w:lang w:val="sr-Cyrl-RS"/>
        </w:rPr>
      </w:pPr>
      <w:r w:rsidRPr="00B14003">
        <w:rPr>
          <w:b/>
          <w:lang w:val="sr-Cyrl-RS"/>
        </w:rPr>
        <w:t>ОБРАЗАЦ ИЗЈАВЕ О ПОШТОВАЊУ ОБАВЕЗА ИЗ ЧЛАНА 75. СТ. 2 ЗАКОНА</w:t>
      </w:r>
    </w:p>
    <w:p w:rsidR="00585893" w:rsidRPr="00B14003" w:rsidRDefault="00585893" w:rsidP="00585893">
      <w:pPr>
        <w:jc w:val="both"/>
        <w:rPr>
          <w:b/>
          <w:lang w:val="sr-Cyrl-RS"/>
        </w:rPr>
      </w:pPr>
    </w:p>
    <w:p w:rsidR="00585893" w:rsidRPr="00B14003" w:rsidRDefault="00585893" w:rsidP="00585893">
      <w:pPr>
        <w:jc w:val="both"/>
        <w:rPr>
          <w:b/>
          <w:lang w:val="sr-Cyrl-RS"/>
        </w:rPr>
      </w:pPr>
    </w:p>
    <w:p w:rsidR="00585893" w:rsidRPr="00B14003" w:rsidRDefault="00585893" w:rsidP="00585893">
      <w:pPr>
        <w:jc w:val="both"/>
        <w:rPr>
          <w:b/>
          <w:lang w:val="sr-Cyrl-RS"/>
        </w:rPr>
      </w:pPr>
    </w:p>
    <w:p w:rsidR="00585893" w:rsidRPr="00B14003" w:rsidRDefault="00585893" w:rsidP="00585893">
      <w:pPr>
        <w:tabs>
          <w:tab w:val="left" w:pos="1035"/>
        </w:tabs>
        <w:jc w:val="both"/>
        <w:rPr>
          <w:lang w:val="sr-Cyrl-RS"/>
        </w:rPr>
      </w:pPr>
      <w:r w:rsidRPr="00B14003">
        <w:rPr>
          <w:b/>
          <w:lang w:val="sr-Cyrl-RS"/>
        </w:rPr>
        <w:tab/>
      </w:r>
      <w:r w:rsidRPr="00B14003">
        <w:rPr>
          <w:lang w:val="sr-Cyrl-RS"/>
        </w:rPr>
        <w:t>У вези члана 75. став 2. Закона о</w:t>
      </w:r>
      <w:r w:rsidR="00AB2DBF">
        <w:rPr>
          <w:lang w:val="sr-Cyrl-RS"/>
        </w:rPr>
        <w:t xml:space="preserve"> јавним набавкама, као </w:t>
      </w:r>
      <w:r w:rsidRPr="00B14003">
        <w:rPr>
          <w:lang w:val="sr-Cyrl-RS"/>
        </w:rPr>
        <w:t xml:space="preserve"> понуђач дајем следећу </w:t>
      </w:r>
    </w:p>
    <w:p w:rsidR="00585893" w:rsidRPr="00B14003" w:rsidRDefault="00585893" w:rsidP="00585893">
      <w:pPr>
        <w:jc w:val="both"/>
        <w:rPr>
          <w:lang w:val="sr-Cyrl-RS"/>
        </w:rPr>
      </w:pPr>
    </w:p>
    <w:p w:rsidR="00585893" w:rsidRPr="00B14003" w:rsidRDefault="00585893" w:rsidP="00585893">
      <w:pPr>
        <w:jc w:val="center"/>
        <w:rPr>
          <w:b/>
          <w:lang w:val="sr-Cyrl-RS"/>
        </w:rPr>
      </w:pPr>
      <w:r w:rsidRPr="00B14003">
        <w:rPr>
          <w:b/>
        </w:rPr>
        <w:t xml:space="preserve">И З Ј А В </w:t>
      </w:r>
      <w:r w:rsidRPr="00B14003">
        <w:rPr>
          <w:b/>
          <w:lang w:val="sr-Cyrl-RS"/>
        </w:rPr>
        <w:t>У</w:t>
      </w:r>
    </w:p>
    <w:p w:rsidR="00585893" w:rsidRPr="00B14003" w:rsidRDefault="00585893" w:rsidP="00585893">
      <w:pPr>
        <w:jc w:val="center"/>
        <w:rPr>
          <w:b/>
        </w:rPr>
      </w:pPr>
    </w:p>
    <w:p w:rsidR="00585893" w:rsidRPr="00B14003" w:rsidRDefault="00585893" w:rsidP="00585893">
      <w:pPr>
        <w:jc w:val="center"/>
        <w:rPr>
          <w:b/>
        </w:rPr>
      </w:pPr>
    </w:p>
    <w:p w:rsidR="00585893" w:rsidRPr="00B14003" w:rsidRDefault="00585893" w:rsidP="00585893">
      <w:pPr>
        <w:jc w:val="center"/>
        <w:rPr>
          <w:b/>
        </w:rPr>
      </w:pPr>
    </w:p>
    <w:p w:rsidR="00585893" w:rsidRPr="00B14003" w:rsidRDefault="00585893" w:rsidP="00585893">
      <w:pPr>
        <w:tabs>
          <w:tab w:val="left" w:pos="1800"/>
        </w:tabs>
        <w:jc w:val="both"/>
        <w:rPr>
          <w:lang w:val="sr-Cyrl-RS"/>
        </w:rPr>
      </w:pPr>
      <w:r w:rsidRPr="00B14003">
        <w:rPr>
          <w:lang w:val="sr-Cyrl-RS"/>
        </w:rPr>
        <w:t>П</w:t>
      </w:r>
      <w:r w:rsidRPr="00B14003">
        <w:t>онуђач___________________________________________________</w:t>
      </w:r>
      <w:r w:rsidR="004928DA">
        <w:rPr>
          <w:lang w:val="sr-Cyrl-RS"/>
        </w:rPr>
        <w:t xml:space="preserve">__ у поступку јавне набавке </w:t>
      </w:r>
      <w:r w:rsidR="00BF3E35">
        <w:rPr>
          <w:bCs/>
          <w:iCs/>
          <w:lang w:val="sr-Cyrl-RS"/>
        </w:rPr>
        <w:t>У</w:t>
      </w:r>
      <w:r w:rsidR="00BF3E35" w:rsidRPr="002D3288">
        <w:rPr>
          <w:bCs/>
          <w:iCs/>
          <w:lang w:val="sr-Cyrl-RS"/>
        </w:rPr>
        <w:t>слуге штампања образаца међународних дозвола за превоз терета и путника у друмском саобраћају, дневника путовања за превоз терета, додатних образаца међународних дозвола за превоз терета, бланко заштићени папир са сувим жигом</w:t>
      </w:r>
      <w:r w:rsidR="00BF3E35">
        <w:rPr>
          <w:bCs/>
          <w:iCs/>
          <w:lang w:val="sr-Cyrl-RS"/>
        </w:rPr>
        <w:t xml:space="preserve"> и важне напомене за дневник </w:t>
      </w:r>
      <w:r w:rsidR="00BF3E35" w:rsidRPr="002D3288">
        <w:rPr>
          <w:bCs/>
          <w:iCs/>
          <w:lang w:val="sr-Cyrl-RS"/>
        </w:rPr>
        <w:t>путовања</w:t>
      </w:r>
      <w:r w:rsidRPr="00B14003">
        <w:rPr>
          <w:iCs/>
          <w:lang w:val="sr-Cyrl-RS"/>
        </w:rPr>
        <w:t xml:space="preserve">, број </w:t>
      </w:r>
      <w:r w:rsidR="00BF3E35">
        <w:rPr>
          <w:iCs/>
          <w:lang w:val="sr-Cyrl-RS"/>
        </w:rPr>
        <w:t>38</w:t>
      </w:r>
      <w:r w:rsidRPr="00B14003">
        <w:rPr>
          <w:iCs/>
          <w:lang w:val="sr-Cyrl-RS"/>
        </w:rPr>
        <w:t>/201</w:t>
      </w:r>
      <w:r w:rsidR="00BF3E35">
        <w:rPr>
          <w:iCs/>
          <w:lang w:val="sr-Cyrl-RS"/>
        </w:rPr>
        <w:t>7</w:t>
      </w:r>
      <w:r w:rsidRPr="00B14003">
        <w:rPr>
          <w:iCs/>
          <w:lang w:val="sr-Cyrl-RS"/>
        </w:rPr>
        <w:t xml:space="preserve">, поштовао је обавезе које </w:t>
      </w:r>
      <w:r w:rsidRPr="00B14003">
        <w:t>произ</w:t>
      </w:r>
      <w:r w:rsidRPr="00B14003">
        <w:rPr>
          <w:lang w:val="sr-Cyrl-CS"/>
        </w:rPr>
        <w:t>и</w:t>
      </w:r>
      <w:r w:rsidRPr="00B14003">
        <w:t>лазе из важећих прописа о заштити на раду, запошљавању и условима рада</w:t>
      </w:r>
      <w:r w:rsidRPr="00B14003">
        <w:rPr>
          <w:lang w:val="sr-Cyrl-RS"/>
        </w:rPr>
        <w:t>,</w:t>
      </w:r>
      <w:r w:rsidRPr="00B14003">
        <w:t xml:space="preserve"> заштити животне средине</w:t>
      </w:r>
      <w:r w:rsidRPr="00B14003">
        <w:rPr>
          <w:lang w:val="sr-Cyrl-RS"/>
        </w:rPr>
        <w:t>, као и да нема забрану обављања делатности која је на снази у време подношења понуде.</w:t>
      </w:r>
    </w:p>
    <w:p w:rsidR="00585893" w:rsidRPr="00B14003" w:rsidRDefault="00585893" w:rsidP="00585893">
      <w:pPr>
        <w:tabs>
          <w:tab w:val="left" w:pos="1800"/>
        </w:tabs>
        <w:spacing w:line="480" w:lineRule="auto"/>
        <w:jc w:val="both"/>
      </w:pPr>
    </w:p>
    <w:p w:rsidR="00585893" w:rsidRPr="00B14003" w:rsidRDefault="00585893" w:rsidP="00585893">
      <w:pPr>
        <w:tabs>
          <w:tab w:val="left" w:pos="1800"/>
        </w:tabs>
        <w:spacing w:line="480" w:lineRule="auto"/>
      </w:pPr>
    </w:p>
    <w:p w:rsidR="00585893" w:rsidRPr="00B14003" w:rsidRDefault="00585893" w:rsidP="00585893">
      <w:pPr>
        <w:tabs>
          <w:tab w:val="left" w:pos="1800"/>
        </w:tabs>
        <w:spacing w:line="360" w:lineRule="auto"/>
      </w:pPr>
    </w:p>
    <w:tbl>
      <w:tblPr>
        <w:tblpPr w:leftFromText="180" w:rightFromText="180" w:vertAnchor="text" w:tblpXSpec="right" w:tblpY="1"/>
        <w:tblOverlap w:val="never"/>
        <w:tblW w:w="0" w:type="auto"/>
        <w:tblLook w:val="01E0" w:firstRow="1" w:lastRow="1" w:firstColumn="1" w:lastColumn="1" w:noHBand="0" w:noVBand="0"/>
      </w:tblPr>
      <w:tblGrid>
        <w:gridCol w:w="2520"/>
        <w:gridCol w:w="3336"/>
      </w:tblGrid>
      <w:tr w:rsidR="00585893" w:rsidRPr="00B14003" w:rsidTr="00E133E0">
        <w:tc>
          <w:tcPr>
            <w:tcW w:w="2520" w:type="dxa"/>
          </w:tcPr>
          <w:p w:rsidR="00585893" w:rsidRPr="00B14003" w:rsidRDefault="00585893" w:rsidP="00E133E0">
            <w:pPr>
              <w:spacing w:after="200" w:line="276" w:lineRule="auto"/>
              <w:jc w:val="center"/>
              <w:rPr>
                <w:rFonts w:eastAsia="Malgun Gothic"/>
                <w:b/>
                <w:lang w:eastAsia="ko-KR"/>
              </w:rPr>
            </w:pPr>
          </w:p>
        </w:tc>
        <w:tc>
          <w:tcPr>
            <w:tcW w:w="3318" w:type="dxa"/>
          </w:tcPr>
          <w:p w:rsidR="00585893" w:rsidRPr="00B14003" w:rsidRDefault="00585893" w:rsidP="00E133E0">
            <w:pPr>
              <w:spacing w:after="200" w:line="276" w:lineRule="auto"/>
              <w:jc w:val="center"/>
              <w:rPr>
                <w:rFonts w:eastAsia="Malgun Gothic"/>
                <w:b/>
                <w:lang w:eastAsia="ko-KR"/>
              </w:rPr>
            </w:pPr>
            <w:r w:rsidRPr="00B14003">
              <w:rPr>
                <w:b/>
              </w:rPr>
              <w:t>Потпис овлашћеног лица</w:t>
            </w:r>
          </w:p>
        </w:tc>
      </w:tr>
      <w:tr w:rsidR="00585893" w:rsidRPr="00B14003" w:rsidTr="00E133E0">
        <w:tc>
          <w:tcPr>
            <w:tcW w:w="2520" w:type="dxa"/>
          </w:tcPr>
          <w:p w:rsidR="00585893" w:rsidRPr="00B14003" w:rsidRDefault="00585893" w:rsidP="00E133E0">
            <w:pPr>
              <w:spacing w:after="200" w:line="276" w:lineRule="auto"/>
              <w:rPr>
                <w:rFonts w:eastAsia="Malgun Gothic"/>
                <w:b/>
                <w:lang w:eastAsia="ko-KR"/>
              </w:rPr>
            </w:pPr>
            <w:r w:rsidRPr="00B14003">
              <w:rPr>
                <w:b/>
              </w:rPr>
              <w:t>М.П.</w:t>
            </w:r>
          </w:p>
        </w:tc>
        <w:tc>
          <w:tcPr>
            <w:tcW w:w="3318" w:type="dxa"/>
          </w:tcPr>
          <w:p w:rsidR="00585893" w:rsidRPr="00B14003" w:rsidRDefault="00585893" w:rsidP="00E133E0">
            <w:pPr>
              <w:spacing w:after="200" w:line="276" w:lineRule="auto"/>
              <w:jc w:val="center"/>
              <w:rPr>
                <w:rFonts w:eastAsia="Malgun Gothic"/>
                <w:b/>
                <w:lang w:eastAsia="ko-KR"/>
              </w:rPr>
            </w:pPr>
          </w:p>
        </w:tc>
      </w:tr>
      <w:tr w:rsidR="00585893" w:rsidRPr="00B14003" w:rsidTr="00E133E0">
        <w:trPr>
          <w:trHeight w:val="567"/>
        </w:trPr>
        <w:tc>
          <w:tcPr>
            <w:tcW w:w="2520" w:type="dxa"/>
          </w:tcPr>
          <w:p w:rsidR="00585893" w:rsidRPr="00B14003" w:rsidRDefault="00585893" w:rsidP="00E133E0">
            <w:pPr>
              <w:spacing w:after="200" w:line="276" w:lineRule="auto"/>
              <w:jc w:val="center"/>
              <w:rPr>
                <w:rFonts w:eastAsia="Malgun Gothic"/>
                <w:lang w:val="sr-Cyrl-RS" w:eastAsia="ko-KR"/>
              </w:rPr>
            </w:pPr>
          </w:p>
        </w:tc>
        <w:tc>
          <w:tcPr>
            <w:tcW w:w="3318" w:type="dxa"/>
            <w:tcBorders>
              <w:top w:val="nil"/>
              <w:left w:val="nil"/>
              <w:right w:val="nil"/>
            </w:tcBorders>
          </w:tcPr>
          <w:p w:rsidR="00585893" w:rsidRPr="00B14003" w:rsidRDefault="00585893" w:rsidP="00E133E0">
            <w:pPr>
              <w:tabs>
                <w:tab w:val="left" w:pos="225"/>
              </w:tabs>
              <w:spacing w:after="200" w:line="276" w:lineRule="auto"/>
              <w:rPr>
                <w:rFonts w:eastAsia="Malgun Gothic"/>
                <w:lang w:val="sr-Cyrl-RS" w:eastAsia="ko-KR"/>
              </w:rPr>
            </w:pPr>
            <w:r w:rsidRPr="00B14003">
              <w:rPr>
                <w:rFonts w:eastAsia="Malgun Gothic"/>
                <w:lang w:val="sr-Cyrl-RS" w:eastAsia="ko-KR"/>
              </w:rPr>
              <w:t>__________________________</w:t>
            </w:r>
          </w:p>
          <w:p w:rsidR="00585893" w:rsidRPr="00B14003" w:rsidRDefault="00585893" w:rsidP="00E133E0">
            <w:pPr>
              <w:tabs>
                <w:tab w:val="left" w:pos="225"/>
              </w:tabs>
              <w:spacing w:after="200" w:line="276" w:lineRule="auto"/>
              <w:rPr>
                <w:rFonts w:eastAsia="Malgun Gothic"/>
                <w:lang w:val="sr-Cyrl-RS" w:eastAsia="ko-KR"/>
              </w:rPr>
            </w:pPr>
          </w:p>
          <w:p w:rsidR="00585893" w:rsidRPr="00B14003" w:rsidRDefault="00585893" w:rsidP="00E133E0">
            <w:pPr>
              <w:tabs>
                <w:tab w:val="left" w:pos="225"/>
              </w:tabs>
              <w:spacing w:after="200" w:line="276" w:lineRule="auto"/>
              <w:rPr>
                <w:rFonts w:eastAsia="Malgun Gothic"/>
                <w:lang w:val="sr-Cyrl-RS" w:eastAsia="ko-KR"/>
              </w:rPr>
            </w:pPr>
          </w:p>
          <w:p w:rsidR="00585893" w:rsidRPr="00B14003" w:rsidRDefault="00585893" w:rsidP="00E133E0">
            <w:pPr>
              <w:tabs>
                <w:tab w:val="left" w:pos="225"/>
              </w:tabs>
              <w:spacing w:after="200" w:line="276" w:lineRule="auto"/>
              <w:rPr>
                <w:rFonts w:eastAsia="Malgun Gothic"/>
                <w:lang w:val="sr-Cyrl-RS" w:eastAsia="ko-KR"/>
              </w:rPr>
            </w:pPr>
          </w:p>
        </w:tc>
      </w:tr>
    </w:tbl>
    <w:p w:rsidR="00585893" w:rsidRPr="00B14003" w:rsidRDefault="00585893" w:rsidP="00585893">
      <w:pPr>
        <w:rPr>
          <w:rFonts w:eastAsia="Malgun Gothic"/>
          <w:b/>
          <w:lang w:eastAsia="ko-KR"/>
        </w:rPr>
      </w:pPr>
    </w:p>
    <w:p w:rsidR="00585893" w:rsidRPr="00B14003" w:rsidRDefault="00585893" w:rsidP="00585893">
      <w:pPr>
        <w:rPr>
          <w:rFonts w:eastAsia="Malgun Gothic"/>
          <w:lang w:eastAsia="ko-KR"/>
        </w:rPr>
      </w:pPr>
    </w:p>
    <w:p w:rsidR="00585893" w:rsidRPr="00B14003" w:rsidRDefault="00585893" w:rsidP="00585893">
      <w:pPr>
        <w:rPr>
          <w:rFonts w:eastAsia="Malgun Gothic"/>
          <w:lang w:val="sr-Cyrl-RS" w:eastAsia="ko-KR"/>
        </w:rPr>
      </w:pPr>
      <w:r w:rsidRPr="00B14003">
        <w:rPr>
          <w:rFonts w:eastAsia="Malgun Gothic"/>
          <w:lang w:val="sr-Cyrl-RS" w:eastAsia="ko-KR"/>
        </w:rPr>
        <w:t xml:space="preserve">                 Датум</w:t>
      </w:r>
    </w:p>
    <w:p w:rsidR="00585893" w:rsidRPr="00B14003" w:rsidRDefault="00585893" w:rsidP="00585893">
      <w:pPr>
        <w:rPr>
          <w:rFonts w:eastAsia="Malgun Gothic"/>
          <w:b/>
          <w:lang w:eastAsia="ko-KR"/>
        </w:rPr>
      </w:pPr>
    </w:p>
    <w:p w:rsidR="00585893" w:rsidRPr="00B14003" w:rsidRDefault="00585893" w:rsidP="00585893">
      <w:pPr>
        <w:rPr>
          <w:rFonts w:eastAsia="Malgun Gothic"/>
          <w:b/>
          <w:lang w:val="sr-Cyrl-RS" w:eastAsia="ko-KR"/>
        </w:rPr>
      </w:pPr>
      <w:r w:rsidRPr="00B14003">
        <w:rPr>
          <w:rFonts w:eastAsia="Malgun Gothic"/>
          <w:b/>
          <w:lang w:val="sr-Cyrl-RS" w:eastAsia="ko-KR"/>
        </w:rPr>
        <w:t xml:space="preserve">       ___________________</w:t>
      </w:r>
    </w:p>
    <w:p w:rsidR="00585893" w:rsidRDefault="00585893" w:rsidP="00585893">
      <w:pPr>
        <w:rPr>
          <w:rFonts w:eastAsia="Malgun Gothic"/>
          <w:b/>
          <w:lang w:eastAsia="ko-KR"/>
        </w:rPr>
      </w:pPr>
    </w:p>
    <w:p w:rsidR="000837E4" w:rsidRDefault="000837E4" w:rsidP="00585893">
      <w:pPr>
        <w:rPr>
          <w:rFonts w:eastAsia="Malgun Gothic"/>
          <w:b/>
          <w:lang w:eastAsia="ko-KR"/>
        </w:rPr>
      </w:pPr>
    </w:p>
    <w:p w:rsidR="000837E4" w:rsidRPr="000837E4" w:rsidRDefault="000837E4" w:rsidP="00585893">
      <w:pPr>
        <w:rPr>
          <w:rFonts w:eastAsia="Malgun Gothic"/>
          <w:b/>
          <w:lang w:eastAsia="ko-KR"/>
        </w:rPr>
      </w:pPr>
    </w:p>
    <w:p w:rsidR="00585893" w:rsidRPr="00B14003" w:rsidRDefault="00585893" w:rsidP="00585893"/>
    <w:p w:rsidR="00585893" w:rsidRPr="00B14003" w:rsidRDefault="00585893" w:rsidP="00585893">
      <w:pPr>
        <w:jc w:val="center"/>
      </w:pPr>
    </w:p>
    <w:p w:rsidR="00585893" w:rsidRDefault="00585893" w:rsidP="00585893">
      <w:pPr>
        <w:jc w:val="center"/>
      </w:pPr>
    </w:p>
    <w:p w:rsidR="000837E4" w:rsidRDefault="000837E4" w:rsidP="00585893">
      <w:pPr>
        <w:jc w:val="center"/>
      </w:pPr>
    </w:p>
    <w:p w:rsidR="000837E4" w:rsidRDefault="000837E4" w:rsidP="00585893">
      <w:pPr>
        <w:jc w:val="center"/>
      </w:pPr>
    </w:p>
    <w:p w:rsidR="000837E4" w:rsidRDefault="000837E4" w:rsidP="00585893">
      <w:pPr>
        <w:jc w:val="center"/>
      </w:pPr>
    </w:p>
    <w:p w:rsidR="000837E4" w:rsidRDefault="000837E4" w:rsidP="00585893">
      <w:pPr>
        <w:jc w:val="center"/>
      </w:pPr>
    </w:p>
    <w:p w:rsidR="000837E4" w:rsidRDefault="000837E4" w:rsidP="00585893">
      <w:pPr>
        <w:jc w:val="center"/>
      </w:pPr>
    </w:p>
    <w:p w:rsidR="000837E4" w:rsidRDefault="000837E4" w:rsidP="00585893">
      <w:pPr>
        <w:jc w:val="center"/>
      </w:pPr>
    </w:p>
    <w:p w:rsidR="000837E4" w:rsidRDefault="000837E4" w:rsidP="00585893">
      <w:pPr>
        <w:jc w:val="center"/>
      </w:pPr>
    </w:p>
    <w:p w:rsidR="000837E4" w:rsidRDefault="000837E4" w:rsidP="00585893">
      <w:pPr>
        <w:jc w:val="center"/>
      </w:pPr>
    </w:p>
    <w:p w:rsidR="00295BE6" w:rsidRPr="00B14003" w:rsidRDefault="00295BE6" w:rsidP="00585893">
      <w:pPr>
        <w:jc w:val="center"/>
      </w:pPr>
    </w:p>
    <w:p w:rsidR="00585893" w:rsidRPr="00B14003" w:rsidRDefault="00585893" w:rsidP="00585893">
      <w:pPr>
        <w:jc w:val="center"/>
        <w:rPr>
          <w:lang w:val="sr-Cyrl-RS"/>
        </w:rPr>
      </w:pPr>
    </w:p>
    <w:p w:rsidR="00E80A4A" w:rsidRDefault="00585893" w:rsidP="00585893">
      <w:pPr>
        <w:jc w:val="center"/>
        <w:rPr>
          <w:b/>
          <w:bCs/>
          <w:iCs/>
          <w:sz w:val="28"/>
          <w:szCs w:val="28"/>
        </w:rPr>
      </w:pPr>
      <w:r w:rsidRPr="00B14003">
        <w:rPr>
          <w:b/>
          <w:bCs/>
          <w:iCs/>
          <w:sz w:val="28"/>
          <w:szCs w:val="28"/>
        </w:rPr>
        <w:lastRenderedPageBreak/>
        <w:t xml:space="preserve">X </w:t>
      </w:r>
    </w:p>
    <w:p w:rsidR="00853FFC" w:rsidRDefault="00853FFC" w:rsidP="00585893">
      <w:pPr>
        <w:jc w:val="center"/>
        <w:rPr>
          <w:b/>
          <w:bCs/>
          <w:iCs/>
          <w:sz w:val="28"/>
          <w:szCs w:val="28"/>
        </w:rPr>
      </w:pPr>
    </w:p>
    <w:p w:rsidR="00853FFC" w:rsidRDefault="00853FFC" w:rsidP="00585893">
      <w:pPr>
        <w:jc w:val="center"/>
        <w:rPr>
          <w:b/>
          <w:bCs/>
          <w:iCs/>
          <w:sz w:val="28"/>
          <w:szCs w:val="28"/>
        </w:rPr>
      </w:pPr>
    </w:p>
    <w:p w:rsidR="00585893" w:rsidRPr="00B14003" w:rsidRDefault="00585893" w:rsidP="00585893">
      <w:pPr>
        <w:jc w:val="center"/>
        <w:rPr>
          <w:b/>
          <w:bCs/>
          <w:iCs/>
          <w:sz w:val="28"/>
          <w:szCs w:val="28"/>
          <w:lang w:val="sr-Cyrl-RS"/>
        </w:rPr>
      </w:pPr>
      <w:r w:rsidRPr="00B14003">
        <w:rPr>
          <w:b/>
          <w:bCs/>
          <w:iCs/>
          <w:sz w:val="28"/>
          <w:szCs w:val="28"/>
        </w:rPr>
        <w:t>ОБРАЗАЦ ИЗЈАВЕ О НЕЗАВИСНОЈ ПОНУДИ</w:t>
      </w:r>
    </w:p>
    <w:p w:rsidR="00585893" w:rsidRPr="00B14003" w:rsidRDefault="00585893" w:rsidP="00585893">
      <w:pPr>
        <w:jc w:val="center"/>
        <w:rPr>
          <w:bCs/>
          <w:lang w:val="sr-Cyrl-RS"/>
        </w:rPr>
      </w:pPr>
    </w:p>
    <w:p w:rsidR="00585893" w:rsidRPr="00B14003" w:rsidRDefault="00585893" w:rsidP="00585893">
      <w:pPr>
        <w:pStyle w:val="BodyText3"/>
        <w:spacing w:after="0"/>
        <w:jc w:val="center"/>
        <w:rPr>
          <w:bCs/>
          <w:color w:val="auto"/>
          <w:sz w:val="24"/>
          <w:szCs w:val="24"/>
        </w:rPr>
      </w:pPr>
    </w:p>
    <w:p w:rsidR="00585893" w:rsidRPr="00B14003" w:rsidRDefault="00585893" w:rsidP="00585893">
      <w:pPr>
        <w:pStyle w:val="BodyText3"/>
        <w:spacing w:after="0"/>
        <w:jc w:val="center"/>
        <w:rPr>
          <w:bCs/>
          <w:color w:val="auto"/>
          <w:sz w:val="24"/>
          <w:szCs w:val="24"/>
        </w:rPr>
      </w:pPr>
    </w:p>
    <w:p w:rsidR="00585893" w:rsidRPr="00B14003" w:rsidRDefault="00585893" w:rsidP="00585893">
      <w:pPr>
        <w:pStyle w:val="BodyText3"/>
        <w:spacing w:after="0"/>
        <w:jc w:val="both"/>
        <w:rPr>
          <w:color w:val="auto"/>
          <w:sz w:val="24"/>
          <w:szCs w:val="24"/>
        </w:rPr>
      </w:pPr>
      <w:r w:rsidRPr="00B14003">
        <w:rPr>
          <w:color w:val="auto"/>
          <w:sz w:val="24"/>
          <w:szCs w:val="24"/>
        </w:rPr>
        <w:t xml:space="preserve">У складу са чланом 26. Закона, ________________________________________, </w:t>
      </w:r>
    </w:p>
    <w:p w:rsidR="00585893" w:rsidRPr="00B14003" w:rsidRDefault="00585893" w:rsidP="00585893">
      <w:pPr>
        <w:pStyle w:val="BodyText3"/>
        <w:spacing w:after="0"/>
        <w:jc w:val="both"/>
        <w:rPr>
          <w:color w:val="auto"/>
          <w:sz w:val="24"/>
          <w:szCs w:val="24"/>
        </w:rPr>
      </w:pPr>
      <w:r w:rsidRPr="00B14003">
        <w:rPr>
          <w:color w:val="auto"/>
          <w:sz w:val="24"/>
          <w:szCs w:val="24"/>
        </w:rPr>
        <w:t xml:space="preserve">                                                                           </w:t>
      </w:r>
      <w:r w:rsidRPr="00B14003">
        <w:rPr>
          <w:color w:val="auto"/>
          <w:sz w:val="20"/>
          <w:szCs w:val="20"/>
        </w:rPr>
        <w:t xml:space="preserve"> (Назив понуђача)</w:t>
      </w:r>
    </w:p>
    <w:p w:rsidR="00585893" w:rsidRPr="00B14003" w:rsidRDefault="00585893" w:rsidP="00585893">
      <w:pPr>
        <w:pStyle w:val="BodyText3"/>
        <w:spacing w:after="0"/>
        <w:jc w:val="both"/>
        <w:rPr>
          <w:color w:val="auto"/>
          <w:sz w:val="24"/>
          <w:szCs w:val="24"/>
        </w:rPr>
      </w:pPr>
      <w:r w:rsidRPr="00B14003">
        <w:rPr>
          <w:color w:val="auto"/>
          <w:sz w:val="24"/>
          <w:szCs w:val="24"/>
        </w:rPr>
        <w:t xml:space="preserve">даје: </w:t>
      </w:r>
    </w:p>
    <w:p w:rsidR="00585893" w:rsidRPr="00B14003" w:rsidRDefault="00585893" w:rsidP="00585893">
      <w:pPr>
        <w:pStyle w:val="BodyText3"/>
        <w:spacing w:after="0"/>
        <w:jc w:val="both"/>
        <w:rPr>
          <w:color w:val="auto"/>
          <w:w w:val="200"/>
          <w:sz w:val="24"/>
          <w:szCs w:val="24"/>
        </w:rPr>
      </w:pPr>
    </w:p>
    <w:p w:rsidR="00585893" w:rsidRPr="00B14003" w:rsidRDefault="00585893" w:rsidP="00585893">
      <w:pPr>
        <w:pStyle w:val="BodyText3"/>
        <w:spacing w:before="360" w:after="360" w:line="240" w:lineRule="auto"/>
        <w:ind w:firstLine="227"/>
        <w:jc w:val="center"/>
        <w:rPr>
          <w:b/>
          <w:bCs/>
          <w:color w:val="auto"/>
          <w:sz w:val="24"/>
          <w:szCs w:val="24"/>
          <w:lang w:val="sr-Cyrl-CS"/>
        </w:rPr>
      </w:pPr>
      <w:r w:rsidRPr="00B14003">
        <w:rPr>
          <w:b/>
          <w:bCs/>
          <w:color w:val="auto"/>
          <w:sz w:val="24"/>
          <w:szCs w:val="24"/>
          <w:lang w:val="sr-Cyrl-CS"/>
        </w:rPr>
        <w:t xml:space="preserve">ИЗЈАВУ </w:t>
      </w:r>
    </w:p>
    <w:p w:rsidR="00585893" w:rsidRPr="00B14003" w:rsidRDefault="00585893" w:rsidP="00585893">
      <w:pPr>
        <w:pStyle w:val="BodyText3"/>
        <w:spacing w:before="360" w:after="360" w:line="240" w:lineRule="auto"/>
        <w:ind w:firstLine="227"/>
        <w:jc w:val="center"/>
        <w:rPr>
          <w:bCs/>
          <w:color w:val="auto"/>
          <w:sz w:val="24"/>
          <w:szCs w:val="24"/>
        </w:rPr>
      </w:pPr>
      <w:r w:rsidRPr="00B14003">
        <w:rPr>
          <w:b/>
          <w:bCs/>
          <w:color w:val="auto"/>
          <w:sz w:val="24"/>
          <w:szCs w:val="24"/>
          <w:lang w:val="sr-Cyrl-CS"/>
        </w:rPr>
        <w:t>О НЕЗАВИСНОЈ</w:t>
      </w:r>
      <w:r w:rsidRPr="00B14003">
        <w:rPr>
          <w:b/>
          <w:bCs/>
          <w:color w:val="auto"/>
          <w:sz w:val="24"/>
          <w:szCs w:val="24"/>
        </w:rPr>
        <w:t xml:space="preserve"> ПОНУДИ</w:t>
      </w:r>
    </w:p>
    <w:p w:rsidR="00585893" w:rsidRPr="00B14003" w:rsidRDefault="00585893" w:rsidP="00585893">
      <w:pPr>
        <w:pStyle w:val="BodyText3"/>
        <w:spacing w:after="0"/>
        <w:jc w:val="both"/>
        <w:rPr>
          <w:bCs/>
          <w:color w:val="auto"/>
          <w:sz w:val="24"/>
          <w:szCs w:val="24"/>
        </w:rPr>
      </w:pPr>
    </w:p>
    <w:p w:rsidR="00585893" w:rsidRPr="00B14003" w:rsidRDefault="00585893" w:rsidP="00585893">
      <w:pPr>
        <w:pStyle w:val="BodyText3"/>
        <w:spacing w:after="0"/>
        <w:jc w:val="both"/>
        <w:rPr>
          <w:bCs/>
          <w:color w:val="auto"/>
          <w:sz w:val="24"/>
          <w:szCs w:val="24"/>
        </w:rPr>
      </w:pPr>
    </w:p>
    <w:p w:rsidR="00585893" w:rsidRPr="00B14003" w:rsidRDefault="00585893" w:rsidP="00585893">
      <w:pPr>
        <w:jc w:val="both"/>
      </w:pPr>
      <w:r w:rsidRPr="00B14003">
        <w:tab/>
      </w:r>
      <w:r w:rsidRPr="00B14003">
        <w:tab/>
      </w:r>
      <w:r w:rsidRPr="00B14003">
        <w:tab/>
      </w:r>
      <w:r w:rsidRPr="00B14003">
        <w:rPr>
          <w:bCs/>
        </w:rPr>
        <w:t xml:space="preserve"> </w:t>
      </w:r>
    </w:p>
    <w:p w:rsidR="00585893" w:rsidRPr="00B14003" w:rsidRDefault="00585893" w:rsidP="00585893">
      <w:pPr>
        <w:jc w:val="both"/>
        <w:rPr>
          <w:bCs/>
          <w:lang w:val="sr-Cyrl-RS"/>
        </w:rPr>
      </w:pPr>
      <w:r w:rsidRPr="00B14003">
        <w:t>Под пуном материјалном и кривичном одговорношћу п</w:t>
      </w:r>
      <w:r w:rsidRPr="00B14003">
        <w:rPr>
          <w:bCs/>
        </w:rPr>
        <w:t xml:space="preserve">отврђујем да сам понуду у </w:t>
      </w:r>
      <w:r w:rsidRPr="00B14003">
        <w:rPr>
          <w:bCs/>
          <w:lang w:val="sr-Cyrl-CS"/>
        </w:rPr>
        <w:t>поступку</w:t>
      </w:r>
      <w:r w:rsidRPr="00B14003">
        <w:rPr>
          <w:bCs/>
        </w:rPr>
        <w:t xml:space="preserve"> јавне набавке</w:t>
      </w:r>
      <w:r w:rsidRPr="00B14003">
        <w:rPr>
          <w:lang w:val="sr-Cyrl-RS"/>
        </w:rPr>
        <w:t xml:space="preserve"> </w:t>
      </w:r>
      <w:r w:rsidR="00BF3E35">
        <w:rPr>
          <w:bCs/>
          <w:iCs/>
          <w:lang w:val="sr-Cyrl-RS"/>
        </w:rPr>
        <w:t>У</w:t>
      </w:r>
      <w:r w:rsidR="00BF3E35" w:rsidRPr="002D3288">
        <w:rPr>
          <w:bCs/>
          <w:iCs/>
          <w:lang w:val="sr-Cyrl-RS"/>
        </w:rPr>
        <w:t>слуге штампања образаца међународних дозвола за превоз терета и путника у друмском саобраћају, дневника путовања за превоз терета, додатних образаца међународних дозвола за превоз терета, бланко заштићени папир са сувим жигом</w:t>
      </w:r>
      <w:r w:rsidR="00BF3E35">
        <w:rPr>
          <w:bCs/>
          <w:iCs/>
          <w:lang w:val="sr-Cyrl-RS"/>
        </w:rPr>
        <w:t xml:space="preserve"> и важне напомене за дневник </w:t>
      </w:r>
      <w:r w:rsidR="00BF3E35" w:rsidRPr="002D3288">
        <w:rPr>
          <w:bCs/>
          <w:iCs/>
          <w:lang w:val="sr-Cyrl-RS"/>
        </w:rPr>
        <w:t>путовања</w:t>
      </w:r>
      <w:r w:rsidRPr="00B14003">
        <w:rPr>
          <w:i/>
          <w:iCs/>
        </w:rPr>
        <w:t>,</w:t>
      </w:r>
      <w:r w:rsidRPr="00B14003">
        <w:t xml:space="preserve"> бр </w:t>
      </w:r>
      <w:r w:rsidR="00BF3E35">
        <w:rPr>
          <w:lang w:val="sr-Cyrl-RS"/>
        </w:rPr>
        <w:t>38</w:t>
      </w:r>
      <w:r w:rsidRPr="00B14003">
        <w:rPr>
          <w:lang w:val="sr-Cyrl-RS"/>
        </w:rPr>
        <w:t>/201</w:t>
      </w:r>
      <w:r w:rsidR="00BF3E35">
        <w:rPr>
          <w:lang w:val="sr-Cyrl-RS"/>
        </w:rPr>
        <w:t>7</w:t>
      </w:r>
      <w:r w:rsidRPr="00B14003">
        <w:t xml:space="preserve">, </w:t>
      </w:r>
      <w:r w:rsidRPr="00B14003">
        <w:rPr>
          <w:bCs/>
        </w:rPr>
        <w:t>поднео независно, без договора са другим понуђачима или заинтересованим лицима.</w:t>
      </w:r>
    </w:p>
    <w:p w:rsidR="00585893" w:rsidRPr="00B14003" w:rsidRDefault="00585893" w:rsidP="00585893">
      <w:pPr>
        <w:jc w:val="both"/>
        <w:rPr>
          <w:bCs/>
          <w:lang w:val="sr-Cyrl-RS"/>
        </w:rPr>
      </w:pPr>
    </w:p>
    <w:p w:rsidR="00585893" w:rsidRPr="00B14003" w:rsidRDefault="00585893" w:rsidP="00585893">
      <w:pPr>
        <w:jc w:val="both"/>
        <w:rPr>
          <w:bCs/>
          <w:lang w:val="sr-Cyrl-RS"/>
        </w:rPr>
      </w:pPr>
    </w:p>
    <w:p w:rsidR="00585893" w:rsidRPr="00B14003" w:rsidRDefault="00585893" w:rsidP="00585893">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585893" w:rsidRPr="00B14003" w:rsidTr="00E133E0">
        <w:tc>
          <w:tcPr>
            <w:tcW w:w="3080" w:type="dxa"/>
            <w:shd w:val="clear" w:color="auto" w:fill="auto"/>
            <w:vAlign w:val="center"/>
          </w:tcPr>
          <w:p w:rsidR="00585893" w:rsidRPr="00B14003" w:rsidRDefault="00585893" w:rsidP="00E133E0">
            <w:pPr>
              <w:pStyle w:val="BodyText2"/>
              <w:spacing w:line="100" w:lineRule="atLeast"/>
              <w:jc w:val="center"/>
              <w:rPr>
                <w:color w:val="auto"/>
              </w:rPr>
            </w:pPr>
            <w:r w:rsidRPr="00B14003">
              <w:rPr>
                <w:color w:val="auto"/>
              </w:rPr>
              <w:t>Датум:</w:t>
            </w:r>
          </w:p>
        </w:tc>
        <w:tc>
          <w:tcPr>
            <w:tcW w:w="3065" w:type="dxa"/>
            <w:shd w:val="clear" w:color="auto" w:fill="auto"/>
            <w:vAlign w:val="center"/>
          </w:tcPr>
          <w:p w:rsidR="00585893" w:rsidRPr="00B14003" w:rsidRDefault="00585893" w:rsidP="00E133E0">
            <w:pPr>
              <w:pStyle w:val="BodyText2"/>
              <w:spacing w:line="100" w:lineRule="atLeast"/>
              <w:jc w:val="center"/>
              <w:rPr>
                <w:color w:val="auto"/>
              </w:rPr>
            </w:pPr>
            <w:r w:rsidRPr="00B14003">
              <w:rPr>
                <w:color w:val="auto"/>
              </w:rPr>
              <w:t>М.П.</w:t>
            </w:r>
          </w:p>
        </w:tc>
        <w:tc>
          <w:tcPr>
            <w:tcW w:w="3097" w:type="dxa"/>
            <w:shd w:val="clear" w:color="auto" w:fill="auto"/>
            <w:vAlign w:val="center"/>
          </w:tcPr>
          <w:p w:rsidR="00585893" w:rsidRPr="00B14003" w:rsidRDefault="00585893" w:rsidP="00E133E0">
            <w:pPr>
              <w:pStyle w:val="BodyText2"/>
              <w:spacing w:line="100" w:lineRule="atLeast"/>
              <w:jc w:val="center"/>
              <w:rPr>
                <w:color w:val="auto"/>
              </w:rPr>
            </w:pPr>
            <w:r w:rsidRPr="00B14003">
              <w:rPr>
                <w:color w:val="auto"/>
              </w:rPr>
              <w:t>Потпис понуђача</w:t>
            </w:r>
          </w:p>
        </w:tc>
      </w:tr>
      <w:tr w:rsidR="00585893" w:rsidRPr="00B14003" w:rsidTr="00E133E0">
        <w:tc>
          <w:tcPr>
            <w:tcW w:w="3080" w:type="dxa"/>
            <w:tcBorders>
              <w:bottom w:val="single" w:sz="4" w:space="0" w:color="000000"/>
            </w:tcBorders>
            <w:shd w:val="clear" w:color="auto" w:fill="auto"/>
          </w:tcPr>
          <w:p w:rsidR="00585893" w:rsidRPr="00B14003" w:rsidRDefault="00585893" w:rsidP="00E133E0">
            <w:pPr>
              <w:pStyle w:val="BodyText2"/>
              <w:snapToGrid w:val="0"/>
              <w:spacing w:line="100" w:lineRule="atLeast"/>
              <w:jc w:val="both"/>
              <w:rPr>
                <w:color w:val="auto"/>
              </w:rPr>
            </w:pPr>
          </w:p>
        </w:tc>
        <w:tc>
          <w:tcPr>
            <w:tcW w:w="3065" w:type="dxa"/>
            <w:shd w:val="clear" w:color="auto" w:fill="auto"/>
          </w:tcPr>
          <w:p w:rsidR="00585893" w:rsidRPr="00B14003" w:rsidRDefault="00585893" w:rsidP="00E133E0">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585893" w:rsidRPr="00B14003" w:rsidRDefault="00585893" w:rsidP="00E133E0">
            <w:pPr>
              <w:pStyle w:val="BodyText2"/>
              <w:snapToGrid w:val="0"/>
              <w:spacing w:line="100" w:lineRule="atLeast"/>
              <w:jc w:val="both"/>
              <w:rPr>
                <w:color w:val="auto"/>
              </w:rPr>
            </w:pPr>
          </w:p>
        </w:tc>
      </w:tr>
    </w:tbl>
    <w:p w:rsidR="00585893" w:rsidRPr="00B14003" w:rsidRDefault="00585893" w:rsidP="00585893">
      <w:pPr>
        <w:pStyle w:val="BodyText3"/>
        <w:spacing w:after="0"/>
        <w:ind w:firstLine="227"/>
        <w:jc w:val="both"/>
        <w:rPr>
          <w:color w:val="auto"/>
        </w:rPr>
      </w:pPr>
    </w:p>
    <w:p w:rsidR="00585893" w:rsidRPr="00B14003" w:rsidRDefault="00585893" w:rsidP="00585893">
      <w:pPr>
        <w:tabs>
          <w:tab w:val="left" w:pos="6028"/>
        </w:tabs>
        <w:autoSpaceDE w:val="0"/>
        <w:rPr>
          <w:lang w:val="sr-Cyrl-RS"/>
        </w:rPr>
      </w:pPr>
    </w:p>
    <w:p w:rsidR="00585893" w:rsidRPr="00B14003" w:rsidRDefault="00585893" w:rsidP="00585893">
      <w:pPr>
        <w:pStyle w:val="BodyText3"/>
        <w:spacing w:after="0"/>
        <w:jc w:val="center"/>
        <w:rPr>
          <w:color w:val="auto"/>
          <w:lang w:val="sr-Cyrl-RS"/>
        </w:rPr>
      </w:pPr>
    </w:p>
    <w:p w:rsidR="00585893" w:rsidRPr="00B14003" w:rsidRDefault="00585893" w:rsidP="00585893">
      <w:pPr>
        <w:pStyle w:val="BodyText3"/>
        <w:spacing w:after="0"/>
        <w:jc w:val="center"/>
        <w:rPr>
          <w:color w:val="auto"/>
          <w:lang w:val="sr-Cyrl-RS"/>
        </w:rPr>
      </w:pPr>
    </w:p>
    <w:p w:rsidR="00585893" w:rsidRPr="00B14003" w:rsidRDefault="00585893" w:rsidP="00585893">
      <w:pPr>
        <w:tabs>
          <w:tab w:val="left" w:pos="2415"/>
        </w:tabs>
        <w:rPr>
          <w:lang w:val="sr-Cyrl-RS" w:eastAsia="ar-SA"/>
        </w:rPr>
      </w:pPr>
    </w:p>
    <w:p w:rsidR="00585893" w:rsidRPr="00B14003" w:rsidRDefault="00585893" w:rsidP="00585893">
      <w:pPr>
        <w:tabs>
          <w:tab w:val="left" w:pos="2415"/>
        </w:tabs>
        <w:rPr>
          <w:lang w:val="sr-Cyrl-RS" w:eastAsia="ar-SA"/>
        </w:rPr>
      </w:pPr>
    </w:p>
    <w:p w:rsidR="00853FFC" w:rsidRDefault="00853FFC" w:rsidP="00585893">
      <w:pPr>
        <w:tabs>
          <w:tab w:val="left" w:pos="2415"/>
        </w:tabs>
        <w:rPr>
          <w:lang w:eastAsia="ar-SA"/>
        </w:rPr>
      </w:pPr>
    </w:p>
    <w:p w:rsidR="000837E4" w:rsidRDefault="000837E4" w:rsidP="00585893">
      <w:pPr>
        <w:tabs>
          <w:tab w:val="left" w:pos="2415"/>
        </w:tabs>
        <w:rPr>
          <w:lang w:eastAsia="ar-SA"/>
        </w:rPr>
      </w:pPr>
    </w:p>
    <w:p w:rsidR="000837E4" w:rsidRDefault="000837E4" w:rsidP="00585893">
      <w:pPr>
        <w:tabs>
          <w:tab w:val="left" w:pos="2415"/>
        </w:tabs>
        <w:rPr>
          <w:lang w:eastAsia="ar-SA"/>
        </w:rPr>
      </w:pPr>
    </w:p>
    <w:p w:rsidR="000837E4" w:rsidRDefault="000837E4" w:rsidP="00585893">
      <w:pPr>
        <w:tabs>
          <w:tab w:val="left" w:pos="2415"/>
        </w:tabs>
        <w:rPr>
          <w:lang w:eastAsia="ar-SA"/>
        </w:rPr>
      </w:pPr>
    </w:p>
    <w:p w:rsidR="000837E4" w:rsidRDefault="000837E4" w:rsidP="00585893">
      <w:pPr>
        <w:tabs>
          <w:tab w:val="left" w:pos="2415"/>
        </w:tabs>
        <w:rPr>
          <w:lang w:eastAsia="ar-SA"/>
        </w:rPr>
      </w:pPr>
    </w:p>
    <w:p w:rsidR="000837E4" w:rsidRDefault="000837E4" w:rsidP="00585893">
      <w:pPr>
        <w:tabs>
          <w:tab w:val="left" w:pos="2415"/>
        </w:tabs>
        <w:rPr>
          <w:lang w:eastAsia="ar-SA"/>
        </w:rPr>
      </w:pPr>
    </w:p>
    <w:p w:rsidR="00853FFC" w:rsidRDefault="00853FFC" w:rsidP="00585893">
      <w:pPr>
        <w:tabs>
          <w:tab w:val="left" w:pos="2415"/>
        </w:tabs>
        <w:rPr>
          <w:lang w:eastAsia="ar-SA"/>
        </w:rPr>
      </w:pPr>
    </w:p>
    <w:p w:rsidR="00853FFC" w:rsidRPr="00853FFC" w:rsidRDefault="00853FFC" w:rsidP="00585893">
      <w:pPr>
        <w:tabs>
          <w:tab w:val="left" w:pos="2415"/>
        </w:tabs>
        <w:rPr>
          <w:lang w:eastAsia="ar-SA"/>
        </w:rPr>
      </w:pPr>
    </w:p>
    <w:p w:rsidR="00853FFC" w:rsidRDefault="00853FFC" w:rsidP="00853FFC">
      <w:pPr>
        <w:pStyle w:val="BodyTextIndent"/>
        <w:ind w:left="0"/>
        <w:jc w:val="center"/>
        <w:rPr>
          <w:b/>
          <w:szCs w:val="24"/>
          <w:lang w:val="sr-Cyrl-RS"/>
        </w:rPr>
      </w:pPr>
    </w:p>
    <w:p w:rsidR="00853FFC" w:rsidRPr="00416B8F" w:rsidRDefault="00853FFC" w:rsidP="00853FFC">
      <w:pPr>
        <w:pStyle w:val="BodyTextIndent"/>
        <w:ind w:left="0"/>
        <w:jc w:val="center"/>
        <w:rPr>
          <w:b/>
          <w:sz w:val="24"/>
          <w:szCs w:val="24"/>
          <w:lang w:val="en-US"/>
        </w:rPr>
      </w:pPr>
      <w:r w:rsidRPr="00416B8F">
        <w:rPr>
          <w:b/>
          <w:sz w:val="24"/>
          <w:szCs w:val="24"/>
          <w:lang w:val="sr-Cyrl-RS"/>
        </w:rPr>
        <w:lastRenderedPageBreak/>
        <w:t>X</w:t>
      </w:r>
      <w:r w:rsidR="00416B8F" w:rsidRPr="00416B8F">
        <w:rPr>
          <w:b/>
          <w:sz w:val="24"/>
          <w:szCs w:val="24"/>
          <w:lang w:val="sr-Cyrl-RS"/>
        </w:rPr>
        <w:t>I</w:t>
      </w:r>
    </w:p>
    <w:p w:rsidR="00853FFC" w:rsidRPr="00416B8F" w:rsidRDefault="00853FFC" w:rsidP="00853FFC">
      <w:pPr>
        <w:pStyle w:val="BodyTextIndent"/>
        <w:ind w:left="0"/>
        <w:jc w:val="center"/>
        <w:rPr>
          <w:b/>
          <w:sz w:val="24"/>
          <w:szCs w:val="24"/>
          <w:lang w:val="sr-Cyrl-RS"/>
        </w:rPr>
      </w:pPr>
      <w:r w:rsidRPr="00416B8F">
        <w:rPr>
          <w:b/>
          <w:sz w:val="24"/>
          <w:szCs w:val="24"/>
          <w:lang w:val="sr-Cyrl-RS"/>
        </w:rPr>
        <w:t>И З Ј А В А</w:t>
      </w:r>
    </w:p>
    <w:p w:rsidR="00853FFC" w:rsidRPr="00416B8F" w:rsidRDefault="00853FFC" w:rsidP="00853FFC">
      <w:pPr>
        <w:pStyle w:val="BodyTextIndent"/>
        <w:ind w:left="0"/>
        <w:jc w:val="center"/>
        <w:rPr>
          <w:b/>
          <w:sz w:val="24"/>
          <w:szCs w:val="24"/>
          <w:lang w:val="sr-Cyrl-RS"/>
        </w:rPr>
      </w:pPr>
      <w:r w:rsidRPr="00416B8F">
        <w:rPr>
          <w:b/>
          <w:sz w:val="24"/>
          <w:szCs w:val="24"/>
          <w:lang w:val="sr-Cyrl-RS"/>
        </w:rPr>
        <w:t>о чувању поверљивих података</w:t>
      </w:r>
    </w:p>
    <w:p w:rsidR="00853FFC" w:rsidRPr="00416B8F" w:rsidRDefault="00853FFC" w:rsidP="00853FFC">
      <w:pPr>
        <w:pStyle w:val="BodyTextIndent"/>
        <w:ind w:left="0"/>
        <w:jc w:val="center"/>
        <w:rPr>
          <w:b/>
          <w:sz w:val="24"/>
          <w:szCs w:val="24"/>
          <w:lang w:val="sr-Cyrl-RS"/>
        </w:rPr>
      </w:pPr>
    </w:p>
    <w:p w:rsidR="00853FFC" w:rsidRPr="004571EC" w:rsidRDefault="00853FFC" w:rsidP="00853FFC">
      <w:pPr>
        <w:pStyle w:val="BodyTextIndent"/>
        <w:ind w:left="0"/>
        <w:jc w:val="center"/>
        <w:rPr>
          <w:b/>
          <w:szCs w:val="24"/>
          <w:lang w:val="sr-Cyrl-RS"/>
        </w:rPr>
      </w:pPr>
    </w:p>
    <w:p w:rsidR="00853FFC" w:rsidRPr="004571EC" w:rsidRDefault="00853FFC" w:rsidP="00853FFC">
      <w:pPr>
        <w:pStyle w:val="BodyTextIndent"/>
        <w:ind w:left="0"/>
        <w:jc w:val="center"/>
        <w:rPr>
          <w:b/>
          <w:szCs w:val="24"/>
          <w:lang w:val="sr-Cyrl-RS"/>
        </w:rPr>
      </w:pPr>
    </w:p>
    <w:p w:rsidR="00853FFC" w:rsidRPr="004571EC" w:rsidRDefault="00853FFC" w:rsidP="00853FFC">
      <w:pPr>
        <w:pStyle w:val="BodyTextIndent"/>
        <w:spacing w:line="360" w:lineRule="auto"/>
        <w:ind w:left="0"/>
        <w:jc w:val="center"/>
        <w:rPr>
          <w:b/>
          <w:szCs w:val="24"/>
          <w:lang w:val="sr-Cyrl-RS"/>
        </w:rPr>
      </w:pPr>
    </w:p>
    <w:p w:rsidR="00853FFC" w:rsidRPr="004571EC" w:rsidRDefault="00853FFC" w:rsidP="00853FFC">
      <w:pPr>
        <w:pStyle w:val="BodyTextIndent"/>
        <w:spacing w:line="360" w:lineRule="auto"/>
        <w:ind w:left="0"/>
        <w:jc w:val="center"/>
        <w:rPr>
          <w:b/>
          <w:szCs w:val="24"/>
          <w:lang w:val="sr-Cyrl-RS"/>
        </w:rPr>
      </w:pPr>
      <w:r w:rsidRPr="004571EC">
        <w:rPr>
          <w:b/>
          <w:szCs w:val="24"/>
          <w:lang w:val="sr-Cyrl-RS"/>
        </w:rPr>
        <w:t>_________________________________________</w:t>
      </w:r>
      <w:r>
        <w:rPr>
          <w:b/>
          <w:szCs w:val="24"/>
          <w:lang w:val="sr-Cyrl-RS"/>
        </w:rPr>
        <w:t>_______________________________</w:t>
      </w:r>
    </w:p>
    <w:p w:rsidR="00853FFC" w:rsidRPr="004571EC" w:rsidRDefault="00853FFC" w:rsidP="00853FFC">
      <w:pPr>
        <w:pStyle w:val="BodyTextIndent"/>
        <w:spacing w:line="360" w:lineRule="auto"/>
        <w:ind w:left="0"/>
        <w:jc w:val="center"/>
        <w:rPr>
          <w:szCs w:val="24"/>
          <w:lang w:val="sr-Cyrl-RS"/>
        </w:rPr>
      </w:pPr>
      <w:r w:rsidRPr="004571EC">
        <w:rPr>
          <w:szCs w:val="24"/>
          <w:lang w:val="sr-Cyrl-RS"/>
        </w:rPr>
        <w:t>(пословно име или скраћени назив)</w:t>
      </w:r>
    </w:p>
    <w:p w:rsidR="00853FFC" w:rsidRPr="004571EC" w:rsidRDefault="00853FFC" w:rsidP="00853FFC">
      <w:pPr>
        <w:pStyle w:val="BodyTextIndent"/>
        <w:spacing w:line="360" w:lineRule="auto"/>
        <w:ind w:left="0"/>
        <w:jc w:val="both"/>
        <w:rPr>
          <w:szCs w:val="24"/>
          <w:lang w:val="sr-Cyrl-RS"/>
        </w:rPr>
      </w:pPr>
    </w:p>
    <w:p w:rsidR="00853FFC" w:rsidRPr="004571EC" w:rsidRDefault="00853FFC" w:rsidP="00853FFC">
      <w:pPr>
        <w:pStyle w:val="BodyTextIndent"/>
        <w:spacing w:line="360" w:lineRule="auto"/>
        <w:ind w:left="0"/>
        <w:jc w:val="both"/>
        <w:rPr>
          <w:szCs w:val="24"/>
          <w:lang w:val="sr-Cyrl-RS"/>
        </w:rPr>
      </w:pPr>
      <w:r w:rsidRPr="004571EC">
        <w:rPr>
          <w:szCs w:val="24"/>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rsidR="00853FFC" w:rsidRPr="004571EC" w:rsidRDefault="00853FFC" w:rsidP="00853FFC">
      <w:pPr>
        <w:pStyle w:val="BodyTextIndent"/>
        <w:spacing w:line="360" w:lineRule="auto"/>
        <w:ind w:left="0"/>
        <w:jc w:val="both"/>
        <w:rPr>
          <w:szCs w:val="24"/>
          <w:lang w:val="sr-Cyrl-RS"/>
        </w:rPr>
      </w:pPr>
    </w:p>
    <w:p w:rsidR="00853FFC" w:rsidRPr="004571EC" w:rsidRDefault="00853FFC" w:rsidP="00853FFC">
      <w:pPr>
        <w:pStyle w:val="BodyTextIndent"/>
        <w:spacing w:line="360" w:lineRule="auto"/>
        <w:ind w:left="0"/>
        <w:jc w:val="both"/>
        <w:rPr>
          <w:szCs w:val="24"/>
          <w:lang w:val="ru-RU"/>
        </w:rPr>
      </w:pPr>
      <w:r w:rsidRPr="004571EC">
        <w:rPr>
          <w:szCs w:val="24"/>
          <w:lang w:val="sr-Cyrl-RS"/>
        </w:rPr>
        <w:t xml:space="preserve">   Лице које је примило податке одређене као поверљиве дужно је да их чува и штити без обзира на степене те поверљивости.</w:t>
      </w:r>
    </w:p>
    <w:p w:rsidR="00853FFC" w:rsidRPr="004571EC" w:rsidRDefault="00853FFC" w:rsidP="00853FFC">
      <w:pPr>
        <w:pStyle w:val="BodyTextIndent"/>
        <w:ind w:left="0"/>
        <w:jc w:val="both"/>
        <w:rPr>
          <w:szCs w:val="24"/>
          <w:lang w:val="sr-Cyrl-RS"/>
        </w:rPr>
      </w:pPr>
    </w:p>
    <w:p w:rsidR="00853FFC" w:rsidRPr="004571EC" w:rsidRDefault="00853FFC" w:rsidP="00853FFC">
      <w:pPr>
        <w:pStyle w:val="BodyTextIndent"/>
        <w:ind w:left="0"/>
        <w:jc w:val="both"/>
        <w:rPr>
          <w:szCs w:val="24"/>
          <w:lang w:val="sr-Cyrl-RS"/>
        </w:rPr>
      </w:pPr>
    </w:p>
    <w:p w:rsidR="00853FFC" w:rsidRPr="004571EC" w:rsidRDefault="00853FFC" w:rsidP="00853FFC">
      <w:pPr>
        <w:pStyle w:val="BodyTextIndent"/>
        <w:ind w:left="0"/>
        <w:jc w:val="both"/>
        <w:rPr>
          <w:szCs w:val="24"/>
          <w:lang w:val="sr-Cyrl-RS"/>
        </w:rPr>
      </w:pPr>
    </w:p>
    <w:p w:rsidR="00853FFC" w:rsidRPr="00F94DAB" w:rsidRDefault="00853FFC" w:rsidP="00853FFC">
      <w:pPr>
        <w:rPr>
          <w:b/>
          <w:bCs/>
          <w:iCs/>
          <w:lang w:val="ru-RU"/>
        </w:rPr>
      </w:pPr>
    </w:p>
    <w:tbl>
      <w:tblPr>
        <w:tblW w:w="5838" w:type="dxa"/>
        <w:jc w:val="right"/>
        <w:tblLook w:val="01E0" w:firstRow="1" w:lastRow="1" w:firstColumn="1" w:lastColumn="1" w:noHBand="0" w:noVBand="0"/>
      </w:tblPr>
      <w:tblGrid>
        <w:gridCol w:w="2520"/>
        <w:gridCol w:w="3318"/>
      </w:tblGrid>
      <w:tr w:rsidR="00853FFC" w:rsidRPr="00983E02" w:rsidTr="00853FFC">
        <w:trPr>
          <w:jc w:val="right"/>
        </w:trPr>
        <w:tc>
          <w:tcPr>
            <w:tcW w:w="2520" w:type="dxa"/>
          </w:tcPr>
          <w:p w:rsidR="00853FFC" w:rsidRPr="00F94DAB" w:rsidRDefault="00853FFC" w:rsidP="00853FFC">
            <w:pPr>
              <w:jc w:val="center"/>
              <w:rPr>
                <w:b/>
                <w:lang w:val="ru-RU"/>
              </w:rPr>
            </w:pPr>
          </w:p>
        </w:tc>
        <w:tc>
          <w:tcPr>
            <w:tcW w:w="3318" w:type="dxa"/>
          </w:tcPr>
          <w:p w:rsidR="00853FFC" w:rsidRPr="00983E02" w:rsidRDefault="00853FFC" w:rsidP="00853FFC">
            <w:pPr>
              <w:jc w:val="center"/>
              <w:rPr>
                <w:b/>
                <w:lang w:val="ru-RU"/>
              </w:rPr>
            </w:pPr>
            <w:r w:rsidRPr="000A2B5E">
              <w:rPr>
                <w:b/>
                <w:lang w:val="sr-Latn-RS"/>
              </w:rPr>
              <w:t>Потпис овлашћеног лица</w:t>
            </w:r>
          </w:p>
        </w:tc>
      </w:tr>
      <w:tr w:rsidR="00853FFC" w:rsidRPr="00983E02" w:rsidTr="00853FFC">
        <w:trPr>
          <w:jc w:val="right"/>
        </w:trPr>
        <w:tc>
          <w:tcPr>
            <w:tcW w:w="2520" w:type="dxa"/>
          </w:tcPr>
          <w:p w:rsidR="00853FFC" w:rsidRPr="00983E02" w:rsidRDefault="00853FFC" w:rsidP="00853FFC">
            <w:pPr>
              <w:jc w:val="center"/>
              <w:rPr>
                <w:b/>
                <w:lang w:val="ru-RU"/>
              </w:rPr>
            </w:pPr>
            <w:r w:rsidRPr="00983E02">
              <w:rPr>
                <w:b/>
                <w:lang w:val="ru-RU"/>
              </w:rPr>
              <w:t>М.П.</w:t>
            </w:r>
          </w:p>
        </w:tc>
        <w:tc>
          <w:tcPr>
            <w:tcW w:w="3318" w:type="dxa"/>
          </w:tcPr>
          <w:p w:rsidR="00853FFC" w:rsidRPr="00983E02" w:rsidRDefault="00853FFC" w:rsidP="00853FFC">
            <w:pPr>
              <w:jc w:val="center"/>
              <w:rPr>
                <w:b/>
                <w:lang w:val="ru-RU"/>
              </w:rPr>
            </w:pPr>
          </w:p>
        </w:tc>
      </w:tr>
      <w:tr w:rsidR="00853FFC" w:rsidRPr="00983E02" w:rsidTr="00853FFC">
        <w:trPr>
          <w:trHeight w:val="738"/>
          <w:jc w:val="right"/>
        </w:trPr>
        <w:tc>
          <w:tcPr>
            <w:tcW w:w="2520" w:type="dxa"/>
          </w:tcPr>
          <w:p w:rsidR="00853FFC" w:rsidRPr="00983E02" w:rsidRDefault="00853FFC" w:rsidP="00853FFC">
            <w:pPr>
              <w:jc w:val="center"/>
              <w:rPr>
                <w:lang w:val="ru-RU"/>
              </w:rPr>
            </w:pPr>
          </w:p>
        </w:tc>
        <w:tc>
          <w:tcPr>
            <w:tcW w:w="3318" w:type="dxa"/>
            <w:tcBorders>
              <w:bottom w:val="single" w:sz="4" w:space="0" w:color="auto"/>
            </w:tcBorders>
          </w:tcPr>
          <w:p w:rsidR="00853FFC" w:rsidRPr="00983E02" w:rsidRDefault="00853FFC" w:rsidP="00853FFC">
            <w:pPr>
              <w:jc w:val="center"/>
              <w:rPr>
                <w:lang w:val="ru-RU"/>
              </w:rPr>
            </w:pPr>
          </w:p>
        </w:tc>
      </w:tr>
    </w:tbl>
    <w:p w:rsidR="00BF3E35" w:rsidRDefault="00BF3E35" w:rsidP="00585893">
      <w:pPr>
        <w:tabs>
          <w:tab w:val="left" w:pos="2415"/>
        </w:tabs>
        <w:rPr>
          <w:lang w:val="sr-Latn-RS" w:eastAsia="ar-SA"/>
        </w:rPr>
      </w:pPr>
    </w:p>
    <w:p w:rsidR="00BF3E35" w:rsidRDefault="00BF3E35" w:rsidP="00585893">
      <w:pPr>
        <w:tabs>
          <w:tab w:val="left" w:pos="2415"/>
        </w:tabs>
        <w:rPr>
          <w:lang w:val="sr-Latn-RS" w:eastAsia="ar-SA"/>
        </w:rPr>
      </w:pPr>
    </w:p>
    <w:p w:rsidR="00FB687F" w:rsidRDefault="00FB687F" w:rsidP="00585893">
      <w:pPr>
        <w:tabs>
          <w:tab w:val="left" w:pos="2415"/>
        </w:tabs>
        <w:rPr>
          <w:lang w:val="sr-Latn-RS" w:eastAsia="ar-SA"/>
        </w:rPr>
      </w:pPr>
    </w:p>
    <w:p w:rsidR="000837E4" w:rsidRDefault="000837E4" w:rsidP="00585893">
      <w:pPr>
        <w:tabs>
          <w:tab w:val="left" w:pos="2415"/>
        </w:tabs>
        <w:rPr>
          <w:lang w:val="sr-Latn-RS" w:eastAsia="ar-SA"/>
        </w:rPr>
      </w:pPr>
    </w:p>
    <w:p w:rsidR="000837E4" w:rsidRDefault="000837E4" w:rsidP="00585893">
      <w:pPr>
        <w:tabs>
          <w:tab w:val="left" w:pos="2415"/>
        </w:tabs>
        <w:rPr>
          <w:lang w:val="sr-Latn-RS" w:eastAsia="ar-SA"/>
        </w:rPr>
      </w:pPr>
    </w:p>
    <w:p w:rsidR="000837E4" w:rsidRDefault="000837E4" w:rsidP="00585893">
      <w:pPr>
        <w:tabs>
          <w:tab w:val="left" w:pos="2415"/>
        </w:tabs>
        <w:rPr>
          <w:lang w:val="sr-Latn-RS" w:eastAsia="ar-SA"/>
        </w:rPr>
      </w:pPr>
    </w:p>
    <w:p w:rsidR="000837E4" w:rsidRDefault="000837E4" w:rsidP="00585893">
      <w:pPr>
        <w:tabs>
          <w:tab w:val="left" w:pos="2415"/>
        </w:tabs>
        <w:rPr>
          <w:lang w:val="sr-Latn-RS" w:eastAsia="ar-SA"/>
        </w:rPr>
      </w:pPr>
    </w:p>
    <w:p w:rsidR="000837E4" w:rsidRDefault="000837E4" w:rsidP="00585893">
      <w:pPr>
        <w:tabs>
          <w:tab w:val="left" w:pos="2415"/>
        </w:tabs>
        <w:rPr>
          <w:lang w:val="sr-Latn-RS" w:eastAsia="ar-SA"/>
        </w:rPr>
      </w:pPr>
    </w:p>
    <w:p w:rsidR="000837E4" w:rsidRDefault="000837E4" w:rsidP="00585893">
      <w:pPr>
        <w:tabs>
          <w:tab w:val="left" w:pos="2415"/>
        </w:tabs>
        <w:rPr>
          <w:lang w:val="sr-Latn-RS" w:eastAsia="ar-SA"/>
        </w:rPr>
      </w:pPr>
    </w:p>
    <w:p w:rsidR="000837E4" w:rsidRDefault="000837E4" w:rsidP="00585893">
      <w:pPr>
        <w:tabs>
          <w:tab w:val="left" w:pos="2415"/>
        </w:tabs>
        <w:rPr>
          <w:lang w:val="sr-Latn-RS" w:eastAsia="ar-SA"/>
        </w:rPr>
      </w:pPr>
    </w:p>
    <w:p w:rsidR="000837E4" w:rsidRDefault="000837E4" w:rsidP="00585893">
      <w:pPr>
        <w:tabs>
          <w:tab w:val="left" w:pos="2415"/>
        </w:tabs>
        <w:rPr>
          <w:lang w:val="sr-Latn-RS" w:eastAsia="ar-SA"/>
        </w:rPr>
      </w:pPr>
    </w:p>
    <w:p w:rsidR="00585893" w:rsidRDefault="00C55886" w:rsidP="00585893">
      <w:pPr>
        <w:pStyle w:val="BodyTextIndent"/>
        <w:ind w:left="0"/>
        <w:jc w:val="center"/>
        <w:rPr>
          <w:b/>
          <w:sz w:val="24"/>
          <w:szCs w:val="24"/>
          <w:lang w:val="sr-Latn-RS"/>
        </w:rPr>
      </w:pPr>
      <w:r>
        <w:rPr>
          <w:b/>
          <w:sz w:val="24"/>
          <w:szCs w:val="24"/>
          <w:lang w:val="sr-Cyrl-RS"/>
        </w:rPr>
        <w:lastRenderedPageBreak/>
        <w:t>X</w:t>
      </w:r>
      <w:r w:rsidR="00FB687F">
        <w:rPr>
          <w:b/>
          <w:sz w:val="24"/>
          <w:szCs w:val="24"/>
          <w:lang w:val="sr-Latn-RS"/>
        </w:rPr>
        <w:t>I</w:t>
      </w:r>
      <w:r w:rsidR="00416B8F">
        <w:rPr>
          <w:b/>
          <w:sz w:val="24"/>
          <w:szCs w:val="24"/>
          <w:lang w:val="sr-Latn-RS"/>
        </w:rPr>
        <w:t>I</w:t>
      </w:r>
    </w:p>
    <w:p w:rsidR="00E80A4A" w:rsidRPr="00FB687F" w:rsidRDefault="00E80A4A" w:rsidP="00585893">
      <w:pPr>
        <w:pStyle w:val="BodyTextIndent"/>
        <w:ind w:left="0"/>
        <w:jc w:val="center"/>
        <w:rPr>
          <w:b/>
          <w:sz w:val="24"/>
          <w:szCs w:val="24"/>
          <w:lang w:val="sr-Latn-RS"/>
        </w:rPr>
      </w:pPr>
    </w:p>
    <w:p w:rsidR="00585893" w:rsidRDefault="00585893" w:rsidP="00585893">
      <w:pPr>
        <w:keepNext/>
        <w:keepLines/>
        <w:spacing w:after="11" w:line="266" w:lineRule="auto"/>
        <w:ind w:right="78"/>
        <w:jc w:val="center"/>
        <w:outlineLvl w:val="3"/>
        <w:rPr>
          <w:rFonts w:eastAsia="Arial"/>
          <w:b/>
          <w:color w:val="000000"/>
        </w:rPr>
      </w:pPr>
      <w:r>
        <w:rPr>
          <w:rFonts w:eastAsia="Arial"/>
          <w:b/>
          <w:color w:val="000000"/>
        </w:rPr>
        <w:t>ОБРАЗАЦ ТРОШКОВА ПРИПРЕМЕ ПОНУДЕ</w:t>
      </w:r>
    </w:p>
    <w:p w:rsidR="00853FFC" w:rsidRDefault="00853FFC" w:rsidP="00585893">
      <w:pPr>
        <w:keepNext/>
        <w:keepLines/>
        <w:spacing w:after="11" w:line="266" w:lineRule="auto"/>
        <w:ind w:right="78"/>
        <w:jc w:val="center"/>
        <w:outlineLvl w:val="3"/>
        <w:rPr>
          <w:rFonts w:eastAsia="Arial"/>
          <w:b/>
          <w:i/>
          <w:color w:val="000000"/>
        </w:rPr>
      </w:pPr>
    </w:p>
    <w:p w:rsidR="00585893" w:rsidRDefault="00585893" w:rsidP="00585893">
      <w:pPr>
        <w:spacing w:after="18" w:line="256" w:lineRule="auto"/>
        <w:ind w:left="716"/>
        <w:jc w:val="center"/>
        <w:rPr>
          <w:rFonts w:eastAsia="Arial"/>
          <w:color w:val="000000"/>
        </w:rPr>
      </w:pPr>
      <w:r>
        <w:rPr>
          <w:rFonts w:eastAsia="Arial"/>
          <w:b/>
          <w:color w:val="000000"/>
        </w:rPr>
        <w:t xml:space="preserve"> </w:t>
      </w:r>
    </w:p>
    <w:p w:rsidR="00585893" w:rsidRDefault="00585893" w:rsidP="00585893">
      <w:pPr>
        <w:spacing w:after="11" w:line="264" w:lineRule="auto"/>
        <w:ind w:right="72"/>
        <w:jc w:val="both"/>
        <w:rPr>
          <w:rFonts w:eastAsia="Arial"/>
          <w:color w:val="000000"/>
        </w:rPr>
      </w:pPr>
      <w:r>
        <w:rPr>
          <w:rFonts w:eastAsia="Arial"/>
          <w:color w:val="000000"/>
        </w:rPr>
        <w:t>Саглано члану 88. став</w:t>
      </w:r>
      <w:r>
        <w:rPr>
          <w:rFonts w:eastAsia="Arial"/>
          <w:color w:val="000000"/>
          <w:lang w:val="sr-Cyrl-CS"/>
        </w:rPr>
        <w:t xml:space="preserve"> </w:t>
      </w:r>
      <w:r>
        <w:rPr>
          <w:rFonts w:eastAsia="Arial"/>
          <w:color w:val="000000"/>
        </w:rPr>
        <w:t>1. Закона, понуђач ________________________(навести назив понуђача), доставља укупан износ и структуру трошкова припремања понуде.</w:t>
      </w:r>
      <w:r>
        <w:rPr>
          <w:rFonts w:eastAsia="Arial"/>
          <w:b/>
          <w:color w:val="000000"/>
        </w:rPr>
        <w:t xml:space="preserve"> </w:t>
      </w:r>
    </w:p>
    <w:tbl>
      <w:tblPr>
        <w:tblpPr w:leftFromText="180" w:rightFromText="180" w:vertAnchor="text" w:horzAnchor="margin" w:tblpY="215"/>
        <w:tblW w:w="9975" w:type="dxa"/>
        <w:tblCellMar>
          <w:top w:w="9" w:type="dxa"/>
          <w:left w:w="0" w:type="dxa"/>
          <w:right w:w="0" w:type="dxa"/>
        </w:tblCellMar>
        <w:tblLook w:val="04A0" w:firstRow="1" w:lastRow="0" w:firstColumn="1" w:lastColumn="0" w:noHBand="0" w:noVBand="1"/>
      </w:tblPr>
      <w:tblGrid>
        <w:gridCol w:w="630"/>
        <w:gridCol w:w="5470"/>
        <w:gridCol w:w="3875"/>
      </w:tblGrid>
      <w:tr w:rsidR="00585893" w:rsidTr="00802211">
        <w:trPr>
          <w:trHeight w:val="534"/>
        </w:trPr>
        <w:tc>
          <w:tcPr>
            <w:tcW w:w="630" w:type="dxa"/>
            <w:tcBorders>
              <w:top w:val="single" w:sz="6" w:space="0" w:color="000000"/>
              <w:left w:val="single" w:sz="6" w:space="0" w:color="000000"/>
              <w:bottom w:val="single" w:sz="6" w:space="0" w:color="000000"/>
              <w:right w:val="single" w:sz="6" w:space="0" w:color="000000"/>
            </w:tcBorders>
            <w:vAlign w:val="center"/>
            <w:hideMark/>
          </w:tcPr>
          <w:p w:rsidR="00585893" w:rsidRDefault="00585893" w:rsidP="00E133E0">
            <w:pPr>
              <w:spacing w:line="256" w:lineRule="auto"/>
              <w:ind w:left="31"/>
              <w:jc w:val="both"/>
              <w:rPr>
                <w:rFonts w:eastAsia="Arial"/>
                <w:color w:val="000000"/>
              </w:rPr>
            </w:pPr>
            <w:r>
              <w:rPr>
                <w:rFonts w:eastAsia="Arial"/>
                <w:b/>
                <w:color w:val="000000"/>
              </w:rPr>
              <w:t xml:space="preserve">Р.б. </w:t>
            </w:r>
          </w:p>
        </w:tc>
        <w:tc>
          <w:tcPr>
            <w:tcW w:w="5470" w:type="dxa"/>
            <w:tcBorders>
              <w:top w:val="single" w:sz="6" w:space="0" w:color="000000"/>
              <w:left w:val="single" w:sz="6" w:space="0" w:color="000000"/>
              <w:bottom w:val="single" w:sz="6" w:space="0" w:color="000000"/>
              <w:right w:val="single" w:sz="6" w:space="0" w:color="000000"/>
            </w:tcBorders>
            <w:hideMark/>
          </w:tcPr>
          <w:p w:rsidR="00585893" w:rsidRDefault="00585893" w:rsidP="00E133E0">
            <w:pPr>
              <w:spacing w:after="19" w:line="256" w:lineRule="auto"/>
              <w:ind w:left="31"/>
              <w:rPr>
                <w:rFonts w:eastAsia="Arial"/>
                <w:color w:val="000000"/>
              </w:rPr>
            </w:pPr>
            <w:r>
              <w:rPr>
                <w:rFonts w:eastAsia="Arial"/>
                <w:b/>
                <w:color w:val="000000"/>
              </w:rPr>
              <w:t xml:space="preserve"> </w:t>
            </w:r>
          </w:p>
          <w:p w:rsidR="00585893" w:rsidRDefault="00585893" w:rsidP="00E133E0">
            <w:pPr>
              <w:spacing w:line="256" w:lineRule="auto"/>
              <w:ind w:right="3"/>
              <w:jc w:val="center"/>
              <w:rPr>
                <w:rFonts w:eastAsia="Arial"/>
                <w:color w:val="000000"/>
              </w:rPr>
            </w:pPr>
            <w:r>
              <w:rPr>
                <w:rFonts w:eastAsia="Arial"/>
                <w:b/>
                <w:color w:val="000000"/>
              </w:rPr>
              <w:t xml:space="preserve">Врста трошкова </w:t>
            </w:r>
          </w:p>
        </w:tc>
        <w:tc>
          <w:tcPr>
            <w:tcW w:w="3875" w:type="dxa"/>
            <w:tcBorders>
              <w:top w:val="single" w:sz="6" w:space="0" w:color="000000"/>
              <w:left w:val="single" w:sz="6" w:space="0" w:color="000000"/>
              <w:bottom w:val="single" w:sz="6" w:space="0" w:color="000000"/>
              <w:right w:val="single" w:sz="6" w:space="0" w:color="000000"/>
            </w:tcBorders>
            <w:hideMark/>
          </w:tcPr>
          <w:p w:rsidR="00585893" w:rsidRDefault="00585893" w:rsidP="00E133E0">
            <w:pPr>
              <w:spacing w:line="256" w:lineRule="auto"/>
              <w:ind w:left="58"/>
              <w:jc w:val="both"/>
              <w:rPr>
                <w:rFonts w:eastAsia="Arial"/>
                <w:color w:val="000000"/>
              </w:rPr>
            </w:pPr>
            <w:r>
              <w:rPr>
                <w:rFonts w:eastAsia="Arial"/>
                <w:b/>
                <w:color w:val="000000"/>
              </w:rPr>
              <w:t xml:space="preserve">Износ трошкова у динарима </w:t>
            </w:r>
          </w:p>
        </w:tc>
      </w:tr>
      <w:tr w:rsidR="00585893" w:rsidTr="00802211">
        <w:trPr>
          <w:trHeight w:val="471"/>
        </w:trPr>
        <w:tc>
          <w:tcPr>
            <w:tcW w:w="630" w:type="dxa"/>
            <w:tcBorders>
              <w:top w:val="single" w:sz="6" w:space="0" w:color="000000"/>
              <w:left w:val="single" w:sz="6" w:space="0" w:color="000000"/>
              <w:bottom w:val="single" w:sz="6"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1</w:t>
            </w:r>
            <w:r>
              <w:rPr>
                <w:rFonts w:eastAsia="Arial"/>
                <w:b/>
                <w:color w:val="000000"/>
                <w:lang w:val="sr-Cyrl-CS"/>
              </w:rPr>
              <w:t>.</w:t>
            </w:r>
          </w:p>
        </w:tc>
        <w:tc>
          <w:tcPr>
            <w:tcW w:w="5470" w:type="dxa"/>
            <w:tcBorders>
              <w:top w:val="single" w:sz="6" w:space="0" w:color="000000"/>
              <w:left w:val="single" w:sz="6" w:space="0" w:color="000000"/>
              <w:bottom w:val="single" w:sz="6"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6" w:space="0" w:color="000000"/>
              <w:left w:val="single" w:sz="6" w:space="0" w:color="000000"/>
              <w:bottom w:val="single" w:sz="6"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802211">
        <w:trPr>
          <w:trHeight w:val="516"/>
        </w:trPr>
        <w:tc>
          <w:tcPr>
            <w:tcW w:w="630" w:type="dxa"/>
            <w:tcBorders>
              <w:top w:val="single" w:sz="6"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2</w:t>
            </w:r>
            <w:r>
              <w:rPr>
                <w:rFonts w:eastAsia="Arial"/>
                <w:b/>
                <w:color w:val="000000"/>
                <w:lang w:val="sr-Cyrl-CS"/>
              </w:rPr>
              <w:t>.</w:t>
            </w:r>
          </w:p>
        </w:tc>
        <w:tc>
          <w:tcPr>
            <w:tcW w:w="5470" w:type="dxa"/>
            <w:tcBorders>
              <w:top w:val="single" w:sz="6"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6"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802211">
        <w:trPr>
          <w:trHeight w:val="526"/>
        </w:trPr>
        <w:tc>
          <w:tcPr>
            <w:tcW w:w="63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3</w:t>
            </w:r>
            <w:r>
              <w:rPr>
                <w:rFonts w:eastAsia="Arial"/>
                <w:b/>
                <w:color w:val="000000"/>
                <w:lang w:val="sr-Cyrl-CS"/>
              </w:rPr>
              <w:t>.</w:t>
            </w:r>
          </w:p>
        </w:tc>
        <w:tc>
          <w:tcPr>
            <w:tcW w:w="547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802211">
        <w:trPr>
          <w:trHeight w:val="547"/>
        </w:trPr>
        <w:tc>
          <w:tcPr>
            <w:tcW w:w="63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lang w:val="sr-Cyrl-CS"/>
              </w:rPr>
            </w:pPr>
            <w:r>
              <w:rPr>
                <w:rFonts w:eastAsia="Arial"/>
                <w:b/>
                <w:color w:val="000000"/>
              </w:rPr>
              <w:t>4</w:t>
            </w:r>
            <w:r>
              <w:rPr>
                <w:rFonts w:eastAsia="Arial"/>
                <w:b/>
                <w:color w:val="000000"/>
                <w:lang w:val="sr-Cyrl-CS"/>
              </w:rPr>
              <w:t>.</w:t>
            </w:r>
          </w:p>
        </w:tc>
        <w:tc>
          <w:tcPr>
            <w:tcW w:w="547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802211">
        <w:trPr>
          <w:trHeight w:val="541"/>
        </w:trPr>
        <w:tc>
          <w:tcPr>
            <w:tcW w:w="63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5</w:t>
            </w:r>
            <w:r>
              <w:rPr>
                <w:rFonts w:eastAsia="Arial"/>
                <w:b/>
                <w:color w:val="000000"/>
                <w:lang w:val="sr-Cyrl-CS"/>
              </w:rPr>
              <w:t>.</w:t>
            </w:r>
          </w:p>
        </w:tc>
        <w:tc>
          <w:tcPr>
            <w:tcW w:w="547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802211">
        <w:trPr>
          <w:trHeight w:val="520"/>
        </w:trPr>
        <w:tc>
          <w:tcPr>
            <w:tcW w:w="63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6</w:t>
            </w:r>
            <w:r>
              <w:rPr>
                <w:rFonts w:eastAsia="Arial"/>
                <w:b/>
                <w:color w:val="000000"/>
                <w:lang w:val="sr-Cyrl-CS"/>
              </w:rPr>
              <w:t>.</w:t>
            </w:r>
          </w:p>
        </w:tc>
        <w:tc>
          <w:tcPr>
            <w:tcW w:w="547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802211">
        <w:trPr>
          <w:trHeight w:val="516"/>
        </w:trPr>
        <w:tc>
          <w:tcPr>
            <w:tcW w:w="63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7</w:t>
            </w:r>
            <w:r>
              <w:rPr>
                <w:rFonts w:eastAsia="Arial"/>
                <w:b/>
                <w:color w:val="000000"/>
                <w:lang w:val="sr-Cyrl-CS"/>
              </w:rPr>
              <w:t>.</w:t>
            </w:r>
          </w:p>
        </w:tc>
        <w:tc>
          <w:tcPr>
            <w:tcW w:w="547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802211">
        <w:trPr>
          <w:trHeight w:val="552"/>
        </w:trPr>
        <w:tc>
          <w:tcPr>
            <w:tcW w:w="63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8</w:t>
            </w:r>
            <w:r>
              <w:rPr>
                <w:rFonts w:eastAsia="Arial"/>
                <w:b/>
                <w:color w:val="000000"/>
                <w:lang w:val="sr-Cyrl-CS"/>
              </w:rPr>
              <w:t>.</w:t>
            </w:r>
          </w:p>
        </w:tc>
        <w:tc>
          <w:tcPr>
            <w:tcW w:w="5470"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802211">
        <w:trPr>
          <w:trHeight w:val="534"/>
        </w:trPr>
        <w:tc>
          <w:tcPr>
            <w:tcW w:w="630" w:type="dxa"/>
            <w:tcBorders>
              <w:top w:val="single" w:sz="4" w:space="0" w:color="000000"/>
              <w:left w:val="single" w:sz="6" w:space="0" w:color="000000"/>
              <w:bottom w:val="single" w:sz="4" w:space="0" w:color="000000"/>
              <w:right w:val="nil"/>
            </w:tcBorders>
          </w:tcPr>
          <w:p w:rsidR="00585893" w:rsidRDefault="00585893" w:rsidP="00E133E0">
            <w:pPr>
              <w:spacing w:after="160" w:line="256" w:lineRule="auto"/>
              <w:rPr>
                <w:rFonts w:eastAsia="Arial"/>
                <w:color w:val="000000"/>
              </w:rPr>
            </w:pPr>
          </w:p>
        </w:tc>
        <w:tc>
          <w:tcPr>
            <w:tcW w:w="5470" w:type="dxa"/>
            <w:tcBorders>
              <w:top w:val="single" w:sz="4" w:space="0" w:color="000000"/>
              <w:left w:val="nil"/>
              <w:bottom w:val="single" w:sz="4" w:space="0" w:color="000000"/>
              <w:right w:val="single" w:sz="6" w:space="0" w:color="000000"/>
            </w:tcBorders>
            <w:vAlign w:val="center"/>
            <w:hideMark/>
          </w:tcPr>
          <w:p w:rsidR="00585893" w:rsidRDefault="00585893" w:rsidP="00E133E0">
            <w:pPr>
              <w:spacing w:line="256" w:lineRule="auto"/>
              <w:ind w:right="30"/>
              <w:jc w:val="right"/>
              <w:rPr>
                <w:rFonts w:eastAsia="Arial"/>
                <w:color w:val="000000"/>
              </w:rPr>
            </w:pPr>
            <w:r>
              <w:rPr>
                <w:rFonts w:eastAsia="Arial"/>
                <w:color w:val="000000"/>
              </w:rPr>
              <w:t>Укупно без ПДВ-а</w:t>
            </w:r>
          </w:p>
        </w:tc>
        <w:tc>
          <w:tcPr>
            <w:tcW w:w="3875"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31" w:right="3425"/>
              <w:jc w:val="both"/>
              <w:rPr>
                <w:rFonts w:eastAsia="Arial"/>
                <w:color w:val="000000"/>
              </w:rPr>
            </w:pPr>
            <w:r>
              <w:rPr>
                <w:rFonts w:eastAsia="Arial"/>
                <w:color w:val="000000"/>
              </w:rPr>
              <w:t xml:space="preserve">  </w:t>
            </w:r>
          </w:p>
        </w:tc>
      </w:tr>
      <w:tr w:rsidR="00585893" w:rsidTr="00802211">
        <w:trPr>
          <w:trHeight w:val="545"/>
        </w:trPr>
        <w:tc>
          <w:tcPr>
            <w:tcW w:w="630" w:type="dxa"/>
            <w:tcBorders>
              <w:top w:val="single" w:sz="4" w:space="0" w:color="000000"/>
              <w:left w:val="single" w:sz="6" w:space="0" w:color="000000"/>
              <w:bottom w:val="single" w:sz="6" w:space="0" w:color="000000"/>
              <w:right w:val="nil"/>
            </w:tcBorders>
          </w:tcPr>
          <w:p w:rsidR="00585893" w:rsidRDefault="00585893" w:rsidP="00E133E0">
            <w:pPr>
              <w:spacing w:after="160" w:line="256" w:lineRule="auto"/>
              <w:rPr>
                <w:rFonts w:eastAsia="Arial"/>
                <w:color w:val="000000"/>
              </w:rPr>
            </w:pPr>
          </w:p>
        </w:tc>
        <w:tc>
          <w:tcPr>
            <w:tcW w:w="5470" w:type="dxa"/>
            <w:tcBorders>
              <w:top w:val="single" w:sz="4" w:space="0" w:color="000000"/>
              <w:left w:val="nil"/>
              <w:bottom w:val="single" w:sz="6" w:space="0" w:color="000000"/>
              <w:right w:val="single" w:sz="6" w:space="0" w:color="000000"/>
            </w:tcBorders>
            <w:vAlign w:val="center"/>
            <w:hideMark/>
          </w:tcPr>
          <w:p w:rsidR="00585893" w:rsidRDefault="00585893" w:rsidP="00E133E0">
            <w:pPr>
              <w:spacing w:line="256" w:lineRule="auto"/>
              <w:ind w:right="30"/>
              <w:jc w:val="right"/>
              <w:rPr>
                <w:rFonts w:eastAsia="Arial"/>
                <w:color w:val="000000"/>
              </w:rPr>
            </w:pPr>
            <w:r>
              <w:rPr>
                <w:rFonts w:eastAsia="Arial"/>
                <w:color w:val="000000"/>
              </w:rPr>
              <w:t>Укупно са ПДВ-ом</w:t>
            </w:r>
          </w:p>
        </w:tc>
        <w:tc>
          <w:tcPr>
            <w:tcW w:w="3875" w:type="dxa"/>
            <w:tcBorders>
              <w:top w:val="single" w:sz="4" w:space="0" w:color="000000"/>
              <w:left w:val="single" w:sz="6" w:space="0" w:color="000000"/>
              <w:bottom w:val="single" w:sz="6" w:space="0" w:color="000000"/>
              <w:right w:val="single" w:sz="6" w:space="0" w:color="000000"/>
            </w:tcBorders>
            <w:hideMark/>
          </w:tcPr>
          <w:p w:rsidR="00585893" w:rsidRDefault="00585893" w:rsidP="00E133E0">
            <w:pPr>
              <w:spacing w:line="256" w:lineRule="auto"/>
              <w:ind w:left="-31" w:right="3425"/>
              <w:jc w:val="both"/>
              <w:rPr>
                <w:rFonts w:eastAsia="Arial"/>
                <w:color w:val="000000"/>
              </w:rPr>
            </w:pPr>
            <w:r>
              <w:rPr>
                <w:rFonts w:eastAsia="Arial"/>
                <w:color w:val="000000"/>
              </w:rPr>
              <w:t xml:space="preserve">  </w:t>
            </w:r>
          </w:p>
        </w:tc>
      </w:tr>
    </w:tbl>
    <w:p w:rsidR="0038664A" w:rsidRDefault="00802211" w:rsidP="00802211">
      <w:pPr>
        <w:spacing w:line="256" w:lineRule="auto"/>
        <w:ind w:left="720"/>
        <w:rPr>
          <w:rFonts w:eastAsia="Arial"/>
          <w:color w:val="000000"/>
        </w:rPr>
      </w:pPr>
      <w:r>
        <w:rPr>
          <w:rFonts w:eastAsia="Arial"/>
          <w:color w:val="000000"/>
        </w:rPr>
        <w:t xml:space="preserve"> </w:t>
      </w:r>
    </w:p>
    <w:p w:rsidR="0038664A" w:rsidRDefault="0038664A" w:rsidP="00585893">
      <w:pPr>
        <w:spacing w:after="11" w:line="460" w:lineRule="auto"/>
        <w:ind w:right="72"/>
        <w:jc w:val="both"/>
        <w:rPr>
          <w:rFonts w:eastAsia="Arial"/>
          <w:color w:val="000000"/>
        </w:rPr>
      </w:pPr>
    </w:p>
    <w:p w:rsidR="00585893" w:rsidRDefault="00585893" w:rsidP="00585893">
      <w:pPr>
        <w:spacing w:after="11" w:line="460" w:lineRule="auto"/>
        <w:ind w:right="72"/>
        <w:jc w:val="both"/>
        <w:rPr>
          <w:rFonts w:eastAsia="Arial"/>
          <w:color w:val="000000"/>
        </w:rPr>
      </w:pPr>
      <w:r>
        <w:rPr>
          <w:rFonts w:eastAsia="Arial"/>
          <w:color w:val="000000"/>
        </w:rPr>
        <w:t xml:space="preserve">Датум:____________                                                 </w:t>
      </w:r>
      <w:r>
        <w:rPr>
          <w:rFonts w:eastAsia="Arial"/>
          <w:b/>
          <w:color w:val="000000"/>
        </w:rPr>
        <w:t>Потпис овлашћеног лица</w:t>
      </w:r>
      <w:r>
        <w:rPr>
          <w:rFonts w:eastAsia="Arial"/>
          <w:color w:val="000000"/>
        </w:rPr>
        <w:t xml:space="preserve"> Место:____________                      </w:t>
      </w:r>
      <w:r>
        <w:rPr>
          <w:rFonts w:eastAsia="Arial"/>
          <w:color w:val="000000"/>
          <w:lang w:val="sr-Cyrl-RS"/>
        </w:rPr>
        <w:t xml:space="preserve">     </w:t>
      </w:r>
      <w:r>
        <w:rPr>
          <w:rFonts w:eastAsia="Arial"/>
          <w:color w:val="000000"/>
        </w:rPr>
        <w:t xml:space="preserve"> </w:t>
      </w:r>
      <w:r>
        <w:rPr>
          <w:rFonts w:eastAsia="Arial"/>
          <w:color w:val="000000"/>
          <w:lang w:val="sr-Cyrl-RS"/>
        </w:rPr>
        <w:t xml:space="preserve">   </w:t>
      </w:r>
      <w:r>
        <w:rPr>
          <w:rFonts w:eastAsia="Arial"/>
          <w:color w:val="000000"/>
        </w:rPr>
        <w:t xml:space="preserve"> </w:t>
      </w:r>
      <w:r>
        <w:rPr>
          <w:rFonts w:eastAsia="Arial"/>
          <w:color w:val="000000"/>
          <w:lang w:val="sr-Cyrl-RS"/>
        </w:rPr>
        <w:t xml:space="preserve">      </w:t>
      </w:r>
      <w:r>
        <w:rPr>
          <w:rFonts w:eastAsia="Arial"/>
          <w:b/>
          <w:color w:val="000000"/>
        </w:rPr>
        <w:t>М.П</w:t>
      </w:r>
      <w:r>
        <w:rPr>
          <w:rFonts w:eastAsia="Arial"/>
          <w:color w:val="000000"/>
        </w:rPr>
        <w:t xml:space="preserve">                  </w:t>
      </w:r>
      <w:r>
        <w:rPr>
          <w:rFonts w:eastAsia="Arial"/>
          <w:color w:val="000000"/>
          <w:lang w:val="sr-Cyrl-RS"/>
        </w:rPr>
        <w:t xml:space="preserve">  </w:t>
      </w:r>
      <w:r>
        <w:rPr>
          <w:rFonts w:eastAsia="Arial"/>
          <w:color w:val="000000"/>
        </w:rPr>
        <w:t xml:space="preserve">    </w:t>
      </w:r>
      <w:r>
        <w:rPr>
          <w:rFonts w:eastAsia="Arial"/>
          <w:color w:val="000000"/>
          <w:lang w:val="sr-Cyrl-RS"/>
        </w:rPr>
        <w:t xml:space="preserve">                </w:t>
      </w:r>
      <w:r>
        <w:rPr>
          <w:rFonts w:eastAsia="Arial"/>
          <w:color w:val="000000"/>
        </w:rPr>
        <w:t xml:space="preserve">   ______________</w:t>
      </w:r>
    </w:p>
    <w:p w:rsidR="00585893" w:rsidRDefault="00585893" w:rsidP="00585893">
      <w:pPr>
        <w:spacing w:after="11" w:line="264" w:lineRule="auto"/>
        <w:ind w:left="715" w:right="72" w:hanging="10"/>
        <w:jc w:val="both"/>
        <w:rPr>
          <w:rFonts w:eastAsia="Arial"/>
          <w:b/>
          <w:i/>
          <w:color w:val="000000"/>
          <w:lang w:val="sr-Cyrl-RS"/>
        </w:rPr>
      </w:pPr>
    </w:p>
    <w:p w:rsidR="00585893" w:rsidRDefault="00585893" w:rsidP="00585893">
      <w:pPr>
        <w:spacing w:after="11" w:line="264" w:lineRule="auto"/>
        <w:ind w:left="715" w:right="72" w:hanging="10"/>
        <w:jc w:val="both"/>
        <w:rPr>
          <w:rFonts w:eastAsia="Arial"/>
          <w:b/>
          <w:i/>
          <w:color w:val="000000"/>
          <w:lang w:val="sr-Cyrl-RS"/>
        </w:rPr>
      </w:pPr>
    </w:p>
    <w:p w:rsidR="00585893" w:rsidRDefault="00585893" w:rsidP="00585893">
      <w:pPr>
        <w:spacing w:after="11" w:line="264" w:lineRule="auto"/>
        <w:ind w:left="715" w:right="72" w:hanging="10"/>
        <w:jc w:val="both"/>
        <w:rPr>
          <w:rFonts w:eastAsia="Arial"/>
          <w:b/>
          <w:i/>
          <w:color w:val="000000"/>
        </w:rPr>
      </w:pPr>
      <w:r>
        <w:rPr>
          <w:rFonts w:eastAsia="Arial"/>
          <w:b/>
          <w:i/>
          <w:color w:val="000000"/>
        </w:rPr>
        <w:t xml:space="preserve">Напомена: достављање овог обрасца није обавезно. </w:t>
      </w:r>
    </w:p>
    <w:p w:rsidR="00585893" w:rsidRDefault="00585893" w:rsidP="00585893">
      <w:pPr>
        <w:tabs>
          <w:tab w:val="left" w:pos="1620"/>
        </w:tabs>
        <w:rPr>
          <w:i/>
          <w:sz w:val="23"/>
          <w:szCs w:val="20"/>
          <w:lang w:val="sr-Cyrl-RS"/>
        </w:rPr>
      </w:pPr>
    </w:p>
    <w:p w:rsidR="00585893" w:rsidRDefault="00585893" w:rsidP="00585893">
      <w:pPr>
        <w:jc w:val="center"/>
        <w:rPr>
          <w:b/>
          <w:lang w:val="sr-Cyrl-RS"/>
        </w:rPr>
      </w:pPr>
    </w:p>
    <w:p w:rsidR="00853FFC" w:rsidRDefault="00853FFC" w:rsidP="00802211">
      <w:pPr>
        <w:rPr>
          <w:b/>
        </w:rPr>
      </w:pPr>
    </w:p>
    <w:p w:rsidR="000837E4" w:rsidRDefault="000837E4" w:rsidP="00802211">
      <w:pPr>
        <w:rPr>
          <w:b/>
        </w:rPr>
      </w:pPr>
    </w:p>
    <w:p w:rsidR="000837E4" w:rsidRPr="00853FFC" w:rsidRDefault="000837E4" w:rsidP="00802211">
      <w:pPr>
        <w:rPr>
          <w:b/>
        </w:rPr>
      </w:pPr>
    </w:p>
    <w:p w:rsidR="00585893" w:rsidRDefault="00585893" w:rsidP="00585893">
      <w:pPr>
        <w:jc w:val="center"/>
        <w:rPr>
          <w:b/>
          <w:lang w:val="sr-Cyrl-RS"/>
        </w:rPr>
      </w:pPr>
    </w:p>
    <w:p w:rsidR="00381329" w:rsidRPr="008E1E77" w:rsidRDefault="00381329" w:rsidP="00381329">
      <w:pPr>
        <w:pStyle w:val="BodyTextIndent"/>
        <w:ind w:left="0"/>
        <w:jc w:val="center"/>
        <w:rPr>
          <w:b/>
          <w:sz w:val="24"/>
          <w:szCs w:val="24"/>
          <w:lang w:val="sr-Cyrl-RS"/>
        </w:rPr>
      </w:pPr>
      <w:r>
        <w:rPr>
          <w:b/>
          <w:sz w:val="24"/>
          <w:szCs w:val="24"/>
          <w:lang w:val="sr-Cyrl-RS"/>
        </w:rPr>
        <w:t>X</w:t>
      </w:r>
      <w:r>
        <w:rPr>
          <w:b/>
          <w:sz w:val="24"/>
          <w:szCs w:val="24"/>
          <w:lang w:val="en-US"/>
        </w:rPr>
        <w:t>I</w:t>
      </w:r>
      <w:r w:rsidR="00FB687F">
        <w:rPr>
          <w:b/>
          <w:sz w:val="24"/>
          <w:szCs w:val="24"/>
          <w:lang w:val="en-US"/>
        </w:rPr>
        <w:t>I</w:t>
      </w:r>
      <w:r w:rsidR="00416B8F">
        <w:rPr>
          <w:b/>
          <w:sz w:val="24"/>
          <w:szCs w:val="24"/>
          <w:lang w:val="en-US"/>
        </w:rPr>
        <w:t>I</w:t>
      </w:r>
      <w:r>
        <w:rPr>
          <w:b/>
          <w:sz w:val="24"/>
          <w:szCs w:val="24"/>
          <w:lang w:val="en-US"/>
        </w:rPr>
        <w:t xml:space="preserve"> M</w:t>
      </w:r>
      <w:r>
        <w:rPr>
          <w:b/>
          <w:sz w:val="24"/>
          <w:szCs w:val="24"/>
          <w:lang w:val="sr-Cyrl-RS"/>
        </w:rPr>
        <w:t>ОДЕЛ УГОВОРА</w:t>
      </w:r>
    </w:p>
    <w:p w:rsidR="00381329" w:rsidRDefault="00381329" w:rsidP="00381329">
      <w:pPr>
        <w:jc w:val="center"/>
        <w:rPr>
          <w:b/>
          <w:lang w:val="sr-Cyrl-RS"/>
        </w:rPr>
      </w:pPr>
    </w:p>
    <w:p w:rsidR="00381329" w:rsidRPr="00B14003" w:rsidRDefault="00381329" w:rsidP="00381329">
      <w:pPr>
        <w:jc w:val="center"/>
        <w:rPr>
          <w:b/>
          <w:lang w:val="sr-Cyrl-RS"/>
        </w:rPr>
      </w:pPr>
    </w:p>
    <w:p w:rsidR="00381329" w:rsidRPr="00B14003" w:rsidRDefault="00381329" w:rsidP="00381329">
      <w:pPr>
        <w:shd w:val="clear" w:color="auto" w:fill="FFFFFF"/>
        <w:spacing w:line="0" w:lineRule="auto"/>
        <w:jc w:val="center"/>
        <w:rPr>
          <w:rFonts w:ascii="pg-1ff8" w:hAnsi="pg-1ff8"/>
          <w:sz w:val="66"/>
          <w:szCs w:val="66"/>
        </w:rPr>
      </w:pPr>
      <w:r w:rsidRPr="00B14003">
        <w:rPr>
          <w:rStyle w:val="EndnoteReference"/>
          <w:sz w:val="20"/>
          <w:szCs w:val="20"/>
        </w:rPr>
        <w:footnoteRef/>
      </w:r>
      <w:r w:rsidRPr="00B14003">
        <w:rPr>
          <w:rStyle w:val="EndnoteReference"/>
          <w:rFonts w:eastAsia="Arial Unicode MS"/>
        </w:rPr>
        <w:footnoteRef/>
      </w:r>
      <w:r w:rsidRPr="00B14003">
        <w:rPr>
          <w:b/>
          <w:lang w:val="sr-Latn-CS"/>
        </w:rPr>
        <w:t xml:space="preserve">   </w:t>
      </w:r>
      <w:r w:rsidRPr="00B14003">
        <w:rPr>
          <w:rFonts w:ascii="pg-1ff8" w:hAnsi="pg-1ff8"/>
          <w:sz w:val="66"/>
          <w:szCs w:val="66"/>
        </w:rPr>
        <w:t xml:space="preserve">секвенцијалне </w:t>
      </w:r>
      <w:r w:rsidRPr="00B14003">
        <w:rPr>
          <w:rStyle w:val="pg-113"/>
          <w:rFonts w:ascii="pg-1ff8" w:hAnsi="pg-1ff8"/>
          <w:sz w:val="66"/>
          <w:szCs w:val="66"/>
        </w:rPr>
        <w:t xml:space="preserve"> </w:t>
      </w:r>
      <w:r w:rsidRPr="00B14003">
        <w:rPr>
          <w:rFonts w:ascii="pg-1ff8" w:hAnsi="pg-1ff8"/>
          <w:sz w:val="66"/>
          <w:szCs w:val="66"/>
        </w:rPr>
        <w:t xml:space="preserve">нумерације </w:t>
      </w:r>
      <w:r w:rsidRPr="00B14003">
        <w:rPr>
          <w:rStyle w:val="pg-113"/>
          <w:rFonts w:ascii="pg-1ff8" w:hAnsi="pg-1ff8"/>
          <w:sz w:val="66"/>
          <w:szCs w:val="66"/>
        </w:rPr>
        <w:t xml:space="preserve"> </w:t>
      </w:r>
      <w:r w:rsidRPr="00B14003">
        <w:rPr>
          <w:rFonts w:ascii="pg-1ff8" w:hAnsi="pg-1ff8"/>
          <w:sz w:val="66"/>
          <w:szCs w:val="66"/>
        </w:rPr>
        <w:t xml:space="preserve">у </w:t>
      </w:r>
      <w:r w:rsidRPr="00B14003">
        <w:rPr>
          <w:rStyle w:val="pg-113"/>
          <w:rFonts w:ascii="pg-1ff8" w:hAnsi="pg-1ff8"/>
          <w:sz w:val="66"/>
          <w:szCs w:val="66"/>
        </w:rPr>
        <w:t xml:space="preserve"> </w:t>
      </w:r>
      <w:r w:rsidRPr="00B14003">
        <w:rPr>
          <w:rFonts w:ascii="pg-1ff8" w:hAnsi="pg-1ff8"/>
          <w:sz w:val="66"/>
          <w:szCs w:val="66"/>
        </w:rPr>
        <w:t xml:space="preserve">црвеној </w:t>
      </w:r>
      <w:r w:rsidRPr="00B14003">
        <w:rPr>
          <w:rStyle w:val="pg-113"/>
          <w:rFonts w:ascii="pg-1ff8" w:hAnsi="pg-1ff8"/>
          <w:sz w:val="66"/>
          <w:szCs w:val="66"/>
        </w:rPr>
        <w:t xml:space="preserve"> </w:t>
      </w:r>
      <w:r w:rsidRPr="00B14003">
        <w:rPr>
          <w:rFonts w:ascii="pg-1ff8" w:hAnsi="pg-1ff8"/>
          <w:sz w:val="66"/>
          <w:szCs w:val="66"/>
        </w:rPr>
        <w:t xml:space="preserve">боји </w:t>
      </w:r>
      <w:r w:rsidRPr="00B14003">
        <w:rPr>
          <w:rStyle w:val="pg-113"/>
          <w:rFonts w:ascii="pg-1ff8" w:hAnsi="pg-1ff8"/>
          <w:sz w:val="66"/>
          <w:szCs w:val="66"/>
        </w:rPr>
        <w:t xml:space="preserve"> </w:t>
      </w:r>
      <w:r w:rsidRPr="00B14003">
        <w:rPr>
          <w:rFonts w:ascii="pg-1ff8" w:hAnsi="pg-1ff8"/>
          <w:sz w:val="66"/>
          <w:szCs w:val="66"/>
        </w:rPr>
        <w:t>која</w:t>
      </w:r>
    </w:p>
    <w:p w:rsidR="00381329" w:rsidRPr="00B14003" w:rsidRDefault="00381329" w:rsidP="00381329">
      <w:pPr>
        <w:shd w:val="clear" w:color="auto" w:fill="FFFFFF"/>
        <w:spacing w:line="0" w:lineRule="auto"/>
        <w:jc w:val="center"/>
        <w:rPr>
          <w:rFonts w:ascii="pg-1ff8" w:hAnsi="pg-1ff8"/>
          <w:sz w:val="66"/>
          <w:szCs w:val="66"/>
        </w:rPr>
      </w:pPr>
      <w:r w:rsidRPr="00B14003">
        <w:rPr>
          <w:rFonts w:ascii="pg-1ff8" w:hAnsi="pg-1ff8"/>
          <w:sz w:val="66"/>
          <w:szCs w:val="66"/>
        </w:rPr>
        <w:t xml:space="preserve">флуоресцира  под  УВ </w:t>
      </w:r>
      <w:r w:rsidRPr="00B14003">
        <w:rPr>
          <w:rStyle w:val="pg-115"/>
          <w:rFonts w:ascii="pg-1ff8" w:hAnsi="pg-1ff8"/>
          <w:sz w:val="66"/>
          <w:szCs w:val="66"/>
        </w:rPr>
        <w:t xml:space="preserve"> </w:t>
      </w:r>
      <w:r w:rsidRPr="00B14003">
        <w:rPr>
          <w:rFonts w:ascii="pg-1ff8" w:hAnsi="pg-1ff8"/>
          <w:sz w:val="66"/>
          <w:szCs w:val="66"/>
        </w:rPr>
        <w:t>светлом</w:t>
      </w:r>
    </w:p>
    <w:p w:rsidR="00381329" w:rsidRDefault="00381329" w:rsidP="00381329">
      <w:pPr>
        <w:pStyle w:val="Default"/>
        <w:spacing w:before="20"/>
        <w:ind w:left="360"/>
        <w:jc w:val="center"/>
        <w:rPr>
          <w:lang w:val="sr-Latn-RS"/>
        </w:rPr>
      </w:pPr>
      <w:r>
        <w:rPr>
          <w:b/>
          <w:bCs/>
          <w:u w:val="single"/>
          <w:lang w:val="sr-Latn-RS"/>
        </w:rPr>
        <w:t xml:space="preserve">Понуђач мора да у целини попуни, овери печатом и потпише модел уговора и достави га у понуди </w:t>
      </w:r>
    </w:p>
    <w:p w:rsidR="00381329" w:rsidRDefault="00381329" w:rsidP="00381329">
      <w:pPr>
        <w:pStyle w:val="Default"/>
        <w:jc w:val="both"/>
        <w:rPr>
          <w:lang w:val="sr-Latn-RS"/>
        </w:rPr>
      </w:pPr>
    </w:p>
    <w:p w:rsidR="00381329" w:rsidRDefault="00381329" w:rsidP="00381329">
      <w:pPr>
        <w:jc w:val="center"/>
        <w:rPr>
          <w:b/>
          <w:lang w:val="ru-RU"/>
        </w:rPr>
      </w:pPr>
    </w:p>
    <w:p w:rsidR="00381329" w:rsidRPr="00B14003" w:rsidRDefault="00381329" w:rsidP="00381329">
      <w:pPr>
        <w:jc w:val="both"/>
        <w:rPr>
          <w:sz w:val="22"/>
          <w:szCs w:val="22"/>
        </w:rPr>
      </w:pPr>
    </w:p>
    <w:p w:rsidR="00381329" w:rsidRPr="00B14003" w:rsidRDefault="00381329" w:rsidP="00381329">
      <w:pPr>
        <w:jc w:val="both"/>
        <w:rPr>
          <w:sz w:val="22"/>
          <w:szCs w:val="22"/>
          <w:lang w:val="sr-Cyrl-RS"/>
        </w:rPr>
      </w:pPr>
      <w:r w:rsidRPr="00B14003">
        <w:rPr>
          <w:sz w:val="22"/>
          <w:szCs w:val="22"/>
          <w:lang w:val="sr-Cyrl-RS"/>
        </w:rPr>
        <w:t>Закључен дана ______између уговорних страна:</w:t>
      </w:r>
    </w:p>
    <w:p w:rsidR="00381329" w:rsidRPr="00B14003" w:rsidRDefault="00381329" w:rsidP="00381329">
      <w:pPr>
        <w:jc w:val="both"/>
        <w:rPr>
          <w:sz w:val="22"/>
          <w:szCs w:val="22"/>
          <w:lang w:val="sr-Cyrl-RS"/>
        </w:rPr>
      </w:pPr>
    </w:p>
    <w:p w:rsidR="00941467" w:rsidRDefault="00941467" w:rsidP="00941467">
      <w:pPr>
        <w:pStyle w:val="Heading1"/>
        <w:spacing w:before="0" w:line="240" w:lineRule="atLeast"/>
        <w:jc w:val="both"/>
        <w:textAlignment w:val="baseline"/>
        <w:rPr>
          <w:rFonts w:ascii="Times New Roman" w:hAnsi="Times New Roman"/>
          <w:color w:val="auto"/>
          <w:sz w:val="24"/>
          <w:szCs w:val="24"/>
        </w:rPr>
      </w:pPr>
      <w:r w:rsidRPr="00941467">
        <w:rPr>
          <w:b w:val="0"/>
          <w:color w:val="auto"/>
          <w:sz w:val="24"/>
          <w:szCs w:val="24"/>
          <w:lang w:val="sr-Cyrl-RS"/>
        </w:rPr>
        <w:t>1.</w:t>
      </w:r>
      <w:r w:rsidRPr="00457EE7">
        <w:rPr>
          <w:rFonts w:ascii="Times New Roman" w:hAnsi="Times New Roman"/>
          <w:color w:val="000000"/>
          <w:sz w:val="24"/>
          <w:szCs w:val="24"/>
          <w:lang w:val="ru-RU"/>
        </w:rPr>
        <w:t xml:space="preserve"> </w:t>
      </w:r>
      <w:r w:rsidRPr="00457EE7">
        <w:rPr>
          <w:rFonts w:ascii="Times New Roman" w:hAnsi="Times New Roman"/>
          <w:b w:val="0"/>
          <w:color w:val="000000"/>
          <w:sz w:val="24"/>
          <w:szCs w:val="24"/>
          <w:lang w:val="ru-RU"/>
        </w:rPr>
        <w:t xml:space="preserve">Република Србија, </w:t>
      </w:r>
      <w:r w:rsidRPr="00457EE7">
        <w:rPr>
          <w:rFonts w:ascii="Times New Roman" w:hAnsi="Times New Roman"/>
          <w:b w:val="0"/>
          <w:color w:val="000000"/>
          <w:sz w:val="24"/>
          <w:szCs w:val="24"/>
        </w:rPr>
        <w:t>Министарство грађевинарства, саобраћаја и инфраструктуре</w:t>
      </w:r>
      <w:r w:rsidRPr="00457EE7">
        <w:rPr>
          <w:rFonts w:ascii="Times New Roman" w:hAnsi="Times New Roman"/>
          <w:color w:val="000000"/>
          <w:sz w:val="24"/>
          <w:szCs w:val="24"/>
        </w:rPr>
        <w:t xml:space="preserve">, 11000 Београд, Немањина 22-26, ПИБ 108510088, матични број 17855212, које по </w:t>
      </w:r>
      <w:r w:rsidRPr="00222E1D">
        <w:rPr>
          <w:rFonts w:ascii="Times New Roman" w:hAnsi="Times New Roman" w:cs="Times New Roman"/>
          <w:b w:val="0"/>
          <w:color w:val="auto"/>
          <w:sz w:val="24"/>
          <w:szCs w:val="24"/>
        </w:rPr>
        <w:t xml:space="preserve">овлашћењу потпредседнице Владе и министарке проф. др Зоране З. Михајловић, </w:t>
      </w:r>
      <w:r w:rsidRPr="007B5D82">
        <w:rPr>
          <w:rFonts w:ascii="Times New Roman" w:hAnsi="Times New Roman" w:cs="Times New Roman"/>
          <w:b w:val="0"/>
          <w:color w:val="auto"/>
          <w:sz w:val="24"/>
          <w:szCs w:val="24"/>
        </w:rPr>
        <w:t>021-01-197</w:t>
      </w:r>
      <w:r>
        <w:rPr>
          <w:rFonts w:ascii="Times New Roman" w:hAnsi="Times New Roman" w:cs="Times New Roman"/>
          <w:b w:val="0"/>
          <w:color w:val="auto"/>
          <w:sz w:val="24"/>
          <w:szCs w:val="24"/>
          <w:lang w:val="sr-Latn-CS"/>
        </w:rPr>
        <w:t>/1</w:t>
      </w:r>
      <w:r>
        <w:rPr>
          <w:rFonts w:ascii="Times New Roman" w:hAnsi="Times New Roman" w:cs="Times New Roman"/>
          <w:b w:val="0"/>
          <w:color w:val="auto"/>
          <w:sz w:val="24"/>
          <w:szCs w:val="24"/>
        </w:rPr>
        <w:t>/2016</w:t>
      </w:r>
      <w:r w:rsidRPr="007B5D82">
        <w:rPr>
          <w:rFonts w:ascii="Times New Roman" w:hAnsi="Times New Roman" w:cs="Times New Roman"/>
          <w:b w:val="0"/>
          <w:color w:val="auto"/>
          <w:sz w:val="24"/>
          <w:szCs w:val="24"/>
        </w:rPr>
        <w:t>-02</w:t>
      </w:r>
      <w:r w:rsidRPr="00222E1D">
        <w:rPr>
          <w:rFonts w:ascii="Times New Roman" w:hAnsi="Times New Roman" w:cs="Times New Roman"/>
          <w:b w:val="0"/>
          <w:color w:val="auto"/>
          <w:sz w:val="24"/>
          <w:szCs w:val="24"/>
        </w:rPr>
        <w:t xml:space="preserve"> од</w:t>
      </w:r>
      <w:r>
        <w:rPr>
          <w:rFonts w:ascii="Times New Roman" w:hAnsi="Times New Roman" w:cs="Times New Roman"/>
          <w:b w:val="0"/>
          <w:color w:val="auto"/>
          <w:sz w:val="24"/>
          <w:szCs w:val="24"/>
          <w:lang w:val="sr-Cyrl-CS"/>
        </w:rPr>
        <w:t xml:space="preserve"> 14</w:t>
      </w:r>
      <w:r w:rsidRPr="00222E1D">
        <w:rPr>
          <w:rFonts w:ascii="Times New Roman" w:hAnsi="Times New Roman" w:cs="Times New Roman"/>
          <w:b w:val="0"/>
          <w:color w:val="auto"/>
          <w:sz w:val="24"/>
          <w:szCs w:val="24"/>
        </w:rPr>
        <w:t>.</w:t>
      </w:r>
      <w:r>
        <w:rPr>
          <w:rFonts w:ascii="Times New Roman" w:hAnsi="Times New Roman" w:cs="Times New Roman"/>
          <w:b w:val="0"/>
          <w:color w:val="auto"/>
          <w:sz w:val="24"/>
          <w:szCs w:val="24"/>
          <w:lang w:val="sr-Cyrl-CS"/>
        </w:rPr>
        <w:t>11.2016</w:t>
      </w:r>
      <w:r>
        <w:rPr>
          <w:rFonts w:ascii="Times New Roman" w:hAnsi="Times New Roman" w:cs="Times New Roman"/>
          <w:b w:val="0"/>
          <w:color w:val="auto"/>
          <w:sz w:val="24"/>
          <w:szCs w:val="24"/>
        </w:rPr>
        <w:t xml:space="preserve"> године, </w:t>
      </w:r>
      <w:r w:rsidRPr="00222E1D">
        <w:rPr>
          <w:rFonts w:ascii="Times New Roman" w:hAnsi="Times New Roman" w:cs="Times New Roman"/>
          <w:b w:val="0"/>
          <w:color w:val="auto"/>
          <w:sz w:val="24"/>
          <w:szCs w:val="24"/>
        </w:rPr>
        <w:t>заступа</w:t>
      </w:r>
      <w:r w:rsidRPr="00222E1D">
        <w:rPr>
          <w:rFonts w:ascii="Times New Roman" w:hAnsi="Times New Roman" w:cs="Times New Roman"/>
          <w:b w:val="0"/>
          <w:color w:val="auto"/>
          <w:sz w:val="24"/>
          <w:szCs w:val="24"/>
          <w:lang w:val="sr-Cyrl-CS"/>
        </w:rPr>
        <w:t xml:space="preserve"> Саша Стојановић</w:t>
      </w:r>
      <w:r w:rsidRPr="00222E1D">
        <w:rPr>
          <w:rFonts w:ascii="Times New Roman" w:hAnsi="Times New Roman" w:cs="Times New Roman"/>
          <w:b w:val="0"/>
          <w:color w:val="auto"/>
          <w:sz w:val="24"/>
          <w:szCs w:val="24"/>
        </w:rPr>
        <w:t xml:space="preserve">, </w:t>
      </w:r>
      <w:r w:rsidRPr="00222E1D">
        <w:rPr>
          <w:rFonts w:ascii="Times New Roman" w:hAnsi="Times New Roman" w:cs="Times New Roman"/>
          <w:b w:val="0"/>
          <w:color w:val="auto"/>
          <w:sz w:val="24"/>
          <w:szCs w:val="24"/>
          <w:lang w:val="sr-Cyrl-CS"/>
        </w:rPr>
        <w:t xml:space="preserve">в.д. </w:t>
      </w:r>
      <w:r w:rsidRPr="00222E1D">
        <w:rPr>
          <w:rFonts w:ascii="Times New Roman" w:hAnsi="Times New Roman" w:cs="Times New Roman"/>
          <w:b w:val="0"/>
          <w:color w:val="auto"/>
          <w:sz w:val="24"/>
          <w:szCs w:val="24"/>
        </w:rPr>
        <w:t>помоћ</w:t>
      </w:r>
      <w:r>
        <w:rPr>
          <w:rFonts w:ascii="Times New Roman" w:hAnsi="Times New Roman" w:cs="Times New Roman"/>
          <w:b w:val="0"/>
          <w:color w:val="auto"/>
          <w:sz w:val="24"/>
          <w:szCs w:val="24"/>
        </w:rPr>
        <w:t>ник минист</w:t>
      </w:r>
      <w:r>
        <w:rPr>
          <w:rFonts w:ascii="Times New Roman" w:hAnsi="Times New Roman" w:cs="Times New Roman"/>
          <w:b w:val="0"/>
          <w:color w:val="auto"/>
          <w:sz w:val="24"/>
          <w:szCs w:val="24"/>
          <w:lang w:val="sr-Cyrl-CS"/>
        </w:rPr>
        <w:t>ра</w:t>
      </w:r>
      <w:r>
        <w:rPr>
          <w:rFonts w:ascii="Times New Roman" w:hAnsi="Times New Roman" w:cs="Times New Roman"/>
          <w:b w:val="0"/>
          <w:color w:val="auto"/>
          <w:sz w:val="24"/>
          <w:szCs w:val="24"/>
        </w:rPr>
        <w:t xml:space="preserve"> </w:t>
      </w:r>
      <w:r w:rsidRPr="00222E1D">
        <w:rPr>
          <w:rFonts w:ascii="Times New Roman" w:hAnsi="Times New Roman" w:cs="Times New Roman"/>
          <w:b w:val="0"/>
          <w:color w:val="auto"/>
          <w:sz w:val="24"/>
          <w:szCs w:val="24"/>
        </w:rPr>
        <w:t>грађевинарства,</w:t>
      </w:r>
      <w:r>
        <w:rPr>
          <w:rFonts w:ascii="Times New Roman" w:hAnsi="Times New Roman" w:cs="Times New Roman"/>
          <w:b w:val="0"/>
          <w:color w:val="auto"/>
          <w:sz w:val="24"/>
          <w:szCs w:val="24"/>
        </w:rPr>
        <w:t xml:space="preserve"> саобраћаја и инфраструктуре у </w:t>
      </w:r>
      <w:r>
        <w:rPr>
          <w:rFonts w:ascii="Times New Roman" w:hAnsi="Times New Roman" w:cs="Times New Roman"/>
          <w:b w:val="0"/>
          <w:bCs w:val="0"/>
          <w:color w:val="auto"/>
          <w:sz w:val="24"/>
          <w:szCs w:val="24"/>
        </w:rPr>
        <w:t>С</w:t>
      </w:r>
      <w:r w:rsidRPr="00222E1D">
        <w:rPr>
          <w:rFonts w:ascii="Times New Roman" w:hAnsi="Times New Roman" w:cs="Times New Roman"/>
          <w:b w:val="0"/>
          <w:bCs w:val="0"/>
          <w:color w:val="auto"/>
          <w:sz w:val="24"/>
          <w:szCs w:val="24"/>
        </w:rPr>
        <w:t>ектор</w:t>
      </w:r>
      <w:r>
        <w:rPr>
          <w:rFonts w:ascii="Times New Roman" w:hAnsi="Times New Roman" w:cs="Times New Roman"/>
          <w:b w:val="0"/>
          <w:bCs w:val="0"/>
          <w:color w:val="auto"/>
          <w:sz w:val="24"/>
          <w:szCs w:val="24"/>
          <w:lang w:val="sr-Cyrl-CS"/>
        </w:rPr>
        <w:t>у</w:t>
      </w:r>
      <w:r w:rsidRPr="00222E1D">
        <w:rPr>
          <w:rFonts w:ascii="Times New Roman" w:hAnsi="Times New Roman" w:cs="Times New Roman"/>
          <w:b w:val="0"/>
          <w:bCs w:val="0"/>
          <w:color w:val="auto"/>
          <w:sz w:val="24"/>
          <w:szCs w:val="24"/>
        </w:rPr>
        <w:t xml:space="preserve"> за друмски транспорт, путеве и безбедност </w:t>
      </w:r>
      <w:r w:rsidRPr="00F7390F">
        <w:rPr>
          <w:rFonts w:ascii="Times New Roman" w:hAnsi="Times New Roman" w:cs="Times New Roman"/>
          <w:b w:val="0"/>
          <w:bCs w:val="0"/>
          <w:color w:val="auto"/>
          <w:sz w:val="24"/>
          <w:szCs w:val="24"/>
        </w:rPr>
        <w:t>саобраћаја</w:t>
      </w:r>
      <w:r w:rsidRPr="00F7390F">
        <w:rPr>
          <w:rFonts w:ascii="Times New Roman" w:hAnsi="Times New Roman" w:cs="Times New Roman"/>
          <w:b w:val="0"/>
          <w:bCs w:val="0"/>
          <w:color w:val="auto"/>
          <w:sz w:val="24"/>
          <w:szCs w:val="24"/>
          <w:lang w:val="sr-Cyrl-CS"/>
        </w:rPr>
        <w:t xml:space="preserve"> </w:t>
      </w:r>
      <w:r w:rsidRPr="00F7390F">
        <w:rPr>
          <w:rFonts w:ascii="Times New Roman" w:hAnsi="Times New Roman"/>
          <w:color w:val="auto"/>
          <w:sz w:val="24"/>
          <w:szCs w:val="24"/>
        </w:rPr>
        <w:t>(у</w:t>
      </w:r>
      <w:r w:rsidRPr="00222E1D">
        <w:rPr>
          <w:rFonts w:ascii="Times New Roman" w:hAnsi="Times New Roman"/>
          <w:color w:val="auto"/>
          <w:sz w:val="24"/>
          <w:szCs w:val="24"/>
        </w:rPr>
        <w:t xml:space="preserve"> даљем тексту</w:t>
      </w:r>
      <w:r w:rsidRPr="00222E1D">
        <w:rPr>
          <w:rFonts w:ascii="Times New Roman" w:hAnsi="Times New Roman"/>
          <w:b w:val="0"/>
          <w:color w:val="auto"/>
          <w:sz w:val="24"/>
          <w:szCs w:val="24"/>
        </w:rPr>
        <w:t>: Наручилац</w:t>
      </w:r>
      <w:r w:rsidRPr="00222E1D">
        <w:rPr>
          <w:rFonts w:ascii="Times New Roman" w:hAnsi="Times New Roman"/>
          <w:color w:val="auto"/>
          <w:sz w:val="24"/>
          <w:szCs w:val="24"/>
        </w:rPr>
        <w:t>),</w:t>
      </w:r>
    </w:p>
    <w:p w:rsidR="00941467" w:rsidRPr="00941467" w:rsidRDefault="00941467" w:rsidP="00941467">
      <w:pPr>
        <w:pStyle w:val="BodyText"/>
      </w:pPr>
    </w:p>
    <w:p w:rsidR="00941467" w:rsidRPr="00222E1D" w:rsidRDefault="00941467" w:rsidP="00941467">
      <w:r w:rsidRPr="00222E1D">
        <w:t>и</w:t>
      </w:r>
    </w:p>
    <w:p w:rsidR="00381329" w:rsidRPr="00E86CC0" w:rsidRDefault="00381329" w:rsidP="00381329">
      <w:pPr>
        <w:jc w:val="both"/>
        <w:rPr>
          <w:color w:val="FF0000"/>
          <w:lang w:val="sr-Cyrl-RS"/>
        </w:rPr>
      </w:pPr>
    </w:p>
    <w:p w:rsidR="00381329" w:rsidRPr="00B14003" w:rsidRDefault="00381329" w:rsidP="00381329">
      <w:pPr>
        <w:jc w:val="both"/>
        <w:rPr>
          <w:lang w:val="sr-Cyrl-RS"/>
        </w:rPr>
      </w:pPr>
    </w:p>
    <w:p w:rsidR="00381329" w:rsidRPr="00B14003" w:rsidRDefault="00381329" w:rsidP="00381329">
      <w:pPr>
        <w:jc w:val="both"/>
        <w:rPr>
          <w:lang w:val="sr-Cyrl-RS"/>
        </w:rPr>
      </w:pPr>
      <w:r w:rsidRPr="00B14003">
        <w:rPr>
          <w:lang w:val="sr-Cyrl-RS"/>
        </w:rPr>
        <w:t xml:space="preserve">2. </w:t>
      </w:r>
      <w:r w:rsidRPr="00B14003">
        <w:rPr>
          <w:b/>
        </w:rPr>
        <w:t>Н</w:t>
      </w:r>
      <w:r w:rsidRPr="00B14003">
        <w:rPr>
          <w:b/>
          <w:lang w:val="sr-Cyrl-RS"/>
        </w:rPr>
        <w:t xml:space="preserve">ародна банка </w:t>
      </w:r>
      <w:r w:rsidRPr="00B14003">
        <w:rPr>
          <w:b/>
        </w:rPr>
        <w:t>С</w:t>
      </w:r>
      <w:r w:rsidRPr="00B14003">
        <w:rPr>
          <w:b/>
          <w:lang w:val="sr-Cyrl-RS"/>
        </w:rPr>
        <w:t xml:space="preserve">рбије </w:t>
      </w:r>
      <w:r w:rsidRPr="00B14003">
        <w:rPr>
          <w:b/>
        </w:rPr>
        <w:t>– З</w:t>
      </w:r>
      <w:r w:rsidRPr="00B14003">
        <w:rPr>
          <w:b/>
          <w:lang w:val="sr-Cyrl-RS"/>
        </w:rPr>
        <w:t>авод за израду новчаница и кованог новца, са седиштем у</w:t>
      </w:r>
      <w:r w:rsidRPr="00B14003">
        <w:t xml:space="preserve"> Београд</w:t>
      </w:r>
      <w:r w:rsidRPr="00B14003">
        <w:rPr>
          <w:lang w:val="sr-Cyrl-RS"/>
        </w:rPr>
        <w:t>у</w:t>
      </w:r>
      <w:r w:rsidRPr="00B14003">
        <w:t>, Пионирска 2,</w:t>
      </w:r>
      <w:r w:rsidRPr="00B14003">
        <w:rPr>
          <w:lang w:val="sr-Cyrl-RS"/>
        </w:rPr>
        <w:t xml:space="preserve"> ПИБ 100041150, матични број 07007965, број рачуна: 980-303-97 код НБС, </w:t>
      </w:r>
      <w:r w:rsidRPr="00B14003">
        <w:t xml:space="preserve"> </w:t>
      </w:r>
      <w:r w:rsidR="00BF4EC7">
        <w:rPr>
          <w:lang w:val="sr-Cyrl-RS"/>
        </w:rPr>
        <w:t>који</w:t>
      </w:r>
      <w:r w:rsidRPr="00B14003">
        <w:rPr>
          <w:lang w:val="sr-Cyrl-RS"/>
        </w:rPr>
        <w:t xml:space="preserve"> заступа </w:t>
      </w:r>
      <w:r w:rsidRPr="00E03955">
        <w:rPr>
          <w:lang w:val="sr-Cyrl-RS"/>
        </w:rPr>
        <w:t>Ненад Рашковић, генерални директор</w:t>
      </w:r>
      <w:r w:rsidRPr="00E03955">
        <w:t xml:space="preserve"> </w:t>
      </w:r>
      <w:r w:rsidRPr="00B14003">
        <w:t xml:space="preserve">у </w:t>
      </w:r>
      <w:r w:rsidRPr="00B14003">
        <w:rPr>
          <w:lang w:val="sr-Cyrl-RS"/>
        </w:rPr>
        <w:t>(</w:t>
      </w:r>
      <w:r w:rsidRPr="00B14003">
        <w:t xml:space="preserve">даљем тексту: </w:t>
      </w:r>
      <w:r w:rsidRPr="00B14003">
        <w:rPr>
          <w:lang w:val="sr-Cyrl-RS"/>
        </w:rPr>
        <w:t>Пружалац услуга).</w:t>
      </w:r>
    </w:p>
    <w:p w:rsidR="00381329" w:rsidRPr="00B14003" w:rsidRDefault="00381329" w:rsidP="00381329">
      <w:pPr>
        <w:jc w:val="both"/>
        <w:rPr>
          <w:lang w:val="sr-Cyrl-RS"/>
        </w:rPr>
      </w:pPr>
    </w:p>
    <w:p w:rsidR="00381329" w:rsidRPr="00E03955" w:rsidRDefault="00381329" w:rsidP="00381329">
      <w:pPr>
        <w:jc w:val="both"/>
        <w:rPr>
          <w:lang w:val="sr-Latn-CS"/>
        </w:rPr>
      </w:pPr>
      <w:r w:rsidRPr="00B14003">
        <w:rPr>
          <w:lang w:val="sr-Cyrl-RS"/>
        </w:rPr>
        <w:t>Уговорне стране сагласно констатују:</w:t>
      </w:r>
    </w:p>
    <w:p w:rsidR="00381329" w:rsidRPr="00B14003" w:rsidRDefault="00381329" w:rsidP="00381329">
      <w:pPr>
        <w:jc w:val="both"/>
        <w:rPr>
          <w:lang w:val="sr-Cyrl-RS"/>
        </w:rPr>
      </w:pPr>
    </w:p>
    <w:p w:rsidR="00381329" w:rsidRPr="00B14003" w:rsidRDefault="00381329" w:rsidP="00381329">
      <w:pPr>
        <w:pStyle w:val="ListParagraph"/>
        <w:numPr>
          <w:ilvl w:val="0"/>
          <w:numId w:val="31"/>
        </w:numPr>
        <w:jc w:val="both"/>
        <w:rPr>
          <w:bCs/>
          <w:iCs/>
          <w:lang w:val="sr-Cyrl-RS"/>
        </w:rPr>
      </w:pPr>
      <w:r w:rsidRPr="00B14003">
        <w:rPr>
          <w:lang w:val="sr-Cyrl-RS"/>
        </w:rPr>
        <w:t xml:space="preserve">да је </w:t>
      </w:r>
      <w:r w:rsidRPr="00B14003">
        <w:rPr>
          <w:b/>
          <w:lang w:val="sr-Cyrl-RS"/>
        </w:rPr>
        <w:t>Наручилац</w:t>
      </w:r>
      <w:r w:rsidRPr="00B14003">
        <w:rPr>
          <w:lang w:val="sr-Cyrl-RS"/>
        </w:rPr>
        <w:t>, н</w:t>
      </w:r>
      <w:r w:rsidRPr="00B14003">
        <w:t xml:space="preserve">а основу </w:t>
      </w:r>
      <w:r w:rsidRPr="00B14003">
        <w:rPr>
          <w:lang w:val="ru-RU"/>
        </w:rPr>
        <w:t xml:space="preserve"> чл. 36. став 1. тачка 2) </w:t>
      </w:r>
      <w:r w:rsidRPr="00B14003">
        <w:t>Закона о јавним набавкама („Службени гласник РСˮ број 1</w:t>
      </w:r>
      <w:r w:rsidRPr="00B14003">
        <w:rPr>
          <w:lang w:val="sr-Cyrl-RS"/>
        </w:rPr>
        <w:t>24</w:t>
      </w:r>
      <w:r w:rsidRPr="00B14003">
        <w:t>/</w:t>
      </w:r>
      <w:r w:rsidRPr="00B14003">
        <w:rPr>
          <w:lang w:val="sr-Cyrl-RS"/>
        </w:rPr>
        <w:t>12, 14/15 и 68/15</w:t>
      </w:r>
      <w:r w:rsidRPr="00B14003">
        <w:t>)</w:t>
      </w:r>
      <w:r w:rsidR="009838B0">
        <w:rPr>
          <w:lang w:val="sr-Cyrl-CS"/>
        </w:rPr>
        <w:t xml:space="preserve"> у даљем тексту: Закон,</w:t>
      </w:r>
      <w:r w:rsidRPr="00B14003">
        <w:rPr>
          <w:lang w:val="sr-Cyrl-RS"/>
        </w:rPr>
        <w:t xml:space="preserve"> поднео Управи за јавне набавке  Захтев за мишљење о основаности примене преговарачког поступака без објављивања позива за подношење понуда за јавну набавку </w:t>
      </w:r>
      <w:r w:rsidR="00BF3E35">
        <w:rPr>
          <w:bCs/>
          <w:iCs/>
          <w:lang w:val="sr-Cyrl-RS"/>
        </w:rPr>
        <w:t>У</w:t>
      </w:r>
      <w:r w:rsidR="00BF3E35" w:rsidRPr="002D3288">
        <w:rPr>
          <w:bCs/>
          <w:iCs/>
          <w:lang w:val="sr-Cyrl-RS"/>
        </w:rPr>
        <w:t>слуге штампања образаца међународних дозвола за превоз терета и путника у друмском саобраћају, дневника путовања за превоз терета, додатних образаца међународних дозвола за превоз терета, бланко заштићени папир са сувим жигом</w:t>
      </w:r>
      <w:r w:rsidR="00BF3E35">
        <w:rPr>
          <w:bCs/>
          <w:iCs/>
          <w:lang w:val="sr-Cyrl-RS"/>
        </w:rPr>
        <w:t xml:space="preserve"> и важне напомене за дневник </w:t>
      </w:r>
      <w:r w:rsidR="00BF3E35" w:rsidRPr="002D3288">
        <w:rPr>
          <w:bCs/>
          <w:iCs/>
          <w:lang w:val="sr-Cyrl-RS"/>
        </w:rPr>
        <w:t>путовања</w:t>
      </w:r>
      <w:r w:rsidR="00E86CC0">
        <w:rPr>
          <w:lang w:val="sr-Cyrl-RS"/>
        </w:rPr>
        <w:t xml:space="preserve"> за 2018</w:t>
      </w:r>
      <w:r w:rsidRPr="00B14003">
        <w:rPr>
          <w:lang w:val="sr-Cyrl-RS"/>
        </w:rPr>
        <w:t xml:space="preserve">. годину, назив и ознака из општег речника: </w:t>
      </w:r>
      <w:r w:rsidRPr="00B14003">
        <w:rPr>
          <w:bCs/>
          <w:iCs/>
          <w:lang w:val="sr-Cyrl-RS"/>
        </w:rPr>
        <w:t>Услуге израде докумената за транспорт – 63524000;</w:t>
      </w:r>
    </w:p>
    <w:p w:rsidR="00F97142" w:rsidRPr="00BF7F07" w:rsidRDefault="00381329" w:rsidP="00BF7F07">
      <w:pPr>
        <w:pStyle w:val="ListParagraph"/>
        <w:numPr>
          <w:ilvl w:val="0"/>
          <w:numId w:val="31"/>
        </w:numPr>
        <w:jc w:val="both"/>
        <w:rPr>
          <w:bCs/>
          <w:lang w:val="sr-Cyrl-RS"/>
        </w:rPr>
      </w:pPr>
      <w:r w:rsidRPr="00BF7F07">
        <w:rPr>
          <w:lang w:val="sr-Cyrl-RS"/>
        </w:rPr>
        <w:t xml:space="preserve">да је Управа за јавне набавке  доставила Мишљење број: </w:t>
      </w:r>
      <w:r w:rsidR="00262307" w:rsidRPr="00262307">
        <w:rPr>
          <w:lang w:val="sr-Cyrl-RS"/>
        </w:rPr>
        <w:t>404-02-3652/17 од 02.11.2017</w:t>
      </w:r>
      <w:r w:rsidRPr="00262307">
        <w:rPr>
          <w:lang w:val="sr-Cyrl-RS"/>
        </w:rPr>
        <w:t xml:space="preserve">. </w:t>
      </w:r>
      <w:r w:rsidRPr="00BF7F07">
        <w:rPr>
          <w:lang w:val="sr-Cyrl-RS"/>
        </w:rPr>
        <w:t xml:space="preserve">године, </w:t>
      </w:r>
      <w:r w:rsidR="00F97142" w:rsidRPr="00BF7F07">
        <w:rPr>
          <w:b/>
          <w:lang w:val="sr-Cyrl-CS"/>
        </w:rPr>
        <w:t xml:space="preserve">о </w:t>
      </w:r>
      <w:r w:rsidR="00F97142" w:rsidRPr="00BF7F07">
        <w:rPr>
          <w:lang w:val="sr-Cyrl-CS"/>
        </w:rPr>
        <w:t xml:space="preserve"> испуњености услова за примену </w:t>
      </w:r>
      <w:r w:rsidR="00F97142" w:rsidRPr="00BF7F07">
        <w:rPr>
          <w:color w:val="000000"/>
          <w:lang w:val="sr-Cyrl-RS"/>
        </w:rPr>
        <w:t>преговарачког поступка без објављивања позива за подношење понуда, сагласно члану 36. став 1. тачка 2) Закона.</w:t>
      </w:r>
    </w:p>
    <w:p w:rsidR="00381329" w:rsidRPr="00B14003" w:rsidRDefault="00381329" w:rsidP="00381329">
      <w:pPr>
        <w:pStyle w:val="ListParagraph"/>
        <w:numPr>
          <w:ilvl w:val="0"/>
          <w:numId w:val="31"/>
        </w:numPr>
        <w:tabs>
          <w:tab w:val="center" w:pos="9900"/>
        </w:tabs>
        <w:jc w:val="both"/>
        <w:outlineLvl w:val="0"/>
        <w:rPr>
          <w:lang w:val="sr-Cyrl-RS"/>
        </w:rPr>
      </w:pPr>
      <w:r>
        <w:rPr>
          <w:lang w:val="sr-Cyrl-RS"/>
        </w:rPr>
        <w:t>д</w:t>
      </w:r>
      <w:r w:rsidRPr="00B14003">
        <w:rPr>
          <w:lang w:val="sr-Cyrl-RS"/>
        </w:rPr>
        <w:t xml:space="preserve">а је </w:t>
      </w:r>
      <w:r w:rsidRPr="00B14003">
        <w:rPr>
          <w:b/>
          <w:lang w:val="sr-Cyrl-RS"/>
        </w:rPr>
        <w:t>Наручилац</w:t>
      </w:r>
      <w:r w:rsidRPr="00B14003">
        <w:rPr>
          <w:lang w:val="sr-Cyrl-RS"/>
        </w:rPr>
        <w:t>, н</w:t>
      </w:r>
      <w:r w:rsidRPr="00B14003">
        <w:t xml:space="preserve">а основу </w:t>
      </w:r>
      <w:r w:rsidRPr="00B14003">
        <w:rPr>
          <w:lang w:val="ru-RU"/>
        </w:rPr>
        <w:t xml:space="preserve"> члана 36. став 1. тачка 2) </w:t>
      </w:r>
      <w:r w:rsidR="006E2D65">
        <w:t xml:space="preserve">Закона </w:t>
      </w:r>
      <w:r w:rsidRPr="00B14003">
        <w:rPr>
          <w:lang w:val="sr-Cyrl-RS"/>
        </w:rPr>
        <w:t>спровео преговарачки поступак без објављивања позива за подношење по</w:t>
      </w:r>
      <w:r w:rsidR="00BF7F07">
        <w:rPr>
          <w:lang w:val="sr-Cyrl-RS"/>
        </w:rPr>
        <w:t xml:space="preserve">нуда за јавну набавку број </w:t>
      </w:r>
      <w:r w:rsidR="00BF3E35">
        <w:rPr>
          <w:lang w:val="sr-Cyrl-RS"/>
        </w:rPr>
        <w:t>38</w:t>
      </w:r>
      <w:r w:rsidR="00BF7F07">
        <w:rPr>
          <w:lang w:val="sr-Cyrl-RS"/>
        </w:rPr>
        <w:t>/</w:t>
      </w:r>
      <w:r w:rsidRPr="00B14003">
        <w:rPr>
          <w:lang w:val="sr-Cyrl-RS"/>
        </w:rPr>
        <w:t>1</w:t>
      </w:r>
      <w:r w:rsidR="00FB687F">
        <w:rPr>
          <w:lang w:val="sr-Cyrl-RS"/>
        </w:rPr>
        <w:t>6</w:t>
      </w:r>
      <w:r w:rsidRPr="00B14003">
        <w:rPr>
          <w:lang w:val="sr-Cyrl-RS"/>
        </w:rPr>
        <w:t xml:space="preserve">, чији је предмет набавка </w:t>
      </w:r>
      <w:r w:rsidR="00BF3E35">
        <w:rPr>
          <w:bCs/>
          <w:iCs/>
          <w:lang w:val="sr-Cyrl-RS"/>
        </w:rPr>
        <w:t>У</w:t>
      </w:r>
      <w:r w:rsidR="00BF3E35" w:rsidRPr="002D3288">
        <w:rPr>
          <w:bCs/>
          <w:iCs/>
          <w:lang w:val="sr-Cyrl-RS"/>
        </w:rPr>
        <w:t>слуге штампања образаца међународних дозвола за превоз терета и путника у друмском саобраћају, дневника путовања за превоз терета, додатних образаца међународних дозвола за превоз терета, бланко заштићени папир са сувим жигом</w:t>
      </w:r>
      <w:r w:rsidR="00BF3E35">
        <w:rPr>
          <w:bCs/>
          <w:iCs/>
          <w:lang w:val="sr-Cyrl-RS"/>
        </w:rPr>
        <w:t xml:space="preserve"> и важне напомене за дневник </w:t>
      </w:r>
      <w:r w:rsidR="00BF3E35" w:rsidRPr="002D3288">
        <w:rPr>
          <w:bCs/>
          <w:iCs/>
          <w:lang w:val="sr-Cyrl-RS"/>
        </w:rPr>
        <w:t>путовања</w:t>
      </w:r>
      <w:r w:rsidR="00BF3E35">
        <w:rPr>
          <w:bCs/>
          <w:iCs/>
          <w:lang w:val="sr-Cyrl-RS"/>
        </w:rPr>
        <w:t xml:space="preserve"> </w:t>
      </w:r>
      <w:r w:rsidR="00E86CC0">
        <w:rPr>
          <w:lang w:val="sr-Cyrl-RS"/>
        </w:rPr>
        <w:t>за 2018</w:t>
      </w:r>
      <w:r w:rsidRPr="00B14003">
        <w:rPr>
          <w:lang w:val="sr-Cyrl-RS"/>
        </w:rPr>
        <w:t>. годину;</w:t>
      </w:r>
    </w:p>
    <w:p w:rsidR="00381329" w:rsidRPr="00B14003" w:rsidRDefault="00381329" w:rsidP="00381329">
      <w:pPr>
        <w:pStyle w:val="ListParagraph"/>
        <w:numPr>
          <w:ilvl w:val="0"/>
          <w:numId w:val="31"/>
        </w:numPr>
        <w:tabs>
          <w:tab w:val="center" w:pos="9900"/>
        </w:tabs>
        <w:jc w:val="both"/>
        <w:outlineLvl w:val="0"/>
        <w:rPr>
          <w:lang w:val="sr-Cyrl-RS"/>
        </w:rPr>
      </w:pPr>
      <w:r>
        <w:rPr>
          <w:lang w:val="sr-Cyrl-RS"/>
        </w:rPr>
        <w:lastRenderedPageBreak/>
        <w:t>да</w:t>
      </w:r>
      <w:r w:rsidRPr="00B14003">
        <w:rPr>
          <w:lang w:val="sr-Cyrl-RS"/>
        </w:rPr>
        <w:t xml:space="preserve"> је </w:t>
      </w:r>
      <w:r w:rsidRPr="00B14003">
        <w:rPr>
          <w:b/>
          <w:lang w:val="sr-Cyrl-RS"/>
        </w:rPr>
        <w:t>Пружалац услуга</w:t>
      </w:r>
      <w:r w:rsidRPr="00B14003">
        <w:rPr>
          <w:lang w:val="sr-Cyrl-RS"/>
        </w:rPr>
        <w:t xml:space="preserve"> у поступку преговарања доставио Понуду</w:t>
      </w:r>
      <w:r w:rsidR="00802211">
        <w:rPr>
          <w:lang w:val="sr-Cyrl-RS"/>
        </w:rPr>
        <w:t xml:space="preserve"> број ________ од _________ 2017</w:t>
      </w:r>
      <w:r w:rsidRPr="00B14003">
        <w:rPr>
          <w:lang w:val="sr-Cyrl-RS"/>
        </w:rPr>
        <w:t>. године која се налази у  прилогу Уговора и саставни је део Уговора;</w:t>
      </w:r>
    </w:p>
    <w:p w:rsidR="00381329" w:rsidRPr="00B14003" w:rsidRDefault="00381329" w:rsidP="00381329">
      <w:pPr>
        <w:pStyle w:val="ListParagraph"/>
        <w:numPr>
          <w:ilvl w:val="0"/>
          <w:numId w:val="31"/>
        </w:numPr>
        <w:tabs>
          <w:tab w:val="center" w:pos="9900"/>
        </w:tabs>
        <w:jc w:val="both"/>
        <w:outlineLvl w:val="0"/>
        <w:rPr>
          <w:lang w:val="sr-Cyrl-RS"/>
        </w:rPr>
      </w:pPr>
      <w:r>
        <w:rPr>
          <w:lang w:val="sr-Cyrl-RS"/>
        </w:rPr>
        <w:t>д</w:t>
      </w:r>
      <w:r w:rsidRPr="00B14003">
        <w:rPr>
          <w:lang w:val="sr-Cyrl-RS"/>
        </w:rPr>
        <w:t xml:space="preserve">а је </w:t>
      </w:r>
      <w:r w:rsidRPr="00B14003">
        <w:rPr>
          <w:b/>
          <w:lang w:val="sr-Cyrl-RS"/>
        </w:rPr>
        <w:t>Наручилац</w:t>
      </w:r>
      <w:r w:rsidRPr="00B14003">
        <w:rPr>
          <w:lang w:val="sr-Cyrl-RS"/>
        </w:rPr>
        <w:t>, Одлуком о додели уговора број _</w:t>
      </w:r>
      <w:r w:rsidR="00E86CC0">
        <w:rPr>
          <w:lang w:val="sr-Cyrl-RS"/>
        </w:rPr>
        <w:t>_____________ од __________ 2017</w:t>
      </w:r>
      <w:r w:rsidRPr="00B14003">
        <w:rPr>
          <w:lang w:val="sr-Cyrl-RS"/>
        </w:rPr>
        <w:t xml:space="preserve">. године, доделио Пружаоцу услуга </w:t>
      </w:r>
      <w:r w:rsidR="00BF3E35">
        <w:rPr>
          <w:bCs/>
          <w:iCs/>
          <w:lang w:val="sr-Cyrl-RS"/>
        </w:rPr>
        <w:t>У</w:t>
      </w:r>
      <w:r w:rsidR="00BF3E35" w:rsidRPr="002D3288">
        <w:rPr>
          <w:bCs/>
          <w:iCs/>
          <w:lang w:val="sr-Cyrl-RS"/>
        </w:rPr>
        <w:t>слуге штампања образаца међународних дозвола за превоз терета и путника у друмском саобраћају, дневника путовања за превоз терета, додатних образаца међународних дозвола за превоз терета, бланко заштићени папир са сувим жигом</w:t>
      </w:r>
      <w:r w:rsidR="00BF3E35">
        <w:rPr>
          <w:bCs/>
          <w:iCs/>
          <w:lang w:val="sr-Cyrl-RS"/>
        </w:rPr>
        <w:t xml:space="preserve"> и важне напомене за дневник </w:t>
      </w:r>
      <w:r w:rsidR="00BF3E35" w:rsidRPr="002D3288">
        <w:rPr>
          <w:bCs/>
          <w:iCs/>
          <w:lang w:val="sr-Cyrl-RS"/>
        </w:rPr>
        <w:t>путовања</w:t>
      </w:r>
      <w:r w:rsidR="00BF3E35">
        <w:rPr>
          <w:bCs/>
          <w:iCs/>
          <w:lang w:val="sr-Cyrl-RS"/>
        </w:rPr>
        <w:t xml:space="preserve"> </w:t>
      </w:r>
      <w:r w:rsidR="00E86CC0">
        <w:rPr>
          <w:lang w:val="sr-Cyrl-RS"/>
        </w:rPr>
        <w:t>за 2018</w:t>
      </w:r>
      <w:r w:rsidRPr="00B14003">
        <w:rPr>
          <w:lang w:val="sr-Cyrl-RS"/>
        </w:rPr>
        <w:t xml:space="preserve">. годину. </w:t>
      </w:r>
    </w:p>
    <w:p w:rsidR="00381329" w:rsidRDefault="00381329" w:rsidP="00381329">
      <w:pPr>
        <w:pStyle w:val="ListParagraph"/>
        <w:tabs>
          <w:tab w:val="center" w:pos="9900"/>
        </w:tabs>
        <w:jc w:val="both"/>
        <w:outlineLvl w:val="0"/>
        <w:rPr>
          <w:lang w:val="sr-Cyrl-RS"/>
        </w:rPr>
      </w:pPr>
    </w:p>
    <w:p w:rsidR="00802211" w:rsidRPr="00B14003" w:rsidRDefault="00802211" w:rsidP="00381329">
      <w:pPr>
        <w:pStyle w:val="ListParagraph"/>
        <w:tabs>
          <w:tab w:val="center" w:pos="9900"/>
        </w:tabs>
        <w:jc w:val="both"/>
        <w:outlineLvl w:val="0"/>
        <w:rPr>
          <w:lang w:val="sr-Cyrl-RS"/>
        </w:rPr>
      </w:pPr>
    </w:p>
    <w:p w:rsidR="00381329" w:rsidRPr="00B14003" w:rsidRDefault="00381329" w:rsidP="00381329">
      <w:pPr>
        <w:tabs>
          <w:tab w:val="left" w:pos="885"/>
        </w:tabs>
        <w:rPr>
          <w:b/>
          <w:lang w:val="sr-Cyrl-RS"/>
        </w:rPr>
      </w:pPr>
      <w:r w:rsidRPr="00B14003">
        <w:rPr>
          <w:b/>
          <w:lang w:val="sr-Cyrl-RS"/>
        </w:rPr>
        <w:t>ПРЕДМЕТ УГОВОРА, ЦЕНА</w:t>
      </w:r>
      <w:r>
        <w:rPr>
          <w:b/>
          <w:lang w:val="sr-Cyrl-RS"/>
        </w:rPr>
        <w:t>,</w:t>
      </w:r>
      <w:r w:rsidRPr="00B14003">
        <w:rPr>
          <w:b/>
          <w:lang w:val="sr-Cyrl-RS"/>
        </w:rPr>
        <w:t xml:space="preserve"> РОК ИЗРАДЕ ОБРАЗАЦА</w:t>
      </w:r>
    </w:p>
    <w:p w:rsidR="00381329" w:rsidRPr="00B14003" w:rsidRDefault="00381329" w:rsidP="00381329">
      <w:pPr>
        <w:pStyle w:val="ListParagraph"/>
        <w:tabs>
          <w:tab w:val="center" w:pos="9900"/>
        </w:tabs>
        <w:ind w:left="0"/>
        <w:outlineLvl w:val="0"/>
        <w:rPr>
          <w:lang w:val="sr-Cyrl-RS"/>
        </w:rPr>
      </w:pPr>
      <w:r w:rsidRPr="00B14003">
        <w:rPr>
          <w:b/>
          <w:lang w:val="sr-Cyrl-RS"/>
        </w:rPr>
        <w:t>И НАЧИН ПЛАЋАЊА</w:t>
      </w:r>
    </w:p>
    <w:p w:rsidR="00381329" w:rsidRPr="00B14003" w:rsidRDefault="00381329" w:rsidP="00381329">
      <w:pPr>
        <w:spacing w:line="276" w:lineRule="auto"/>
        <w:jc w:val="center"/>
        <w:rPr>
          <w:b/>
          <w:lang w:val="sr-Cyrl-RS"/>
        </w:rPr>
      </w:pPr>
    </w:p>
    <w:p w:rsidR="00381329" w:rsidRPr="00B14003" w:rsidRDefault="00381329" w:rsidP="00381329">
      <w:pPr>
        <w:spacing w:line="276" w:lineRule="auto"/>
        <w:jc w:val="center"/>
        <w:rPr>
          <w:b/>
          <w:lang w:val="sr-Cyrl-RS"/>
        </w:rPr>
      </w:pPr>
      <w:r w:rsidRPr="00B14003">
        <w:rPr>
          <w:b/>
          <w:lang w:val="sr-Cyrl-RS"/>
        </w:rPr>
        <w:t>Члан 1.</w:t>
      </w:r>
    </w:p>
    <w:p w:rsidR="00941467" w:rsidRDefault="00381329" w:rsidP="00941467">
      <w:pPr>
        <w:jc w:val="both"/>
        <w:rPr>
          <w:bCs/>
          <w:iCs/>
          <w:lang w:val="sr-Cyrl-RS"/>
        </w:rPr>
      </w:pPr>
      <w:r w:rsidRPr="00B14003">
        <w:rPr>
          <w:b/>
          <w:lang w:val="sr-Cyrl-RS"/>
        </w:rPr>
        <w:tab/>
      </w:r>
      <w:r w:rsidRPr="00B14003">
        <w:rPr>
          <w:lang w:val="sr-Cyrl-RS"/>
        </w:rPr>
        <w:t xml:space="preserve">Предмет </w:t>
      </w:r>
      <w:r w:rsidR="00941467">
        <w:rPr>
          <w:bCs/>
          <w:iCs/>
          <w:lang w:val="sr-Cyrl-RS"/>
        </w:rPr>
        <w:t>У</w:t>
      </w:r>
      <w:r w:rsidR="00941467" w:rsidRPr="002D3288">
        <w:rPr>
          <w:bCs/>
          <w:iCs/>
          <w:lang w:val="sr-Cyrl-RS"/>
        </w:rPr>
        <w:t>слуге штампања образаца међународних дозвола за превоз терета и путника у друмском саобраћају, дневника путовања за превоз терета, додатних образаца међународних дозвола за превоз терета, бланко заштићени папир са сувим жигом</w:t>
      </w:r>
      <w:r w:rsidR="00941467">
        <w:rPr>
          <w:bCs/>
          <w:iCs/>
          <w:lang w:val="sr-Cyrl-RS"/>
        </w:rPr>
        <w:t xml:space="preserve"> и важне напомене за дневник </w:t>
      </w:r>
      <w:r w:rsidR="00941467" w:rsidRPr="002D3288">
        <w:rPr>
          <w:bCs/>
          <w:iCs/>
          <w:lang w:val="sr-Cyrl-RS"/>
        </w:rPr>
        <w:t>путовања</w:t>
      </w:r>
      <w:r w:rsidR="00941467">
        <w:rPr>
          <w:bCs/>
          <w:iCs/>
          <w:lang w:val="sr-Cyrl-RS"/>
        </w:rPr>
        <w:t xml:space="preserve"> за 2018. годину</w:t>
      </w:r>
    </w:p>
    <w:p w:rsidR="00381329" w:rsidRPr="0060799C" w:rsidRDefault="00381329" w:rsidP="00941467">
      <w:pPr>
        <w:jc w:val="both"/>
        <w:rPr>
          <w:bCs/>
          <w:lang w:val="sr-Cyrl-CS"/>
        </w:rPr>
      </w:pPr>
      <w:r>
        <w:rPr>
          <w:bCs/>
          <w:lang w:val="sr-Cyrl-CS"/>
        </w:rPr>
        <w:t xml:space="preserve">          </w:t>
      </w:r>
      <w:r w:rsidRPr="00B14003">
        <w:rPr>
          <w:bCs/>
        </w:rPr>
        <w:t>Саставни део овог Уговора је Образац понуде Пружаоца услуга број: _____ од 11.____.201</w:t>
      </w:r>
      <w:r w:rsidR="00E86CC0">
        <w:rPr>
          <w:bCs/>
        </w:rPr>
        <w:t>7</w:t>
      </w:r>
      <w:r w:rsidRPr="00B14003">
        <w:rPr>
          <w:bCs/>
        </w:rPr>
        <w:t>. године</w:t>
      </w:r>
      <w:r>
        <w:rPr>
          <w:bCs/>
        </w:rPr>
        <w:t xml:space="preserve"> (попуњава Пружалац услуга), </w:t>
      </w:r>
      <w:r w:rsidR="00384BE3">
        <w:rPr>
          <w:bCs/>
          <w:lang w:val="sr-Cyrl-RS"/>
        </w:rPr>
        <w:t>и</w:t>
      </w:r>
      <w:r w:rsidRPr="0060799C">
        <w:rPr>
          <w:bCs/>
          <w:lang w:val="sr-Cyrl-RS"/>
        </w:rPr>
        <w:t xml:space="preserve"> </w:t>
      </w:r>
      <w:r w:rsidR="00384BE3">
        <w:rPr>
          <w:bCs/>
          <w:lang w:val="sr-Cyrl-RS"/>
        </w:rPr>
        <w:t xml:space="preserve">Спецификације: 1. </w:t>
      </w:r>
      <w:r w:rsidRPr="0060799C">
        <w:rPr>
          <w:bCs/>
        </w:rPr>
        <w:t xml:space="preserve">Спецификација </w:t>
      </w:r>
      <w:r w:rsidR="00384BE3">
        <w:rPr>
          <w:bCs/>
          <w:lang w:val="sr-Cyrl-CS"/>
        </w:rPr>
        <w:t xml:space="preserve">. </w:t>
      </w:r>
      <w:r w:rsidRPr="0060799C">
        <w:rPr>
          <w:bCs/>
        </w:rPr>
        <w:t>међун</w:t>
      </w:r>
      <w:r w:rsidR="00FD7D75">
        <w:rPr>
          <w:bCs/>
        </w:rPr>
        <w:t>ародних дозвола за превоз терета</w:t>
      </w:r>
      <w:r w:rsidRPr="0060799C">
        <w:rPr>
          <w:bCs/>
          <w:lang w:val="sr-Latn-CS"/>
        </w:rPr>
        <w:t xml:space="preserve"> </w:t>
      </w:r>
      <w:r w:rsidRPr="0060799C">
        <w:rPr>
          <w:bCs/>
        </w:rPr>
        <w:t>и путника у</w:t>
      </w:r>
      <w:r w:rsidR="00FD7D75">
        <w:rPr>
          <w:bCs/>
          <w:lang w:val="sr-Cyrl-CS"/>
        </w:rPr>
        <w:t xml:space="preserve"> </w:t>
      </w:r>
      <w:r w:rsidRPr="0060799C">
        <w:rPr>
          <w:bCs/>
        </w:rPr>
        <w:t>друмском саобраћају за 20</w:t>
      </w:r>
      <w:r w:rsidR="00E86CC0">
        <w:rPr>
          <w:bCs/>
          <w:lang w:val="sr-Latn-CS"/>
        </w:rPr>
        <w:t>18</w:t>
      </w:r>
      <w:r w:rsidRPr="0060799C">
        <w:rPr>
          <w:bCs/>
        </w:rPr>
        <w:t>. годину</w:t>
      </w:r>
      <w:r w:rsidRPr="0060799C">
        <w:rPr>
          <w:bCs/>
          <w:lang w:val="sr-Cyrl-CS"/>
        </w:rPr>
        <w:t xml:space="preserve">; </w:t>
      </w:r>
    </w:p>
    <w:p w:rsidR="00381329" w:rsidRPr="007144CC" w:rsidRDefault="00381329" w:rsidP="00381329">
      <w:pPr>
        <w:tabs>
          <w:tab w:val="center" w:pos="10260"/>
        </w:tabs>
        <w:ind w:right="-60"/>
        <w:jc w:val="both"/>
        <w:outlineLvl w:val="0"/>
        <w:rPr>
          <w:b/>
          <w:bCs/>
          <w:lang w:val="sr-Cyrl-CS"/>
        </w:rPr>
      </w:pPr>
      <w:r w:rsidRPr="0060799C">
        <w:rPr>
          <w:lang w:val="sr-Cyrl-RS"/>
        </w:rPr>
        <w:t xml:space="preserve">2. </w:t>
      </w:r>
      <w:r w:rsidRPr="0060799C">
        <w:t>Спецификација потребних дне</w:t>
      </w:r>
      <w:r w:rsidR="00FD7D75">
        <w:t>вника путовања за превоз терета</w:t>
      </w:r>
      <w:r w:rsidRPr="0060799C">
        <w:t>, заштићеног</w:t>
      </w:r>
      <w:r w:rsidRPr="0060799C">
        <w:rPr>
          <w:lang w:val="sr-Latn-CS"/>
        </w:rPr>
        <w:t xml:space="preserve"> </w:t>
      </w:r>
      <w:r w:rsidRPr="0060799C">
        <w:t>папира</w:t>
      </w:r>
      <w:r w:rsidRPr="0060799C">
        <w:rPr>
          <w:lang w:val="sr-Latn-CS"/>
        </w:rPr>
        <w:t xml:space="preserve"> </w:t>
      </w:r>
      <w:r w:rsidRPr="0060799C">
        <w:t>са</w:t>
      </w:r>
      <w:r w:rsidRPr="0060799C">
        <w:rPr>
          <w:lang w:val="sr-Latn-CS"/>
        </w:rPr>
        <w:t xml:space="preserve"> </w:t>
      </w:r>
      <w:r w:rsidRPr="0060799C">
        <w:t>сувим</w:t>
      </w:r>
      <w:r w:rsidRPr="0060799C">
        <w:rPr>
          <w:lang w:val="sr-Latn-CS"/>
        </w:rPr>
        <w:t xml:space="preserve"> </w:t>
      </w:r>
      <w:r w:rsidR="00941467">
        <w:t xml:space="preserve">жигом као и </w:t>
      </w:r>
      <w:r w:rsidRPr="0060799C">
        <w:t>важних напомена уз дневнике путовања  у друмском саобраћају</w:t>
      </w:r>
      <w:r w:rsidRPr="0060799C">
        <w:rPr>
          <w:lang w:val="sr-Cyrl-CS"/>
        </w:rPr>
        <w:t>,</w:t>
      </w:r>
      <w:r w:rsidRPr="0060799C">
        <w:rPr>
          <w:bCs/>
        </w:rPr>
        <w:t xml:space="preserve"> као и образац структуре цене из понуде Пружаоца</w:t>
      </w:r>
      <w:r w:rsidRPr="00B14003">
        <w:rPr>
          <w:bCs/>
        </w:rPr>
        <w:t xml:space="preserve"> услуга. </w:t>
      </w:r>
    </w:p>
    <w:p w:rsidR="00381329" w:rsidRDefault="00381329" w:rsidP="00381329">
      <w:pPr>
        <w:jc w:val="both"/>
        <w:rPr>
          <w:lang w:val="sr-Cyrl-RS"/>
        </w:rPr>
      </w:pPr>
      <w:r>
        <w:rPr>
          <w:lang w:val="sr-Cyrl-RS"/>
        </w:rPr>
        <w:t xml:space="preserve">          </w:t>
      </w:r>
    </w:p>
    <w:p w:rsidR="006E2D65" w:rsidRDefault="006E2D65" w:rsidP="00381329">
      <w:pPr>
        <w:jc w:val="both"/>
        <w:rPr>
          <w:lang w:val="sr-Cyrl-RS"/>
        </w:rPr>
      </w:pPr>
    </w:p>
    <w:p w:rsidR="00381329" w:rsidRPr="00B14003" w:rsidRDefault="00381329" w:rsidP="00381329">
      <w:pPr>
        <w:spacing w:line="276" w:lineRule="auto"/>
        <w:jc w:val="both"/>
        <w:rPr>
          <w:lang w:val="sr-Cyrl-RS"/>
        </w:rPr>
      </w:pPr>
    </w:p>
    <w:p w:rsidR="00381329" w:rsidRPr="00B14003" w:rsidRDefault="00381329" w:rsidP="00381329">
      <w:pPr>
        <w:spacing w:line="276" w:lineRule="auto"/>
        <w:jc w:val="center"/>
        <w:rPr>
          <w:b/>
          <w:lang w:val="sr-Cyrl-RS"/>
        </w:rPr>
      </w:pPr>
      <w:r w:rsidRPr="00B14003">
        <w:rPr>
          <w:b/>
        </w:rPr>
        <w:t xml:space="preserve">Члан </w:t>
      </w:r>
      <w:r w:rsidRPr="00B14003">
        <w:rPr>
          <w:b/>
          <w:lang w:val="sr-Cyrl-RS"/>
        </w:rPr>
        <w:t>2</w:t>
      </w:r>
      <w:r w:rsidRPr="00B14003">
        <w:rPr>
          <w:b/>
        </w:rPr>
        <w:t>.</w:t>
      </w:r>
    </w:p>
    <w:p w:rsidR="00381329" w:rsidRDefault="00381329"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            Укупна вредност овог Уговора износи ____________ динара без ПДВ-а, односно _________________ динара са ПДВ-ом. </w:t>
      </w:r>
    </w:p>
    <w:p w:rsidR="006E2D65" w:rsidRDefault="006E2D65"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381329" w:rsidRDefault="00E03955"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sr-Cyrl-CS"/>
        </w:rPr>
      </w:pPr>
      <w:r>
        <w:rPr>
          <w:color w:val="000000"/>
          <w:lang w:val="sr-Cyrl-CS"/>
        </w:rPr>
        <w:t xml:space="preserve">            </w:t>
      </w:r>
      <w:r w:rsidR="00381329">
        <w:rPr>
          <w:color w:val="000000"/>
        </w:rPr>
        <w:t xml:space="preserve">Пружалац услуга се обавезује да за потребе Наручиоца у року </w:t>
      </w:r>
      <w:r w:rsidR="00381329" w:rsidRPr="00E815A5">
        <w:t xml:space="preserve">од 30 </w:t>
      </w:r>
      <w:r w:rsidR="00381329">
        <w:rPr>
          <w:color w:val="000000"/>
        </w:rPr>
        <w:t>(тридесет) дана од дана потписивања овог уговора  изврши услуге израде (штампања) образаца</w:t>
      </w:r>
      <w:r w:rsidR="006B67AD">
        <w:rPr>
          <w:color w:val="000000"/>
          <w:lang w:val="sr-Cyrl-CS"/>
        </w:rPr>
        <w:t xml:space="preserve">, а додатно штампање образаца да изврши у року од </w:t>
      </w:r>
      <w:r w:rsidR="00D37CEC">
        <w:rPr>
          <w:color w:val="000000"/>
          <w:lang w:val="sr-Cyrl-CS"/>
        </w:rPr>
        <w:t>30 дана од пријема писаног налога Наручиоца</w:t>
      </w:r>
      <w:r w:rsidR="00381329">
        <w:rPr>
          <w:color w:val="000000"/>
          <w:lang w:val="sr-Cyrl-CS"/>
        </w:rPr>
        <w:t>:</w:t>
      </w:r>
    </w:p>
    <w:p w:rsidR="00381329" w:rsidRPr="000F6A9F" w:rsidRDefault="00381329"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sr-Cyrl-CS"/>
        </w:rPr>
      </w:pPr>
    </w:p>
    <w:p w:rsidR="00381329" w:rsidRDefault="00381329"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 1) по спецификацији међународних дозвола за превоз </w:t>
      </w:r>
      <w:r w:rsidR="00E03955">
        <w:rPr>
          <w:color w:val="000000"/>
        </w:rPr>
        <w:t>терета</w:t>
      </w:r>
      <w:r>
        <w:rPr>
          <w:color w:val="000000"/>
        </w:rPr>
        <w:t xml:space="preserve"> и путника у друмском саобраћају за 201</w:t>
      </w:r>
      <w:r w:rsidR="00E86CC0">
        <w:rPr>
          <w:color w:val="000000"/>
        </w:rPr>
        <w:t>8</w:t>
      </w:r>
      <w:r>
        <w:rPr>
          <w:color w:val="000000"/>
        </w:rPr>
        <w:t>. годину у износу од ______________ динара без ПДВ–а, односно __________________ динара са ПДВ–ом;</w:t>
      </w:r>
    </w:p>
    <w:p w:rsidR="00381329" w:rsidRDefault="00381329"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по спецификацији потребних д</w:t>
      </w:r>
      <w:r w:rsidR="00E03955">
        <w:rPr>
          <w:color w:val="000000"/>
        </w:rPr>
        <w:t>невника путовања за превоз терета</w:t>
      </w:r>
      <w:r>
        <w:rPr>
          <w:color w:val="000000"/>
        </w:rPr>
        <w:t xml:space="preserve"> и важних напомена уз дневнике путовања у друмском саоб</w:t>
      </w:r>
      <w:r w:rsidR="00E86CC0">
        <w:rPr>
          <w:color w:val="000000"/>
        </w:rPr>
        <w:t>раћају за 2018</w:t>
      </w:r>
      <w:r w:rsidR="00384BE3">
        <w:rPr>
          <w:color w:val="000000"/>
        </w:rPr>
        <w:t>.</w:t>
      </w:r>
      <w:r>
        <w:rPr>
          <w:color w:val="000000"/>
        </w:rPr>
        <w:t xml:space="preserve"> годину у износу од ___________ динара без ПДВ–а, односно ________________ динара са ПДВ–ом;</w:t>
      </w:r>
    </w:p>
    <w:p w:rsidR="00381329" w:rsidRDefault="00381329"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381329" w:rsidRDefault="00381329"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3) по спецификацији заштићеног папира са сувим жигом и секвенцијалном нумерацијом у црвеној боји која флуоресцира под УВ светлом за 201</w:t>
      </w:r>
      <w:r w:rsidR="00E86CC0">
        <w:rPr>
          <w:color w:val="000000"/>
        </w:rPr>
        <w:t>8</w:t>
      </w:r>
      <w:r>
        <w:rPr>
          <w:color w:val="000000"/>
        </w:rPr>
        <w:t>. годину у износу од _____________ динара без ПДВ-а, односно ________________са ПДВ-ом.</w:t>
      </w:r>
    </w:p>
    <w:p w:rsidR="00381329" w:rsidRDefault="00381329"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4) по спецификацији </w:t>
      </w:r>
      <w:r w:rsidRPr="00242524">
        <w:t>за 10.000 додатних образаца међун</w:t>
      </w:r>
      <w:r w:rsidR="00FD7D75" w:rsidRPr="00242524">
        <w:t xml:space="preserve">ародних дозвола за превоз </w:t>
      </w:r>
      <w:r w:rsidR="00FD7D75" w:rsidRPr="00242524">
        <w:rPr>
          <w:lang w:val="sr-Cyrl-CS"/>
        </w:rPr>
        <w:t>терета</w:t>
      </w:r>
      <w:r w:rsidRPr="00242524">
        <w:t xml:space="preserve"> и путни</w:t>
      </w:r>
      <w:r w:rsidR="00E80A4A" w:rsidRPr="00242524">
        <w:t xml:space="preserve">ка у друмском саобраћају за </w:t>
      </w:r>
      <w:r w:rsidR="00E86CC0" w:rsidRPr="00242524">
        <w:t>2018</w:t>
      </w:r>
      <w:r>
        <w:rPr>
          <w:color w:val="000000"/>
        </w:rPr>
        <w:t xml:space="preserve">. годину у износу од __________ динара без ПДВ–а, </w:t>
      </w:r>
      <w:r>
        <w:rPr>
          <w:color w:val="000000"/>
        </w:rPr>
        <w:lastRenderedPageBreak/>
        <w:t>односно ______________ динара са ПДВ–ом; што укупно износи ______________ динара без ПДВ–а, односно __________ динара са ПДВ-ом.</w:t>
      </w:r>
    </w:p>
    <w:p w:rsidR="00381329" w:rsidRPr="00BF1178" w:rsidRDefault="00381329" w:rsidP="00381329">
      <w:pPr>
        <w:pStyle w:val="Default"/>
        <w:ind w:firstLine="720"/>
        <w:jc w:val="both"/>
        <w:rPr>
          <w:lang w:val="sr-Cyrl-CS"/>
        </w:rPr>
      </w:pPr>
      <w:r>
        <w:rPr>
          <w:lang w:val="sr-Cyrl-CS"/>
        </w:rPr>
        <w:t>У цену из понуде П</w:t>
      </w:r>
      <w:r w:rsidRPr="00BF1178">
        <w:rPr>
          <w:lang w:val="sr-Cyrl-CS"/>
        </w:rPr>
        <w:t xml:space="preserve">ружаоца услуге урачунати су сви трошкови неопходни за пружање предметне услуге. </w:t>
      </w:r>
    </w:p>
    <w:p w:rsidR="00381329" w:rsidRPr="00805400" w:rsidRDefault="00381329" w:rsidP="00381329">
      <w:pPr>
        <w:spacing w:after="11" w:line="265" w:lineRule="auto"/>
        <w:ind w:left="715" w:right="72" w:hanging="10"/>
        <w:jc w:val="both"/>
        <w:rPr>
          <w:rFonts w:eastAsia="Arial"/>
          <w:color w:val="000000"/>
          <w:lang w:val="sr-Cyrl-CS"/>
        </w:rPr>
      </w:pPr>
      <w:r w:rsidRPr="00BF1178">
        <w:rPr>
          <w:rFonts w:eastAsia="Arial"/>
          <w:color w:val="000000"/>
          <w:lang w:val="sr-Cyrl-CS"/>
        </w:rPr>
        <w:t xml:space="preserve">Цена је фиксна и не може се мењати.  </w:t>
      </w:r>
    </w:p>
    <w:p w:rsidR="00381329" w:rsidRDefault="00381329"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rPr>
      </w:pPr>
    </w:p>
    <w:p w:rsidR="00381329" w:rsidRPr="00B14003" w:rsidRDefault="00381329" w:rsidP="00381329">
      <w:pPr>
        <w:spacing w:line="276" w:lineRule="auto"/>
        <w:jc w:val="center"/>
        <w:rPr>
          <w:b/>
          <w:lang w:val="sr-Cyrl-RS"/>
        </w:rPr>
      </w:pPr>
      <w:r w:rsidRPr="00B14003">
        <w:rPr>
          <w:b/>
        </w:rPr>
        <w:t xml:space="preserve">Члан </w:t>
      </w:r>
      <w:r w:rsidRPr="00B14003">
        <w:rPr>
          <w:b/>
          <w:lang w:val="sr-Cyrl-RS"/>
        </w:rPr>
        <w:t>3</w:t>
      </w:r>
      <w:r w:rsidRPr="00B14003">
        <w:rPr>
          <w:b/>
        </w:rPr>
        <w:t>.</w:t>
      </w:r>
    </w:p>
    <w:p w:rsidR="00381329" w:rsidRDefault="00381329" w:rsidP="00381329">
      <w:pPr>
        <w:spacing w:after="11" w:line="265" w:lineRule="auto"/>
        <w:ind w:right="72" w:firstLine="720"/>
        <w:jc w:val="both"/>
        <w:rPr>
          <w:rFonts w:eastAsia="Arial"/>
          <w:color w:val="FF0000"/>
          <w:lang w:val="sr-Latn-CS"/>
        </w:rPr>
      </w:pPr>
      <w:r w:rsidRPr="00B14003">
        <w:rPr>
          <w:lang w:val="sr-Cyrl-RS"/>
        </w:rPr>
        <w:t>Плаћање ће с</w:t>
      </w:r>
      <w:r>
        <w:rPr>
          <w:lang w:val="sr-Cyrl-RS"/>
        </w:rPr>
        <w:t xml:space="preserve">е извршити у року </w:t>
      </w:r>
      <w:r w:rsidRPr="00B14003">
        <w:rPr>
          <w:lang w:val="sr-Cyrl-RS"/>
        </w:rPr>
        <w:t>д</w:t>
      </w:r>
      <w:r>
        <w:t>o</w:t>
      </w:r>
      <w:r>
        <w:rPr>
          <w:lang w:val="sr-Cyrl-RS"/>
        </w:rPr>
        <w:t xml:space="preserve"> 45 (четрдесетпет) дана,</w:t>
      </w:r>
      <w:r w:rsidRPr="001B03B7">
        <w:rPr>
          <w:rFonts w:eastAsia="Arial"/>
          <w:color w:val="000000"/>
          <w:lang w:val="sr-Latn-CS"/>
        </w:rPr>
        <w:t xml:space="preserve"> </w:t>
      </w:r>
      <w:r w:rsidRPr="002771CC">
        <w:rPr>
          <w:rFonts w:eastAsia="Arial"/>
          <w:color w:val="000000"/>
          <w:lang w:val="sr-Latn-CS"/>
        </w:rPr>
        <w:t xml:space="preserve">од дана пријема исправног рачуна  верификованог од лица </w:t>
      </w:r>
      <w:r>
        <w:rPr>
          <w:rFonts w:eastAsia="Arial"/>
          <w:color w:val="000000"/>
          <w:lang w:val="sr-Latn-CS"/>
        </w:rPr>
        <w:t>које ће вршити надзор над извршењем  услуге</w:t>
      </w:r>
      <w:r w:rsidRPr="002771CC">
        <w:rPr>
          <w:rFonts w:eastAsia="Arial"/>
          <w:color w:val="000000"/>
          <w:lang w:val="sr-Latn-CS"/>
        </w:rPr>
        <w:t>.</w:t>
      </w:r>
      <w:r w:rsidRPr="00F80D53">
        <w:rPr>
          <w:rFonts w:eastAsia="Arial"/>
          <w:color w:val="FF0000"/>
          <w:lang w:val="sr-Latn-CS"/>
        </w:rPr>
        <w:t xml:space="preserve"> </w:t>
      </w:r>
    </w:p>
    <w:p w:rsidR="00302790" w:rsidRPr="00EB477A" w:rsidRDefault="00302790" w:rsidP="00381329">
      <w:pPr>
        <w:spacing w:after="11" w:line="265" w:lineRule="auto"/>
        <w:ind w:right="72" w:firstLine="720"/>
        <w:jc w:val="both"/>
        <w:rPr>
          <w:rFonts w:eastAsia="Arial"/>
          <w:color w:val="000000"/>
          <w:lang w:val="sr-Latn-CS"/>
        </w:rPr>
      </w:pPr>
    </w:p>
    <w:p w:rsidR="00381329" w:rsidRPr="00B14003" w:rsidRDefault="00381329" w:rsidP="00381329">
      <w:pPr>
        <w:pStyle w:val="ListParagraph"/>
        <w:ind w:left="0" w:firstLine="720"/>
        <w:jc w:val="both"/>
        <w:rPr>
          <w:lang w:val="sr-Cyrl-RS"/>
        </w:rPr>
      </w:pPr>
    </w:p>
    <w:p w:rsidR="006D647D" w:rsidRDefault="00381329" w:rsidP="006D647D">
      <w:pPr>
        <w:spacing w:line="276" w:lineRule="auto"/>
        <w:rPr>
          <w:b/>
          <w:lang w:val="sr-Cyrl-RS"/>
        </w:rPr>
      </w:pPr>
      <w:r w:rsidRPr="00B14003">
        <w:rPr>
          <w:b/>
          <w:lang w:val="sr-Cyrl-RS"/>
        </w:rPr>
        <w:t>СРЕДСТВА ОБЕЗБЕЂЕЊА</w:t>
      </w:r>
    </w:p>
    <w:p w:rsidR="00335695" w:rsidRDefault="00335695" w:rsidP="006D647D">
      <w:pPr>
        <w:spacing w:line="276" w:lineRule="auto"/>
        <w:rPr>
          <w:b/>
          <w:lang w:val="sr-Cyrl-RS"/>
        </w:rPr>
      </w:pPr>
      <w:r w:rsidRPr="00B14003">
        <w:rPr>
          <w:b/>
          <w:lang w:val="sr-Cyrl-RS"/>
        </w:rPr>
        <w:t>МЕНИЦА</w:t>
      </w:r>
    </w:p>
    <w:p w:rsidR="00F97957" w:rsidRDefault="00381329" w:rsidP="00F97957">
      <w:pPr>
        <w:spacing w:line="276" w:lineRule="auto"/>
        <w:jc w:val="center"/>
        <w:rPr>
          <w:b/>
          <w:lang w:val="sr-Cyrl-RS"/>
        </w:rPr>
      </w:pPr>
      <w:r w:rsidRPr="00BF4CB5">
        <w:rPr>
          <w:b/>
          <w:lang w:val="sr-Cyrl-RS"/>
        </w:rPr>
        <w:t>Члан 4.</w:t>
      </w:r>
    </w:p>
    <w:p w:rsidR="00BF4CB5" w:rsidRPr="00F97957" w:rsidRDefault="00381329" w:rsidP="00F97957">
      <w:pPr>
        <w:spacing w:line="276" w:lineRule="auto"/>
        <w:jc w:val="center"/>
        <w:rPr>
          <w:b/>
          <w:lang w:val="sr-Cyrl-RS"/>
        </w:rPr>
      </w:pPr>
      <w:r w:rsidRPr="006D647D">
        <w:rPr>
          <w:b/>
          <w:color w:val="FF0000"/>
          <w:lang w:val="sr-Cyrl-RS"/>
        </w:rPr>
        <w:tab/>
      </w:r>
    </w:p>
    <w:p w:rsidR="00335695" w:rsidRPr="00B14003" w:rsidRDefault="00335695" w:rsidP="00335695">
      <w:pPr>
        <w:tabs>
          <w:tab w:val="left" w:pos="885"/>
        </w:tabs>
        <w:jc w:val="both"/>
        <w:rPr>
          <w:lang w:val="sr-Cyrl-RS"/>
        </w:rPr>
      </w:pPr>
      <w:r>
        <w:rPr>
          <w:lang w:val="sr-Cyrl-RS"/>
        </w:rPr>
        <w:tab/>
      </w:r>
      <w:r w:rsidRPr="00B14003">
        <w:rPr>
          <w:lang w:val="sr-Cyrl-RS"/>
        </w:rPr>
        <w:t>Пружалац услуга је дужан да у року од 5 (пет) дана од дана закључења уговора достави:</w:t>
      </w:r>
    </w:p>
    <w:p w:rsidR="00335695" w:rsidRPr="006D09DC" w:rsidRDefault="00335695" w:rsidP="00335695">
      <w:pPr>
        <w:numPr>
          <w:ilvl w:val="0"/>
          <w:numId w:val="32"/>
        </w:numPr>
        <w:jc w:val="both"/>
        <w:rPr>
          <w:lang w:val="sr-Cyrl-RS" w:eastAsia="x-none"/>
        </w:rPr>
      </w:pPr>
      <w:r w:rsidRPr="00B14003">
        <w:rPr>
          <w:lang w:val="sr-Cyrl-CS"/>
        </w:rPr>
        <w:t xml:space="preserve">Меницу за добро извршење посла са назначеним номиналним износом од 10% вредности Уговора без ПДВ-а, оверену, потписану од стране овлашћеног лица и регистровану у складу са чланом 47а Закона о платном промету ("Сл. лист СРЈ", бр. 3/2002 и 5/2003 и </w:t>
      </w:r>
      <w:r w:rsidRPr="006D09DC">
        <w:rPr>
          <w:lang w:val="sr-Cyrl-CS"/>
        </w:rPr>
        <w:t>"Сл. гласник РС", бр. 43/04, 62/06, 111/09 - др. закон, 31/11 и 139/14 - др. закон) и Одлуком НБС о ближим условима, садржини и начину вођења Регистра меница и овл</w:t>
      </w:r>
      <w:r>
        <w:rPr>
          <w:lang w:val="sr-Cyrl-CS"/>
        </w:rPr>
        <w:t>ашћења („Службени гласник РС“број 56/</w:t>
      </w:r>
      <w:r w:rsidRPr="006D09DC">
        <w:rPr>
          <w:lang w:val="sr-Cyrl-CS"/>
        </w:rPr>
        <w:t>11), са роком важења који је 30 дана дужи од истека рока важности Уговора.</w:t>
      </w:r>
    </w:p>
    <w:p w:rsidR="00335695" w:rsidRPr="00B14003" w:rsidRDefault="00335695" w:rsidP="00335695">
      <w:pPr>
        <w:widowControl w:val="0"/>
        <w:numPr>
          <w:ilvl w:val="0"/>
          <w:numId w:val="32"/>
        </w:numPr>
        <w:tabs>
          <w:tab w:val="left" w:pos="1440"/>
        </w:tabs>
        <w:jc w:val="both"/>
        <w:rPr>
          <w:lang w:val="sr-Cyrl-RS" w:eastAsia="x-none"/>
        </w:rPr>
      </w:pPr>
      <w:r w:rsidRPr="00B14003">
        <w:rPr>
          <w:lang w:val="sr-Cyrl-CS"/>
        </w:rPr>
        <w:t>Менично овлашћење да се меница у износу од 10% од вредности Уговора без ПДВ-а, без сагласности Пружаоца услуга може поднети на наплату, у случају неизвршења обавеза из Уговора.</w:t>
      </w:r>
    </w:p>
    <w:p w:rsidR="00335695" w:rsidRPr="00B14003" w:rsidRDefault="00335695" w:rsidP="00335695">
      <w:pPr>
        <w:widowControl w:val="0"/>
        <w:numPr>
          <w:ilvl w:val="0"/>
          <w:numId w:val="32"/>
        </w:numPr>
        <w:tabs>
          <w:tab w:val="left" w:pos="1440"/>
        </w:tabs>
        <w:jc w:val="both"/>
        <w:rPr>
          <w:lang w:val="sr-Cyrl-RS" w:eastAsia="x-none"/>
        </w:rPr>
      </w:pPr>
      <w:r w:rsidRPr="00B14003">
        <w:rPr>
          <w:lang w:val="sr-Cyrl-CS"/>
        </w:rPr>
        <w:t>Потврда о регистрацији менице.</w:t>
      </w:r>
    </w:p>
    <w:p w:rsidR="00335695" w:rsidRPr="00B14003" w:rsidRDefault="00335695" w:rsidP="00335695">
      <w:pPr>
        <w:widowControl w:val="0"/>
        <w:numPr>
          <w:ilvl w:val="0"/>
          <w:numId w:val="32"/>
        </w:numPr>
        <w:tabs>
          <w:tab w:val="left" w:pos="1440"/>
        </w:tabs>
        <w:jc w:val="both"/>
        <w:rPr>
          <w:lang w:val="sr-Cyrl-RS" w:eastAsia="x-none"/>
        </w:rPr>
      </w:pPr>
      <w:r w:rsidRPr="00B14003">
        <w:rPr>
          <w:lang w:val="sr-Cyrl-CS"/>
        </w:rPr>
        <w:t>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335695" w:rsidRPr="00B14003" w:rsidRDefault="00335695" w:rsidP="00335695">
      <w:pPr>
        <w:widowControl w:val="0"/>
        <w:tabs>
          <w:tab w:val="left" w:pos="1440"/>
        </w:tabs>
        <w:jc w:val="both"/>
        <w:rPr>
          <w:lang w:val="sr-Cyrl-RS" w:eastAsia="x-none"/>
        </w:rPr>
      </w:pPr>
    </w:p>
    <w:p w:rsidR="00335695" w:rsidRPr="00B14003" w:rsidRDefault="00335695" w:rsidP="00335695">
      <w:pPr>
        <w:widowControl w:val="0"/>
        <w:tabs>
          <w:tab w:val="left" w:pos="1440"/>
        </w:tabs>
        <w:ind w:firstLine="720"/>
        <w:jc w:val="both"/>
        <w:rPr>
          <w:lang w:val="sr-Cyrl-RS" w:eastAsia="x-none"/>
        </w:rPr>
      </w:pPr>
      <w:r w:rsidRPr="00B14003">
        <w:rPr>
          <w:lang w:val="sr-Cyrl-CS"/>
        </w:rPr>
        <w:t>Потпис овлашћеног лица на меници и меничном овлашћењу мора бити идентичан са потписом у картону депонованих потписа.</w:t>
      </w:r>
    </w:p>
    <w:p w:rsidR="00335695" w:rsidRPr="00B14003" w:rsidRDefault="00335695" w:rsidP="00335695">
      <w:pPr>
        <w:widowControl w:val="0"/>
        <w:tabs>
          <w:tab w:val="left" w:pos="1440"/>
        </w:tabs>
        <w:ind w:firstLine="720"/>
        <w:jc w:val="both"/>
        <w:rPr>
          <w:lang w:val="sr-Cyrl-RS" w:eastAsia="x-none"/>
        </w:rPr>
      </w:pPr>
      <w:r w:rsidRPr="00B14003">
        <w:rPr>
          <w:lang w:val="sr-Cyrl-CS"/>
        </w:rPr>
        <w:t>У случају промене лица овлашћеног за заступање, менично овлашћење остаје на снази.</w:t>
      </w:r>
    </w:p>
    <w:p w:rsidR="00335695" w:rsidRPr="00B14003" w:rsidRDefault="00335695" w:rsidP="00335695">
      <w:pPr>
        <w:widowControl w:val="0"/>
        <w:tabs>
          <w:tab w:val="left" w:pos="1440"/>
        </w:tabs>
        <w:ind w:firstLine="720"/>
        <w:jc w:val="both"/>
        <w:rPr>
          <w:lang w:val="sr-Cyrl-RS" w:eastAsia="x-none"/>
        </w:rPr>
      </w:pPr>
      <w:r w:rsidRPr="00B14003">
        <w:rPr>
          <w:lang w:val="sr-Cyrl-CS"/>
        </w:rPr>
        <w:t>Након истека рока Наручилац ће предметну меницу вратити, на писани захтев Пружаоца услуга.</w:t>
      </w:r>
    </w:p>
    <w:p w:rsidR="00335695" w:rsidRPr="00B14003" w:rsidRDefault="00335695" w:rsidP="00335695">
      <w:pPr>
        <w:widowControl w:val="0"/>
        <w:tabs>
          <w:tab w:val="left" w:pos="1440"/>
        </w:tabs>
        <w:ind w:firstLine="720"/>
        <w:jc w:val="both"/>
        <w:rPr>
          <w:lang w:val="sr-Cyrl-CS"/>
        </w:rPr>
      </w:pPr>
      <w:r w:rsidRPr="00B14003">
        <w:rPr>
          <w:lang w:val="sr-Cyrl-CS"/>
        </w:rPr>
        <w:t>Наручилац ће уновчити дату меницу уколико Пружалац услуга</w:t>
      </w:r>
      <w:r w:rsidRPr="00B14003">
        <w:rPr>
          <w:lang w:val="sr-Cyrl-RS" w:eastAsia="x-none"/>
        </w:rPr>
        <w:t xml:space="preserve"> </w:t>
      </w:r>
      <w:r w:rsidRPr="00B14003">
        <w:rPr>
          <w:lang w:val="sr-Cyrl-CS"/>
        </w:rPr>
        <w:t>не буде извршавао своје обавезе у роковима и на начин предвиђен Уговором и Понудом.</w:t>
      </w:r>
    </w:p>
    <w:p w:rsidR="00381329" w:rsidRPr="00B14003" w:rsidRDefault="00381329" w:rsidP="00381329">
      <w:pPr>
        <w:tabs>
          <w:tab w:val="left" w:pos="4455"/>
        </w:tabs>
        <w:jc w:val="both"/>
        <w:rPr>
          <w:lang w:val="sr-Cyrl-RS"/>
        </w:rPr>
      </w:pPr>
      <w:r w:rsidRPr="00B14003">
        <w:rPr>
          <w:lang w:val="sr-Cyrl-RS"/>
        </w:rPr>
        <w:tab/>
      </w:r>
    </w:p>
    <w:p w:rsidR="00381329" w:rsidRPr="00BF1178" w:rsidRDefault="00381329" w:rsidP="00381329">
      <w:pPr>
        <w:pStyle w:val="Default"/>
        <w:jc w:val="both"/>
        <w:rPr>
          <w:b/>
          <w:color w:val="auto"/>
          <w:lang w:val="sr-Cyrl-CS" w:eastAsia="en-US"/>
        </w:rPr>
      </w:pPr>
      <w:r w:rsidRPr="00BF1178">
        <w:rPr>
          <w:b/>
          <w:color w:val="auto"/>
          <w:lang w:val="sr-Cyrl-CS" w:eastAsia="en-US"/>
        </w:rPr>
        <w:t>НАЧИН СПРОВОЂЕЊА КОНТРОЛЕ И РЕКЛАМАЦИЈА</w:t>
      </w:r>
    </w:p>
    <w:p w:rsidR="00381329" w:rsidRDefault="00381329" w:rsidP="00381329">
      <w:pPr>
        <w:tabs>
          <w:tab w:val="left" w:pos="885"/>
        </w:tabs>
        <w:ind w:firstLine="720"/>
        <w:jc w:val="both"/>
        <w:rPr>
          <w:lang w:val="sr-Cyrl-RS"/>
        </w:rPr>
      </w:pPr>
    </w:p>
    <w:p w:rsidR="00381329" w:rsidRPr="00B14003" w:rsidRDefault="00381329" w:rsidP="00381329">
      <w:pPr>
        <w:tabs>
          <w:tab w:val="left" w:pos="885"/>
        </w:tabs>
        <w:ind w:firstLine="720"/>
        <w:jc w:val="both"/>
        <w:rPr>
          <w:lang w:val="sr-Cyrl-RS"/>
        </w:rPr>
      </w:pPr>
    </w:p>
    <w:p w:rsidR="00381329" w:rsidRPr="004C3912" w:rsidRDefault="00381329" w:rsidP="00381329">
      <w:pPr>
        <w:tabs>
          <w:tab w:val="left" w:pos="885"/>
        </w:tabs>
        <w:ind w:firstLine="720"/>
        <w:rPr>
          <w:b/>
          <w:lang w:val="sr-Cyrl-RS"/>
        </w:rPr>
      </w:pPr>
      <w:r w:rsidRPr="00B14003">
        <w:rPr>
          <w:b/>
          <w:lang w:val="sr-Cyrl-RS"/>
        </w:rPr>
        <w:t xml:space="preserve">                                                              </w:t>
      </w:r>
      <w:r>
        <w:rPr>
          <w:b/>
          <w:lang w:val="sr-Cyrl-RS"/>
        </w:rPr>
        <w:t>Члан 5</w:t>
      </w:r>
      <w:r w:rsidRPr="00B14003">
        <w:rPr>
          <w:b/>
          <w:lang w:val="sr-Cyrl-RS"/>
        </w:rPr>
        <w:t xml:space="preserve">. </w:t>
      </w:r>
    </w:p>
    <w:p w:rsidR="00381329" w:rsidRPr="00B14003" w:rsidRDefault="00381329" w:rsidP="00381329">
      <w:pPr>
        <w:tabs>
          <w:tab w:val="left" w:pos="885"/>
        </w:tabs>
        <w:ind w:firstLine="720"/>
        <w:jc w:val="both"/>
        <w:rPr>
          <w:lang w:val="sr-Cyrl-RS"/>
        </w:rPr>
      </w:pPr>
      <w:r w:rsidRPr="00B14003">
        <w:rPr>
          <w:lang w:val="sr-Cyrl-RS"/>
        </w:rPr>
        <w:t>Обрасце дозвола из члана 1. овог уговора Пружалац услуга испоручује Наручиоцу – Сектору за друмски транспорт</w:t>
      </w:r>
      <w:r w:rsidR="00624FCE">
        <w:rPr>
          <w:lang w:val="sr-Cyrl-RS"/>
        </w:rPr>
        <w:t>,</w:t>
      </w:r>
      <w:r w:rsidR="007013D3">
        <w:rPr>
          <w:lang w:val="sr-Cyrl-RS"/>
        </w:rPr>
        <w:t xml:space="preserve"> </w:t>
      </w:r>
      <w:r w:rsidR="00624FCE">
        <w:rPr>
          <w:lang w:val="sr-Cyrl-RS"/>
        </w:rPr>
        <w:t>путеве и безбедност саобраћаја</w:t>
      </w:r>
      <w:r w:rsidR="00CC3354">
        <w:rPr>
          <w:lang w:val="sr-Cyrl-RS"/>
        </w:rPr>
        <w:t xml:space="preserve"> у Министарству грађевинарства</w:t>
      </w:r>
      <w:r w:rsidR="00235B72">
        <w:rPr>
          <w:lang w:val="sr-Cyrl-RS"/>
        </w:rPr>
        <w:t xml:space="preserve">, </w:t>
      </w:r>
      <w:r w:rsidR="00235B72">
        <w:rPr>
          <w:lang w:val="sr-Cyrl-RS"/>
        </w:rPr>
        <w:lastRenderedPageBreak/>
        <w:t>саобраћаја и инфраструктуре</w:t>
      </w:r>
      <w:r w:rsidRPr="00B14003">
        <w:rPr>
          <w:lang w:val="sr-Cyrl-RS"/>
        </w:rPr>
        <w:t>, Нови Београд, Омладинских бригада 1, чија стручна лица врше пријем и потписом потврђују квалитет и количину извршених услуга.</w:t>
      </w:r>
    </w:p>
    <w:p w:rsidR="00381329" w:rsidRPr="00B14003" w:rsidRDefault="00381329" w:rsidP="00381329">
      <w:pPr>
        <w:tabs>
          <w:tab w:val="left" w:pos="885"/>
        </w:tabs>
        <w:ind w:firstLine="720"/>
        <w:jc w:val="both"/>
        <w:rPr>
          <w:lang w:val="sr-Cyrl-RS"/>
        </w:rPr>
      </w:pPr>
      <w:r w:rsidRPr="00B14003">
        <w:rPr>
          <w:lang w:val="sr-Cyrl-RS"/>
        </w:rPr>
        <w:t>Пружалац услуга је дужан да услуге пружа у складу са правилима струке и добрим пословним обичајима.</w:t>
      </w:r>
    </w:p>
    <w:p w:rsidR="00381329" w:rsidRDefault="00381329" w:rsidP="00381329">
      <w:pPr>
        <w:pStyle w:val="Default"/>
        <w:ind w:firstLine="720"/>
        <w:jc w:val="both"/>
        <w:rPr>
          <w:color w:val="auto"/>
          <w:lang w:val="sr-Cyrl-CS" w:eastAsia="en-US"/>
        </w:rPr>
      </w:pPr>
      <w:r w:rsidRPr="00B14003">
        <w:rPr>
          <w:color w:val="auto"/>
          <w:lang w:val="sr-Cyrl-CS" w:eastAsia="en-US"/>
        </w:rPr>
        <w:t xml:space="preserve">У случају евентуално утврђених недостатака у квалитету и квантитету извршених услуга, недостаци ће бити записнички констатовани од </w:t>
      </w:r>
      <w:r>
        <w:rPr>
          <w:color w:val="auto"/>
          <w:lang w:val="sr-Cyrl-CS" w:eastAsia="en-US"/>
        </w:rPr>
        <w:t>стране овлашћених представника Пружаоца услуга и Н</w:t>
      </w:r>
      <w:r w:rsidRPr="00B14003">
        <w:rPr>
          <w:color w:val="auto"/>
          <w:lang w:val="sr-Cyrl-CS" w:eastAsia="en-US"/>
        </w:rPr>
        <w:t>аручиоца. Пружал</w:t>
      </w:r>
      <w:r>
        <w:rPr>
          <w:color w:val="auto"/>
          <w:lang w:val="sr-Cyrl-CS" w:eastAsia="en-US"/>
        </w:rPr>
        <w:t xml:space="preserve">ац услуга је дужан да у року до </w:t>
      </w:r>
      <w:r w:rsidRPr="00B14003">
        <w:rPr>
          <w:color w:val="auto"/>
          <w:lang w:val="sr-Cyrl-CS" w:eastAsia="en-US"/>
        </w:rPr>
        <w:t>5 (пет) дана, од дана сачињавања Записника о рекламацији, отклони записнички утврђене недостатке, у противном Наручилац задржава право да раскине Уговор.</w:t>
      </w:r>
    </w:p>
    <w:p w:rsidR="000837E4" w:rsidRDefault="000837E4" w:rsidP="00381329">
      <w:pPr>
        <w:pStyle w:val="Default"/>
        <w:ind w:firstLine="720"/>
        <w:jc w:val="both"/>
        <w:rPr>
          <w:color w:val="auto"/>
          <w:lang w:val="sr-Cyrl-CS" w:eastAsia="en-US"/>
        </w:rPr>
      </w:pPr>
    </w:p>
    <w:p w:rsidR="00381329" w:rsidRPr="0059182F" w:rsidRDefault="00381329" w:rsidP="00381329">
      <w:pPr>
        <w:pStyle w:val="Default"/>
        <w:ind w:firstLine="720"/>
        <w:jc w:val="both"/>
        <w:rPr>
          <w:color w:val="auto"/>
          <w:lang w:val="sr-Cyrl-CS" w:eastAsia="en-US"/>
        </w:rPr>
      </w:pPr>
    </w:p>
    <w:p w:rsidR="00381329" w:rsidRPr="00B14003" w:rsidRDefault="00381329" w:rsidP="00381329">
      <w:pPr>
        <w:tabs>
          <w:tab w:val="left" w:pos="885"/>
        </w:tabs>
        <w:rPr>
          <w:b/>
          <w:lang w:val="sr-Cyrl-CS"/>
        </w:rPr>
      </w:pPr>
      <w:r w:rsidRPr="00B14003">
        <w:rPr>
          <w:b/>
          <w:lang w:val="sr-Cyrl-CS"/>
        </w:rPr>
        <w:t>РЕАЛИЗАЦИЈА УГОВОРА</w:t>
      </w:r>
    </w:p>
    <w:p w:rsidR="00381329" w:rsidRPr="00B14003" w:rsidRDefault="00381329" w:rsidP="00381329">
      <w:pPr>
        <w:tabs>
          <w:tab w:val="left" w:pos="885"/>
        </w:tabs>
        <w:rPr>
          <w:lang w:val="sr-Cyrl-CS"/>
        </w:rPr>
      </w:pPr>
    </w:p>
    <w:p w:rsidR="00381329" w:rsidRPr="00B14003" w:rsidRDefault="00381329" w:rsidP="00381329">
      <w:pPr>
        <w:tabs>
          <w:tab w:val="left" w:pos="885"/>
        </w:tabs>
        <w:ind w:firstLine="720"/>
        <w:rPr>
          <w:b/>
          <w:lang w:val="sr-Cyrl-RS"/>
        </w:rPr>
      </w:pPr>
      <w:r w:rsidRPr="00B14003">
        <w:rPr>
          <w:b/>
          <w:lang w:val="sr-Cyrl-RS"/>
        </w:rPr>
        <w:t xml:space="preserve">                                                              </w:t>
      </w:r>
      <w:r>
        <w:rPr>
          <w:b/>
          <w:lang w:val="sr-Cyrl-RS"/>
        </w:rPr>
        <w:t>Члан 6</w:t>
      </w:r>
      <w:r w:rsidRPr="00B14003">
        <w:rPr>
          <w:b/>
          <w:lang w:val="sr-Cyrl-RS"/>
        </w:rPr>
        <w:t xml:space="preserve">. </w:t>
      </w:r>
    </w:p>
    <w:p w:rsidR="00381329" w:rsidRDefault="00381329" w:rsidP="00381329">
      <w:pPr>
        <w:pStyle w:val="Default"/>
        <w:ind w:firstLine="720"/>
        <w:jc w:val="both"/>
        <w:rPr>
          <w:i/>
          <w:color w:val="auto"/>
          <w:lang w:val="sr-Cyrl-CS" w:eastAsia="en-US"/>
        </w:rPr>
      </w:pPr>
      <w:r w:rsidRPr="00B14003">
        <w:rPr>
          <w:color w:val="auto"/>
          <w:lang w:val="sr-Cyrl-CS" w:eastAsia="en-US"/>
        </w:rPr>
        <w:t>Лице одговорно за праћење и реализацију извршења уговорних обавеза биће одређено посебном инструкцијом Наручиоца, а на страни Пружаоца услуга лице одговорно за праћење и реализацију извршења уговорн</w:t>
      </w:r>
      <w:r w:rsidR="009A25D9">
        <w:rPr>
          <w:color w:val="auto"/>
          <w:lang w:val="sr-Cyrl-CS" w:eastAsia="en-US"/>
        </w:rPr>
        <w:t>их обавеза је лице које одреди Пружалац услуга</w:t>
      </w:r>
      <w:r w:rsidRPr="00B14003">
        <w:rPr>
          <w:i/>
          <w:color w:val="auto"/>
          <w:lang w:val="sr-Cyrl-CS" w:eastAsia="en-US"/>
        </w:rPr>
        <w:t>.</w:t>
      </w:r>
    </w:p>
    <w:p w:rsidR="00381329" w:rsidRPr="004C3912" w:rsidRDefault="00381329" w:rsidP="00381329">
      <w:pPr>
        <w:pStyle w:val="Default"/>
        <w:ind w:firstLine="720"/>
        <w:jc w:val="both"/>
        <w:rPr>
          <w:color w:val="auto"/>
          <w:lang w:val="sr-Cyrl-CS" w:eastAsia="en-US"/>
        </w:rPr>
      </w:pPr>
    </w:p>
    <w:p w:rsidR="000837E4" w:rsidRDefault="000837E4" w:rsidP="00381329">
      <w:pPr>
        <w:pStyle w:val="Default"/>
        <w:jc w:val="both"/>
        <w:rPr>
          <w:b/>
          <w:color w:val="auto"/>
          <w:lang w:val="sr-Cyrl-CS" w:eastAsia="en-US"/>
        </w:rPr>
      </w:pPr>
    </w:p>
    <w:p w:rsidR="00381329" w:rsidRDefault="00381329" w:rsidP="00381329">
      <w:pPr>
        <w:pStyle w:val="Default"/>
        <w:jc w:val="both"/>
        <w:rPr>
          <w:b/>
          <w:color w:val="auto"/>
          <w:lang w:val="sr-Cyrl-CS" w:eastAsia="en-US"/>
        </w:rPr>
      </w:pPr>
      <w:r w:rsidRPr="00B14003">
        <w:rPr>
          <w:b/>
          <w:color w:val="auto"/>
          <w:lang w:val="sr-Cyrl-CS" w:eastAsia="en-US"/>
        </w:rPr>
        <w:t>ТРАЈАЊЕ УГОВОРА</w:t>
      </w:r>
    </w:p>
    <w:p w:rsidR="00381329" w:rsidRPr="00B14003" w:rsidRDefault="00381329" w:rsidP="00381329">
      <w:pPr>
        <w:pStyle w:val="Default"/>
        <w:jc w:val="both"/>
        <w:rPr>
          <w:b/>
          <w:color w:val="auto"/>
          <w:lang w:val="sr-Cyrl-CS" w:eastAsia="en-US"/>
        </w:rPr>
      </w:pPr>
    </w:p>
    <w:p w:rsidR="00F17C6C" w:rsidRPr="00B14003" w:rsidRDefault="00F17C6C" w:rsidP="00F17C6C">
      <w:pPr>
        <w:tabs>
          <w:tab w:val="left" w:pos="885"/>
        </w:tabs>
        <w:ind w:firstLine="720"/>
        <w:rPr>
          <w:b/>
          <w:lang w:val="sr-Cyrl-RS"/>
        </w:rPr>
      </w:pPr>
      <w:r w:rsidRPr="00B14003">
        <w:rPr>
          <w:b/>
          <w:lang w:val="sr-Cyrl-RS"/>
        </w:rPr>
        <w:t xml:space="preserve">                                                              </w:t>
      </w:r>
      <w:r>
        <w:rPr>
          <w:b/>
          <w:lang w:val="sr-Cyrl-RS"/>
        </w:rPr>
        <w:t>Члан 7</w:t>
      </w:r>
      <w:r w:rsidRPr="00B14003">
        <w:rPr>
          <w:b/>
          <w:lang w:val="sr-Cyrl-RS"/>
        </w:rPr>
        <w:t xml:space="preserve">. </w:t>
      </w:r>
    </w:p>
    <w:p w:rsidR="00381329" w:rsidRPr="00EC6424" w:rsidRDefault="00381329" w:rsidP="00381329">
      <w:pPr>
        <w:spacing w:line="276" w:lineRule="auto"/>
        <w:jc w:val="center"/>
        <w:rPr>
          <w:b/>
          <w:lang w:val="sr-Cyrl-CS"/>
        </w:rPr>
      </w:pPr>
      <w:r>
        <w:rPr>
          <w:b/>
          <w:lang w:val="sr-Cyrl-CS"/>
        </w:rPr>
        <w:t xml:space="preserve"> </w:t>
      </w:r>
    </w:p>
    <w:p w:rsidR="00381329" w:rsidRPr="00BF1178" w:rsidRDefault="00381329" w:rsidP="00381329">
      <w:pPr>
        <w:widowControl w:val="0"/>
        <w:tabs>
          <w:tab w:val="left" w:pos="720"/>
        </w:tabs>
        <w:jc w:val="both"/>
        <w:rPr>
          <w:lang w:val="sr-Cyrl-CS"/>
        </w:rPr>
      </w:pPr>
      <w:r>
        <w:rPr>
          <w:lang w:val="sr-Cyrl-CS"/>
        </w:rPr>
        <w:t xml:space="preserve">            </w:t>
      </w:r>
      <w:r w:rsidRPr="00BF1178">
        <w:rPr>
          <w:lang w:val="sr-Cyrl-CS"/>
        </w:rPr>
        <w:t>Овај уговор производи правно дејство од дана потписивања од стране овлашћених представника уговорних страна и закључује се на период од 12 месеци.</w:t>
      </w:r>
    </w:p>
    <w:p w:rsidR="00381329" w:rsidRPr="00BF1178" w:rsidRDefault="00381329" w:rsidP="00381329">
      <w:pPr>
        <w:widowControl w:val="0"/>
        <w:tabs>
          <w:tab w:val="left" w:pos="720"/>
        </w:tabs>
        <w:jc w:val="both"/>
        <w:rPr>
          <w:lang w:val="sr-Cyrl-CS"/>
        </w:rPr>
      </w:pPr>
      <w:r w:rsidRPr="00BF1178">
        <w:rPr>
          <w:lang w:val="sr-Cyrl-CS"/>
        </w:rPr>
        <w:tab/>
        <w:t xml:space="preserve">Средства за реализацију овог уговора обезбеђена су Законом о буџету </w:t>
      </w:r>
      <w:r w:rsidR="00E86CC0">
        <w:rPr>
          <w:lang w:val="sr-Cyrl-CS"/>
        </w:rPr>
        <w:t>за 2017</w:t>
      </w:r>
      <w:r w:rsidRPr="00BF1178">
        <w:rPr>
          <w:lang w:val="sr-Cyrl-CS"/>
        </w:rPr>
        <w:t>. годину.</w:t>
      </w:r>
      <w:r w:rsidR="00E86CC0">
        <w:rPr>
          <w:lang w:val="sr-Cyrl-CS"/>
        </w:rPr>
        <w:t xml:space="preserve"> Плаћање доспелих обавеза у 2017</w:t>
      </w:r>
      <w:r w:rsidRPr="00BF1178">
        <w:rPr>
          <w:lang w:val="sr-Cyrl-CS"/>
        </w:rPr>
        <w:t>. години, вршиће се до висине одобрених апропријација за ту намену, а у складу са законо</w:t>
      </w:r>
      <w:r w:rsidR="00E86CC0">
        <w:rPr>
          <w:lang w:val="sr-Cyrl-CS"/>
        </w:rPr>
        <w:t>м којим се уређује буџет за 2017</w:t>
      </w:r>
      <w:r w:rsidRPr="00BF1178">
        <w:rPr>
          <w:lang w:val="sr-Cyrl-CS"/>
        </w:rPr>
        <w:t>. годину.</w:t>
      </w:r>
    </w:p>
    <w:p w:rsidR="00381329" w:rsidRPr="003E0294" w:rsidRDefault="00381329" w:rsidP="00381329">
      <w:pPr>
        <w:widowControl w:val="0"/>
        <w:tabs>
          <w:tab w:val="left" w:pos="720"/>
        </w:tabs>
        <w:ind w:left="-142"/>
        <w:jc w:val="both"/>
        <w:rPr>
          <w:lang w:val="sr-Cyrl-CS"/>
        </w:rPr>
      </w:pPr>
      <w:r w:rsidRPr="00BF1178">
        <w:rPr>
          <w:lang w:val="sr-Cyrl-CS"/>
        </w:rPr>
        <w:tab/>
        <w:t>За део реализациј</w:t>
      </w:r>
      <w:r w:rsidR="00E86CC0">
        <w:rPr>
          <w:lang w:val="sr-Cyrl-CS"/>
        </w:rPr>
        <w:t>е уговора који се односи на 2018</w:t>
      </w:r>
      <w:r w:rsidRPr="00BF1178">
        <w:rPr>
          <w:lang w:val="sr-Cyrl-CS"/>
        </w:rPr>
        <w:t>. годину, реализација ће зависити</w:t>
      </w:r>
      <w:r w:rsidRPr="004C3912">
        <w:rPr>
          <w:lang w:val="sr-Cyrl-CS"/>
        </w:rPr>
        <w:t xml:space="preserve"> </w:t>
      </w:r>
      <w:r w:rsidRPr="00BF1178">
        <w:rPr>
          <w:lang w:val="sr-Cyrl-CS"/>
        </w:rPr>
        <w:t>од обезбеђења средстава предвиђених законом к</w:t>
      </w:r>
      <w:r w:rsidR="00E86CC0">
        <w:rPr>
          <w:lang w:val="sr-Cyrl-CS"/>
        </w:rPr>
        <w:t>ојим ће се уредити буџет за 2018</w:t>
      </w:r>
      <w:r w:rsidR="00E03955">
        <w:rPr>
          <w:lang w:val="sr-Cyrl-CS"/>
        </w:rPr>
        <w:t xml:space="preserve">. годину. </w:t>
      </w:r>
      <w:r w:rsidRPr="00BF1178">
        <w:rPr>
          <w:lang w:val="sr-Cyrl-CS"/>
        </w:rPr>
        <w:t>У супротном, уговор престаје да важи, без накнаде штете због немогућности преузима</w:t>
      </w:r>
      <w:r>
        <w:rPr>
          <w:lang w:val="sr-Cyrl-CS"/>
        </w:rPr>
        <w:t>ња и плаћања обавеза од стране Н</w:t>
      </w:r>
      <w:r w:rsidRPr="00BF1178">
        <w:rPr>
          <w:lang w:val="sr-Cyrl-CS"/>
        </w:rPr>
        <w:t>аручиоца.</w:t>
      </w:r>
    </w:p>
    <w:p w:rsidR="00B04316" w:rsidRPr="00E024E0" w:rsidRDefault="00B04316" w:rsidP="00B04316"/>
    <w:p w:rsidR="00B04316" w:rsidRPr="00B04316" w:rsidRDefault="00B04316" w:rsidP="00B04316">
      <w:pPr>
        <w:pStyle w:val="Heading1"/>
        <w:spacing w:line="240" w:lineRule="auto"/>
        <w:rPr>
          <w:rFonts w:ascii="Times New Roman" w:hAnsi="Times New Roman" w:cs="Times New Roman"/>
          <w:color w:val="auto"/>
          <w:sz w:val="24"/>
          <w:szCs w:val="24"/>
        </w:rPr>
      </w:pPr>
      <w:r w:rsidRPr="00B04316">
        <w:rPr>
          <w:rFonts w:ascii="Times New Roman" w:hAnsi="Times New Roman" w:cs="Times New Roman"/>
          <w:color w:val="auto"/>
          <w:sz w:val="24"/>
          <w:szCs w:val="24"/>
        </w:rPr>
        <w:t xml:space="preserve">ЗАЛОЖНО ПРАВО </w:t>
      </w:r>
    </w:p>
    <w:p w:rsidR="00B04316" w:rsidRPr="00E024E0" w:rsidRDefault="00B04316" w:rsidP="00B04316">
      <w:pPr>
        <w:ind w:hanging="10"/>
        <w:jc w:val="center"/>
      </w:pPr>
      <w:r>
        <w:rPr>
          <w:b/>
        </w:rPr>
        <w:t>Члан 8</w:t>
      </w:r>
      <w:r w:rsidRPr="00E024E0">
        <w:rPr>
          <w:b/>
        </w:rPr>
        <w:t xml:space="preserve">. </w:t>
      </w:r>
    </w:p>
    <w:p w:rsidR="00B04316" w:rsidRPr="00E024E0" w:rsidRDefault="00B04316" w:rsidP="00B04316">
      <w:r w:rsidRPr="00E024E0">
        <w:t xml:space="preserve"> </w:t>
      </w:r>
      <w:r w:rsidRPr="00E024E0">
        <w:tab/>
        <w:t xml:space="preserve">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 </w:t>
      </w:r>
    </w:p>
    <w:p w:rsidR="00B04316" w:rsidRPr="00E024E0" w:rsidRDefault="00B04316" w:rsidP="00B04316"/>
    <w:p w:rsidR="00381329" w:rsidRDefault="00381329" w:rsidP="00381329">
      <w:pPr>
        <w:pStyle w:val="Default"/>
        <w:ind w:firstLine="720"/>
        <w:jc w:val="both"/>
        <w:rPr>
          <w:bCs/>
          <w:color w:val="auto"/>
        </w:rPr>
      </w:pPr>
    </w:p>
    <w:p w:rsidR="005E60B8" w:rsidRDefault="005E60B8" w:rsidP="00381329">
      <w:pPr>
        <w:pStyle w:val="Default"/>
        <w:ind w:firstLine="720"/>
        <w:jc w:val="both"/>
        <w:rPr>
          <w:bCs/>
          <w:color w:val="auto"/>
        </w:rPr>
      </w:pPr>
    </w:p>
    <w:p w:rsidR="005E60B8" w:rsidRDefault="005E60B8" w:rsidP="00381329">
      <w:pPr>
        <w:pStyle w:val="Default"/>
        <w:ind w:firstLine="720"/>
        <w:jc w:val="both"/>
        <w:rPr>
          <w:bCs/>
          <w:color w:val="auto"/>
        </w:rPr>
      </w:pPr>
    </w:p>
    <w:p w:rsidR="005E60B8" w:rsidRDefault="005E60B8" w:rsidP="00381329">
      <w:pPr>
        <w:pStyle w:val="Default"/>
        <w:ind w:firstLine="720"/>
        <w:jc w:val="both"/>
        <w:rPr>
          <w:bCs/>
          <w:color w:val="auto"/>
        </w:rPr>
      </w:pPr>
    </w:p>
    <w:p w:rsidR="005E60B8" w:rsidRDefault="005E60B8" w:rsidP="00381329">
      <w:pPr>
        <w:pStyle w:val="Default"/>
        <w:ind w:firstLine="720"/>
        <w:jc w:val="both"/>
        <w:rPr>
          <w:bCs/>
          <w:color w:val="auto"/>
        </w:rPr>
      </w:pPr>
    </w:p>
    <w:p w:rsidR="00381329" w:rsidRPr="00B04316" w:rsidRDefault="00381329" w:rsidP="00381329">
      <w:pPr>
        <w:pStyle w:val="Default"/>
        <w:ind w:firstLine="720"/>
        <w:jc w:val="both"/>
        <w:rPr>
          <w:color w:val="auto"/>
          <w:lang w:val="en-US" w:eastAsia="en-US"/>
        </w:rPr>
      </w:pPr>
    </w:p>
    <w:p w:rsidR="00381329" w:rsidRDefault="00381329" w:rsidP="00381329">
      <w:pPr>
        <w:pStyle w:val="Default"/>
        <w:rPr>
          <w:b/>
          <w:color w:val="auto"/>
          <w:lang w:val="sr-Cyrl-CS" w:eastAsia="en-US"/>
        </w:rPr>
      </w:pPr>
      <w:r w:rsidRPr="00B14003">
        <w:rPr>
          <w:b/>
          <w:color w:val="auto"/>
          <w:lang w:val="sr-Cyrl-CS" w:eastAsia="en-US"/>
        </w:rPr>
        <w:lastRenderedPageBreak/>
        <w:t>ПРОМЕНА ПОДАТАКА</w:t>
      </w:r>
    </w:p>
    <w:p w:rsidR="004928DA" w:rsidRPr="00B14003" w:rsidRDefault="004928DA" w:rsidP="00381329">
      <w:pPr>
        <w:pStyle w:val="Default"/>
        <w:rPr>
          <w:b/>
          <w:color w:val="auto"/>
          <w:lang w:val="sr-Cyrl-CS" w:eastAsia="en-US"/>
        </w:rPr>
      </w:pPr>
    </w:p>
    <w:p w:rsidR="00381329" w:rsidRPr="0059182F" w:rsidRDefault="00381329" w:rsidP="00381329">
      <w:pPr>
        <w:tabs>
          <w:tab w:val="left" w:pos="780"/>
        </w:tabs>
        <w:spacing w:line="276" w:lineRule="auto"/>
        <w:jc w:val="center"/>
        <w:rPr>
          <w:b/>
          <w:lang w:val="sr-Cyrl-RS"/>
        </w:rPr>
      </w:pPr>
      <w:r>
        <w:rPr>
          <w:b/>
          <w:lang w:val="sr-Cyrl-RS"/>
        </w:rPr>
        <w:t>Члан 9</w:t>
      </w:r>
      <w:r w:rsidRPr="00B14003">
        <w:rPr>
          <w:b/>
          <w:lang w:val="sr-Cyrl-RS"/>
        </w:rPr>
        <w:t>.</w:t>
      </w:r>
    </w:p>
    <w:p w:rsidR="00381329" w:rsidRDefault="00381329" w:rsidP="00381329">
      <w:pPr>
        <w:pStyle w:val="Default"/>
        <w:ind w:firstLine="720"/>
        <w:jc w:val="both"/>
        <w:rPr>
          <w:b/>
          <w:color w:val="auto"/>
          <w:lang w:val="sr-Cyrl-CS" w:eastAsia="en-US"/>
        </w:rPr>
      </w:pPr>
      <w:r w:rsidRPr="00B14003">
        <w:rPr>
          <w:color w:val="auto"/>
          <w:lang w:val="sr-Cyrl-CS" w:eastAsia="en-US"/>
        </w:rPr>
        <w:t>Пружалац услуга је  д</w:t>
      </w:r>
      <w:r w:rsidR="00B04316">
        <w:rPr>
          <w:color w:val="auto"/>
          <w:lang w:val="sr-Cyrl-CS" w:eastAsia="en-US"/>
        </w:rPr>
        <w:t>ужан  да  без  одлагања писаним путем у писаној форми</w:t>
      </w:r>
      <w:r w:rsidRPr="00B14003">
        <w:rPr>
          <w:color w:val="auto"/>
          <w:lang w:val="sr-Cyrl-CS" w:eastAsia="en-US"/>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B14003">
        <w:rPr>
          <w:b/>
          <w:color w:val="auto"/>
          <w:lang w:val="sr-Cyrl-CS" w:eastAsia="en-US"/>
        </w:rPr>
        <w:t>.</w:t>
      </w:r>
    </w:p>
    <w:p w:rsidR="004928DA" w:rsidRDefault="004928DA" w:rsidP="00381329">
      <w:pPr>
        <w:pStyle w:val="Default"/>
        <w:ind w:firstLine="720"/>
        <w:jc w:val="both"/>
        <w:rPr>
          <w:b/>
          <w:color w:val="auto"/>
          <w:lang w:val="sr-Cyrl-CS" w:eastAsia="en-US"/>
        </w:rPr>
      </w:pPr>
    </w:p>
    <w:p w:rsidR="004928DA" w:rsidRDefault="004928DA" w:rsidP="00381329">
      <w:pPr>
        <w:pStyle w:val="Default"/>
        <w:ind w:firstLine="720"/>
        <w:jc w:val="both"/>
        <w:rPr>
          <w:b/>
          <w:color w:val="auto"/>
          <w:lang w:val="sr-Cyrl-CS" w:eastAsia="en-US"/>
        </w:rPr>
      </w:pPr>
    </w:p>
    <w:p w:rsidR="00381329" w:rsidRPr="00B14003" w:rsidRDefault="00381329" w:rsidP="00381329">
      <w:pPr>
        <w:pStyle w:val="Default"/>
        <w:rPr>
          <w:b/>
          <w:color w:val="auto"/>
          <w:lang w:val="sr-Cyrl-CS" w:eastAsia="en-US"/>
        </w:rPr>
      </w:pPr>
    </w:p>
    <w:p w:rsidR="00381329" w:rsidRPr="00B14003" w:rsidRDefault="00381329" w:rsidP="00381329">
      <w:pPr>
        <w:tabs>
          <w:tab w:val="left" w:pos="330"/>
        </w:tabs>
        <w:spacing w:line="276" w:lineRule="auto"/>
        <w:rPr>
          <w:b/>
          <w:lang w:val="sr-Cyrl-RS"/>
        </w:rPr>
      </w:pPr>
      <w:r w:rsidRPr="00B14003">
        <w:rPr>
          <w:b/>
          <w:lang w:val="sr-Cyrl-RS"/>
        </w:rPr>
        <w:t>РАСКИД УГОВОРА</w:t>
      </w:r>
    </w:p>
    <w:p w:rsidR="00381329" w:rsidRDefault="00381329" w:rsidP="00381329">
      <w:pPr>
        <w:tabs>
          <w:tab w:val="left" w:pos="780"/>
        </w:tabs>
        <w:spacing w:line="276" w:lineRule="auto"/>
        <w:jc w:val="center"/>
        <w:rPr>
          <w:b/>
          <w:lang w:val="sr-Cyrl-RS"/>
        </w:rPr>
      </w:pPr>
      <w:r>
        <w:rPr>
          <w:b/>
          <w:lang w:val="sr-Cyrl-RS"/>
        </w:rPr>
        <w:t>Члан 10</w:t>
      </w:r>
      <w:r w:rsidRPr="00B14003">
        <w:rPr>
          <w:b/>
          <w:lang w:val="sr-Cyrl-RS"/>
        </w:rPr>
        <w:t>.</w:t>
      </w:r>
    </w:p>
    <w:p w:rsidR="00381329" w:rsidRPr="009D125C" w:rsidRDefault="00381329" w:rsidP="00381329">
      <w:pPr>
        <w:widowControl w:val="0"/>
        <w:tabs>
          <w:tab w:val="left" w:pos="720"/>
        </w:tabs>
        <w:jc w:val="both"/>
        <w:rPr>
          <w:lang w:val="sr-Cyrl-CS"/>
        </w:rPr>
      </w:pPr>
      <w:r>
        <w:rPr>
          <w:lang w:val="sr-Cyrl-CS"/>
        </w:rPr>
        <w:t xml:space="preserve">           </w:t>
      </w:r>
      <w:r w:rsidRPr="009D125C">
        <w:rPr>
          <w:lang w:val="sr-Cyrl-CS"/>
        </w:rPr>
        <w:t>У случају да уговорне стране не изврше своје обавезе на начин и у роковима утврђеним овим уговором, уговор се може једнострано раскинути.</w:t>
      </w:r>
    </w:p>
    <w:p w:rsidR="00381329" w:rsidRPr="00EB477A" w:rsidRDefault="00381329" w:rsidP="00381329">
      <w:pPr>
        <w:pStyle w:val="Default"/>
        <w:ind w:firstLine="720"/>
        <w:jc w:val="both"/>
        <w:rPr>
          <w:color w:val="auto"/>
          <w:lang w:val="sr-Cyrl-CS" w:eastAsia="en-US"/>
        </w:rPr>
      </w:pPr>
      <w:r w:rsidRPr="009D125C">
        <w:rPr>
          <w:lang w:val="sr-Cyrl-CS"/>
        </w:rPr>
        <w:t>У случају из става 1. овог члана, уговорна страна је дужна да о томе, писаним путем обавести другу уговорну страну,</w:t>
      </w:r>
      <w:r w:rsidRPr="00844FF6">
        <w:rPr>
          <w:color w:val="auto"/>
          <w:lang w:val="sr-Cyrl-CS" w:eastAsia="en-US"/>
        </w:rPr>
        <w:t xml:space="preserve"> </w:t>
      </w:r>
      <w:r w:rsidRPr="00B14003">
        <w:rPr>
          <w:color w:val="auto"/>
          <w:lang w:val="sr-Cyrl-CS" w:eastAsia="en-US"/>
        </w:rPr>
        <w:t xml:space="preserve">уз давање накнадног  примереног  рока за </w:t>
      </w:r>
      <w:r w:rsidRPr="00EB477A">
        <w:rPr>
          <w:color w:val="auto"/>
          <w:lang w:val="sr-Cyrl-CS" w:eastAsia="en-US"/>
        </w:rPr>
        <w:t>испуњење  који не може бити дужи од 5 дана од дана пријема обавештења</w:t>
      </w:r>
      <w:r w:rsidR="00973D06">
        <w:rPr>
          <w:color w:val="auto"/>
          <w:lang w:val="sr-Cyrl-CS" w:eastAsia="en-US"/>
        </w:rPr>
        <w:t xml:space="preserve"> у писаном облику</w:t>
      </w:r>
      <w:r w:rsidRPr="00EB477A">
        <w:rPr>
          <w:color w:val="auto"/>
          <w:lang w:val="sr-Cyrl-CS" w:eastAsia="en-US"/>
        </w:rPr>
        <w:t>.</w:t>
      </w:r>
    </w:p>
    <w:p w:rsidR="00381329" w:rsidRPr="009D125C" w:rsidRDefault="00381329" w:rsidP="00381329">
      <w:pPr>
        <w:widowControl w:val="0"/>
        <w:tabs>
          <w:tab w:val="left" w:pos="720"/>
        </w:tabs>
        <w:jc w:val="both"/>
        <w:rPr>
          <w:lang w:val="sr-Cyrl-CS"/>
        </w:rPr>
      </w:pPr>
      <w:r w:rsidRPr="009D125C">
        <w:rPr>
          <w:lang w:val="sr-Cyrl-CS"/>
        </w:rPr>
        <w:tab/>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уговра.</w:t>
      </w:r>
    </w:p>
    <w:p w:rsidR="00381329" w:rsidRDefault="00381329" w:rsidP="00381329">
      <w:pPr>
        <w:widowControl w:val="0"/>
        <w:tabs>
          <w:tab w:val="left" w:pos="720"/>
        </w:tabs>
        <w:jc w:val="both"/>
        <w:rPr>
          <w:lang w:val="sr-Cyrl-CS"/>
        </w:rPr>
      </w:pPr>
      <w:r>
        <w:rPr>
          <w:lang w:val="sr-Cyrl-CS"/>
        </w:rPr>
        <w:tab/>
        <w:t>Уколико Н</w:t>
      </w:r>
      <w:r w:rsidRPr="009D125C">
        <w:rPr>
          <w:lang w:val="sr-Cyrl-CS"/>
        </w:rPr>
        <w:t xml:space="preserve">аручилац претрпи штету услед неиспуњења уговорних обавеза од стране </w:t>
      </w:r>
      <w:r>
        <w:rPr>
          <w:lang w:val="sr-Cyrl-CS"/>
        </w:rPr>
        <w:t>Пружаоца услуга</w:t>
      </w:r>
      <w:r w:rsidRPr="009D125C">
        <w:rPr>
          <w:lang w:val="sr-Cyrl-CS"/>
        </w:rPr>
        <w:t xml:space="preserve">, </w:t>
      </w:r>
      <w:r>
        <w:rPr>
          <w:lang w:val="sr-Cyrl-CS"/>
        </w:rPr>
        <w:t>Пружалац услуге</w:t>
      </w:r>
      <w:r w:rsidRPr="009D125C">
        <w:rPr>
          <w:lang w:val="sr-Cyrl-CS"/>
        </w:rPr>
        <w:t xml:space="preserve"> је дужан да му надокнади штету у целини. </w:t>
      </w:r>
    </w:p>
    <w:p w:rsidR="00BF3E35" w:rsidRDefault="00BF3E35" w:rsidP="00381329">
      <w:pPr>
        <w:widowControl w:val="0"/>
        <w:tabs>
          <w:tab w:val="left" w:pos="720"/>
        </w:tabs>
        <w:jc w:val="both"/>
        <w:rPr>
          <w:lang w:val="sr-Cyrl-CS"/>
        </w:rPr>
      </w:pPr>
    </w:p>
    <w:p w:rsidR="00381329" w:rsidRPr="00B14003" w:rsidRDefault="00381329" w:rsidP="00381329">
      <w:pPr>
        <w:widowControl w:val="0"/>
        <w:tabs>
          <w:tab w:val="left" w:pos="720"/>
        </w:tabs>
        <w:jc w:val="both"/>
        <w:rPr>
          <w:lang w:val="sr-Cyrl-CS"/>
        </w:rPr>
      </w:pPr>
    </w:p>
    <w:p w:rsidR="00381329" w:rsidRDefault="00381329" w:rsidP="00381329">
      <w:pPr>
        <w:tabs>
          <w:tab w:val="left" w:pos="330"/>
        </w:tabs>
        <w:spacing w:line="276" w:lineRule="auto"/>
        <w:rPr>
          <w:b/>
          <w:lang w:val="sr-Cyrl-RS"/>
        </w:rPr>
      </w:pPr>
      <w:r w:rsidRPr="00B14003">
        <w:rPr>
          <w:b/>
          <w:lang w:val="sr-Cyrl-RS"/>
        </w:rPr>
        <w:t>УГОВОРНА КАЗНА</w:t>
      </w:r>
    </w:p>
    <w:p w:rsidR="00BF3E35" w:rsidRPr="00B14003" w:rsidRDefault="00BF3E35" w:rsidP="00381329">
      <w:pPr>
        <w:tabs>
          <w:tab w:val="left" w:pos="330"/>
        </w:tabs>
        <w:spacing w:line="276" w:lineRule="auto"/>
        <w:rPr>
          <w:b/>
          <w:lang w:val="sr-Cyrl-RS"/>
        </w:rPr>
      </w:pPr>
    </w:p>
    <w:p w:rsidR="00381329" w:rsidRDefault="00381329" w:rsidP="00381329">
      <w:pPr>
        <w:pStyle w:val="Default"/>
        <w:jc w:val="center"/>
        <w:rPr>
          <w:b/>
          <w:color w:val="auto"/>
          <w:lang w:val="sr-Cyrl-CS" w:eastAsia="en-US"/>
        </w:rPr>
      </w:pPr>
      <w:r>
        <w:rPr>
          <w:b/>
          <w:color w:val="auto"/>
          <w:lang w:val="sr-Cyrl-CS" w:eastAsia="en-US"/>
        </w:rPr>
        <w:t>Члан 11</w:t>
      </w:r>
      <w:r w:rsidRPr="00B14003">
        <w:rPr>
          <w:b/>
          <w:color w:val="auto"/>
          <w:lang w:val="sr-Cyrl-CS" w:eastAsia="en-US"/>
        </w:rPr>
        <w:t>.</w:t>
      </w:r>
    </w:p>
    <w:p w:rsidR="00943CEA" w:rsidRDefault="00943CEA" w:rsidP="00943CEA">
      <w:pPr>
        <w:rPr>
          <w:color w:val="1F497D"/>
        </w:rPr>
      </w:pPr>
    </w:p>
    <w:p w:rsidR="00943CEA" w:rsidRPr="00943CEA" w:rsidRDefault="00943CEA" w:rsidP="00943CEA">
      <w:pPr>
        <w:rPr>
          <w:lang w:val="sr-Cyrl-CS"/>
        </w:rPr>
      </w:pPr>
      <w:r w:rsidRPr="00943CEA">
        <w:rPr>
          <w:lang w:val="sr-Cyrl-CS"/>
        </w:rPr>
        <w:t xml:space="preserve">Уговорна казна је 0,02% од вредности добара за које касни испорука. </w:t>
      </w:r>
    </w:p>
    <w:p w:rsidR="00943CEA" w:rsidRPr="00943CEA" w:rsidRDefault="00943CEA" w:rsidP="00943CEA">
      <w:pPr>
        <w:rPr>
          <w:lang w:val="sr-Cyrl-CS"/>
        </w:rPr>
      </w:pPr>
      <w:r w:rsidRPr="00943CEA">
        <w:rPr>
          <w:lang w:val="sr-Cyrl-CS"/>
        </w:rPr>
        <w:t>Уговорна казна се обрачунава за сваки дан закашњења</w:t>
      </w:r>
    </w:p>
    <w:p w:rsidR="00943CEA" w:rsidRPr="00943CEA" w:rsidRDefault="00943CEA" w:rsidP="00943CEA">
      <w:pPr>
        <w:rPr>
          <w:lang w:val="sr-Cyrl-CS"/>
        </w:rPr>
      </w:pPr>
      <w:r w:rsidRPr="00943CEA">
        <w:rPr>
          <w:lang w:val="sr-Cyrl-CS"/>
        </w:rPr>
        <w:t>Уговорна казна је ограничена на 5%укупне вредности Уговора</w:t>
      </w:r>
    </w:p>
    <w:p w:rsidR="00BF3E35" w:rsidRPr="00B14003" w:rsidRDefault="00BF3E35" w:rsidP="00381329">
      <w:pPr>
        <w:pStyle w:val="Default"/>
        <w:jc w:val="center"/>
        <w:rPr>
          <w:b/>
          <w:color w:val="auto"/>
          <w:lang w:val="sr-Cyrl-CS" w:eastAsia="en-US"/>
        </w:rPr>
      </w:pPr>
    </w:p>
    <w:p w:rsidR="00381329" w:rsidRPr="0059182F" w:rsidRDefault="00381329" w:rsidP="00381329">
      <w:pPr>
        <w:jc w:val="both"/>
        <w:rPr>
          <w:iCs/>
          <w:lang w:val="sr-Cyrl-CS"/>
        </w:rPr>
      </w:pPr>
    </w:p>
    <w:p w:rsidR="00381329" w:rsidRDefault="00381329" w:rsidP="00381329">
      <w:pPr>
        <w:rPr>
          <w:b/>
          <w:lang w:val="sr-Cyrl-RS"/>
        </w:rPr>
      </w:pPr>
      <w:r w:rsidRPr="00B14003">
        <w:rPr>
          <w:b/>
          <w:lang w:val="sr-Cyrl-RS"/>
        </w:rPr>
        <w:t>ПРЕЛАЗНЕ И ЗАВРШЕ ОДРЕДБЕ</w:t>
      </w:r>
    </w:p>
    <w:p w:rsidR="00BF3E35" w:rsidRPr="00B14003" w:rsidRDefault="00BF3E35" w:rsidP="00381329">
      <w:pPr>
        <w:rPr>
          <w:b/>
          <w:lang w:val="sr-Cyrl-RS"/>
        </w:rPr>
      </w:pPr>
    </w:p>
    <w:p w:rsidR="00381329" w:rsidRPr="00B14003" w:rsidRDefault="00381329" w:rsidP="00381329">
      <w:pPr>
        <w:jc w:val="both"/>
        <w:rPr>
          <w:lang w:val="sr-Cyrl-RS"/>
        </w:rPr>
      </w:pPr>
    </w:p>
    <w:p w:rsidR="00381329" w:rsidRPr="00B14003" w:rsidRDefault="00381329" w:rsidP="00381329">
      <w:pPr>
        <w:spacing w:line="276" w:lineRule="auto"/>
        <w:jc w:val="center"/>
        <w:rPr>
          <w:b/>
        </w:rPr>
      </w:pPr>
      <w:r w:rsidRPr="00B14003">
        <w:rPr>
          <w:b/>
        </w:rPr>
        <w:t>Члан</w:t>
      </w:r>
      <w:r>
        <w:rPr>
          <w:b/>
          <w:lang w:val="sr-Cyrl-RS"/>
        </w:rPr>
        <w:t xml:space="preserve"> 12</w:t>
      </w:r>
      <w:r w:rsidRPr="00B14003">
        <w:rPr>
          <w:b/>
        </w:rPr>
        <w:t xml:space="preserve"> .</w:t>
      </w:r>
    </w:p>
    <w:p w:rsidR="00381329" w:rsidRDefault="00381329" w:rsidP="00381329">
      <w:pPr>
        <w:widowControl w:val="0"/>
        <w:tabs>
          <w:tab w:val="left" w:pos="720"/>
        </w:tabs>
        <w:jc w:val="both"/>
        <w:rPr>
          <w:lang w:val="sr-Cyrl-CS"/>
        </w:rPr>
      </w:pPr>
      <w:r w:rsidRPr="00B14003">
        <w:rPr>
          <w:lang w:val="sr-Cyrl-RS"/>
        </w:rPr>
        <w:tab/>
      </w:r>
      <w:r w:rsidRPr="00B14003">
        <w:t xml:space="preserve">Уговорне стране су сагласне да </w:t>
      </w:r>
      <w:r w:rsidR="00B61114">
        <w:rPr>
          <w:lang w:val="sr-Cyrl-CS"/>
        </w:rPr>
        <w:t>се на</w:t>
      </w:r>
      <w:r w:rsidRPr="00B14003">
        <w:t xml:space="preserve"> све што овим уговором </w:t>
      </w:r>
      <w:r w:rsidR="00B61114">
        <w:rPr>
          <w:lang w:val="sr-Cyrl-RS"/>
        </w:rPr>
        <w:t>није предвиђено, примењују</w:t>
      </w:r>
      <w:r w:rsidRPr="00B14003">
        <w:rPr>
          <w:lang w:val="sr-Cyrl-RS"/>
        </w:rPr>
        <w:t xml:space="preserve"> </w:t>
      </w:r>
      <w:r w:rsidRPr="00B14003">
        <w:t xml:space="preserve"> одредбе Закона о облигационим односима</w:t>
      </w:r>
      <w:r w:rsidRPr="00B14003">
        <w:rPr>
          <w:lang w:val="sr-Cyrl-RS"/>
        </w:rPr>
        <w:t xml:space="preserve"> </w:t>
      </w:r>
      <w:r w:rsidR="00B61114">
        <w:rPr>
          <w:lang w:val="sr-Cyrl-CS"/>
        </w:rPr>
        <w:t>(„Сл.Л</w:t>
      </w:r>
      <w:r w:rsidRPr="00B14003">
        <w:rPr>
          <w:lang w:val="sr-Cyrl-CS"/>
        </w:rPr>
        <w:t>ист СФРЈ“, бр. 29/78</w:t>
      </w:r>
      <w:r w:rsidR="00B61114">
        <w:rPr>
          <w:lang w:val="sr-Cyrl-CS"/>
        </w:rPr>
        <w:t>, 39/85, 45/89 и 57/89) и „Сл. Лист СРЈ“, бр. 31/93 и „Сл.Л</w:t>
      </w:r>
      <w:r w:rsidRPr="00B14003">
        <w:rPr>
          <w:lang w:val="sr-Cyrl-CS"/>
        </w:rPr>
        <w:t xml:space="preserve">ист СЦГ“,бр.1/2003). </w:t>
      </w:r>
    </w:p>
    <w:p w:rsidR="00BF3E35" w:rsidRPr="00B14003" w:rsidRDefault="00BF3E35" w:rsidP="00381329">
      <w:pPr>
        <w:widowControl w:val="0"/>
        <w:tabs>
          <w:tab w:val="left" w:pos="720"/>
        </w:tabs>
        <w:jc w:val="both"/>
        <w:rPr>
          <w:lang w:val="sr-Cyrl-CS"/>
        </w:rPr>
      </w:pPr>
    </w:p>
    <w:p w:rsidR="00381329" w:rsidRPr="00B14003" w:rsidRDefault="00381329" w:rsidP="00381329">
      <w:pPr>
        <w:widowControl w:val="0"/>
        <w:tabs>
          <w:tab w:val="left" w:pos="720"/>
        </w:tabs>
        <w:jc w:val="both"/>
        <w:rPr>
          <w:lang w:val="sr-Cyrl-CS"/>
        </w:rPr>
      </w:pPr>
    </w:p>
    <w:p w:rsidR="00381329" w:rsidRPr="00B14003" w:rsidRDefault="00381329" w:rsidP="00381329">
      <w:pPr>
        <w:pStyle w:val="Default"/>
        <w:jc w:val="center"/>
        <w:rPr>
          <w:b/>
          <w:color w:val="auto"/>
          <w:lang w:val="sr-Cyrl-CS"/>
        </w:rPr>
      </w:pPr>
      <w:r w:rsidRPr="00B14003">
        <w:rPr>
          <w:b/>
          <w:color w:val="auto"/>
          <w:lang w:val="sr-Cyrl-CS"/>
        </w:rPr>
        <w:t xml:space="preserve"> </w:t>
      </w:r>
      <w:r>
        <w:rPr>
          <w:b/>
          <w:color w:val="auto"/>
          <w:lang w:val="sr-Cyrl-CS"/>
        </w:rPr>
        <w:t>Члан 13</w:t>
      </w:r>
      <w:r w:rsidRPr="00B14003">
        <w:rPr>
          <w:b/>
          <w:color w:val="auto"/>
          <w:lang w:val="sr-Cyrl-CS"/>
        </w:rPr>
        <w:t>.</w:t>
      </w:r>
    </w:p>
    <w:p w:rsidR="00BF3E35" w:rsidRDefault="00381329" w:rsidP="00E03955">
      <w:pPr>
        <w:pStyle w:val="Default"/>
        <w:ind w:firstLine="720"/>
        <w:jc w:val="both"/>
        <w:rPr>
          <w:color w:val="auto"/>
          <w:lang w:val="sr-Cyrl-CS"/>
        </w:rPr>
      </w:pPr>
      <w:r w:rsidRPr="00B14003">
        <w:rPr>
          <w:color w:val="auto"/>
          <w:lang w:val="sr-Cyrl-CS"/>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BF3E35" w:rsidRDefault="00BF3E35" w:rsidP="00381329">
      <w:pPr>
        <w:pStyle w:val="Default"/>
        <w:ind w:firstLine="720"/>
        <w:jc w:val="both"/>
        <w:rPr>
          <w:color w:val="auto"/>
          <w:lang w:val="sr-Cyrl-CS"/>
        </w:rPr>
      </w:pPr>
    </w:p>
    <w:p w:rsidR="00E80D69" w:rsidRPr="00B14003" w:rsidRDefault="00E80D69" w:rsidP="00381329">
      <w:pPr>
        <w:pStyle w:val="Default"/>
        <w:ind w:firstLine="720"/>
        <w:jc w:val="both"/>
        <w:rPr>
          <w:color w:val="auto"/>
          <w:lang w:val="sr-Cyrl-CS"/>
        </w:rPr>
      </w:pPr>
    </w:p>
    <w:p w:rsidR="00381329" w:rsidRPr="00B14003" w:rsidRDefault="00381329" w:rsidP="00381329">
      <w:pPr>
        <w:pStyle w:val="Default"/>
        <w:jc w:val="center"/>
        <w:rPr>
          <w:b/>
          <w:bCs/>
          <w:color w:val="auto"/>
          <w:lang w:val="sr-Latn-RS"/>
        </w:rPr>
      </w:pPr>
      <w:r w:rsidRPr="00B14003">
        <w:rPr>
          <w:b/>
          <w:bCs/>
          <w:color w:val="auto"/>
          <w:lang w:val="sr-Latn-RS"/>
        </w:rPr>
        <w:t>Члан 1</w:t>
      </w:r>
      <w:r>
        <w:rPr>
          <w:b/>
          <w:bCs/>
          <w:color w:val="auto"/>
        </w:rPr>
        <w:t>4</w:t>
      </w:r>
      <w:r w:rsidRPr="00B14003">
        <w:rPr>
          <w:b/>
          <w:bCs/>
          <w:color w:val="auto"/>
          <w:lang w:val="sr-Latn-RS"/>
        </w:rPr>
        <w:t xml:space="preserve">. </w:t>
      </w:r>
    </w:p>
    <w:p w:rsidR="00381329" w:rsidRPr="00B14003" w:rsidRDefault="00381329" w:rsidP="00381329">
      <w:pPr>
        <w:pStyle w:val="Default"/>
        <w:ind w:firstLine="720"/>
        <w:jc w:val="both"/>
        <w:rPr>
          <w:color w:val="auto"/>
          <w:lang w:val="sr-Latn-RS"/>
        </w:rPr>
      </w:pPr>
      <w:r w:rsidRPr="00B14003">
        <w:rPr>
          <w:color w:val="auto"/>
          <w:lang w:val="sr-Latn-RS"/>
        </w:rPr>
        <w:t>У случају спора по овом уговору, уговорне стране ће настојати да га реше споразумно, а уколико се настали спор не реши споразумно, надлежан је Привредни суд у Београду.</w:t>
      </w:r>
    </w:p>
    <w:p w:rsidR="00381329" w:rsidRPr="00B14003" w:rsidRDefault="00381329" w:rsidP="00381329">
      <w:pPr>
        <w:pStyle w:val="Default"/>
        <w:ind w:firstLine="720"/>
        <w:jc w:val="both"/>
        <w:rPr>
          <w:color w:val="auto"/>
          <w:lang w:val="sr-Latn-RS"/>
        </w:rPr>
      </w:pPr>
    </w:p>
    <w:p w:rsidR="00381329" w:rsidRPr="001A38F4" w:rsidRDefault="00381329" w:rsidP="00381329">
      <w:pPr>
        <w:pStyle w:val="Default"/>
        <w:ind w:firstLine="720"/>
        <w:jc w:val="both"/>
        <w:rPr>
          <w:color w:val="auto"/>
        </w:rPr>
      </w:pPr>
    </w:p>
    <w:p w:rsidR="00381329" w:rsidRPr="00B14003" w:rsidRDefault="00381329" w:rsidP="00381329">
      <w:pPr>
        <w:pStyle w:val="Default"/>
        <w:jc w:val="center"/>
        <w:rPr>
          <w:b/>
          <w:bCs/>
          <w:color w:val="auto"/>
          <w:lang w:val="sr-Latn-RS"/>
        </w:rPr>
      </w:pPr>
      <w:r w:rsidRPr="00B14003">
        <w:rPr>
          <w:b/>
          <w:bCs/>
          <w:color w:val="auto"/>
          <w:lang w:val="sr-Latn-RS"/>
        </w:rPr>
        <w:t>Члан 1</w:t>
      </w:r>
      <w:r>
        <w:rPr>
          <w:b/>
          <w:bCs/>
          <w:color w:val="auto"/>
        </w:rPr>
        <w:t>5</w:t>
      </w:r>
      <w:r w:rsidRPr="00B14003">
        <w:rPr>
          <w:b/>
          <w:bCs/>
          <w:color w:val="auto"/>
          <w:lang w:val="sr-Latn-RS"/>
        </w:rPr>
        <w:t xml:space="preserve">. </w:t>
      </w:r>
    </w:p>
    <w:p w:rsidR="00381329" w:rsidRPr="00B14003" w:rsidRDefault="00381329" w:rsidP="00381329">
      <w:pPr>
        <w:pStyle w:val="Default"/>
        <w:ind w:firstLine="720"/>
        <w:jc w:val="both"/>
        <w:rPr>
          <w:color w:val="auto"/>
          <w:lang w:val="sr-Cyrl-CS"/>
        </w:rPr>
      </w:pPr>
      <w:r w:rsidRPr="00B14003">
        <w:rPr>
          <w:color w:val="auto"/>
          <w:lang w:val="sr-Latn-RS"/>
        </w:rPr>
        <w:t>Овај уговор је сачињен у 6 (шест) истоветних примерака, од</w:t>
      </w:r>
      <w:r w:rsidRPr="00B14003">
        <w:rPr>
          <w:color w:val="auto"/>
          <w:lang w:val="sr-Cyrl-CS"/>
        </w:rPr>
        <w:t xml:space="preserve"> ко</w:t>
      </w:r>
      <w:r w:rsidR="00B61114">
        <w:rPr>
          <w:color w:val="auto"/>
          <w:lang w:val="sr-Cyrl-CS"/>
        </w:rPr>
        <w:t>јих свака уговорна страна задржава</w:t>
      </w:r>
      <w:r w:rsidRPr="00B14003">
        <w:rPr>
          <w:color w:val="auto"/>
          <w:lang w:val="sr-Cyrl-CS"/>
        </w:rPr>
        <w:t xml:space="preserve"> по 3 (три) примерка.</w:t>
      </w:r>
    </w:p>
    <w:p w:rsidR="00381329" w:rsidRPr="00B14003" w:rsidRDefault="00381329" w:rsidP="00381329">
      <w:pPr>
        <w:pStyle w:val="Default"/>
        <w:jc w:val="both"/>
        <w:rPr>
          <w:color w:val="auto"/>
          <w:lang w:val="sr-Cyrl-CS"/>
        </w:rPr>
      </w:pPr>
    </w:p>
    <w:p w:rsidR="00381329" w:rsidRPr="00B14003" w:rsidRDefault="00381329" w:rsidP="00381329">
      <w:pPr>
        <w:pStyle w:val="Default"/>
        <w:ind w:firstLine="720"/>
        <w:jc w:val="both"/>
        <w:rPr>
          <w:color w:val="auto"/>
          <w:lang w:val="sr-Cyrl-CS"/>
        </w:rPr>
      </w:pPr>
    </w:p>
    <w:p w:rsidR="00381329" w:rsidRPr="00B14003" w:rsidRDefault="00381329" w:rsidP="00381329">
      <w:pPr>
        <w:pStyle w:val="Default"/>
        <w:ind w:firstLine="720"/>
        <w:jc w:val="both"/>
        <w:rPr>
          <w:color w:val="auto"/>
          <w:lang w:val="sr-Cyrl-CS"/>
        </w:rPr>
      </w:pPr>
    </w:p>
    <w:p w:rsidR="00381329" w:rsidRPr="00B14003" w:rsidRDefault="00381329" w:rsidP="00381329">
      <w:pPr>
        <w:pStyle w:val="Default"/>
        <w:jc w:val="both"/>
        <w:rPr>
          <w:color w:val="auto"/>
        </w:rPr>
      </w:pPr>
    </w:p>
    <w:tbl>
      <w:tblPr>
        <w:tblW w:w="9587" w:type="dxa"/>
        <w:tblLook w:val="00A0" w:firstRow="1" w:lastRow="0" w:firstColumn="1" w:lastColumn="0" w:noHBand="0" w:noVBand="0"/>
      </w:tblPr>
      <w:tblGrid>
        <w:gridCol w:w="4794"/>
        <w:gridCol w:w="4793"/>
      </w:tblGrid>
      <w:tr w:rsidR="00381329" w:rsidRPr="00B14003" w:rsidTr="00961BF8">
        <w:trPr>
          <w:trHeight w:val="2188"/>
        </w:trPr>
        <w:tc>
          <w:tcPr>
            <w:tcW w:w="4794" w:type="dxa"/>
          </w:tcPr>
          <w:p w:rsidR="00381329" w:rsidRPr="00B14003" w:rsidRDefault="00381329" w:rsidP="00BF7F07">
            <w:pPr>
              <w:pStyle w:val="Default"/>
              <w:pBdr>
                <w:bottom w:val="single" w:sz="12" w:space="1" w:color="auto"/>
              </w:pBdr>
              <w:spacing w:line="276" w:lineRule="auto"/>
              <w:jc w:val="center"/>
              <w:rPr>
                <w:b/>
                <w:color w:val="auto"/>
                <w:lang w:val="sr-Cyrl-CS"/>
              </w:rPr>
            </w:pPr>
            <w:r w:rsidRPr="00B14003">
              <w:rPr>
                <w:b/>
                <w:color w:val="auto"/>
                <w:lang w:val="sr-Cyrl-CS"/>
              </w:rPr>
              <w:t>ПРУЖАЛАЦ УСЛУГА</w:t>
            </w:r>
          </w:p>
          <w:p w:rsidR="00381329" w:rsidRPr="00B14003" w:rsidRDefault="00381329" w:rsidP="00BF7F07">
            <w:pPr>
              <w:pStyle w:val="Default"/>
              <w:pBdr>
                <w:bottom w:val="single" w:sz="12" w:space="1" w:color="auto"/>
              </w:pBdr>
              <w:spacing w:line="276" w:lineRule="auto"/>
              <w:jc w:val="center"/>
              <w:rPr>
                <w:b/>
                <w:color w:val="auto"/>
                <w:lang w:val="en-US"/>
              </w:rPr>
            </w:pPr>
          </w:p>
          <w:p w:rsidR="00381329" w:rsidRPr="00B14003" w:rsidRDefault="00381329" w:rsidP="00BF7F07">
            <w:pPr>
              <w:pStyle w:val="Default"/>
              <w:pBdr>
                <w:bottom w:val="single" w:sz="12" w:space="1" w:color="auto"/>
              </w:pBdr>
              <w:spacing w:line="276" w:lineRule="auto"/>
              <w:jc w:val="center"/>
              <w:rPr>
                <w:color w:val="auto"/>
                <w:lang w:val="en-US"/>
              </w:rPr>
            </w:pPr>
          </w:p>
          <w:p w:rsidR="00381329" w:rsidRPr="00B14003" w:rsidRDefault="00381329" w:rsidP="00BF7F07">
            <w:pPr>
              <w:pStyle w:val="Default"/>
              <w:pBdr>
                <w:bottom w:val="single" w:sz="12" w:space="1" w:color="auto"/>
              </w:pBdr>
              <w:spacing w:line="276" w:lineRule="auto"/>
              <w:jc w:val="center"/>
              <w:rPr>
                <w:color w:val="auto"/>
              </w:rPr>
            </w:pPr>
          </w:p>
          <w:p w:rsidR="00381329" w:rsidRPr="00B14003" w:rsidRDefault="00381329" w:rsidP="00BF7F07">
            <w:pPr>
              <w:pStyle w:val="Default"/>
              <w:pBdr>
                <w:bottom w:val="single" w:sz="12" w:space="1" w:color="auto"/>
              </w:pBdr>
              <w:spacing w:line="276" w:lineRule="auto"/>
              <w:jc w:val="center"/>
              <w:rPr>
                <w:color w:val="auto"/>
              </w:rPr>
            </w:pPr>
          </w:p>
          <w:p w:rsidR="00381329" w:rsidRPr="00B14003" w:rsidRDefault="00381329" w:rsidP="00BF7F07">
            <w:pPr>
              <w:pStyle w:val="Default"/>
              <w:pBdr>
                <w:bottom w:val="single" w:sz="12" w:space="1" w:color="auto"/>
              </w:pBdr>
              <w:spacing w:line="276" w:lineRule="auto"/>
              <w:rPr>
                <w:color w:val="auto"/>
              </w:rPr>
            </w:pPr>
          </w:p>
          <w:p w:rsidR="00381329" w:rsidRPr="00B14003" w:rsidRDefault="00E03955" w:rsidP="00BF3E35">
            <w:pPr>
              <w:pStyle w:val="Default"/>
              <w:spacing w:line="276" w:lineRule="auto"/>
              <w:jc w:val="center"/>
              <w:rPr>
                <w:color w:val="auto"/>
                <w:lang w:val="sr-Cyrl-CS"/>
              </w:rPr>
            </w:pPr>
            <w:r w:rsidRPr="00E03955">
              <w:rPr>
                <w:color w:val="auto"/>
              </w:rPr>
              <w:t>Ненад Рашковић, генерални директор</w:t>
            </w:r>
            <w:r w:rsidR="00381329" w:rsidRPr="00B14003">
              <w:rPr>
                <w:color w:val="auto"/>
                <w:lang w:val="sr-Cyrl-CS"/>
              </w:rPr>
              <w:t xml:space="preserve"> </w:t>
            </w:r>
          </w:p>
        </w:tc>
        <w:tc>
          <w:tcPr>
            <w:tcW w:w="4793" w:type="dxa"/>
          </w:tcPr>
          <w:p w:rsidR="00381329" w:rsidRPr="00B14003" w:rsidRDefault="00381329" w:rsidP="00BF7F07">
            <w:pPr>
              <w:pStyle w:val="Default"/>
              <w:spacing w:line="276" w:lineRule="auto"/>
              <w:jc w:val="center"/>
              <w:rPr>
                <w:b/>
                <w:color w:val="auto"/>
                <w:lang w:val="sr-Cyrl-CS"/>
              </w:rPr>
            </w:pPr>
            <w:r w:rsidRPr="00B14003">
              <w:rPr>
                <w:b/>
                <w:color w:val="auto"/>
                <w:lang w:val="sr-Cyrl-CS"/>
              </w:rPr>
              <w:t>НАРУЧИЛАЦ</w:t>
            </w:r>
          </w:p>
          <w:p w:rsidR="00381329" w:rsidRPr="00B14003" w:rsidRDefault="00381329" w:rsidP="00BF7F07">
            <w:pPr>
              <w:pStyle w:val="Default"/>
              <w:spacing w:line="276" w:lineRule="auto"/>
              <w:jc w:val="center"/>
              <w:rPr>
                <w:color w:val="auto"/>
                <w:lang w:val="sr-Cyrl-CS"/>
              </w:rPr>
            </w:pPr>
            <w:r w:rsidRPr="00B14003">
              <w:rPr>
                <w:color w:val="auto"/>
                <w:lang w:val="sr-Cyrl-CS"/>
              </w:rPr>
              <w:t xml:space="preserve"> Министарство грађевинарства, саобраћаја и инфраструктуре</w:t>
            </w:r>
          </w:p>
          <w:p w:rsidR="00381329" w:rsidRPr="00B14003" w:rsidRDefault="00381329" w:rsidP="00BF7F07">
            <w:pPr>
              <w:pStyle w:val="Default"/>
              <w:spacing w:line="276" w:lineRule="auto"/>
              <w:jc w:val="center"/>
              <w:rPr>
                <w:color w:val="auto"/>
                <w:lang w:val="sr-Cyrl-CS"/>
              </w:rPr>
            </w:pPr>
          </w:p>
          <w:p w:rsidR="00381329" w:rsidRPr="00B14003" w:rsidRDefault="00381329" w:rsidP="00BF7F07">
            <w:pPr>
              <w:pStyle w:val="Default"/>
              <w:spacing w:line="276" w:lineRule="auto"/>
              <w:jc w:val="center"/>
              <w:rPr>
                <w:color w:val="auto"/>
                <w:lang w:val="sr-Cyrl-CS"/>
              </w:rPr>
            </w:pPr>
          </w:p>
          <w:p w:rsidR="00381329" w:rsidRPr="00B14003" w:rsidRDefault="00381329" w:rsidP="00BF7F07">
            <w:pPr>
              <w:pStyle w:val="Default"/>
              <w:pBdr>
                <w:bottom w:val="single" w:sz="12" w:space="1" w:color="auto"/>
              </w:pBdr>
              <w:spacing w:line="276" w:lineRule="auto"/>
              <w:jc w:val="center"/>
              <w:rPr>
                <w:color w:val="auto"/>
                <w:lang w:val="sr-Cyrl-CS"/>
              </w:rPr>
            </w:pPr>
          </w:p>
          <w:p w:rsidR="00381329" w:rsidRPr="00B14003" w:rsidRDefault="00BF3E35" w:rsidP="00BF7F07">
            <w:pPr>
              <w:pStyle w:val="Default"/>
              <w:spacing w:line="276" w:lineRule="auto"/>
              <w:jc w:val="center"/>
              <w:rPr>
                <w:color w:val="auto"/>
                <w:lang w:val="sr-Cyrl-CS"/>
              </w:rPr>
            </w:pPr>
            <w:r>
              <w:rPr>
                <w:color w:val="auto"/>
                <w:lang w:val="sr-Cyrl-CS"/>
              </w:rPr>
              <w:t>в.д. помоћника министра</w:t>
            </w:r>
          </w:p>
          <w:p w:rsidR="00381329" w:rsidRPr="00B14003" w:rsidRDefault="00BF3E35" w:rsidP="00BF7F07">
            <w:pPr>
              <w:pStyle w:val="Default"/>
              <w:spacing w:line="276" w:lineRule="auto"/>
              <w:jc w:val="center"/>
              <w:rPr>
                <w:color w:val="auto"/>
                <w:lang w:val="sr-Cyrl-CS"/>
              </w:rPr>
            </w:pPr>
            <w:r>
              <w:rPr>
                <w:color w:val="auto"/>
                <w:lang w:val="sr-Cyrl-CS"/>
              </w:rPr>
              <w:t>Саша Стојановић</w:t>
            </w:r>
          </w:p>
          <w:p w:rsidR="00381329" w:rsidRPr="00B14003" w:rsidRDefault="00381329" w:rsidP="00BF7F07">
            <w:pPr>
              <w:pStyle w:val="Default"/>
              <w:spacing w:line="276" w:lineRule="auto"/>
              <w:jc w:val="both"/>
              <w:rPr>
                <w:color w:val="auto"/>
                <w:lang w:val="sr-Cyrl-CS"/>
              </w:rPr>
            </w:pPr>
          </w:p>
        </w:tc>
      </w:tr>
    </w:tbl>
    <w:p w:rsidR="00382D03" w:rsidRDefault="00382D03" w:rsidP="00961BF8">
      <w:pPr>
        <w:tabs>
          <w:tab w:val="left" w:pos="1084"/>
        </w:tabs>
        <w:rPr>
          <w:color w:val="FFFFFF" w:themeColor="background1"/>
          <w:lang w:val="sr-Cyrl-RS"/>
        </w:rPr>
      </w:pPr>
    </w:p>
    <w:p w:rsidR="00961BF8" w:rsidRDefault="00961BF8" w:rsidP="00961BF8">
      <w:pPr>
        <w:tabs>
          <w:tab w:val="left" w:pos="1084"/>
        </w:tabs>
        <w:rPr>
          <w:color w:val="FFFFFF" w:themeColor="background1"/>
          <w:lang w:val="sr-Cyrl-RS"/>
        </w:rPr>
      </w:pPr>
    </w:p>
    <w:p w:rsidR="00961BF8" w:rsidRDefault="00961BF8" w:rsidP="00961BF8">
      <w:pPr>
        <w:tabs>
          <w:tab w:val="left" w:pos="1084"/>
        </w:tabs>
        <w:rPr>
          <w:color w:val="FFFFFF" w:themeColor="background1"/>
          <w:lang w:val="sr-Cyrl-RS"/>
        </w:rPr>
      </w:pPr>
    </w:p>
    <w:p w:rsidR="00961BF8" w:rsidRDefault="00961BF8" w:rsidP="00961BF8">
      <w:pPr>
        <w:tabs>
          <w:tab w:val="left" w:pos="1084"/>
        </w:tabs>
        <w:rPr>
          <w:color w:val="FFFFFF" w:themeColor="background1"/>
          <w:lang w:val="sr-Cyrl-RS"/>
        </w:rPr>
      </w:pPr>
    </w:p>
    <w:p w:rsidR="00961BF8" w:rsidRDefault="00961BF8" w:rsidP="00961BF8">
      <w:pPr>
        <w:tabs>
          <w:tab w:val="left" w:pos="1084"/>
        </w:tabs>
        <w:rPr>
          <w:color w:val="FFFFFF" w:themeColor="background1"/>
          <w:lang w:val="sr-Cyrl-RS"/>
        </w:rPr>
      </w:pPr>
    </w:p>
    <w:p w:rsidR="00961BF8" w:rsidRDefault="00961BF8" w:rsidP="00961BF8">
      <w:pPr>
        <w:tabs>
          <w:tab w:val="left" w:pos="1084"/>
        </w:tabs>
        <w:rPr>
          <w:color w:val="FFFFFF" w:themeColor="background1"/>
          <w:lang w:val="sr-Cyrl-RS"/>
        </w:rPr>
      </w:pPr>
    </w:p>
    <w:p w:rsidR="00961BF8" w:rsidRDefault="00961BF8" w:rsidP="00961BF8">
      <w:pPr>
        <w:tabs>
          <w:tab w:val="left" w:pos="1084"/>
        </w:tabs>
        <w:rPr>
          <w:color w:val="FFFFFF" w:themeColor="background1"/>
          <w:lang w:val="sr-Cyrl-RS"/>
        </w:rPr>
      </w:pPr>
    </w:p>
    <w:p w:rsidR="00961BF8" w:rsidRDefault="00961BF8" w:rsidP="00961BF8">
      <w:pPr>
        <w:tabs>
          <w:tab w:val="left" w:pos="1084"/>
        </w:tabs>
        <w:rPr>
          <w:color w:val="FFFFFF" w:themeColor="background1"/>
          <w:lang w:val="sr-Cyrl-RS"/>
        </w:rPr>
      </w:pPr>
    </w:p>
    <w:p w:rsidR="00961BF8" w:rsidRDefault="00961BF8" w:rsidP="00961BF8">
      <w:pPr>
        <w:tabs>
          <w:tab w:val="left" w:pos="1084"/>
        </w:tabs>
        <w:rPr>
          <w:color w:val="FFFFFF" w:themeColor="background1"/>
          <w:lang w:val="sr-Cyrl-RS"/>
        </w:rPr>
      </w:pPr>
    </w:p>
    <w:p w:rsidR="00961BF8" w:rsidRDefault="00961BF8" w:rsidP="00961BF8">
      <w:pPr>
        <w:tabs>
          <w:tab w:val="left" w:pos="1084"/>
        </w:tabs>
        <w:rPr>
          <w:color w:val="FFFFFF" w:themeColor="background1"/>
          <w:lang w:val="sr-Cyrl-RS"/>
        </w:rPr>
      </w:pPr>
    </w:p>
    <w:p w:rsidR="00961BF8" w:rsidRDefault="00961BF8" w:rsidP="00961BF8">
      <w:pPr>
        <w:tabs>
          <w:tab w:val="left" w:pos="1084"/>
        </w:tabs>
        <w:rPr>
          <w:color w:val="FFFFFF" w:themeColor="background1"/>
          <w:lang w:val="sr-Cyrl-RS"/>
        </w:rPr>
      </w:pPr>
    </w:p>
    <w:p w:rsidR="00961BF8" w:rsidRDefault="00961BF8" w:rsidP="00961BF8">
      <w:pPr>
        <w:tabs>
          <w:tab w:val="left" w:pos="1084"/>
        </w:tabs>
        <w:rPr>
          <w:color w:val="FFFFFF" w:themeColor="background1"/>
          <w:lang w:val="sr-Cyrl-RS"/>
        </w:rPr>
      </w:pPr>
    </w:p>
    <w:p w:rsidR="00961BF8" w:rsidRDefault="00961BF8" w:rsidP="00961BF8">
      <w:pPr>
        <w:tabs>
          <w:tab w:val="left" w:pos="1084"/>
        </w:tabs>
        <w:rPr>
          <w:color w:val="FFFFFF" w:themeColor="background1"/>
          <w:lang w:val="sr-Cyrl-RS"/>
        </w:rPr>
      </w:pPr>
    </w:p>
    <w:p w:rsidR="00961BF8" w:rsidRDefault="00961BF8" w:rsidP="00961BF8">
      <w:pPr>
        <w:tabs>
          <w:tab w:val="left" w:pos="1084"/>
        </w:tabs>
        <w:rPr>
          <w:color w:val="FFFFFF" w:themeColor="background1"/>
          <w:lang w:val="sr-Cyrl-RS"/>
        </w:rPr>
      </w:pPr>
    </w:p>
    <w:p w:rsidR="00961BF8" w:rsidRDefault="00961BF8" w:rsidP="00961BF8">
      <w:pPr>
        <w:tabs>
          <w:tab w:val="left" w:pos="1084"/>
        </w:tabs>
        <w:rPr>
          <w:color w:val="FFFFFF" w:themeColor="background1"/>
          <w:lang w:val="sr-Cyrl-RS"/>
        </w:rPr>
      </w:pPr>
    </w:p>
    <w:p w:rsidR="00961BF8" w:rsidRDefault="00961BF8" w:rsidP="00961BF8">
      <w:pPr>
        <w:tabs>
          <w:tab w:val="left" w:pos="1084"/>
        </w:tabs>
        <w:rPr>
          <w:color w:val="FFFFFF" w:themeColor="background1"/>
          <w:lang w:val="sr-Cyrl-RS"/>
        </w:rPr>
      </w:pPr>
    </w:p>
    <w:p w:rsidR="00961BF8" w:rsidRDefault="00961BF8" w:rsidP="00961BF8">
      <w:pPr>
        <w:tabs>
          <w:tab w:val="left" w:pos="1084"/>
        </w:tabs>
        <w:rPr>
          <w:color w:val="FFFFFF" w:themeColor="background1"/>
          <w:lang w:val="sr-Cyrl-RS"/>
        </w:rPr>
      </w:pPr>
    </w:p>
    <w:p w:rsidR="00961BF8" w:rsidRDefault="00961BF8" w:rsidP="00961BF8">
      <w:pPr>
        <w:tabs>
          <w:tab w:val="left" w:pos="1084"/>
        </w:tabs>
        <w:rPr>
          <w:color w:val="FFFFFF" w:themeColor="background1"/>
          <w:lang w:val="sr-Cyrl-RS"/>
        </w:rPr>
      </w:pPr>
    </w:p>
    <w:p w:rsidR="00961BF8" w:rsidRDefault="00961BF8" w:rsidP="00961BF8">
      <w:pPr>
        <w:tabs>
          <w:tab w:val="left" w:pos="1084"/>
        </w:tabs>
        <w:rPr>
          <w:color w:val="FFFFFF" w:themeColor="background1"/>
          <w:lang w:val="sr-Cyrl-RS"/>
        </w:rPr>
      </w:pPr>
    </w:p>
    <w:p w:rsidR="00961BF8" w:rsidRPr="00025C5E" w:rsidRDefault="00961BF8" w:rsidP="00961BF8">
      <w:pPr>
        <w:tabs>
          <w:tab w:val="left" w:pos="1084"/>
        </w:tabs>
        <w:rPr>
          <w:color w:val="FFFFFF" w:themeColor="background1"/>
          <w:lang w:val="sr-Cyrl-RS"/>
        </w:rPr>
      </w:pPr>
      <w:bookmarkStart w:id="0" w:name="_GoBack"/>
      <w:bookmarkEnd w:id="0"/>
    </w:p>
    <w:sectPr w:rsidR="00961BF8" w:rsidRPr="00025C5E" w:rsidSect="00117E5A">
      <w:footerReference w:type="default" r:id="rId10"/>
      <w:pgSz w:w="12240" w:h="15840"/>
      <w:pgMar w:top="1276"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889" w:rsidRDefault="00E70889" w:rsidP="00585893">
      <w:r>
        <w:separator/>
      </w:r>
    </w:p>
  </w:endnote>
  <w:endnote w:type="continuationSeparator" w:id="0">
    <w:p w:rsidR="00E70889" w:rsidRDefault="00E70889" w:rsidP="00585893">
      <w:r>
        <w:continuationSeparator/>
      </w:r>
    </w:p>
  </w:endnote>
  <w:endnote w:id="1">
    <w:p w:rsidR="00780254" w:rsidRPr="002D3394" w:rsidRDefault="00780254" w:rsidP="004F3F94">
      <w:pPr>
        <w:rPr>
          <w:b/>
          <w:lang w:val="sr-Latn-RS"/>
        </w:rPr>
      </w:pPr>
    </w:p>
  </w:endnote>
  <w:endnote w:id="2">
    <w:p w:rsidR="00780254" w:rsidRPr="00896BEC" w:rsidRDefault="00780254" w:rsidP="004F3F94">
      <w:pPr>
        <w:rPr>
          <w:lang w:val="sr-Latn-CS"/>
        </w:rPr>
      </w:pPr>
    </w:p>
  </w:endnote>
  <w:endnote w:id="3">
    <w:p w:rsidR="00780254" w:rsidRDefault="00780254" w:rsidP="004F3F94">
      <w:pPr>
        <w:shd w:val="clear" w:color="auto" w:fill="FFFFFF"/>
        <w:spacing w:line="0" w:lineRule="auto"/>
        <w:rPr>
          <w:rFonts w:ascii="pg-1ff8" w:hAnsi="pg-1ff8"/>
          <w:color w:val="000000"/>
          <w:sz w:val="66"/>
          <w:szCs w:val="66"/>
        </w:rPr>
      </w:pPr>
      <w:r>
        <w:rPr>
          <w:rStyle w:val="EndnoteReference"/>
        </w:rPr>
        <w:endnoteRef/>
      </w:r>
      <w:r>
        <w:rPr>
          <w:b/>
          <w:lang w:val="sr-Latn-CS"/>
        </w:rPr>
        <w:t xml:space="preserve">   </w:t>
      </w:r>
      <w:r>
        <w:rPr>
          <w:rFonts w:ascii="pg-1ff8" w:hAnsi="pg-1ff8"/>
          <w:color w:val="000000"/>
          <w:sz w:val="66"/>
          <w:szCs w:val="66"/>
        </w:rPr>
        <w:t xml:space="preserve">секвенцијалне </w:t>
      </w:r>
      <w:r>
        <w:rPr>
          <w:rStyle w:val="pg-113"/>
          <w:rFonts w:ascii="pg-1ff8" w:hAnsi="pg-1ff8"/>
          <w:color w:val="000000"/>
          <w:sz w:val="66"/>
          <w:szCs w:val="66"/>
        </w:rPr>
        <w:t xml:space="preserve"> </w:t>
      </w:r>
      <w:r>
        <w:rPr>
          <w:rFonts w:ascii="pg-1ff8" w:hAnsi="pg-1ff8"/>
          <w:color w:val="000000"/>
          <w:sz w:val="66"/>
          <w:szCs w:val="66"/>
        </w:rPr>
        <w:t xml:space="preserve">нумерације </w:t>
      </w:r>
      <w:r>
        <w:rPr>
          <w:rStyle w:val="pg-113"/>
          <w:rFonts w:ascii="pg-1ff8" w:hAnsi="pg-1ff8"/>
          <w:color w:val="000000"/>
          <w:sz w:val="66"/>
          <w:szCs w:val="66"/>
        </w:rPr>
        <w:t xml:space="preserve"> </w:t>
      </w:r>
      <w:r>
        <w:rPr>
          <w:rFonts w:ascii="pg-1ff8" w:hAnsi="pg-1ff8"/>
          <w:color w:val="000000"/>
          <w:sz w:val="66"/>
          <w:szCs w:val="66"/>
        </w:rPr>
        <w:t xml:space="preserve">у </w:t>
      </w:r>
      <w:r>
        <w:rPr>
          <w:rStyle w:val="pg-113"/>
          <w:rFonts w:ascii="pg-1ff8" w:hAnsi="pg-1ff8"/>
          <w:color w:val="000000"/>
          <w:sz w:val="66"/>
          <w:szCs w:val="66"/>
        </w:rPr>
        <w:t xml:space="preserve"> </w:t>
      </w:r>
      <w:r>
        <w:rPr>
          <w:rFonts w:ascii="pg-1ff8" w:hAnsi="pg-1ff8"/>
          <w:color w:val="000000"/>
          <w:sz w:val="66"/>
          <w:szCs w:val="66"/>
        </w:rPr>
        <w:t xml:space="preserve">црвеној </w:t>
      </w:r>
      <w:r>
        <w:rPr>
          <w:rStyle w:val="pg-113"/>
          <w:rFonts w:ascii="pg-1ff8" w:hAnsi="pg-1ff8"/>
          <w:color w:val="000000"/>
          <w:sz w:val="66"/>
          <w:szCs w:val="66"/>
        </w:rPr>
        <w:t xml:space="preserve"> </w:t>
      </w:r>
      <w:r>
        <w:rPr>
          <w:rFonts w:ascii="pg-1ff8" w:hAnsi="pg-1ff8"/>
          <w:color w:val="000000"/>
          <w:sz w:val="66"/>
          <w:szCs w:val="66"/>
        </w:rPr>
        <w:t xml:space="preserve">боји </w:t>
      </w:r>
      <w:r>
        <w:rPr>
          <w:rStyle w:val="pg-113"/>
          <w:rFonts w:ascii="pg-1ff8" w:hAnsi="pg-1ff8"/>
          <w:color w:val="000000"/>
          <w:sz w:val="66"/>
          <w:szCs w:val="66"/>
        </w:rPr>
        <w:t xml:space="preserve"> </w:t>
      </w:r>
      <w:r>
        <w:rPr>
          <w:rFonts w:ascii="pg-1ff8" w:hAnsi="pg-1ff8"/>
          <w:color w:val="000000"/>
          <w:sz w:val="66"/>
          <w:szCs w:val="66"/>
        </w:rPr>
        <w:t xml:space="preserve">која </w:t>
      </w:r>
    </w:p>
    <w:p w:rsidR="00780254" w:rsidRDefault="00780254" w:rsidP="004F3F94">
      <w:pPr>
        <w:shd w:val="clear" w:color="auto" w:fill="FFFFFF"/>
        <w:spacing w:line="0" w:lineRule="auto"/>
        <w:rPr>
          <w:rFonts w:ascii="pg-1ff8" w:hAnsi="pg-1ff8"/>
          <w:color w:val="000000"/>
          <w:sz w:val="66"/>
          <w:szCs w:val="66"/>
        </w:rPr>
      </w:pPr>
      <w:r>
        <w:rPr>
          <w:rFonts w:ascii="pg-1ff8" w:hAnsi="pg-1ff8"/>
          <w:color w:val="000000"/>
          <w:sz w:val="66"/>
          <w:szCs w:val="66"/>
        </w:rPr>
        <w:t xml:space="preserve">флуоресцира  под  УВ </w:t>
      </w:r>
      <w:r>
        <w:rPr>
          <w:rStyle w:val="pg-115"/>
          <w:rFonts w:ascii="pg-1ff8" w:hAnsi="pg-1ff8"/>
          <w:color w:val="000000"/>
          <w:sz w:val="66"/>
          <w:szCs w:val="66"/>
        </w:rPr>
        <w:t xml:space="preserve"> </w:t>
      </w:r>
      <w:r>
        <w:rPr>
          <w:rFonts w:ascii="pg-1ff8" w:hAnsi="pg-1ff8"/>
          <w:color w:val="000000"/>
          <w:sz w:val="66"/>
          <w:szCs w:val="66"/>
        </w:rPr>
        <w:t>светлом</w:t>
      </w:r>
    </w:p>
    <w:p w:rsidR="00780254" w:rsidRPr="00896BEC" w:rsidRDefault="00780254" w:rsidP="004F3F94">
      <w:pPr>
        <w:rPr>
          <w:lang w:val="sr-Latn-C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ueHelveticaBlack">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g-1ff8">
    <w:altName w:val="Times New Roman"/>
    <w:panose1 w:val="00000000000000000000"/>
    <w:charset w:val="00"/>
    <w:family w:val="roman"/>
    <w:notTrueType/>
    <w:pitch w:val="default"/>
  </w:font>
  <w:font w:name="TimesNewRomanPS-BoldMT">
    <w:charset w:val="EE"/>
    <w:family w:val="auto"/>
    <w:pitch w:val="variable"/>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355247"/>
      <w:docPartObj>
        <w:docPartGallery w:val="Page Numbers (Bottom of Page)"/>
        <w:docPartUnique/>
      </w:docPartObj>
    </w:sdtPr>
    <w:sdtEndPr>
      <w:rPr>
        <w:noProof/>
      </w:rPr>
    </w:sdtEndPr>
    <w:sdtContent>
      <w:p w:rsidR="00780254" w:rsidRDefault="00780254">
        <w:pPr>
          <w:pStyle w:val="Footer"/>
          <w:jc w:val="right"/>
        </w:pPr>
        <w:r>
          <w:fldChar w:fldCharType="begin"/>
        </w:r>
        <w:r>
          <w:instrText xml:space="preserve"> PAGE   \* MERGEFORMAT </w:instrText>
        </w:r>
        <w:r>
          <w:fldChar w:fldCharType="separate"/>
        </w:r>
        <w:r w:rsidR="00961BF8">
          <w:rPr>
            <w:noProof/>
          </w:rPr>
          <w:t>31</w:t>
        </w:r>
        <w:r>
          <w:rPr>
            <w:noProof/>
          </w:rPr>
          <w:fldChar w:fldCharType="end"/>
        </w:r>
      </w:p>
    </w:sdtContent>
  </w:sdt>
  <w:p w:rsidR="00780254" w:rsidRDefault="00780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889" w:rsidRDefault="00E70889" w:rsidP="00585893">
      <w:r>
        <w:separator/>
      </w:r>
    </w:p>
  </w:footnote>
  <w:footnote w:type="continuationSeparator" w:id="0">
    <w:p w:rsidR="00E70889" w:rsidRDefault="00E70889" w:rsidP="00585893">
      <w:r>
        <w:continuationSeparator/>
      </w:r>
    </w:p>
  </w:footnote>
  <w:footnote w:id="1">
    <w:p w:rsidR="00780254" w:rsidRDefault="00780254" w:rsidP="004F3F94">
      <w:pPr>
        <w:pStyle w:val="FootnoteText"/>
        <w:tabs>
          <w:tab w:val="left" w:pos="360"/>
        </w:tabs>
        <w:ind w:left="360" w:hanging="360"/>
      </w:pPr>
      <w:r>
        <w:rPr>
          <w:rStyle w:val="FootnoteReference"/>
        </w:rPr>
        <w:footnoteRef/>
      </w:r>
      <w:r>
        <w:rPr>
          <w:lang w:val="sr-Cyrl-CS"/>
        </w:rPr>
        <w:t xml:space="preserve"> </w:t>
      </w:r>
      <w:r>
        <w:rPr>
          <w:lang w:val="sr-Cyrl-CS"/>
        </w:rPr>
        <w:tab/>
        <w:t>Транзитни превоз подлеже плаћању накнаде за коришћење путеве</w:t>
      </w:r>
    </w:p>
  </w:footnote>
  <w:footnote w:id="2">
    <w:p w:rsidR="00780254" w:rsidRPr="00DD30F5" w:rsidRDefault="00780254" w:rsidP="004F3F94">
      <w:pPr>
        <w:pStyle w:val="FootnoteText"/>
        <w:tabs>
          <w:tab w:val="left" w:pos="360"/>
        </w:tabs>
        <w:ind w:left="360" w:hanging="360"/>
        <w:rPr>
          <w:lang w:val="ru-RU"/>
        </w:rPr>
      </w:pPr>
      <w:r>
        <w:rPr>
          <w:rStyle w:val="FootnoteReference"/>
        </w:rPr>
        <w:footnoteRef/>
      </w:r>
      <w:r>
        <w:rPr>
          <w:lang w:val="sr-Cyrl-CS"/>
        </w:rPr>
        <w:t xml:space="preserve"> </w:t>
      </w:r>
      <w:r>
        <w:rPr>
          <w:lang w:val="sr-Cyrl-CS"/>
        </w:rPr>
        <w:tab/>
        <w:t>Транзитни превоз подлеже плаћању накнаде за коришћење путеве</w:t>
      </w:r>
    </w:p>
  </w:footnote>
  <w:footnote w:id="3">
    <w:p w:rsidR="00780254" w:rsidRPr="009C2FC0" w:rsidRDefault="00780254" w:rsidP="004F3F94">
      <w:pPr>
        <w:pStyle w:val="FootnoteText"/>
        <w:tabs>
          <w:tab w:val="left" w:pos="360"/>
        </w:tabs>
        <w:ind w:left="360" w:hanging="360"/>
        <w:jc w:val="both"/>
        <w:rPr>
          <w:lang w:val="sr-Cyrl-CS"/>
        </w:rPr>
      </w:pPr>
      <w:r w:rsidRPr="00BD3877">
        <w:rPr>
          <w:rStyle w:val="FootnoteReference"/>
        </w:rPr>
        <w:footnoteRef/>
      </w:r>
      <w:r w:rsidRPr="0092245E">
        <w:rPr>
          <w:sz w:val="18"/>
          <w:szCs w:val="18"/>
          <w:lang w:val="sr-Cyrl-CS"/>
        </w:rPr>
        <w:tab/>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стандардима из обрасца А за „зеленија и безбедна“ возила (</w:t>
      </w:r>
      <w:r w:rsidRPr="0092245E">
        <w:rPr>
          <w:sz w:val="18"/>
          <w:szCs w:val="18"/>
          <w:lang w:val="sr-Latn-CS"/>
        </w:rPr>
        <w:t xml:space="preserve">CEMT </w:t>
      </w:r>
      <w:r w:rsidRPr="0092245E">
        <w:rPr>
          <w:sz w:val="18"/>
          <w:szCs w:val="18"/>
          <w:lang w:val="sr-Cyrl-CS"/>
        </w:rPr>
        <w:t>резолуција</w:t>
      </w:r>
      <w:r w:rsidRPr="0092245E">
        <w:rPr>
          <w:sz w:val="18"/>
          <w:szCs w:val="18"/>
          <w:lang w:val="sr-Latn-CS"/>
        </w:rPr>
        <w:t xml:space="preserve"> CEMT/CM(2005)9/FINAL)</w:t>
      </w:r>
      <w:r w:rsidRPr="0092245E">
        <w:rPr>
          <w:sz w:val="18"/>
          <w:szCs w:val="18"/>
          <w:lang w:val="sr-Cyrl-CS"/>
        </w:rPr>
        <w:t xml:space="preserve">. Доказ </w:t>
      </w:r>
      <w:r>
        <w:rPr>
          <w:sz w:val="18"/>
          <w:szCs w:val="18"/>
          <w:lang w:val="sr-Cyrl-CS"/>
        </w:rPr>
        <w:t xml:space="preserve">за то мора бити у возилу. </w:t>
      </w:r>
    </w:p>
  </w:footnote>
  <w:footnote w:id="4">
    <w:p w:rsidR="00780254" w:rsidRPr="009C2FC0" w:rsidRDefault="00780254" w:rsidP="004F3F94">
      <w:pPr>
        <w:pStyle w:val="FootnoteText"/>
        <w:tabs>
          <w:tab w:val="left" w:pos="360"/>
        </w:tabs>
        <w:ind w:left="360" w:hanging="360"/>
        <w:rPr>
          <w:lang w:val="sr-Cyrl-CS"/>
        </w:rPr>
      </w:pPr>
      <w:r>
        <w:rPr>
          <w:rStyle w:val="FootnoteReference"/>
        </w:rPr>
        <w:footnoteRef/>
      </w:r>
      <w:r>
        <w:rPr>
          <w:lang w:val="sr-Cyrl-CS"/>
        </w:rPr>
        <w:t xml:space="preserve"> </w:t>
      </w:r>
      <w:r>
        <w:rPr>
          <w:lang w:val="sr-Cyrl-CS"/>
        </w:rPr>
        <w:tab/>
      </w:r>
      <w:r w:rsidRPr="0092245E">
        <w:rPr>
          <w:sz w:val="18"/>
          <w:szCs w:val="18"/>
          <w:lang w:val="sr-Cyrl-CS"/>
        </w:rPr>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стандардима из обрасца А за „зеленија и безбедна“ возила (</w:t>
      </w:r>
      <w:r w:rsidRPr="0092245E">
        <w:rPr>
          <w:sz w:val="18"/>
          <w:szCs w:val="18"/>
          <w:lang w:val="sr-Latn-CS"/>
        </w:rPr>
        <w:t xml:space="preserve">CEMT </w:t>
      </w:r>
      <w:r w:rsidRPr="0092245E">
        <w:rPr>
          <w:sz w:val="18"/>
          <w:szCs w:val="18"/>
          <w:lang w:val="sr-Cyrl-CS"/>
        </w:rPr>
        <w:t>резолуција</w:t>
      </w:r>
      <w:r w:rsidRPr="0092245E">
        <w:rPr>
          <w:sz w:val="18"/>
          <w:szCs w:val="18"/>
          <w:lang w:val="sr-Latn-CS"/>
        </w:rPr>
        <w:t xml:space="preserve"> CEMT/CM(2005)9/FINAL)</w:t>
      </w:r>
      <w:r w:rsidRPr="0092245E">
        <w:rPr>
          <w:sz w:val="18"/>
          <w:szCs w:val="18"/>
          <w:lang w:val="sr-Cyrl-CS"/>
        </w:rPr>
        <w:t xml:space="preserve">. </w:t>
      </w:r>
      <w:r w:rsidRPr="009F68B1">
        <w:rPr>
          <w:lang w:val="sr-Cyrl-CS"/>
        </w:rPr>
        <w:t>Доказ за то мора бити у возилу.</w:t>
      </w:r>
    </w:p>
  </w:footnote>
  <w:footnote w:id="5">
    <w:p w:rsidR="00780254" w:rsidRPr="009C2FC0" w:rsidRDefault="00780254" w:rsidP="004F3F94">
      <w:pPr>
        <w:pStyle w:val="FootnoteText"/>
        <w:tabs>
          <w:tab w:val="left" w:pos="360"/>
        </w:tabs>
        <w:ind w:left="360" w:hanging="360"/>
        <w:jc w:val="both"/>
        <w:rPr>
          <w:lang w:val="sr-Cyrl-CS"/>
        </w:rPr>
      </w:pPr>
      <w:r w:rsidRPr="0092245E">
        <w:rPr>
          <w:rStyle w:val="FootnoteReference"/>
          <w:sz w:val="18"/>
          <w:szCs w:val="18"/>
        </w:rPr>
        <w:footnoteRef/>
      </w:r>
      <w:r w:rsidRPr="0092245E">
        <w:rPr>
          <w:sz w:val="18"/>
          <w:szCs w:val="18"/>
          <w:lang w:val="sr-Cyrl-CS"/>
        </w:rPr>
        <w:tab/>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стандардима из обрасца А за „еуро 3 безбедна“ возила (</w:t>
      </w:r>
      <w:r w:rsidRPr="0092245E">
        <w:rPr>
          <w:sz w:val="18"/>
          <w:szCs w:val="18"/>
          <w:lang w:val="sr-Latn-CS"/>
        </w:rPr>
        <w:t>ITF</w:t>
      </w:r>
      <w:r w:rsidRPr="0092245E">
        <w:rPr>
          <w:sz w:val="18"/>
          <w:szCs w:val="18"/>
          <w:lang w:val="sr-Cyrl-CS"/>
        </w:rPr>
        <w:t xml:space="preserve"> резолуција</w:t>
      </w:r>
      <w:r w:rsidRPr="0092245E">
        <w:rPr>
          <w:sz w:val="18"/>
          <w:szCs w:val="18"/>
          <w:lang w:val="sr-Latn-CS"/>
        </w:rPr>
        <w:t xml:space="preserve"> ITF/TMB/TR(2008)12)</w:t>
      </w:r>
      <w:r w:rsidRPr="0092245E">
        <w:rPr>
          <w:sz w:val="18"/>
          <w:szCs w:val="18"/>
          <w:lang w:val="sr-Cyrl-CS"/>
        </w:rPr>
        <w:t>. Доказ за то мора бити у возилу. Важи и за превоз за/из треће земље уколико при превозу транзитира територију своје земље</w:t>
      </w:r>
      <w:r w:rsidRPr="0092245E">
        <w:rPr>
          <w:sz w:val="18"/>
          <w:szCs w:val="18"/>
          <w:lang w:val="sr-Latn-CS"/>
        </w:rPr>
        <w:t>.</w:t>
      </w:r>
    </w:p>
  </w:footnote>
  <w:footnote w:id="6">
    <w:p w:rsidR="00780254" w:rsidRPr="009C2FC0" w:rsidRDefault="00780254" w:rsidP="004F3F94">
      <w:pPr>
        <w:pStyle w:val="FootnoteText"/>
        <w:tabs>
          <w:tab w:val="left" w:pos="360"/>
        </w:tabs>
        <w:ind w:left="360" w:hanging="360"/>
        <w:jc w:val="both"/>
        <w:rPr>
          <w:lang w:val="sr-Cyrl-CS"/>
        </w:rPr>
      </w:pPr>
      <w:r w:rsidRPr="0092245E">
        <w:rPr>
          <w:rStyle w:val="FootnoteReference"/>
          <w:sz w:val="18"/>
          <w:szCs w:val="18"/>
        </w:rPr>
        <w:footnoteRef/>
      </w:r>
      <w:r w:rsidRPr="0092245E">
        <w:rPr>
          <w:sz w:val="18"/>
          <w:szCs w:val="18"/>
          <w:lang w:val="sr-Cyrl-CS"/>
        </w:rPr>
        <w:tab/>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w:t>
      </w:r>
      <w:r>
        <w:rPr>
          <w:sz w:val="18"/>
          <w:szCs w:val="18"/>
          <w:lang w:val="sr-Cyrl-CS"/>
        </w:rPr>
        <w:t>ндардима из обрасца А за „еуро 5</w:t>
      </w:r>
      <w:r w:rsidRPr="0092245E">
        <w:rPr>
          <w:sz w:val="18"/>
          <w:szCs w:val="18"/>
          <w:lang w:val="sr-Cyrl-CS"/>
        </w:rPr>
        <w:t xml:space="preserve"> безбедна“ возила (</w:t>
      </w:r>
      <w:r w:rsidRPr="0092245E">
        <w:rPr>
          <w:sz w:val="18"/>
          <w:szCs w:val="18"/>
          <w:lang w:val="sr-Latn-CS"/>
        </w:rPr>
        <w:t>ITF</w:t>
      </w:r>
      <w:r w:rsidRPr="0092245E">
        <w:rPr>
          <w:sz w:val="18"/>
          <w:szCs w:val="18"/>
          <w:lang w:val="sr-Cyrl-CS"/>
        </w:rPr>
        <w:t xml:space="preserve"> резолуција</w:t>
      </w:r>
      <w:r w:rsidRPr="0092245E">
        <w:rPr>
          <w:sz w:val="18"/>
          <w:szCs w:val="18"/>
          <w:lang w:val="sr-Latn-CS"/>
        </w:rPr>
        <w:t xml:space="preserve"> ITF/TMB/TR(2008)12)</w:t>
      </w:r>
      <w:r w:rsidRPr="0092245E">
        <w:rPr>
          <w:sz w:val="18"/>
          <w:szCs w:val="18"/>
          <w:lang w:val="sr-Cyrl-CS"/>
        </w:rPr>
        <w:t>. Доказ за то мора бити у возилу. Важи и за превоз за/из треће земље уколико при превозу транзитира територију своје земље</w:t>
      </w:r>
      <w:r w:rsidRPr="0092245E">
        <w:rPr>
          <w:sz w:val="18"/>
          <w:szCs w:val="18"/>
          <w:lang w:val="sr-Latn-CS"/>
        </w:rPr>
        <w:t>.</w:t>
      </w:r>
    </w:p>
  </w:footnote>
  <w:footnote w:id="7">
    <w:p w:rsidR="00780254" w:rsidRPr="009C2FC0" w:rsidRDefault="00780254" w:rsidP="004F3F94">
      <w:pPr>
        <w:pStyle w:val="FootnoteText"/>
        <w:tabs>
          <w:tab w:val="left" w:pos="360"/>
        </w:tabs>
        <w:ind w:left="360" w:hanging="360"/>
        <w:jc w:val="both"/>
        <w:rPr>
          <w:lang w:val="sr-Latn-CS"/>
        </w:rPr>
      </w:pPr>
      <w:r w:rsidRPr="0092245E">
        <w:rPr>
          <w:rStyle w:val="FootnoteReference"/>
          <w:sz w:val="18"/>
          <w:szCs w:val="18"/>
        </w:rPr>
        <w:footnoteRef/>
      </w:r>
      <w:r w:rsidRPr="0092245E">
        <w:rPr>
          <w:sz w:val="18"/>
          <w:szCs w:val="18"/>
          <w:lang w:val="sr-Cyrl-CS"/>
        </w:rPr>
        <w:tab/>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стандардима из обрасца А за „зеленија и безбедна“ возила (</w:t>
      </w:r>
      <w:r w:rsidRPr="0092245E">
        <w:rPr>
          <w:sz w:val="18"/>
          <w:szCs w:val="18"/>
          <w:lang w:val="sr-Latn-CS"/>
        </w:rPr>
        <w:t xml:space="preserve">CEMT </w:t>
      </w:r>
      <w:r w:rsidRPr="0092245E">
        <w:rPr>
          <w:sz w:val="18"/>
          <w:szCs w:val="18"/>
          <w:lang w:val="sr-Cyrl-CS"/>
        </w:rPr>
        <w:t>резолуција</w:t>
      </w:r>
      <w:r w:rsidRPr="0092245E">
        <w:rPr>
          <w:sz w:val="18"/>
          <w:szCs w:val="18"/>
          <w:lang w:val="sr-Latn-CS"/>
        </w:rPr>
        <w:t xml:space="preserve"> CEMT/CM(2005)9/FINAL)</w:t>
      </w:r>
      <w:r w:rsidRPr="0092245E">
        <w:rPr>
          <w:sz w:val="18"/>
          <w:szCs w:val="18"/>
          <w:lang w:val="sr-Cyrl-CS"/>
        </w:rPr>
        <w:t>. Доказ за то мора бити у возилу. Важи и за превоз за/из треће земље уколико при превозу транзитира територију своје земље.</w:t>
      </w:r>
      <w:r w:rsidRPr="0092245E">
        <w:rPr>
          <w:sz w:val="18"/>
          <w:szCs w:val="18"/>
          <w:lang w:val="sr-Latn-CS"/>
        </w:rPr>
        <w:t xml:space="preserve"> </w:t>
      </w:r>
      <w:r w:rsidRPr="0092245E">
        <w:rPr>
          <w:sz w:val="18"/>
          <w:szCs w:val="18"/>
          <w:lang w:val="sr-Cyrl-CS"/>
        </w:rPr>
        <w:t>Транзитни превоз подлеже плаћању накнаде за коришћење путева</w:t>
      </w:r>
      <w:r w:rsidRPr="0092245E">
        <w:rPr>
          <w:sz w:val="18"/>
          <w:szCs w:val="18"/>
          <w:lang w:val="sr-Latn-CS"/>
        </w:rPr>
        <w:t>.</w:t>
      </w:r>
    </w:p>
  </w:footnote>
  <w:footnote w:id="8">
    <w:p w:rsidR="00780254" w:rsidRPr="009C2FC0" w:rsidRDefault="00780254" w:rsidP="004F3F94">
      <w:pPr>
        <w:pStyle w:val="FootnoteText"/>
        <w:tabs>
          <w:tab w:val="left" w:pos="360"/>
        </w:tabs>
        <w:ind w:left="360" w:hanging="360"/>
        <w:jc w:val="both"/>
        <w:rPr>
          <w:lang w:val="sr-Cyrl-CS"/>
        </w:rPr>
      </w:pPr>
      <w:r w:rsidRPr="0092245E">
        <w:rPr>
          <w:rStyle w:val="FootnoteReference"/>
          <w:sz w:val="18"/>
          <w:szCs w:val="18"/>
        </w:rPr>
        <w:footnoteRef/>
      </w:r>
      <w:r w:rsidRPr="0092245E">
        <w:rPr>
          <w:sz w:val="18"/>
          <w:szCs w:val="18"/>
          <w:lang w:val="sr-Cyrl-CS"/>
        </w:rPr>
        <w:tab/>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стандардима из обрасца А за „еуро 3 безбедна“ возила (</w:t>
      </w:r>
      <w:r w:rsidRPr="0092245E">
        <w:rPr>
          <w:sz w:val="18"/>
          <w:szCs w:val="18"/>
          <w:lang w:val="sr-Latn-CS"/>
        </w:rPr>
        <w:t>ITF</w:t>
      </w:r>
      <w:r w:rsidRPr="0092245E">
        <w:rPr>
          <w:sz w:val="18"/>
          <w:szCs w:val="18"/>
          <w:lang w:val="sr-Cyrl-CS"/>
        </w:rPr>
        <w:t xml:space="preserve"> резолуција</w:t>
      </w:r>
      <w:r w:rsidRPr="0092245E">
        <w:rPr>
          <w:sz w:val="18"/>
          <w:szCs w:val="18"/>
          <w:lang w:val="sr-Latn-CS"/>
        </w:rPr>
        <w:t xml:space="preserve"> ITF/TMB/TR(2008)12)</w:t>
      </w:r>
      <w:r w:rsidRPr="0092245E">
        <w:rPr>
          <w:sz w:val="18"/>
          <w:szCs w:val="18"/>
          <w:lang w:val="sr-Cyrl-CS"/>
        </w:rPr>
        <w:t>. Доказ за то мора бити у возилу. Важи и за превоз за/из треће земље уколико при превозу транзитира територију своје земље. Транзитни превоз подлеже плаћању накнаде за коришћење путева</w:t>
      </w:r>
      <w:r w:rsidRPr="0092245E">
        <w:rPr>
          <w:sz w:val="18"/>
          <w:szCs w:val="18"/>
          <w:lang w:val="sr-Latn-CS"/>
        </w:rPr>
        <w:t>.</w:t>
      </w:r>
    </w:p>
  </w:footnote>
  <w:footnote w:id="9">
    <w:p w:rsidR="00780254" w:rsidRPr="009C2FC0" w:rsidRDefault="00780254" w:rsidP="004F3F94">
      <w:pPr>
        <w:pStyle w:val="FootnoteText"/>
        <w:tabs>
          <w:tab w:val="left" w:pos="360"/>
        </w:tabs>
        <w:ind w:left="360" w:hanging="360"/>
        <w:jc w:val="both"/>
        <w:rPr>
          <w:lang w:val="sr-Latn-CS"/>
        </w:rPr>
      </w:pPr>
      <w:r w:rsidRPr="0092245E">
        <w:rPr>
          <w:rStyle w:val="FootnoteReference"/>
          <w:sz w:val="18"/>
          <w:szCs w:val="18"/>
        </w:rPr>
        <w:footnoteRef/>
      </w:r>
      <w:r w:rsidRPr="0092245E">
        <w:rPr>
          <w:sz w:val="18"/>
          <w:szCs w:val="18"/>
          <w:lang w:val="sr-Cyrl-CS"/>
        </w:rPr>
        <w:tab/>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стандардима из обрасца А за „еуро 4 безбедна“ возила (</w:t>
      </w:r>
      <w:r w:rsidRPr="0092245E">
        <w:rPr>
          <w:sz w:val="18"/>
          <w:szCs w:val="18"/>
          <w:lang w:val="sr-Latn-CS"/>
        </w:rPr>
        <w:t>ITF</w:t>
      </w:r>
      <w:r w:rsidRPr="0092245E">
        <w:rPr>
          <w:sz w:val="18"/>
          <w:szCs w:val="18"/>
          <w:lang w:val="sr-Cyrl-CS"/>
        </w:rPr>
        <w:t xml:space="preserve"> резолуција</w:t>
      </w:r>
      <w:r w:rsidRPr="0092245E">
        <w:rPr>
          <w:sz w:val="18"/>
          <w:szCs w:val="18"/>
          <w:lang w:val="sr-Latn-CS"/>
        </w:rPr>
        <w:t xml:space="preserve"> ITF/TMB/TR(2008)12)</w:t>
      </w:r>
      <w:r w:rsidRPr="0092245E">
        <w:rPr>
          <w:sz w:val="18"/>
          <w:szCs w:val="18"/>
          <w:lang w:val="sr-Cyrl-CS"/>
        </w:rPr>
        <w:t>. Доказ за то мора бити у возилу. Важи и за превоз за/из треће земље уколико при превозу транзитира територију своје земље.</w:t>
      </w:r>
      <w:r w:rsidRPr="0092245E">
        <w:rPr>
          <w:sz w:val="18"/>
          <w:szCs w:val="18"/>
          <w:lang w:val="sr-Latn-CS"/>
        </w:rPr>
        <w:t xml:space="preserve"> </w:t>
      </w:r>
      <w:r w:rsidRPr="0092245E">
        <w:rPr>
          <w:sz w:val="18"/>
          <w:szCs w:val="18"/>
          <w:lang w:val="sr-Cyrl-CS"/>
        </w:rPr>
        <w:t>Транзитни превоз подлеже плаћању накнаде за коришћење путева</w:t>
      </w:r>
      <w:r w:rsidRPr="0092245E">
        <w:rPr>
          <w:sz w:val="18"/>
          <w:szCs w:val="18"/>
          <w:lang w:val="sr-Latn-CS"/>
        </w:rPr>
        <w:t>.</w:t>
      </w:r>
    </w:p>
  </w:footnote>
  <w:footnote w:id="10">
    <w:p w:rsidR="00780254" w:rsidRPr="009C2FC0" w:rsidRDefault="00780254" w:rsidP="004F3F94">
      <w:pPr>
        <w:pStyle w:val="FootnoteText"/>
        <w:tabs>
          <w:tab w:val="left" w:pos="360"/>
        </w:tabs>
        <w:ind w:left="360" w:hanging="360"/>
        <w:rPr>
          <w:lang w:val="sr-Latn-CS"/>
        </w:rPr>
      </w:pPr>
      <w:r>
        <w:rPr>
          <w:rStyle w:val="FootnoteReference"/>
        </w:rPr>
        <w:footnoteRef/>
      </w:r>
      <w:r>
        <w:rPr>
          <w:lang w:val="sr-Cyrl-CS"/>
        </w:rPr>
        <w:t xml:space="preserve"> </w:t>
      </w:r>
      <w:r>
        <w:rPr>
          <w:lang w:val="sr-Cyrl-CS"/>
        </w:rPr>
        <w:tab/>
        <w:t>Важи и за превоз за/из треће земље уколико при превозу транзитира територију своје земље са плаћањем накнаде за коришћење путева</w:t>
      </w:r>
    </w:p>
  </w:footnote>
  <w:footnote w:id="11">
    <w:p w:rsidR="00780254" w:rsidRPr="009C2FC0" w:rsidRDefault="00780254" w:rsidP="004F3F94">
      <w:pPr>
        <w:pStyle w:val="FootnoteText"/>
        <w:tabs>
          <w:tab w:val="left" w:pos="360"/>
        </w:tabs>
        <w:ind w:left="360" w:hanging="360"/>
        <w:rPr>
          <w:lang w:val="sr-Cyrl-CS"/>
        </w:rPr>
      </w:pPr>
      <w:r>
        <w:rPr>
          <w:rStyle w:val="FootnoteReference"/>
        </w:rPr>
        <w:footnoteRef/>
      </w:r>
      <w:r>
        <w:rPr>
          <w:lang w:val="sr-Cyrl-CS"/>
        </w:rPr>
        <w:t xml:space="preserve"> </w:t>
      </w:r>
      <w:r>
        <w:rPr>
          <w:lang w:val="sr-Cyrl-CS"/>
        </w:rPr>
        <w:tab/>
        <w:t>Важи само за теретна возила која одговарају стандардима за „зеленије и безбедно“возило (</w:t>
      </w:r>
      <w:r>
        <w:rPr>
          <w:lang w:val="sr-Latn-CS"/>
        </w:rPr>
        <w:t xml:space="preserve">CEMT </w:t>
      </w:r>
      <w:r>
        <w:rPr>
          <w:lang w:val="sr-Cyrl-CS"/>
        </w:rPr>
        <w:t>резолуција</w:t>
      </w:r>
      <w:r>
        <w:rPr>
          <w:lang w:val="sr-Latn-CS"/>
        </w:rPr>
        <w:t xml:space="preserve"> CEMT/CM(200</w:t>
      </w:r>
      <w:r>
        <w:rPr>
          <w:lang w:val="sr-Cyrl-CS"/>
        </w:rPr>
        <w:t>1</w:t>
      </w:r>
      <w:r>
        <w:rPr>
          <w:lang w:val="sr-Latn-CS"/>
        </w:rPr>
        <w:t>)9/FINAL)</w:t>
      </w:r>
      <w:r>
        <w:rPr>
          <w:lang w:val="sr-Cyrl-CS"/>
        </w:rPr>
        <w:t xml:space="preserve">. Доказ за то мора бити у возилу. </w:t>
      </w:r>
    </w:p>
  </w:footnote>
  <w:footnote w:id="12">
    <w:p w:rsidR="00780254" w:rsidRPr="00BE3B4C" w:rsidRDefault="00780254" w:rsidP="004F3F94">
      <w:pPr>
        <w:pStyle w:val="FootnoteText"/>
        <w:tabs>
          <w:tab w:val="left" w:pos="360"/>
        </w:tabs>
        <w:ind w:left="360" w:hanging="360"/>
        <w:jc w:val="both"/>
        <w:rPr>
          <w:sz w:val="18"/>
          <w:szCs w:val="18"/>
          <w:lang w:val="sr-Latn-CS"/>
        </w:rPr>
      </w:pPr>
      <w:r w:rsidRPr="0092245E">
        <w:rPr>
          <w:rStyle w:val="FootnoteReference"/>
          <w:sz w:val="18"/>
          <w:szCs w:val="18"/>
        </w:rPr>
        <w:footnoteRef/>
      </w:r>
      <w:r w:rsidRPr="0092245E">
        <w:rPr>
          <w:sz w:val="18"/>
          <w:szCs w:val="18"/>
          <w:lang w:val="sr-Cyrl-CS"/>
        </w:rPr>
        <w:tab/>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стандардима из обрасца А за „еуро 3 безбедна“ возила (</w:t>
      </w:r>
      <w:r w:rsidRPr="0092245E">
        <w:rPr>
          <w:sz w:val="18"/>
          <w:szCs w:val="18"/>
          <w:lang w:val="sr-Latn-CS"/>
        </w:rPr>
        <w:t>ITF</w:t>
      </w:r>
      <w:r w:rsidRPr="0092245E">
        <w:rPr>
          <w:sz w:val="18"/>
          <w:szCs w:val="18"/>
          <w:lang w:val="sr-Cyrl-CS"/>
        </w:rPr>
        <w:t xml:space="preserve"> резолуција</w:t>
      </w:r>
      <w:r w:rsidRPr="0092245E">
        <w:rPr>
          <w:sz w:val="18"/>
          <w:szCs w:val="18"/>
          <w:lang w:val="sr-Latn-CS"/>
        </w:rPr>
        <w:t xml:space="preserve"> ITF/TMB/TR(2008)12)</w:t>
      </w:r>
      <w:r w:rsidRPr="0092245E">
        <w:rPr>
          <w:sz w:val="18"/>
          <w:szCs w:val="18"/>
          <w:lang w:val="sr-Cyrl-CS"/>
        </w:rPr>
        <w:t xml:space="preserve">. Доказ за то мора бити у </w:t>
      </w:r>
      <w:r>
        <w:rPr>
          <w:sz w:val="18"/>
          <w:szCs w:val="18"/>
          <w:lang w:val="sr-Cyrl-CS"/>
        </w:rPr>
        <w:t xml:space="preserve">возилу. </w:t>
      </w:r>
    </w:p>
  </w:footnote>
  <w:footnote w:id="13">
    <w:p w:rsidR="00780254" w:rsidRDefault="00780254" w:rsidP="004F3F94">
      <w:pPr>
        <w:pStyle w:val="FootnoteText"/>
        <w:tabs>
          <w:tab w:val="left" w:pos="360"/>
        </w:tabs>
        <w:ind w:left="360" w:hanging="360"/>
        <w:rPr>
          <w:lang w:val="sr-Cyrl-CS"/>
        </w:rPr>
      </w:pPr>
      <w:r>
        <w:rPr>
          <w:rStyle w:val="FootnoteReference"/>
        </w:rPr>
        <w:footnoteRef/>
      </w:r>
      <w:r>
        <w:rPr>
          <w:lang w:val="sr-Cyrl-CS"/>
        </w:rPr>
        <w:tab/>
      </w:r>
      <w:r w:rsidRPr="0092245E">
        <w:rPr>
          <w:sz w:val="18"/>
          <w:szCs w:val="18"/>
          <w:lang w:val="sr-Cyrl-CS"/>
        </w:rPr>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w:t>
      </w:r>
      <w:r>
        <w:rPr>
          <w:sz w:val="18"/>
          <w:szCs w:val="18"/>
          <w:lang w:val="sr-Cyrl-CS"/>
        </w:rPr>
        <w:t xml:space="preserve">ндардима из обрасца А за „еуро </w:t>
      </w:r>
      <w:r>
        <w:rPr>
          <w:sz w:val="18"/>
          <w:szCs w:val="18"/>
          <w:lang w:val="sr-Latn-CS"/>
        </w:rPr>
        <w:t>5</w:t>
      </w:r>
      <w:r w:rsidRPr="0092245E">
        <w:rPr>
          <w:sz w:val="18"/>
          <w:szCs w:val="18"/>
          <w:lang w:val="sr-Cyrl-CS"/>
        </w:rPr>
        <w:t xml:space="preserve"> безбедна“ возила (</w:t>
      </w:r>
      <w:r w:rsidRPr="0092245E">
        <w:rPr>
          <w:sz w:val="18"/>
          <w:szCs w:val="18"/>
          <w:lang w:val="sr-Latn-CS"/>
        </w:rPr>
        <w:t>ITF</w:t>
      </w:r>
      <w:r w:rsidRPr="0092245E">
        <w:rPr>
          <w:sz w:val="18"/>
          <w:szCs w:val="18"/>
          <w:lang w:val="sr-Cyrl-CS"/>
        </w:rPr>
        <w:t xml:space="preserve"> резолуција</w:t>
      </w:r>
      <w:r w:rsidRPr="0092245E">
        <w:rPr>
          <w:sz w:val="18"/>
          <w:szCs w:val="18"/>
          <w:lang w:val="sr-Latn-CS"/>
        </w:rPr>
        <w:t xml:space="preserve"> ITF/TMB/TR(2008)12)</w:t>
      </w:r>
      <w:r w:rsidRPr="0092245E">
        <w:rPr>
          <w:sz w:val="18"/>
          <w:szCs w:val="18"/>
          <w:lang w:val="sr-Cyrl-CS"/>
        </w:rPr>
        <w:t xml:space="preserve">. Доказ за то мора бити у </w:t>
      </w:r>
      <w:r>
        <w:rPr>
          <w:sz w:val="18"/>
          <w:szCs w:val="18"/>
          <w:lang w:val="sr-Cyrl-CS"/>
        </w:rPr>
        <w:t>возилу.</w:t>
      </w:r>
    </w:p>
  </w:footnote>
  <w:footnote w:id="14">
    <w:p w:rsidR="00780254" w:rsidRPr="00BE3B4C" w:rsidRDefault="00780254" w:rsidP="004F3F94">
      <w:pPr>
        <w:pStyle w:val="FootnoteText"/>
        <w:tabs>
          <w:tab w:val="left" w:pos="360"/>
        </w:tabs>
        <w:ind w:left="360" w:hanging="360"/>
        <w:jc w:val="both"/>
        <w:rPr>
          <w:sz w:val="18"/>
          <w:szCs w:val="18"/>
          <w:lang w:val="sr-Latn-CS"/>
        </w:rPr>
      </w:pPr>
      <w:r w:rsidRPr="0092245E">
        <w:rPr>
          <w:rStyle w:val="FootnoteReference"/>
          <w:sz w:val="18"/>
          <w:szCs w:val="18"/>
        </w:rPr>
        <w:footnoteRef/>
      </w:r>
      <w:r w:rsidRPr="0092245E">
        <w:rPr>
          <w:sz w:val="18"/>
          <w:szCs w:val="18"/>
          <w:lang w:val="sr-Cyrl-CS"/>
        </w:rPr>
        <w:tab/>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стандардима из обрасца А за „еуро 3 безбедна“ возила (</w:t>
      </w:r>
      <w:r w:rsidRPr="0092245E">
        <w:rPr>
          <w:sz w:val="18"/>
          <w:szCs w:val="18"/>
          <w:lang w:val="sr-Latn-CS"/>
        </w:rPr>
        <w:t>ITF</w:t>
      </w:r>
      <w:r w:rsidRPr="0092245E">
        <w:rPr>
          <w:sz w:val="18"/>
          <w:szCs w:val="18"/>
          <w:lang w:val="sr-Cyrl-CS"/>
        </w:rPr>
        <w:t xml:space="preserve"> резолуција</w:t>
      </w:r>
      <w:r w:rsidRPr="0092245E">
        <w:rPr>
          <w:sz w:val="18"/>
          <w:szCs w:val="18"/>
          <w:lang w:val="sr-Latn-CS"/>
        </w:rPr>
        <w:t xml:space="preserve"> ITF/TMB/TR(2008)12)</w:t>
      </w:r>
      <w:r w:rsidRPr="0092245E">
        <w:rPr>
          <w:sz w:val="18"/>
          <w:szCs w:val="18"/>
          <w:lang w:val="sr-Cyrl-CS"/>
        </w:rPr>
        <w:t xml:space="preserve">. Доказ за то мора бити у </w:t>
      </w:r>
      <w:r>
        <w:rPr>
          <w:sz w:val="18"/>
          <w:szCs w:val="18"/>
          <w:lang w:val="sr-Cyrl-CS"/>
        </w:rPr>
        <w:t xml:space="preserve">возилу. </w:t>
      </w:r>
    </w:p>
  </w:footnote>
  <w:footnote w:id="15">
    <w:p w:rsidR="00780254" w:rsidRDefault="00780254" w:rsidP="004F3F94">
      <w:pPr>
        <w:pStyle w:val="FootnoteText"/>
        <w:tabs>
          <w:tab w:val="left" w:pos="360"/>
        </w:tabs>
        <w:ind w:left="360" w:hanging="360"/>
        <w:rPr>
          <w:lang w:val="sr-Cyrl-CS"/>
        </w:rPr>
      </w:pPr>
      <w:r>
        <w:rPr>
          <w:rStyle w:val="FootnoteReference"/>
        </w:rPr>
        <w:footnoteRef/>
      </w:r>
      <w:r>
        <w:rPr>
          <w:lang w:val="sr-Cyrl-CS"/>
        </w:rPr>
        <w:tab/>
      </w:r>
      <w:r w:rsidRPr="0092245E">
        <w:rPr>
          <w:sz w:val="18"/>
          <w:szCs w:val="18"/>
          <w:lang w:val="sr-Cyrl-CS"/>
        </w:rPr>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w:t>
      </w:r>
      <w:r>
        <w:rPr>
          <w:sz w:val="18"/>
          <w:szCs w:val="18"/>
          <w:lang w:val="sr-Cyrl-CS"/>
        </w:rPr>
        <w:t xml:space="preserve">ндардима из обрасца А за „еуро </w:t>
      </w:r>
      <w:r>
        <w:rPr>
          <w:sz w:val="18"/>
          <w:szCs w:val="18"/>
          <w:lang w:val="sr-Latn-CS"/>
        </w:rPr>
        <w:t>5</w:t>
      </w:r>
      <w:r w:rsidRPr="0092245E">
        <w:rPr>
          <w:sz w:val="18"/>
          <w:szCs w:val="18"/>
          <w:lang w:val="sr-Cyrl-CS"/>
        </w:rPr>
        <w:t xml:space="preserve"> безбедна“ возила (</w:t>
      </w:r>
      <w:r w:rsidRPr="0092245E">
        <w:rPr>
          <w:sz w:val="18"/>
          <w:szCs w:val="18"/>
          <w:lang w:val="sr-Latn-CS"/>
        </w:rPr>
        <w:t>ITF</w:t>
      </w:r>
      <w:r w:rsidRPr="0092245E">
        <w:rPr>
          <w:sz w:val="18"/>
          <w:szCs w:val="18"/>
          <w:lang w:val="sr-Cyrl-CS"/>
        </w:rPr>
        <w:t xml:space="preserve"> резолуција</w:t>
      </w:r>
      <w:r w:rsidRPr="0092245E">
        <w:rPr>
          <w:sz w:val="18"/>
          <w:szCs w:val="18"/>
          <w:lang w:val="sr-Latn-CS"/>
        </w:rPr>
        <w:t xml:space="preserve"> ITF/TMB/TR(2008)12)</w:t>
      </w:r>
      <w:r w:rsidRPr="0092245E">
        <w:rPr>
          <w:sz w:val="18"/>
          <w:szCs w:val="18"/>
          <w:lang w:val="sr-Cyrl-CS"/>
        </w:rPr>
        <w:t xml:space="preserve">. Доказ за то мора бити у </w:t>
      </w:r>
      <w:r>
        <w:rPr>
          <w:sz w:val="18"/>
          <w:szCs w:val="18"/>
          <w:lang w:val="sr-Cyrl-CS"/>
        </w:rPr>
        <w:t>возилу.</w:t>
      </w:r>
    </w:p>
  </w:footnote>
  <w:footnote w:id="16">
    <w:p w:rsidR="00780254" w:rsidRPr="009C2FC0" w:rsidRDefault="00780254" w:rsidP="008609EA">
      <w:pPr>
        <w:pStyle w:val="FootnoteText"/>
        <w:tabs>
          <w:tab w:val="left" w:pos="360"/>
          <w:tab w:val="left" w:pos="6450"/>
        </w:tabs>
        <w:ind w:left="360" w:hanging="360"/>
        <w:rPr>
          <w:lang w:val="sr-Cyrl-CS"/>
        </w:rPr>
      </w:pPr>
      <w:r>
        <w:rPr>
          <w:rStyle w:val="FootnoteReference"/>
        </w:rPr>
        <w:footnoteRef/>
      </w:r>
      <w:r>
        <w:rPr>
          <w:lang w:val="sr-Cyrl-CS"/>
        </w:rPr>
        <w:t xml:space="preserve"> </w:t>
      </w:r>
      <w:r>
        <w:rPr>
          <w:lang w:val="sr-Cyrl-CS"/>
        </w:rPr>
        <w:tab/>
        <w:t>Транзитни превоз подлеже плаћању накнаде за коришћење путева</w:t>
      </w:r>
      <w:r>
        <w:rPr>
          <w:lang w:val="sr-Cyrl-CS"/>
        </w:rPr>
        <w:tab/>
      </w:r>
    </w:p>
  </w:footnote>
  <w:footnote w:id="17">
    <w:p w:rsidR="00780254" w:rsidRPr="00F53002" w:rsidRDefault="00780254" w:rsidP="004F3F94">
      <w:pPr>
        <w:pStyle w:val="FootnoteText"/>
        <w:tabs>
          <w:tab w:val="left" w:pos="360"/>
        </w:tabs>
        <w:ind w:left="360" w:hanging="360"/>
        <w:rPr>
          <w:lang w:val="sr-Cyrl-CS"/>
        </w:rPr>
      </w:pPr>
      <w:r>
        <w:rPr>
          <w:rStyle w:val="FootnoteReference"/>
        </w:rPr>
        <w:footnoteRef/>
      </w:r>
      <w:r>
        <w:rPr>
          <w:lang w:val="sr-Cyrl-CS"/>
        </w:rPr>
        <w:t xml:space="preserve"> </w:t>
      </w:r>
      <w:r>
        <w:rPr>
          <w:lang w:val="sr-Cyrl-CS"/>
        </w:rPr>
        <w:tab/>
        <w:t>Важи за превоз из/за треће земље уколико при превозу  транзитира територију своје земље. Подлеже плаћању накнаде за коришћење путева.</w:t>
      </w:r>
    </w:p>
  </w:footnote>
  <w:footnote w:id="18">
    <w:p w:rsidR="00780254" w:rsidRPr="00F53002" w:rsidRDefault="00780254" w:rsidP="004F3F94">
      <w:pPr>
        <w:pStyle w:val="FootnoteText"/>
        <w:tabs>
          <w:tab w:val="left" w:pos="360"/>
        </w:tabs>
        <w:ind w:left="360" w:hanging="360"/>
        <w:rPr>
          <w:lang w:val="ru-RU"/>
        </w:rPr>
      </w:pPr>
      <w:r>
        <w:rPr>
          <w:rStyle w:val="FootnoteReference"/>
        </w:rPr>
        <w:footnoteRef/>
      </w:r>
      <w:r>
        <w:rPr>
          <w:lang w:val="sr-Cyrl-CS"/>
        </w:rPr>
        <w:tab/>
        <w:t>Важи само за возила која испуњавају посебне услове (видети полеђину дозволе) и располажу доказом о томе</w:t>
      </w:r>
      <w:r>
        <w:rPr>
          <w:lang w:val="ru-RU"/>
        </w:rPr>
        <w:t>. Важи</w:t>
      </w:r>
      <w:r>
        <w:rPr>
          <w:lang w:val="sr-Cyrl-CS"/>
        </w:rPr>
        <w:t xml:space="preserve"> и за превоз за/из треће земље уколико при превозу транзитира територију своје земље</w:t>
      </w:r>
    </w:p>
  </w:footnote>
  <w:footnote w:id="19">
    <w:p w:rsidR="00780254" w:rsidRPr="00F53002" w:rsidRDefault="00780254" w:rsidP="004F3F94">
      <w:pPr>
        <w:pStyle w:val="FootnoteText"/>
        <w:tabs>
          <w:tab w:val="left" w:pos="360"/>
        </w:tabs>
        <w:ind w:left="360" w:hanging="360"/>
        <w:rPr>
          <w:lang w:val="ru-RU"/>
        </w:rPr>
      </w:pPr>
      <w:r>
        <w:rPr>
          <w:rStyle w:val="FootnoteReference"/>
        </w:rPr>
        <w:footnoteRef/>
      </w:r>
      <w:r>
        <w:rPr>
          <w:lang w:val="sr-Cyrl-CS"/>
        </w:rPr>
        <w:tab/>
        <w:t>Важи само за возила која испуњавају посебне услове (видети полеђину дозволе) и располажу доказом о томе</w:t>
      </w:r>
      <w:r>
        <w:rPr>
          <w:lang w:val="ru-RU"/>
        </w:rPr>
        <w:t>. Важи</w:t>
      </w:r>
      <w:r>
        <w:rPr>
          <w:lang w:val="sr-Cyrl-CS"/>
        </w:rPr>
        <w:t xml:space="preserve"> и за превоз за/из треће земље уколико при превозу транзитира територију своје земље</w:t>
      </w:r>
    </w:p>
  </w:footnote>
  <w:footnote w:id="20">
    <w:p w:rsidR="00780254" w:rsidRPr="009C2FC0" w:rsidRDefault="00780254" w:rsidP="004F3F94">
      <w:pPr>
        <w:pStyle w:val="FootnoteText"/>
        <w:tabs>
          <w:tab w:val="left" w:pos="360"/>
        </w:tabs>
        <w:ind w:left="360" w:hanging="360"/>
        <w:rPr>
          <w:lang w:val="sr-Cyrl-CS"/>
        </w:rPr>
      </w:pPr>
      <w:r>
        <w:rPr>
          <w:rStyle w:val="FootnoteReference"/>
        </w:rPr>
        <w:footnoteRef/>
      </w:r>
      <w:r>
        <w:rPr>
          <w:lang w:val="sr-Cyrl-CS"/>
        </w:rPr>
        <w:t xml:space="preserve"> </w:t>
      </w:r>
      <w:r>
        <w:rPr>
          <w:lang w:val="sr-Cyrl-CS"/>
        </w:rPr>
        <w:tab/>
        <w:t>Важи за превоз из/за треће земље уколико при превозу транзитира територију своје земље</w:t>
      </w:r>
    </w:p>
  </w:footnote>
  <w:footnote w:id="21">
    <w:p w:rsidR="00780254" w:rsidRPr="009C2FC0" w:rsidRDefault="00780254" w:rsidP="004F3F94">
      <w:pPr>
        <w:pStyle w:val="FootnoteText"/>
        <w:tabs>
          <w:tab w:val="left" w:pos="360"/>
        </w:tabs>
        <w:ind w:left="360" w:hanging="360"/>
        <w:rPr>
          <w:lang w:val="sr-Cyrl-CS"/>
        </w:rPr>
      </w:pPr>
      <w:r>
        <w:rPr>
          <w:rStyle w:val="FootnoteReference"/>
        </w:rPr>
        <w:footnoteRef/>
      </w:r>
      <w:r>
        <w:rPr>
          <w:lang w:val="sr-Cyrl-CS"/>
        </w:rPr>
        <w:t xml:space="preserve"> </w:t>
      </w:r>
      <w:r>
        <w:rPr>
          <w:lang w:val="sr-Cyrl-CS"/>
        </w:rPr>
        <w:tab/>
      </w:r>
      <w:r w:rsidRPr="00B73411">
        <w:rPr>
          <w:lang w:val="sr-Cyrl-CS"/>
        </w:rPr>
        <w:t>Важи само за теретна</w:t>
      </w:r>
      <w:r w:rsidRPr="00BD3877">
        <w:rPr>
          <w:lang w:val="sr-Latn-CS"/>
        </w:rPr>
        <w:t xml:space="preserve"> </w:t>
      </w:r>
      <w:r w:rsidRPr="00B73411">
        <w:rPr>
          <w:lang w:val="sr-Cyrl-CS"/>
        </w:rPr>
        <w:t>моторна  возила која одговарају стандардима из обрасца А за „еуро 3 безбедна“ возила (</w:t>
      </w:r>
      <w:r>
        <w:rPr>
          <w:lang w:val="sr-Latn-CS"/>
        </w:rPr>
        <w:t>ITF</w:t>
      </w:r>
      <w:r w:rsidRPr="00B73411">
        <w:rPr>
          <w:lang w:val="sr-Cyrl-CS"/>
        </w:rPr>
        <w:t xml:space="preserve"> резолуција</w:t>
      </w:r>
      <w:r>
        <w:rPr>
          <w:lang w:val="sr-Latn-CS"/>
        </w:rPr>
        <w:t xml:space="preserve"> ITF/TMB/TR(2008)12</w:t>
      </w:r>
      <w:r w:rsidRPr="00BD3877">
        <w:rPr>
          <w:lang w:val="sr-Latn-CS"/>
        </w:rPr>
        <w:t>)</w:t>
      </w:r>
      <w:r w:rsidRPr="00B73411">
        <w:rPr>
          <w:lang w:val="sr-Cyrl-CS"/>
        </w:rPr>
        <w:t>. Доказ за то мора бити у возилу.</w:t>
      </w:r>
    </w:p>
  </w:footnote>
  <w:footnote w:id="22">
    <w:p w:rsidR="00780254" w:rsidRPr="009C2FC0" w:rsidRDefault="00780254" w:rsidP="004F3F94">
      <w:pPr>
        <w:pStyle w:val="FootnoteText"/>
        <w:tabs>
          <w:tab w:val="left" w:pos="360"/>
        </w:tabs>
        <w:ind w:left="360" w:hanging="360"/>
        <w:rPr>
          <w:lang w:val="sr-Cyrl-CS"/>
        </w:rPr>
      </w:pPr>
      <w:r>
        <w:rPr>
          <w:rStyle w:val="FootnoteReference"/>
        </w:rPr>
        <w:footnoteRef/>
      </w:r>
      <w:r>
        <w:rPr>
          <w:lang w:val="sr-Cyrl-CS"/>
        </w:rPr>
        <w:t xml:space="preserve"> </w:t>
      </w:r>
      <w:r>
        <w:rPr>
          <w:lang w:val="sr-Cyrl-CS"/>
        </w:rPr>
        <w:tab/>
      </w:r>
      <w:r w:rsidRPr="00B73411">
        <w:rPr>
          <w:lang w:val="sr-Cyrl-CS"/>
        </w:rPr>
        <w:t>Важи само за теретна</w:t>
      </w:r>
      <w:r w:rsidRPr="00BD3877">
        <w:rPr>
          <w:lang w:val="sr-Latn-CS"/>
        </w:rPr>
        <w:t xml:space="preserve"> </w:t>
      </w:r>
      <w:r w:rsidRPr="00B73411">
        <w:rPr>
          <w:lang w:val="sr-Cyrl-CS"/>
        </w:rPr>
        <w:t>моторна  возила која одговарају стандардима из обрасца А за „еуро 3 безбедна“ возила (</w:t>
      </w:r>
      <w:r>
        <w:rPr>
          <w:lang w:val="sr-Latn-CS"/>
        </w:rPr>
        <w:t>ITF</w:t>
      </w:r>
      <w:r w:rsidRPr="00B73411">
        <w:rPr>
          <w:lang w:val="sr-Cyrl-CS"/>
        </w:rPr>
        <w:t xml:space="preserve"> резолуција</w:t>
      </w:r>
      <w:r>
        <w:rPr>
          <w:lang w:val="sr-Latn-CS"/>
        </w:rPr>
        <w:t xml:space="preserve"> ITF/TMB/TR(2008)12</w:t>
      </w:r>
      <w:r w:rsidRPr="00BD3877">
        <w:rPr>
          <w:lang w:val="sr-Latn-CS"/>
        </w:rPr>
        <w:t>)</w:t>
      </w:r>
      <w:r w:rsidRPr="00B73411">
        <w:rPr>
          <w:lang w:val="sr-Cyrl-CS"/>
        </w:rPr>
        <w:t xml:space="preserve">. </w:t>
      </w:r>
      <w:r w:rsidRPr="009F68B1">
        <w:rPr>
          <w:lang w:val="sr-Cyrl-CS"/>
        </w:rPr>
        <w:t>Доказ за то мора бити у возилу.</w:t>
      </w:r>
    </w:p>
  </w:footnote>
  <w:footnote w:id="23">
    <w:p w:rsidR="00780254" w:rsidRPr="009C2FC0" w:rsidRDefault="00780254" w:rsidP="004F3F94">
      <w:pPr>
        <w:pStyle w:val="FootnoteText"/>
        <w:tabs>
          <w:tab w:val="left" w:pos="360"/>
        </w:tabs>
        <w:ind w:left="360" w:hanging="360"/>
        <w:rPr>
          <w:lang w:val="sr-Cyrl-CS"/>
        </w:rPr>
      </w:pPr>
      <w:r>
        <w:rPr>
          <w:rStyle w:val="FootnoteReference"/>
        </w:rPr>
        <w:footnoteRef/>
      </w:r>
      <w:r>
        <w:rPr>
          <w:rStyle w:val="FootnoteReference"/>
          <w:lang w:val="ru-RU"/>
        </w:rPr>
        <w:t xml:space="preserve"> </w:t>
      </w:r>
      <w:r>
        <w:rPr>
          <w:lang w:val="sr-Cyrl-CS"/>
        </w:rPr>
        <w:tab/>
        <w:t>Транзитни превоз подлеже плаћању накнаде за путеве</w:t>
      </w:r>
    </w:p>
  </w:footnote>
  <w:footnote w:id="24">
    <w:p w:rsidR="00780254" w:rsidRDefault="00780254" w:rsidP="004F3F94">
      <w:pPr>
        <w:pStyle w:val="FootnoteText"/>
        <w:tabs>
          <w:tab w:val="left" w:pos="360"/>
        </w:tabs>
        <w:ind w:left="360" w:hanging="360"/>
        <w:rPr>
          <w:lang w:val="sr-Cyrl-CS"/>
        </w:rPr>
      </w:pPr>
      <w:r>
        <w:rPr>
          <w:rStyle w:val="FootnoteReference"/>
        </w:rPr>
        <w:footnoteRef/>
      </w:r>
      <w:r>
        <w:rPr>
          <w:lang w:val="sr-Cyrl-CS"/>
        </w:rPr>
        <w:t xml:space="preserve"> </w:t>
      </w:r>
      <w:r>
        <w:rPr>
          <w:lang w:val="sr-Cyrl-CS"/>
        </w:rPr>
        <w:tab/>
      </w:r>
      <w:r w:rsidRPr="00B73411">
        <w:rPr>
          <w:lang w:val="sr-Cyrl-CS"/>
        </w:rPr>
        <w:t>Важи само за теретна</w:t>
      </w:r>
      <w:r w:rsidRPr="00BD3877">
        <w:rPr>
          <w:lang w:val="sr-Latn-CS"/>
        </w:rPr>
        <w:t xml:space="preserve"> </w:t>
      </w:r>
      <w:r w:rsidRPr="00B73411">
        <w:rPr>
          <w:lang w:val="sr-Cyrl-CS"/>
        </w:rPr>
        <w:t>моторна  возила која одговарају стандардима из обрасца А за „еуро 3 безбедна“ возила (</w:t>
      </w:r>
      <w:r>
        <w:rPr>
          <w:lang w:val="sr-Latn-CS"/>
        </w:rPr>
        <w:t>ITF</w:t>
      </w:r>
      <w:r w:rsidRPr="00B73411">
        <w:rPr>
          <w:lang w:val="sr-Cyrl-CS"/>
        </w:rPr>
        <w:t xml:space="preserve"> резолуција</w:t>
      </w:r>
      <w:r>
        <w:rPr>
          <w:lang w:val="sr-Latn-CS"/>
        </w:rPr>
        <w:t xml:space="preserve"> ITF/TMB/TR(2008)12</w:t>
      </w:r>
      <w:r w:rsidRPr="00BD3877">
        <w:rPr>
          <w:lang w:val="sr-Latn-CS"/>
        </w:rPr>
        <w:t>)</w:t>
      </w:r>
      <w:r w:rsidRPr="00B73411">
        <w:rPr>
          <w:lang w:val="sr-Cyrl-CS"/>
        </w:rPr>
        <w:t xml:space="preserve">. </w:t>
      </w:r>
      <w:r w:rsidRPr="009F68B1">
        <w:rPr>
          <w:lang w:val="sr-Cyrl-CS"/>
        </w:rPr>
        <w:t>Доказ за то мора бити у возилу.</w:t>
      </w:r>
    </w:p>
    <w:p w:rsidR="00780254" w:rsidRPr="009C2FC0" w:rsidRDefault="00780254" w:rsidP="004F3F94">
      <w:pPr>
        <w:pStyle w:val="FootnoteText"/>
        <w:tabs>
          <w:tab w:val="left" w:pos="360"/>
        </w:tabs>
        <w:ind w:left="360" w:hanging="360"/>
        <w:rPr>
          <w:lang w:val="sr-Cyrl-CS"/>
        </w:rPr>
      </w:pPr>
      <w:r>
        <w:rPr>
          <w:lang w:val="sr-Cyrl-CS"/>
        </w:rPr>
        <w:t xml:space="preserve">       (Могу приликом повратка – у транзиту – преузети терет у Србији ради превоза у Француску)</w:t>
      </w:r>
    </w:p>
  </w:footnote>
  <w:footnote w:id="25">
    <w:p w:rsidR="00780254" w:rsidRPr="009C2FC0" w:rsidRDefault="00780254" w:rsidP="004F3F94">
      <w:pPr>
        <w:pStyle w:val="FootnoteText"/>
        <w:tabs>
          <w:tab w:val="left" w:pos="360"/>
        </w:tabs>
        <w:ind w:left="360" w:hanging="360"/>
        <w:rPr>
          <w:lang w:val="sr-Cyrl-CS"/>
        </w:rPr>
      </w:pPr>
      <w:r>
        <w:rPr>
          <w:rStyle w:val="FootnoteReference"/>
        </w:rPr>
        <w:footnoteRef/>
      </w:r>
      <w:r>
        <w:rPr>
          <w:lang w:val="sr-Cyrl-CS"/>
        </w:rPr>
        <w:t xml:space="preserve"> </w:t>
      </w:r>
      <w:r>
        <w:rPr>
          <w:lang w:val="sr-Cyrl-CS"/>
        </w:rPr>
        <w:tab/>
        <w:t>Транзитни превоз подлеже плаћању накнаде за коришћење путева</w:t>
      </w:r>
    </w:p>
  </w:footnote>
  <w:footnote w:id="26">
    <w:p w:rsidR="00780254" w:rsidRPr="00A17F5A" w:rsidRDefault="00780254" w:rsidP="004F3F94">
      <w:pPr>
        <w:pStyle w:val="FootnoteText"/>
        <w:tabs>
          <w:tab w:val="left" w:pos="360"/>
        </w:tabs>
        <w:ind w:left="360" w:hanging="360"/>
        <w:rPr>
          <w:lang w:val="sr-Cyrl-CS"/>
        </w:rPr>
      </w:pPr>
      <w:r>
        <w:rPr>
          <w:rStyle w:val="FootnoteReference"/>
        </w:rPr>
        <w:footnoteRef/>
      </w:r>
      <w:r>
        <w:rPr>
          <w:lang w:val="sr-Cyrl-CS"/>
        </w:rPr>
        <w:t xml:space="preserve"> </w:t>
      </w:r>
      <w:r>
        <w:rPr>
          <w:lang w:val="sr-Cyrl-CS"/>
        </w:rPr>
        <w:tab/>
        <w:t>Важи само за теретна возила која одговарају стандардима за „еуро 3 безбедна“ возила (</w:t>
      </w:r>
      <w:r>
        <w:rPr>
          <w:lang w:val="sr-Latn-CS"/>
        </w:rPr>
        <w:t xml:space="preserve">CEMT </w:t>
      </w:r>
      <w:r>
        <w:rPr>
          <w:lang w:val="sr-Cyrl-CS"/>
        </w:rPr>
        <w:t>резолуција</w:t>
      </w:r>
      <w:r>
        <w:rPr>
          <w:lang w:val="sr-Latn-CS"/>
        </w:rPr>
        <w:t xml:space="preserve"> CEMT/CM(200</w:t>
      </w:r>
      <w:r>
        <w:rPr>
          <w:lang w:val="sr-Cyrl-CS"/>
        </w:rPr>
        <w:t>5</w:t>
      </w:r>
      <w:r>
        <w:rPr>
          <w:lang w:val="sr-Latn-CS"/>
        </w:rPr>
        <w:t>)9/FINAL)</w:t>
      </w:r>
      <w:r>
        <w:rPr>
          <w:lang w:val="sr-Cyrl-CS"/>
        </w:rPr>
        <w:t>. Доказ за то мора бити у возилу.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917"/>
        </w:tabs>
        <w:ind w:left="1637"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502"/>
        </w:tabs>
        <w:ind w:left="502"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6952FB1"/>
    <w:multiLevelType w:val="hybridMultilevel"/>
    <w:tmpl w:val="A3CC4722"/>
    <w:lvl w:ilvl="0" w:tplc="3FAE5BB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start w:val="1"/>
      <w:numFmt w:val="bullet"/>
      <w:pStyle w:val="Heading3"/>
      <w:lvlText w:val=""/>
      <w:lvlJc w:val="left"/>
      <w:pPr>
        <w:ind w:left="2160" w:hanging="360"/>
      </w:pPr>
      <w:rPr>
        <w:rFonts w:ascii="Wingdings" w:hAnsi="Wingdings" w:hint="default"/>
      </w:rPr>
    </w:lvl>
    <w:lvl w:ilvl="3" w:tplc="04090001">
      <w:start w:val="1"/>
      <w:numFmt w:val="bullet"/>
      <w:pStyle w:val="Heading4"/>
      <w:lvlText w:val=""/>
      <w:lvlJc w:val="left"/>
      <w:pPr>
        <w:ind w:left="2880" w:hanging="360"/>
      </w:pPr>
      <w:rPr>
        <w:rFonts w:ascii="Symbol" w:hAnsi="Symbol" w:hint="default"/>
      </w:rPr>
    </w:lvl>
    <w:lvl w:ilvl="4" w:tplc="04090003">
      <w:start w:val="1"/>
      <w:numFmt w:val="bullet"/>
      <w:pStyle w:val="Heading5"/>
      <w:lvlText w:val="o"/>
      <w:lvlJc w:val="left"/>
      <w:pPr>
        <w:ind w:left="3600" w:hanging="360"/>
      </w:pPr>
      <w:rPr>
        <w:rFonts w:ascii="Courier New" w:hAnsi="Courier New" w:cs="Courier New" w:hint="default"/>
      </w:rPr>
    </w:lvl>
    <w:lvl w:ilvl="5" w:tplc="04090005">
      <w:start w:val="1"/>
      <w:numFmt w:val="bullet"/>
      <w:pStyle w:val="Heading6"/>
      <w:lvlText w:val=""/>
      <w:lvlJc w:val="left"/>
      <w:pPr>
        <w:ind w:left="4320" w:hanging="360"/>
      </w:pPr>
      <w:rPr>
        <w:rFonts w:ascii="Wingdings" w:hAnsi="Wingdings" w:hint="default"/>
      </w:rPr>
    </w:lvl>
    <w:lvl w:ilvl="6" w:tplc="04090001">
      <w:start w:val="1"/>
      <w:numFmt w:val="bullet"/>
      <w:pStyle w:val="Heading7"/>
      <w:lvlText w:val=""/>
      <w:lvlJc w:val="left"/>
      <w:pPr>
        <w:ind w:left="5040" w:hanging="360"/>
      </w:pPr>
      <w:rPr>
        <w:rFonts w:ascii="Symbol" w:hAnsi="Symbol" w:hint="default"/>
      </w:rPr>
    </w:lvl>
    <w:lvl w:ilvl="7" w:tplc="04090003">
      <w:start w:val="1"/>
      <w:numFmt w:val="bullet"/>
      <w:pStyle w:val="Heading8"/>
      <w:lvlText w:val="o"/>
      <w:lvlJc w:val="left"/>
      <w:pPr>
        <w:ind w:left="5760" w:hanging="360"/>
      </w:pPr>
      <w:rPr>
        <w:rFonts w:ascii="Courier New" w:hAnsi="Courier New" w:cs="Courier New" w:hint="default"/>
      </w:rPr>
    </w:lvl>
    <w:lvl w:ilvl="8" w:tplc="04090005">
      <w:start w:val="1"/>
      <w:numFmt w:val="bullet"/>
      <w:pStyle w:val="Heading9"/>
      <w:lvlText w:val=""/>
      <w:lvlJc w:val="left"/>
      <w:pPr>
        <w:ind w:left="6480" w:hanging="360"/>
      </w:pPr>
      <w:rPr>
        <w:rFonts w:ascii="Wingdings" w:hAnsi="Wingdings" w:hint="default"/>
      </w:rPr>
    </w:lvl>
  </w:abstractNum>
  <w:abstractNum w:abstractNumId="14" w15:restartNumberingAfterBreak="0">
    <w:nsid w:val="09ED7D76"/>
    <w:multiLevelType w:val="hybridMultilevel"/>
    <w:tmpl w:val="60225428"/>
    <w:lvl w:ilvl="0" w:tplc="30E67888">
      <w:start w:val="32"/>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15161692"/>
    <w:multiLevelType w:val="hybridMultilevel"/>
    <w:tmpl w:val="DE8EA29E"/>
    <w:lvl w:ilvl="0" w:tplc="D58625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87D21F0"/>
    <w:multiLevelType w:val="hybridMultilevel"/>
    <w:tmpl w:val="27540F6A"/>
    <w:lvl w:ilvl="0" w:tplc="9C5288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F11A5"/>
    <w:multiLevelType w:val="hybridMultilevel"/>
    <w:tmpl w:val="3F8AEC74"/>
    <w:lvl w:ilvl="0" w:tplc="B8843CE2">
      <w:start w:val="1"/>
      <w:numFmt w:val="decimal"/>
      <w:lvlText w:val="%1."/>
      <w:lvlJc w:val="left"/>
      <w:pPr>
        <w:tabs>
          <w:tab w:val="num" w:pos="360"/>
        </w:tabs>
        <w:ind w:left="360" w:hanging="360"/>
      </w:pPr>
      <w:rPr>
        <w:rFonts w:cs="Times New Roman"/>
        <w:b w:val="0"/>
        <w:bCs w:val="0"/>
      </w:rPr>
    </w:lvl>
    <w:lvl w:ilvl="1" w:tplc="DD9A0048">
      <w:start w:val="1"/>
      <w:numFmt w:val="bullet"/>
      <w:lvlText w:val=""/>
      <w:lvlJc w:val="left"/>
      <w:pPr>
        <w:tabs>
          <w:tab w:val="num" w:pos="1778"/>
        </w:tabs>
        <w:ind w:left="1778" w:hanging="360"/>
      </w:pPr>
      <w:rPr>
        <w:rFonts w:ascii="Symbol" w:hAnsi="Symbol" w:hint="default"/>
      </w:rPr>
    </w:lvl>
    <w:lvl w:ilvl="2" w:tplc="081A001B">
      <w:start w:val="1"/>
      <w:numFmt w:val="decimal"/>
      <w:lvlText w:val="%3."/>
      <w:lvlJc w:val="left"/>
      <w:pPr>
        <w:tabs>
          <w:tab w:val="num" w:pos="2160"/>
        </w:tabs>
        <w:ind w:left="2160" w:hanging="36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decimal"/>
      <w:lvlText w:val="%5."/>
      <w:lvlJc w:val="left"/>
      <w:pPr>
        <w:tabs>
          <w:tab w:val="num" w:pos="3600"/>
        </w:tabs>
        <w:ind w:left="3600" w:hanging="360"/>
      </w:pPr>
      <w:rPr>
        <w:rFonts w:cs="Times New Roman"/>
      </w:rPr>
    </w:lvl>
    <w:lvl w:ilvl="5" w:tplc="081A001B">
      <w:start w:val="1"/>
      <w:numFmt w:val="decimal"/>
      <w:lvlText w:val="%6."/>
      <w:lvlJc w:val="left"/>
      <w:pPr>
        <w:tabs>
          <w:tab w:val="num" w:pos="4320"/>
        </w:tabs>
        <w:ind w:left="4320" w:hanging="36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decimal"/>
      <w:lvlText w:val="%8."/>
      <w:lvlJc w:val="left"/>
      <w:pPr>
        <w:tabs>
          <w:tab w:val="num" w:pos="5760"/>
        </w:tabs>
        <w:ind w:left="5760" w:hanging="360"/>
      </w:pPr>
      <w:rPr>
        <w:rFonts w:cs="Times New Roman"/>
      </w:rPr>
    </w:lvl>
    <w:lvl w:ilvl="8" w:tplc="081A001B">
      <w:start w:val="1"/>
      <w:numFmt w:val="decimal"/>
      <w:lvlText w:val="%9."/>
      <w:lvlJc w:val="left"/>
      <w:pPr>
        <w:tabs>
          <w:tab w:val="num" w:pos="6480"/>
        </w:tabs>
        <w:ind w:left="6480" w:hanging="360"/>
      </w:pPr>
      <w:rPr>
        <w:rFonts w:cs="Times New Roman"/>
      </w:rPr>
    </w:lvl>
  </w:abstractNum>
  <w:abstractNum w:abstractNumId="19" w15:restartNumberingAfterBreak="0">
    <w:nsid w:val="1EF679A8"/>
    <w:multiLevelType w:val="hybridMultilevel"/>
    <w:tmpl w:val="7BFCE8EE"/>
    <w:lvl w:ilvl="0" w:tplc="5D642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13A5F96"/>
    <w:multiLevelType w:val="hybridMultilevel"/>
    <w:tmpl w:val="9C003CFE"/>
    <w:lvl w:ilvl="0" w:tplc="ABF8C61C">
      <w:start w:val="2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19D3A87"/>
    <w:multiLevelType w:val="multilevel"/>
    <w:tmpl w:val="3AD68308"/>
    <w:lvl w:ilvl="0">
      <w:start w:val="1"/>
      <w:numFmt w:val="decimal"/>
      <w:lvlText w:val="%1."/>
      <w:lvlJc w:val="left"/>
      <w:pPr>
        <w:tabs>
          <w:tab w:val="num" w:pos="420"/>
        </w:tabs>
        <w:ind w:left="420" w:hanging="360"/>
      </w:pPr>
    </w:lvl>
    <w:lvl w:ilvl="1">
      <w:start w:val="1"/>
      <w:numFmt w:val="decimal"/>
      <w:isLgl/>
      <w:lvlText w:val="%1.%2."/>
      <w:lvlJc w:val="left"/>
      <w:pPr>
        <w:tabs>
          <w:tab w:val="num" w:pos="820"/>
        </w:tabs>
        <w:ind w:left="820" w:hanging="360"/>
      </w:pPr>
      <w:rPr>
        <w:color w:val="000000"/>
      </w:rPr>
    </w:lvl>
    <w:lvl w:ilvl="2">
      <w:start w:val="1"/>
      <w:numFmt w:val="decimal"/>
      <w:isLgl/>
      <w:lvlText w:val="%1.%2.%3."/>
      <w:lvlJc w:val="left"/>
      <w:pPr>
        <w:tabs>
          <w:tab w:val="num" w:pos="780"/>
        </w:tabs>
        <w:ind w:left="780" w:hanging="720"/>
      </w:pPr>
      <w:rPr>
        <w:color w:val="000000"/>
      </w:rPr>
    </w:lvl>
    <w:lvl w:ilvl="3">
      <w:start w:val="1"/>
      <w:numFmt w:val="decimal"/>
      <w:isLgl/>
      <w:lvlText w:val="%1.%2.%3.%4."/>
      <w:lvlJc w:val="left"/>
      <w:pPr>
        <w:tabs>
          <w:tab w:val="num" w:pos="780"/>
        </w:tabs>
        <w:ind w:left="780" w:hanging="720"/>
      </w:pPr>
      <w:rPr>
        <w:color w:val="000000"/>
      </w:rPr>
    </w:lvl>
    <w:lvl w:ilvl="4">
      <w:start w:val="1"/>
      <w:numFmt w:val="decimal"/>
      <w:isLgl/>
      <w:lvlText w:val="%1.%2.%3.%4.%5."/>
      <w:lvlJc w:val="left"/>
      <w:pPr>
        <w:tabs>
          <w:tab w:val="num" w:pos="1140"/>
        </w:tabs>
        <w:ind w:left="1140" w:hanging="1080"/>
      </w:pPr>
      <w:rPr>
        <w:color w:val="000000"/>
      </w:rPr>
    </w:lvl>
    <w:lvl w:ilvl="5">
      <w:start w:val="1"/>
      <w:numFmt w:val="decimal"/>
      <w:isLgl/>
      <w:lvlText w:val="%1.%2.%3.%4.%5.%6."/>
      <w:lvlJc w:val="left"/>
      <w:pPr>
        <w:tabs>
          <w:tab w:val="num" w:pos="1140"/>
        </w:tabs>
        <w:ind w:left="1140" w:hanging="1080"/>
      </w:pPr>
      <w:rPr>
        <w:color w:val="000000"/>
      </w:rPr>
    </w:lvl>
    <w:lvl w:ilvl="6">
      <w:start w:val="1"/>
      <w:numFmt w:val="decimal"/>
      <w:isLgl/>
      <w:lvlText w:val="%1.%2.%3.%4.%5.%6.%7."/>
      <w:lvlJc w:val="left"/>
      <w:pPr>
        <w:tabs>
          <w:tab w:val="num" w:pos="1500"/>
        </w:tabs>
        <w:ind w:left="1500" w:hanging="1440"/>
      </w:pPr>
      <w:rPr>
        <w:color w:val="000000"/>
      </w:rPr>
    </w:lvl>
    <w:lvl w:ilvl="7">
      <w:start w:val="1"/>
      <w:numFmt w:val="decimal"/>
      <w:isLgl/>
      <w:lvlText w:val="%1.%2.%3.%4.%5.%6.%7.%8."/>
      <w:lvlJc w:val="left"/>
      <w:pPr>
        <w:tabs>
          <w:tab w:val="num" w:pos="1500"/>
        </w:tabs>
        <w:ind w:left="1500" w:hanging="1440"/>
      </w:pPr>
      <w:rPr>
        <w:color w:val="000000"/>
      </w:rPr>
    </w:lvl>
    <w:lvl w:ilvl="8">
      <w:start w:val="1"/>
      <w:numFmt w:val="decimal"/>
      <w:isLgl/>
      <w:lvlText w:val="%1.%2.%3.%4.%5.%6.%7.%8.%9."/>
      <w:lvlJc w:val="left"/>
      <w:pPr>
        <w:tabs>
          <w:tab w:val="num" w:pos="1860"/>
        </w:tabs>
        <w:ind w:left="1860" w:hanging="1800"/>
      </w:pPr>
      <w:rPr>
        <w:color w:val="000000"/>
      </w:rPr>
    </w:lvl>
  </w:abstractNum>
  <w:abstractNum w:abstractNumId="22" w15:restartNumberingAfterBreak="0">
    <w:nsid w:val="245A5842"/>
    <w:multiLevelType w:val="hybridMultilevel"/>
    <w:tmpl w:val="2C308C1A"/>
    <w:lvl w:ilvl="0" w:tplc="5FFE15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2B72B7"/>
    <w:multiLevelType w:val="hybridMultilevel"/>
    <w:tmpl w:val="0E6EF356"/>
    <w:lvl w:ilvl="0" w:tplc="3790EA6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DB665F9"/>
    <w:multiLevelType w:val="hybridMultilevel"/>
    <w:tmpl w:val="8FB46ACC"/>
    <w:lvl w:ilvl="0" w:tplc="9E78019E">
      <w:start w:val="1"/>
      <w:numFmt w:val="decimal"/>
      <w:lvlText w:val="%1)"/>
      <w:lvlJc w:val="left"/>
      <w:pPr>
        <w:ind w:left="142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C80F36E">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916B436">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96E758C">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D0468C4">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18E07F6">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636EEC0">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1241DE6">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C3CB8AA">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2F1C7880"/>
    <w:multiLevelType w:val="hybridMultilevel"/>
    <w:tmpl w:val="3DD22556"/>
    <w:lvl w:ilvl="0" w:tplc="C18E212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30AA2AE8"/>
    <w:multiLevelType w:val="hybridMultilevel"/>
    <w:tmpl w:val="EB34D910"/>
    <w:lvl w:ilvl="0" w:tplc="85046C5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311774C4"/>
    <w:multiLevelType w:val="hybridMultilevel"/>
    <w:tmpl w:val="9AF4F394"/>
    <w:lvl w:ilvl="0" w:tplc="F8927D52">
      <w:start w:val="1"/>
      <w:numFmt w:val="decimal"/>
      <w:lvlText w:val="%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8" w15:restartNumberingAfterBreak="0">
    <w:nsid w:val="336B43BB"/>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29" w15:restartNumberingAfterBreak="0">
    <w:nsid w:val="34F304F5"/>
    <w:multiLevelType w:val="hybridMultilevel"/>
    <w:tmpl w:val="BBECCB82"/>
    <w:lvl w:ilvl="0" w:tplc="87425C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9AD5657"/>
    <w:multiLevelType w:val="hybridMultilevel"/>
    <w:tmpl w:val="910272F0"/>
    <w:lvl w:ilvl="0" w:tplc="331658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E7485C"/>
    <w:multiLevelType w:val="hybridMultilevel"/>
    <w:tmpl w:val="7834D2A4"/>
    <w:lvl w:ilvl="0" w:tplc="90BAC038">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75EEDB0">
      <w:start w:val="1"/>
      <w:numFmt w:val="bullet"/>
      <w:lvlText w:val="o"/>
      <w:lvlJc w:val="left"/>
      <w:pPr>
        <w:ind w:left="1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2BC9EAA">
      <w:start w:val="1"/>
      <w:numFmt w:val="bullet"/>
      <w:lvlText w:val="▪"/>
      <w:lvlJc w:val="left"/>
      <w:pPr>
        <w:ind w:left="1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D701D0A">
      <w:start w:val="1"/>
      <w:numFmt w:val="bullet"/>
      <w:lvlText w:val="•"/>
      <w:lvlJc w:val="left"/>
      <w:pPr>
        <w:ind w:left="2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BB609DE">
      <w:start w:val="1"/>
      <w:numFmt w:val="bullet"/>
      <w:lvlText w:val="o"/>
      <w:lvlJc w:val="left"/>
      <w:pPr>
        <w:ind w:left="3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038C5FE">
      <w:start w:val="1"/>
      <w:numFmt w:val="bullet"/>
      <w:lvlText w:val="▪"/>
      <w:lvlJc w:val="left"/>
      <w:pPr>
        <w:ind w:left="40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E8CD15A">
      <w:start w:val="1"/>
      <w:numFmt w:val="bullet"/>
      <w:lvlText w:val="•"/>
      <w:lvlJc w:val="left"/>
      <w:pPr>
        <w:ind w:left="47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926DD7E">
      <w:start w:val="1"/>
      <w:numFmt w:val="bullet"/>
      <w:lvlText w:val="o"/>
      <w:lvlJc w:val="left"/>
      <w:pPr>
        <w:ind w:left="5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82822A2">
      <w:start w:val="1"/>
      <w:numFmt w:val="bullet"/>
      <w:lvlText w:val="▪"/>
      <w:lvlJc w:val="left"/>
      <w:pPr>
        <w:ind w:left="62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49AF0C59"/>
    <w:multiLevelType w:val="hybridMultilevel"/>
    <w:tmpl w:val="32B22EEA"/>
    <w:lvl w:ilvl="0" w:tplc="04090001">
      <w:start w:val="1"/>
      <w:numFmt w:val="bullet"/>
      <w:lvlText w:val="-"/>
      <w:lvlJc w:val="left"/>
      <w:pPr>
        <w:tabs>
          <w:tab w:val="num" w:pos="720"/>
        </w:tabs>
        <w:ind w:left="720" w:hanging="360"/>
      </w:pPr>
      <w:rPr>
        <w:rFonts w:ascii="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502"/>
        </w:tabs>
        <w:ind w:left="502"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5FBD1E68"/>
    <w:multiLevelType w:val="hybridMultilevel"/>
    <w:tmpl w:val="1ECE453A"/>
    <w:lvl w:ilvl="0" w:tplc="2DC074EC">
      <w:start w:val="1"/>
      <w:numFmt w:val="decimal"/>
      <w:lvlText w:val="%1)"/>
      <w:lvlJc w:val="left"/>
      <w:pPr>
        <w:ind w:left="1277"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3CCCC2AC">
      <w:start w:val="1"/>
      <w:numFmt w:val="lowerLetter"/>
      <w:lvlText w:val="%2"/>
      <w:lvlJc w:val="left"/>
      <w:pPr>
        <w:ind w:left="12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ADA448A">
      <w:start w:val="1"/>
      <w:numFmt w:val="lowerRoman"/>
      <w:lvlText w:val="%3"/>
      <w:lvlJc w:val="left"/>
      <w:pPr>
        <w:ind w:left="199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7C8CB6C">
      <w:start w:val="1"/>
      <w:numFmt w:val="decimal"/>
      <w:lvlText w:val="%4"/>
      <w:lvlJc w:val="left"/>
      <w:pPr>
        <w:ind w:left="271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D4C2314">
      <w:start w:val="1"/>
      <w:numFmt w:val="lowerLetter"/>
      <w:lvlText w:val="%5"/>
      <w:lvlJc w:val="left"/>
      <w:pPr>
        <w:ind w:left="343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A58BD88">
      <w:start w:val="1"/>
      <w:numFmt w:val="lowerRoman"/>
      <w:lvlText w:val="%6"/>
      <w:lvlJc w:val="left"/>
      <w:pPr>
        <w:ind w:left="415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4F01B02">
      <w:start w:val="1"/>
      <w:numFmt w:val="decimal"/>
      <w:lvlText w:val="%7"/>
      <w:lvlJc w:val="left"/>
      <w:pPr>
        <w:ind w:left="48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F3CF890">
      <w:start w:val="1"/>
      <w:numFmt w:val="lowerLetter"/>
      <w:lvlText w:val="%8"/>
      <w:lvlJc w:val="left"/>
      <w:pPr>
        <w:ind w:left="559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844D824">
      <w:start w:val="1"/>
      <w:numFmt w:val="lowerRoman"/>
      <w:lvlText w:val="%9"/>
      <w:lvlJc w:val="left"/>
      <w:pPr>
        <w:ind w:left="631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60F616C3"/>
    <w:multiLevelType w:val="hybridMultilevel"/>
    <w:tmpl w:val="9C8877AA"/>
    <w:lvl w:ilvl="0" w:tplc="B6F6B3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303A3"/>
    <w:multiLevelType w:val="hybridMultilevel"/>
    <w:tmpl w:val="21F88B98"/>
    <w:lvl w:ilvl="0" w:tplc="F8F691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5E6EBB"/>
    <w:multiLevelType w:val="hybridMultilevel"/>
    <w:tmpl w:val="1FEC04C4"/>
    <w:lvl w:ilvl="0" w:tplc="049887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872F6"/>
    <w:multiLevelType w:val="singleLevel"/>
    <w:tmpl w:val="5E3234D8"/>
    <w:lvl w:ilvl="0">
      <w:start w:val="1"/>
      <w:numFmt w:val="decimal"/>
      <w:lvlText w:val="%1)"/>
      <w:lvlJc w:val="left"/>
      <w:pPr>
        <w:tabs>
          <w:tab w:val="num" w:pos="0"/>
        </w:tabs>
        <w:ind w:left="1710" w:hanging="360"/>
      </w:pPr>
      <w:rPr>
        <w:b w:val="0"/>
      </w:rPr>
    </w:lvl>
  </w:abstractNum>
  <w:abstractNum w:abstractNumId="38" w15:restartNumberingAfterBreak="0">
    <w:nsid w:val="72FF5E31"/>
    <w:multiLevelType w:val="multilevel"/>
    <w:tmpl w:val="DA2A2BE8"/>
    <w:lvl w:ilvl="0">
      <w:start w:val="4"/>
      <w:numFmt w:val="decimal"/>
      <w:lvlText w:val="%1."/>
      <w:lvlJc w:val="left"/>
      <w:pPr>
        <w:tabs>
          <w:tab w:val="num" w:pos="420"/>
        </w:tabs>
        <w:ind w:left="420" w:hanging="420"/>
      </w:pPr>
      <w:rPr>
        <w:b/>
      </w:rPr>
    </w:lvl>
    <w:lvl w:ilvl="1">
      <w:start w:val="2"/>
      <w:numFmt w:val="decimal"/>
      <w:isLgl/>
      <w:lvlText w:val="%1.%2"/>
      <w:lvlJc w:val="left"/>
      <w:pPr>
        <w:ind w:left="540" w:hanging="48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39" w15:restartNumberingAfterBreak="0">
    <w:nsid w:val="7F7870B2"/>
    <w:multiLevelType w:val="hybridMultilevel"/>
    <w:tmpl w:val="D8085660"/>
    <w:lvl w:ilvl="0" w:tplc="26D29B0E">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6"/>
  </w:num>
  <w:num w:numId="17">
    <w:abstractNumId w:val="37"/>
  </w:num>
  <w:num w:numId="18">
    <w:abstractNumId w:val="28"/>
  </w:num>
  <w:num w:numId="1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5"/>
  </w:num>
  <w:num w:numId="26">
    <w:abstractNumId w:val="23"/>
  </w:num>
  <w:num w:numId="27">
    <w:abstractNumId w:val="34"/>
  </w:num>
  <w:num w:numId="28">
    <w:abstractNumId w:val="17"/>
  </w:num>
  <w:num w:numId="29">
    <w:abstractNumId w:val="31"/>
  </w:num>
  <w:num w:numId="30">
    <w:abstractNumId w:val="15"/>
  </w:num>
  <w:num w:numId="31">
    <w:abstractNumId w:val="35"/>
  </w:num>
  <w:num w:numId="32">
    <w:abstractNumId w:val="29"/>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32"/>
  </w:num>
  <w:num w:numId="43">
    <w:abstractNumId w:val="22"/>
  </w:num>
  <w:num w:numId="44">
    <w:abstractNumId w:val="36"/>
  </w:num>
  <w:num w:numId="45">
    <w:abstractNumId w:val="27"/>
  </w:num>
  <w:num w:numId="46">
    <w:abstractNumId w:val="26"/>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E5"/>
    <w:rsid w:val="000018E8"/>
    <w:rsid w:val="000128D0"/>
    <w:rsid w:val="000141E3"/>
    <w:rsid w:val="00015134"/>
    <w:rsid w:val="00025C5E"/>
    <w:rsid w:val="0002605E"/>
    <w:rsid w:val="000404D2"/>
    <w:rsid w:val="00045E3D"/>
    <w:rsid w:val="00047422"/>
    <w:rsid w:val="00061188"/>
    <w:rsid w:val="00061F90"/>
    <w:rsid w:val="00066228"/>
    <w:rsid w:val="00076489"/>
    <w:rsid w:val="000837E4"/>
    <w:rsid w:val="00084B10"/>
    <w:rsid w:val="00096466"/>
    <w:rsid w:val="000B1184"/>
    <w:rsid w:val="000D2E44"/>
    <w:rsid w:val="000D73EB"/>
    <w:rsid w:val="000F19D5"/>
    <w:rsid w:val="00117E5A"/>
    <w:rsid w:val="00123AC0"/>
    <w:rsid w:val="0013474B"/>
    <w:rsid w:val="00143D38"/>
    <w:rsid w:val="00144ED8"/>
    <w:rsid w:val="00153F58"/>
    <w:rsid w:val="00154BB8"/>
    <w:rsid w:val="001807B6"/>
    <w:rsid w:val="0018166B"/>
    <w:rsid w:val="00181C79"/>
    <w:rsid w:val="00192C59"/>
    <w:rsid w:val="001A38F4"/>
    <w:rsid w:val="001A78EA"/>
    <w:rsid w:val="001B1548"/>
    <w:rsid w:val="001B3FD7"/>
    <w:rsid w:val="001B5C92"/>
    <w:rsid w:val="001C4AD7"/>
    <w:rsid w:val="001C61BD"/>
    <w:rsid w:val="001D0EFC"/>
    <w:rsid w:val="001D12E8"/>
    <w:rsid w:val="001D3496"/>
    <w:rsid w:val="001E4322"/>
    <w:rsid w:val="00214714"/>
    <w:rsid w:val="00224C7B"/>
    <w:rsid w:val="00226CC2"/>
    <w:rsid w:val="00235B72"/>
    <w:rsid w:val="00242524"/>
    <w:rsid w:val="00253408"/>
    <w:rsid w:val="00262307"/>
    <w:rsid w:val="0026296F"/>
    <w:rsid w:val="002814F2"/>
    <w:rsid w:val="00295BE6"/>
    <w:rsid w:val="002A34EB"/>
    <w:rsid w:val="002A5E9A"/>
    <w:rsid w:val="002A6AA8"/>
    <w:rsid w:val="002B68B6"/>
    <w:rsid w:val="002B73D5"/>
    <w:rsid w:val="002D3288"/>
    <w:rsid w:val="00302790"/>
    <w:rsid w:val="00335695"/>
    <w:rsid w:val="0033763E"/>
    <w:rsid w:val="00344951"/>
    <w:rsid w:val="00354EB9"/>
    <w:rsid w:val="00381329"/>
    <w:rsid w:val="00382895"/>
    <w:rsid w:val="00382D03"/>
    <w:rsid w:val="003842C8"/>
    <w:rsid w:val="00384BE3"/>
    <w:rsid w:val="0038664A"/>
    <w:rsid w:val="00387D14"/>
    <w:rsid w:val="00395392"/>
    <w:rsid w:val="003B1575"/>
    <w:rsid w:val="003B4141"/>
    <w:rsid w:val="003B6309"/>
    <w:rsid w:val="003B6AEC"/>
    <w:rsid w:val="003E1135"/>
    <w:rsid w:val="00411283"/>
    <w:rsid w:val="00416B8F"/>
    <w:rsid w:val="00426FF9"/>
    <w:rsid w:val="004318C9"/>
    <w:rsid w:val="004373FB"/>
    <w:rsid w:val="0044089E"/>
    <w:rsid w:val="0044311D"/>
    <w:rsid w:val="0045545A"/>
    <w:rsid w:val="00457BA2"/>
    <w:rsid w:val="004713BF"/>
    <w:rsid w:val="0048143C"/>
    <w:rsid w:val="00481E70"/>
    <w:rsid w:val="00484FC3"/>
    <w:rsid w:val="004904AC"/>
    <w:rsid w:val="0049154F"/>
    <w:rsid w:val="004928DA"/>
    <w:rsid w:val="00494180"/>
    <w:rsid w:val="004962F6"/>
    <w:rsid w:val="004C45F9"/>
    <w:rsid w:val="004C6DAD"/>
    <w:rsid w:val="004E6C58"/>
    <w:rsid w:val="004F3F94"/>
    <w:rsid w:val="004F6DF4"/>
    <w:rsid w:val="0051435D"/>
    <w:rsid w:val="00541334"/>
    <w:rsid w:val="00552E60"/>
    <w:rsid w:val="0056273E"/>
    <w:rsid w:val="00570C87"/>
    <w:rsid w:val="00570E2F"/>
    <w:rsid w:val="005807EA"/>
    <w:rsid w:val="00585893"/>
    <w:rsid w:val="00591466"/>
    <w:rsid w:val="005A1B44"/>
    <w:rsid w:val="005B1E5B"/>
    <w:rsid w:val="005D2A7A"/>
    <w:rsid w:val="005E60B8"/>
    <w:rsid w:val="005F08EA"/>
    <w:rsid w:val="005F4E73"/>
    <w:rsid w:val="00601A5E"/>
    <w:rsid w:val="00614D6E"/>
    <w:rsid w:val="00624FCE"/>
    <w:rsid w:val="00627CAB"/>
    <w:rsid w:val="006336C8"/>
    <w:rsid w:val="0063514C"/>
    <w:rsid w:val="006358FF"/>
    <w:rsid w:val="00637FB4"/>
    <w:rsid w:val="006460F7"/>
    <w:rsid w:val="00647773"/>
    <w:rsid w:val="00647DB2"/>
    <w:rsid w:val="006638C8"/>
    <w:rsid w:val="00671FAF"/>
    <w:rsid w:val="00677D89"/>
    <w:rsid w:val="00682167"/>
    <w:rsid w:val="00694706"/>
    <w:rsid w:val="006A0152"/>
    <w:rsid w:val="006B0B72"/>
    <w:rsid w:val="006B0C8C"/>
    <w:rsid w:val="006B67AD"/>
    <w:rsid w:val="006C5CD0"/>
    <w:rsid w:val="006D09DC"/>
    <w:rsid w:val="006D647D"/>
    <w:rsid w:val="006D6660"/>
    <w:rsid w:val="006E03D8"/>
    <w:rsid w:val="006E2D65"/>
    <w:rsid w:val="006F27BA"/>
    <w:rsid w:val="006F40D7"/>
    <w:rsid w:val="006F779A"/>
    <w:rsid w:val="007013D3"/>
    <w:rsid w:val="007144D4"/>
    <w:rsid w:val="007346B1"/>
    <w:rsid w:val="00745545"/>
    <w:rsid w:val="007608BD"/>
    <w:rsid w:val="00780254"/>
    <w:rsid w:val="00793B3A"/>
    <w:rsid w:val="007A7EBF"/>
    <w:rsid w:val="007B125F"/>
    <w:rsid w:val="007B3328"/>
    <w:rsid w:val="007C2AB1"/>
    <w:rsid w:val="007C3986"/>
    <w:rsid w:val="007E1E65"/>
    <w:rsid w:val="00802211"/>
    <w:rsid w:val="008158F0"/>
    <w:rsid w:val="00830F2F"/>
    <w:rsid w:val="008335E3"/>
    <w:rsid w:val="00840483"/>
    <w:rsid w:val="00853FFC"/>
    <w:rsid w:val="008609EA"/>
    <w:rsid w:val="00864D6B"/>
    <w:rsid w:val="008665C0"/>
    <w:rsid w:val="00875C0A"/>
    <w:rsid w:val="0087707C"/>
    <w:rsid w:val="00887094"/>
    <w:rsid w:val="008934B6"/>
    <w:rsid w:val="008B0B95"/>
    <w:rsid w:val="008B25CC"/>
    <w:rsid w:val="008B64DB"/>
    <w:rsid w:val="008C3954"/>
    <w:rsid w:val="009002FD"/>
    <w:rsid w:val="00901A55"/>
    <w:rsid w:val="009138A6"/>
    <w:rsid w:val="00923004"/>
    <w:rsid w:val="00932B49"/>
    <w:rsid w:val="00941467"/>
    <w:rsid w:val="00943CEA"/>
    <w:rsid w:val="00944A1F"/>
    <w:rsid w:val="00961BF8"/>
    <w:rsid w:val="0096374B"/>
    <w:rsid w:val="00973D06"/>
    <w:rsid w:val="009774B2"/>
    <w:rsid w:val="009838B0"/>
    <w:rsid w:val="009A25D9"/>
    <w:rsid w:val="009A7629"/>
    <w:rsid w:val="009C147B"/>
    <w:rsid w:val="009C1C4F"/>
    <w:rsid w:val="009C5D8E"/>
    <w:rsid w:val="009D1EFF"/>
    <w:rsid w:val="009E11B3"/>
    <w:rsid w:val="00A02899"/>
    <w:rsid w:val="00A25698"/>
    <w:rsid w:val="00A31B3F"/>
    <w:rsid w:val="00A469A6"/>
    <w:rsid w:val="00A47C01"/>
    <w:rsid w:val="00A538F9"/>
    <w:rsid w:val="00A53F86"/>
    <w:rsid w:val="00A61A36"/>
    <w:rsid w:val="00A714E8"/>
    <w:rsid w:val="00A75449"/>
    <w:rsid w:val="00A87033"/>
    <w:rsid w:val="00A871C4"/>
    <w:rsid w:val="00A87777"/>
    <w:rsid w:val="00AA3FE0"/>
    <w:rsid w:val="00AB2DBF"/>
    <w:rsid w:val="00AC2344"/>
    <w:rsid w:val="00AD2895"/>
    <w:rsid w:val="00AD421D"/>
    <w:rsid w:val="00AF1986"/>
    <w:rsid w:val="00B04316"/>
    <w:rsid w:val="00B057B5"/>
    <w:rsid w:val="00B1131E"/>
    <w:rsid w:val="00B126F1"/>
    <w:rsid w:val="00B12E73"/>
    <w:rsid w:val="00B3379C"/>
    <w:rsid w:val="00B50E01"/>
    <w:rsid w:val="00B54EC3"/>
    <w:rsid w:val="00B61114"/>
    <w:rsid w:val="00B84275"/>
    <w:rsid w:val="00B95E02"/>
    <w:rsid w:val="00BA4FE8"/>
    <w:rsid w:val="00BA6AF0"/>
    <w:rsid w:val="00BB26C2"/>
    <w:rsid w:val="00BD2B68"/>
    <w:rsid w:val="00BF3E35"/>
    <w:rsid w:val="00BF4CB5"/>
    <w:rsid w:val="00BF4EC7"/>
    <w:rsid w:val="00BF7F07"/>
    <w:rsid w:val="00C032ED"/>
    <w:rsid w:val="00C20D78"/>
    <w:rsid w:val="00C31192"/>
    <w:rsid w:val="00C31C70"/>
    <w:rsid w:val="00C424C5"/>
    <w:rsid w:val="00C55886"/>
    <w:rsid w:val="00C70E5A"/>
    <w:rsid w:val="00C85EF1"/>
    <w:rsid w:val="00C87B36"/>
    <w:rsid w:val="00CB2C6B"/>
    <w:rsid w:val="00CB31E5"/>
    <w:rsid w:val="00CC3354"/>
    <w:rsid w:val="00CF1B20"/>
    <w:rsid w:val="00CF33C7"/>
    <w:rsid w:val="00CF62DB"/>
    <w:rsid w:val="00D063EE"/>
    <w:rsid w:val="00D30F91"/>
    <w:rsid w:val="00D36A56"/>
    <w:rsid w:val="00D37CEC"/>
    <w:rsid w:val="00D544B6"/>
    <w:rsid w:val="00D62A00"/>
    <w:rsid w:val="00D63DBC"/>
    <w:rsid w:val="00D6767D"/>
    <w:rsid w:val="00D67833"/>
    <w:rsid w:val="00D74093"/>
    <w:rsid w:val="00D916C4"/>
    <w:rsid w:val="00D952B1"/>
    <w:rsid w:val="00DA047D"/>
    <w:rsid w:val="00DA4925"/>
    <w:rsid w:val="00DA7AC2"/>
    <w:rsid w:val="00DB011E"/>
    <w:rsid w:val="00DC1122"/>
    <w:rsid w:val="00DD1554"/>
    <w:rsid w:val="00DD29B6"/>
    <w:rsid w:val="00DD63F3"/>
    <w:rsid w:val="00E01EA4"/>
    <w:rsid w:val="00E03955"/>
    <w:rsid w:val="00E133E0"/>
    <w:rsid w:val="00E22D1D"/>
    <w:rsid w:val="00E234DB"/>
    <w:rsid w:val="00E40B78"/>
    <w:rsid w:val="00E45F16"/>
    <w:rsid w:val="00E70889"/>
    <w:rsid w:val="00E71BBF"/>
    <w:rsid w:val="00E72539"/>
    <w:rsid w:val="00E73049"/>
    <w:rsid w:val="00E75B18"/>
    <w:rsid w:val="00E80A4A"/>
    <w:rsid w:val="00E80D69"/>
    <w:rsid w:val="00E815A5"/>
    <w:rsid w:val="00E86CC0"/>
    <w:rsid w:val="00EA03AE"/>
    <w:rsid w:val="00EA1C80"/>
    <w:rsid w:val="00ED0C4F"/>
    <w:rsid w:val="00ED0F0A"/>
    <w:rsid w:val="00EE58DE"/>
    <w:rsid w:val="00EE7890"/>
    <w:rsid w:val="00EF2BAF"/>
    <w:rsid w:val="00F03486"/>
    <w:rsid w:val="00F11380"/>
    <w:rsid w:val="00F15125"/>
    <w:rsid w:val="00F17C6C"/>
    <w:rsid w:val="00F232FA"/>
    <w:rsid w:val="00F23875"/>
    <w:rsid w:val="00F25E5A"/>
    <w:rsid w:val="00F45996"/>
    <w:rsid w:val="00F5149B"/>
    <w:rsid w:val="00F6103E"/>
    <w:rsid w:val="00F70E30"/>
    <w:rsid w:val="00F72B89"/>
    <w:rsid w:val="00F7536B"/>
    <w:rsid w:val="00F917EA"/>
    <w:rsid w:val="00F97142"/>
    <w:rsid w:val="00F97957"/>
    <w:rsid w:val="00F97E4A"/>
    <w:rsid w:val="00FA7F4E"/>
    <w:rsid w:val="00FB2DB5"/>
    <w:rsid w:val="00FB687F"/>
    <w:rsid w:val="00FC771F"/>
    <w:rsid w:val="00FD0D9A"/>
    <w:rsid w:val="00FD7D75"/>
    <w:rsid w:val="00FE2213"/>
    <w:rsid w:val="00FE616A"/>
    <w:rsid w:val="00FF15E7"/>
    <w:rsid w:val="00FF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AE48"/>
  <w15:docId w15:val="{E11CBFC7-330D-4053-87A4-44B99D3A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FC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585893"/>
    <w:pPr>
      <w:keepNext/>
      <w:keepLines/>
      <w:suppressAutoHyphens/>
      <w:spacing w:before="480" w:line="100" w:lineRule="atLeast"/>
      <w:outlineLvl w:val="0"/>
    </w:pPr>
    <w:rPr>
      <w:rFonts w:ascii="Cambria" w:eastAsia="Arial Unicode MS" w:hAnsi="Cambria" w:cs="font296"/>
      <w:b/>
      <w:bCs/>
      <w:color w:val="365F91"/>
      <w:kern w:val="1"/>
      <w:sz w:val="28"/>
      <w:szCs w:val="28"/>
      <w:lang w:eastAsia="ar-SA"/>
    </w:rPr>
  </w:style>
  <w:style w:type="paragraph" w:styleId="Heading2">
    <w:name w:val="heading 2"/>
    <w:basedOn w:val="Normal"/>
    <w:next w:val="BodyText"/>
    <w:link w:val="Heading2Char"/>
    <w:qFormat/>
    <w:rsid w:val="00585893"/>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585893"/>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585893"/>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585893"/>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585893"/>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585893"/>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link w:val="Heading8Char"/>
    <w:qFormat/>
    <w:rsid w:val="00585893"/>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585893"/>
    <w:pPr>
      <w:numPr>
        <w:ilvl w:val="8"/>
        <w:numId w:val="1"/>
      </w:numPr>
      <w:suppressAutoHyphens/>
      <w:spacing w:before="240" w:after="60" w:line="100" w:lineRule="atLeas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893"/>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585893"/>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58589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585893"/>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585893"/>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585893"/>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585893"/>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585893"/>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585893"/>
    <w:rPr>
      <w:rFonts w:ascii="Arial" w:eastAsia="Times New Roman" w:hAnsi="Arial" w:cs="Arial"/>
      <w:color w:val="000000"/>
      <w:kern w:val="1"/>
      <w:sz w:val="24"/>
      <w:szCs w:val="24"/>
      <w:lang w:eastAsia="ar-SA"/>
    </w:rPr>
  </w:style>
  <w:style w:type="paragraph" w:styleId="ListParagraph">
    <w:name w:val="List Paragraph"/>
    <w:basedOn w:val="Normal"/>
    <w:qFormat/>
    <w:rsid w:val="00585893"/>
    <w:pPr>
      <w:ind w:left="720"/>
      <w:contextualSpacing/>
    </w:pPr>
  </w:style>
  <w:style w:type="paragraph" w:styleId="BalloonText">
    <w:name w:val="Balloon Text"/>
    <w:basedOn w:val="Normal"/>
    <w:link w:val="BalloonTextChar"/>
    <w:unhideWhenUsed/>
    <w:rsid w:val="00585893"/>
    <w:rPr>
      <w:rFonts w:ascii="Tahoma" w:hAnsi="Tahoma" w:cs="Tahoma"/>
      <w:sz w:val="16"/>
      <w:szCs w:val="16"/>
    </w:rPr>
  </w:style>
  <w:style w:type="character" w:customStyle="1" w:styleId="BalloonTextChar">
    <w:name w:val="Balloon Text Char"/>
    <w:basedOn w:val="DefaultParagraphFont"/>
    <w:link w:val="BalloonText"/>
    <w:rsid w:val="00585893"/>
    <w:rPr>
      <w:rFonts w:ascii="Tahoma" w:eastAsia="Times New Roman" w:hAnsi="Tahoma" w:cs="Tahoma"/>
      <w:sz w:val="16"/>
      <w:szCs w:val="16"/>
    </w:rPr>
  </w:style>
  <w:style w:type="character" w:customStyle="1" w:styleId="WW8Num2z0">
    <w:name w:val="WW8Num2z0"/>
    <w:rsid w:val="00585893"/>
    <w:rPr>
      <w:rFonts w:ascii="Symbol" w:hAnsi="Symbol" w:cs="Symbol"/>
    </w:rPr>
  </w:style>
  <w:style w:type="character" w:customStyle="1" w:styleId="WW8Num2z1">
    <w:name w:val="WW8Num2z1"/>
    <w:rsid w:val="00585893"/>
    <w:rPr>
      <w:rFonts w:ascii="Courier New" w:hAnsi="Courier New" w:cs="Courier New"/>
    </w:rPr>
  </w:style>
  <w:style w:type="character" w:customStyle="1" w:styleId="WW8Num2z2">
    <w:name w:val="WW8Num2z2"/>
    <w:rsid w:val="00585893"/>
    <w:rPr>
      <w:rFonts w:ascii="Wingdings" w:hAnsi="Wingdings" w:cs="Wingdings"/>
    </w:rPr>
  </w:style>
  <w:style w:type="character" w:customStyle="1" w:styleId="WW8Num3z1">
    <w:name w:val="WW8Num3z1"/>
    <w:rsid w:val="00585893"/>
    <w:rPr>
      <w:b/>
      <w:i w:val="0"/>
      <w:sz w:val="24"/>
      <w:szCs w:val="24"/>
    </w:rPr>
  </w:style>
  <w:style w:type="character" w:customStyle="1" w:styleId="WW8Num4z0">
    <w:name w:val="WW8Num4z0"/>
    <w:rsid w:val="00585893"/>
    <w:rPr>
      <w:rFonts w:cs="Arial"/>
      <w:i w:val="0"/>
      <w:sz w:val="24"/>
    </w:rPr>
  </w:style>
  <w:style w:type="character" w:customStyle="1" w:styleId="WW8Num4z1">
    <w:name w:val="WW8Num4z1"/>
    <w:rsid w:val="00585893"/>
    <w:rPr>
      <w:rFonts w:ascii="Courier New" w:hAnsi="Courier New" w:cs="Courier New"/>
    </w:rPr>
  </w:style>
  <w:style w:type="character" w:customStyle="1" w:styleId="WW8Num4z2">
    <w:name w:val="WW8Num4z2"/>
    <w:rsid w:val="00585893"/>
    <w:rPr>
      <w:rFonts w:ascii="Wingdings" w:hAnsi="Wingdings" w:cs="Wingdings"/>
    </w:rPr>
  </w:style>
  <w:style w:type="character" w:customStyle="1" w:styleId="WW8Num4z3">
    <w:name w:val="WW8Num4z3"/>
    <w:rsid w:val="00585893"/>
    <w:rPr>
      <w:rFonts w:ascii="Symbol" w:hAnsi="Symbol" w:cs="Symbol"/>
    </w:rPr>
  </w:style>
  <w:style w:type="character" w:customStyle="1" w:styleId="WW8Num5z0">
    <w:name w:val="WW8Num5z0"/>
    <w:rsid w:val="00585893"/>
    <w:rPr>
      <w:rFonts w:cs="Arial"/>
      <w:b w:val="0"/>
      <w:i w:val="0"/>
      <w:sz w:val="24"/>
    </w:rPr>
  </w:style>
  <w:style w:type="character" w:customStyle="1" w:styleId="WW8Num5z1">
    <w:name w:val="WW8Num5z1"/>
    <w:rsid w:val="00585893"/>
    <w:rPr>
      <w:rFonts w:ascii="Courier New" w:hAnsi="Courier New" w:cs="Courier New"/>
    </w:rPr>
  </w:style>
  <w:style w:type="character" w:customStyle="1" w:styleId="WW8Num5z2">
    <w:name w:val="WW8Num5z2"/>
    <w:rsid w:val="00585893"/>
    <w:rPr>
      <w:rFonts w:ascii="Wingdings" w:hAnsi="Wingdings" w:cs="Wingdings"/>
    </w:rPr>
  </w:style>
  <w:style w:type="character" w:customStyle="1" w:styleId="WW8Num6z0">
    <w:name w:val="WW8Num6z0"/>
    <w:rsid w:val="00585893"/>
    <w:rPr>
      <w:rFonts w:ascii="Symbol" w:hAnsi="Symbol" w:cs="Symbol"/>
    </w:rPr>
  </w:style>
  <w:style w:type="character" w:customStyle="1" w:styleId="WW8Num6z1">
    <w:name w:val="WW8Num6z1"/>
    <w:rsid w:val="00585893"/>
    <w:rPr>
      <w:rFonts w:ascii="Courier New" w:hAnsi="Courier New" w:cs="Courier New"/>
    </w:rPr>
  </w:style>
  <w:style w:type="character" w:customStyle="1" w:styleId="WW8Num6z2">
    <w:name w:val="WW8Num6z2"/>
    <w:rsid w:val="00585893"/>
    <w:rPr>
      <w:rFonts w:ascii="Wingdings" w:hAnsi="Wingdings" w:cs="Wingdings"/>
    </w:rPr>
  </w:style>
  <w:style w:type="character" w:customStyle="1" w:styleId="WW8Num8z1">
    <w:name w:val="WW8Num8z1"/>
    <w:rsid w:val="00585893"/>
    <w:rPr>
      <w:rFonts w:ascii="Courier New" w:hAnsi="Courier New" w:cs="Courier New"/>
    </w:rPr>
  </w:style>
  <w:style w:type="character" w:customStyle="1" w:styleId="WW8Num8z2">
    <w:name w:val="WW8Num8z2"/>
    <w:rsid w:val="00585893"/>
    <w:rPr>
      <w:rFonts w:ascii="Wingdings" w:hAnsi="Wingdings" w:cs="Wingdings"/>
    </w:rPr>
  </w:style>
  <w:style w:type="character" w:customStyle="1" w:styleId="WW8Num8z3">
    <w:name w:val="WW8Num8z3"/>
    <w:rsid w:val="00585893"/>
    <w:rPr>
      <w:rFonts w:ascii="Symbol" w:hAnsi="Symbol" w:cs="Symbol"/>
    </w:rPr>
  </w:style>
  <w:style w:type="character" w:customStyle="1" w:styleId="WW8Num9z0">
    <w:name w:val="WW8Num9z0"/>
    <w:rsid w:val="00585893"/>
    <w:rPr>
      <w:i w:val="0"/>
    </w:rPr>
  </w:style>
  <w:style w:type="character" w:customStyle="1" w:styleId="WW8Num9z1">
    <w:name w:val="WW8Num9z1"/>
    <w:rsid w:val="00585893"/>
    <w:rPr>
      <w:rFonts w:ascii="Courier New" w:hAnsi="Courier New" w:cs="Courier New"/>
    </w:rPr>
  </w:style>
  <w:style w:type="character" w:customStyle="1" w:styleId="WW8Num9z2">
    <w:name w:val="WW8Num9z2"/>
    <w:rsid w:val="00585893"/>
    <w:rPr>
      <w:rFonts w:ascii="Wingdings" w:hAnsi="Wingdings" w:cs="Wingdings"/>
    </w:rPr>
  </w:style>
  <w:style w:type="character" w:customStyle="1" w:styleId="WW8Num9z3">
    <w:name w:val="WW8Num9z3"/>
    <w:rsid w:val="00585893"/>
    <w:rPr>
      <w:rFonts w:ascii="Symbol" w:hAnsi="Symbol" w:cs="Symbol"/>
    </w:rPr>
  </w:style>
  <w:style w:type="character" w:customStyle="1" w:styleId="WW8Num10z1">
    <w:name w:val="WW8Num10z1"/>
    <w:rsid w:val="00585893"/>
    <w:rPr>
      <w:rFonts w:ascii="Courier New" w:hAnsi="Courier New" w:cs="Courier New"/>
    </w:rPr>
  </w:style>
  <w:style w:type="character" w:customStyle="1" w:styleId="WW8Num10z2">
    <w:name w:val="WW8Num10z2"/>
    <w:rsid w:val="00585893"/>
    <w:rPr>
      <w:rFonts w:ascii="Wingdings" w:hAnsi="Wingdings" w:cs="Wingdings"/>
    </w:rPr>
  </w:style>
  <w:style w:type="character" w:customStyle="1" w:styleId="WW8Num10z3">
    <w:name w:val="WW8Num10z3"/>
    <w:rsid w:val="00585893"/>
    <w:rPr>
      <w:rFonts w:ascii="Symbol" w:hAnsi="Symbol" w:cs="Symbol"/>
    </w:rPr>
  </w:style>
  <w:style w:type="character" w:customStyle="1" w:styleId="WW8Num5z3">
    <w:name w:val="WW8Num5z3"/>
    <w:rsid w:val="00585893"/>
    <w:rPr>
      <w:rFonts w:ascii="Symbol" w:hAnsi="Symbol" w:cs="Symbol"/>
    </w:rPr>
  </w:style>
  <w:style w:type="character" w:customStyle="1" w:styleId="WW8Num7z0">
    <w:name w:val="WW8Num7z0"/>
    <w:rsid w:val="00585893"/>
    <w:rPr>
      <w:b w:val="0"/>
      <w:i w:val="0"/>
      <w:color w:val="00000A"/>
    </w:rPr>
  </w:style>
  <w:style w:type="character" w:customStyle="1" w:styleId="WW8Num8z0">
    <w:name w:val="WW8Num8z0"/>
    <w:rsid w:val="00585893"/>
    <w:rPr>
      <w:rFonts w:ascii="Symbol" w:hAnsi="Symbol" w:cs="Symbol"/>
    </w:rPr>
  </w:style>
  <w:style w:type="character" w:customStyle="1" w:styleId="WW8Num11z0">
    <w:name w:val="WW8Num11z0"/>
    <w:rsid w:val="00585893"/>
    <w:rPr>
      <w:rFonts w:ascii="Wingdings" w:hAnsi="Wingdings" w:cs="Wingdings"/>
      <w:b w:val="0"/>
      <w:i w:val="0"/>
      <w:color w:val="00000A"/>
    </w:rPr>
  </w:style>
  <w:style w:type="character" w:customStyle="1" w:styleId="WW8Num11z1">
    <w:name w:val="WW8Num11z1"/>
    <w:rsid w:val="00585893"/>
    <w:rPr>
      <w:rFonts w:ascii="Courier New" w:hAnsi="Courier New" w:cs="Arial"/>
      <w:b w:val="0"/>
      <w:i w:val="0"/>
      <w:sz w:val="24"/>
    </w:rPr>
  </w:style>
  <w:style w:type="character" w:customStyle="1" w:styleId="WW8Num11z2">
    <w:name w:val="WW8Num11z2"/>
    <w:rsid w:val="00585893"/>
    <w:rPr>
      <w:rFonts w:ascii="Wingdings" w:hAnsi="Wingdings" w:cs="Wingdings"/>
    </w:rPr>
  </w:style>
  <w:style w:type="character" w:customStyle="1" w:styleId="WW8Num11z3">
    <w:name w:val="WW8Num11z3"/>
    <w:rsid w:val="00585893"/>
    <w:rPr>
      <w:rFonts w:ascii="Symbol" w:hAnsi="Symbol" w:cs="Symbol"/>
    </w:rPr>
  </w:style>
  <w:style w:type="character" w:customStyle="1" w:styleId="WW8Num12z0">
    <w:name w:val="WW8Num12z0"/>
    <w:rsid w:val="00585893"/>
    <w:rPr>
      <w:b w:val="0"/>
    </w:rPr>
  </w:style>
  <w:style w:type="character" w:customStyle="1" w:styleId="WW8Num12z1">
    <w:name w:val="WW8Num12z1"/>
    <w:rsid w:val="00585893"/>
    <w:rPr>
      <w:rFonts w:ascii="Courier New" w:hAnsi="Courier New" w:cs="Arial"/>
      <w:b w:val="0"/>
      <w:i w:val="0"/>
      <w:sz w:val="24"/>
    </w:rPr>
  </w:style>
  <w:style w:type="character" w:customStyle="1" w:styleId="WW8Num12z2">
    <w:name w:val="WW8Num12z2"/>
    <w:rsid w:val="00585893"/>
    <w:rPr>
      <w:rFonts w:ascii="Wingdings" w:hAnsi="Wingdings" w:cs="Wingdings"/>
    </w:rPr>
  </w:style>
  <w:style w:type="character" w:customStyle="1" w:styleId="WW8Num12z3">
    <w:name w:val="WW8Num12z3"/>
    <w:rsid w:val="00585893"/>
    <w:rPr>
      <w:rFonts w:ascii="Symbol" w:hAnsi="Symbol" w:cs="Symbol"/>
    </w:rPr>
  </w:style>
  <w:style w:type="character" w:customStyle="1" w:styleId="WW8Num14z0">
    <w:name w:val="WW8Num14z0"/>
    <w:rsid w:val="00585893"/>
    <w:rPr>
      <w:rFonts w:ascii="Wingdings" w:hAnsi="Wingdings" w:cs="Wingdings"/>
    </w:rPr>
  </w:style>
  <w:style w:type="character" w:customStyle="1" w:styleId="WW8Num14z1">
    <w:name w:val="WW8Num14z1"/>
    <w:rsid w:val="00585893"/>
    <w:rPr>
      <w:rFonts w:ascii="Courier New" w:hAnsi="Courier New" w:cs="Arial"/>
      <w:b w:val="0"/>
      <w:i w:val="0"/>
      <w:sz w:val="24"/>
    </w:rPr>
  </w:style>
  <w:style w:type="character" w:customStyle="1" w:styleId="WW8Num14z3">
    <w:name w:val="WW8Num14z3"/>
    <w:rsid w:val="00585893"/>
    <w:rPr>
      <w:rFonts w:ascii="Symbol" w:hAnsi="Symbol" w:cs="Symbol"/>
    </w:rPr>
  </w:style>
  <w:style w:type="character" w:customStyle="1" w:styleId="WW8Num15z1">
    <w:name w:val="WW8Num15z1"/>
    <w:rsid w:val="00585893"/>
    <w:rPr>
      <w:b/>
      <w:i w:val="0"/>
      <w:sz w:val="24"/>
      <w:szCs w:val="24"/>
    </w:rPr>
  </w:style>
  <w:style w:type="character" w:customStyle="1" w:styleId="WW8Num16z1">
    <w:name w:val="WW8Num16z1"/>
    <w:rsid w:val="00585893"/>
    <w:rPr>
      <w:rFonts w:ascii="Courier New" w:hAnsi="Courier New" w:cs="Arial"/>
      <w:b w:val="0"/>
      <w:i w:val="0"/>
      <w:sz w:val="24"/>
    </w:rPr>
  </w:style>
  <w:style w:type="character" w:customStyle="1" w:styleId="WW8Num16z2">
    <w:name w:val="WW8Num16z2"/>
    <w:rsid w:val="00585893"/>
    <w:rPr>
      <w:rFonts w:ascii="Wingdings" w:hAnsi="Wingdings" w:cs="Wingdings"/>
    </w:rPr>
  </w:style>
  <w:style w:type="character" w:customStyle="1" w:styleId="WW8Num16z3">
    <w:name w:val="WW8Num16z3"/>
    <w:rsid w:val="00585893"/>
    <w:rPr>
      <w:rFonts w:ascii="Symbol" w:hAnsi="Symbol" w:cs="Symbol"/>
    </w:rPr>
  </w:style>
  <w:style w:type="character" w:customStyle="1" w:styleId="WW8Num7z1">
    <w:name w:val="WW8Num7z1"/>
    <w:rsid w:val="00585893"/>
    <w:rPr>
      <w:rFonts w:ascii="Courier New" w:hAnsi="Courier New" w:cs="Courier New"/>
    </w:rPr>
  </w:style>
  <w:style w:type="character" w:customStyle="1" w:styleId="WW8Num7z2">
    <w:name w:val="WW8Num7z2"/>
    <w:rsid w:val="00585893"/>
    <w:rPr>
      <w:rFonts w:ascii="Wingdings" w:hAnsi="Wingdings" w:cs="Wingdings"/>
    </w:rPr>
  </w:style>
  <w:style w:type="character" w:customStyle="1" w:styleId="WW8Num10z0">
    <w:name w:val="WW8Num10z0"/>
    <w:rsid w:val="00585893"/>
    <w:rPr>
      <w:rFonts w:ascii="Symbol" w:hAnsi="Symbol" w:cs="Symbol"/>
    </w:rPr>
  </w:style>
  <w:style w:type="character" w:customStyle="1" w:styleId="WW-DefaultParagraphFont">
    <w:name w:val="WW-Default Paragraph Font"/>
    <w:rsid w:val="00585893"/>
  </w:style>
  <w:style w:type="character" w:customStyle="1" w:styleId="WW-DefaultParagraphFont1">
    <w:name w:val="WW-Default Paragraph Font1"/>
    <w:rsid w:val="00585893"/>
  </w:style>
  <w:style w:type="character" w:customStyle="1" w:styleId="ListParagraphChar">
    <w:name w:val="List Paragraph Char"/>
    <w:uiPriority w:val="34"/>
    <w:rsid w:val="00585893"/>
  </w:style>
  <w:style w:type="character" w:customStyle="1" w:styleId="CommentReference1">
    <w:name w:val="Comment Reference1"/>
    <w:rsid w:val="00585893"/>
    <w:rPr>
      <w:sz w:val="16"/>
      <w:szCs w:val="16"/>
    </w:rPr>
  </w:style>
  <w:style w:type="character" w:customStyle="1" w:styleId="CommentTextChar">
    <w:name w:val="Comment Text Char"/>
    <w:rsid w:val="00585893"/>
    <w:rPr>
      <w:sz w:val="20"/>
      <w:szCs w:val="20"/>
    </w:rPr>
  </w:style>
  <w:style w:type="character" w:customStyle="1" w:styleId="CommentSubjectChar">
    <w:name w:val="Comment Subject Char"/>
    <w:rsid w:val="00585893"/>
    <w:rPr>
      <w:b/>
      <w:bCs/>
      <w:sz w:val="20"/>
      <w:szCs w:val="20"/>
    </w:rPr>
  </w:style>
  <w:style w:type="character" w:customStyle="1" w:styleId="BodyText2Char">
    <w:name w:val="Body Text 2 Char"/>
    <w:rsid w:val="00585893"/>
    <w:rPr>
      <w:sz w:val="24"/>
      <w:szCs w:val="24"/>
    </w:rPr>
  </w:style>
  <w:style w:type="character" w:customStyle="1" w:styleId="BodyText2Char1">
    <w:name w:val="Body Text 2 Char1"/>
    <w:basedOn w:val="WW-DefaultParagraphFont1"/>
    <w:rsid w:val="00585893"/>
  </w:style>
  <w:style w:type="character" w:customStyle="1" w:styleId="BodyText3Char">
    <w:name w:val="Body Text 3 Char"/>
    <w:rsid w:val="00585893"/>
    <w:rPr>
      <w:rFonts w:ascii="Times New Roman" w:eastAsia="Times New Roman" w:hAnsi="Times New Roman" w:cs="Times New Roman"/>
      <w:sz w:val="16"/>
      <w:szCs w:val="16"/>
    </w:rPr>
  </w:style>
  <w:style w:type="character" w:customStyle="1" w:styleId="NoSpacingChar">
    <w:name w:val="No Spacing Char"/>
    <w:rsid w:val="00585893"/>
    <w:rPr>
      <w:rFonts w:cs="font296"/>
      <w:lang w:val="en-US"/>
    </w:rPr>
  </w:style>
  <w:style w:type="character" w:customStyle="1" w:styleId="HeaderChar">
    <w:name w:val="Header Char"/>
    <w:basedOn w:val="WW-DefaultParagraphFont1"/>
    <w:rsid w:val="00585893"/>
  </w:style>
  <w:style w:type="character" w:customStyle="1" w:styleId="FooterChar">
    <w:name w:val="Footer Char"/>
    <w:basedOn w:val="WW-DefaultParagraphFont1"/>
    <w:uiPriority w:val="99"/>
    <w:rsid w:val="00585893"/>
  </w:style>
  <w:style w:type="character" w:customStyle="1" w:styleId="ListLabel1">
    <w:name w:val="ListLabel 1"/>
    <w:rsid w:val="00585893"/>
    <w:rPr>
      <w:rFonts w:cs="Courier New"/>
    </w:rPr>
  </w:style>
  <w:style w:type="character" w:customStyle="1" w:styleId="ListLabel2">
    <w:name w:val="ListLabel 2"/>
    <w:rsid w:val="00585893"/>
    <w:rPr>
      <w:b/>
      <w:i w:val="0"/>
      <w:sz w:val="24"/>
      <w:szCs w:val="24"/>
    </w:rPr>
  </w:style>
  <w:style w:type="character" w:customStyle="1" w:styleId="ListLabel3">
    <w:name w:val="ListLabel 3"/>
    <w:rsid w:val="00585893"/>
    <w:rPr>
      <w:rFonts w:cs="Arial"/>
      <w:i w:val="0"/>
      <w:sz w:val="24"/>
    </w:rPr>
  </w:style>
  <w:style w:type="character" w:customStyle="1" w:styleId="ListLabel4">
    <w:name w:val="ListLabel 4"/>
    <w:rsid w:val="00585893"/>
    <w:rPr>
      <w:rFonts w:cs="Arial"/>
      <w:b w:val="0"/>
      <w:i w:val="0"/>
      <w:sz w:val="24"/>
    </w:rPr>
  </w:style>
  <w:style w:type="character" w:customStyle="1" w:styleId="ListLabel5">
    <w:name w:val="ListLabel 5"/>
    <w:rsid w:val="00585893"/>
    <w:rPr>
      <w:rFonts w:cs="Calibri"/>
    </w:rPr>
  </w:style>
  <w:style w:type="character" w:customStyle="1" w:styleId="ListLabel6">
    <w:name w:val="ListLabel 6"/>
    <w:rsid w:val="00585893"/>
    <w:rPr>
      <w:b w:val="0"/>
      <w:i w:val="0"/>
      <w:color w:val="00000A"/>
    </w:rPr>
  </w:style>
  <w:style w:type="character" w:customStyle="1" w:styleId="ListLabel7">
    <w:name w:val="ListLabel 7"/>
    <w:rsid w:val="00585893"/>
    <w:rPr>
      <w:rFonts w:eastAsia="TimesNewRomanPSMT" w:cs="Times New Roman"/>
    </w:rPr>
  </w:style>
  <w:style w:type="character" w:customStyle="1" w:styleId="ListLabel8">
    <w:name w:val="ListLabel 8"/>
    <w:rsid w:val="00585893"/>
    <w:rPr>
      <w:i w:val="0"/>
    </w:rPr>
  </w:style>
  <w:style w:type="character" w:customStyle="1" w:styleId="NumberingSymbols">
    <w:name w:val="Numbering Symbols"/>
    <w:rsid w:val="00585893"/>
  </w:style>
  <w:style w:type="character" w:customStyle="1" w:styleId="FootnoteCharacters">
    <w:name w:val="Footnote Characters"/>
    <w:rsid w:val="00585893"/>
    <w:rPr>
      <w:vertAlign w:val="superscript"/>
    </w:rPr>
  </w:style>
  <w:style w:type="paragraph" w:customStyle="1" w:styleId="Heading">
    <w:name w:val="Heading"/>
    <w:basedOn w:val="Normal"/>
    <w:next w:val="BodyText"/>
    <w:rsid w:val="00585893"/>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585893"/>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585893"/>
    <w:rPr>
      <w:rFonts w:ascii="Times New Roman" w:eastAsia="Arial Unicode MS" w:hAnsi="Times New Roman" w:cs="Times New Roman"/>
      <w:color w:val="000000"/>
      <w:kern w:val="1"/>
      <w:sz w:val="24"/>
      <w:szCs w:val="24"/>
      <w:lang w:eastAsia="ar-SA"/>
    </w:rPr>
  </w:style>
  <w:style w:type="paragraph" w:styleId="List">
    <w:name w:val="List"/>
    <w:basedOn w:val="BodyText"/>
    <w:rsid w:val="00585893"/>
    <w:rPr>
      <w:rFonts w:cs="Mangal"/>
    </w:rPr>
  </w:style>
  <w:style w:type="paragraph" w:styleId="Caption">
    <w:name w:val="caption"/>
    <w:basedOn w:val="Normal"/>
    <w:qFormat/>
    <w:rsid w:val="00585893"/>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585893"/>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585893"/>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585893"/>
    <w:rPr>
      <w:b/>
      <w:bCs/>
    </w:rPr>
  </w:style>
  <w:style w:type="character" w:customStyle="1" w:styleId="BalloonTextChar1">
    <w:name w:val="Balloon Text Char1"/>
    <w:basedOn w:val="DefaultParagraphFont"/>
    <w:rsid w:val="00585893"/>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585893"/>
    <w:pPr>
      <w:suppressLineNumbers/>
    </w:pPr>
    <w:rPr>
      <w:sz w:val="32"/>
      <w:szCs w:val="32"/>
    </w:rPr>
  </w:style>
  <w:style w:type="paragraph" w:styleId="BodyText2">
    <w:name w:val="Body Text 2"/>
    <w:basedOn w:val="Normal"/>
    <w:link w:val="BodyText2Char2"/>
    <w:rsid w:val="00585893"/>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585893"/>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585893"/>
    <w:pPr>
      <w:suppressAutoHyphens/>
      <w:spacing w:after="120" w:line="100" w:lineRule="atLeast"/>
    </w:pPr>
    <w:rPr>
      <w:color w:val="000000"/>
      <w:kern w:val="1"/>
      <w:sz w:val="16"/>
      <w:szCs w:val="16"/>
      <w:lang w:eastAsia="ar-SA"/>
    </w:rPr>
  </w:style>
  <w:style w:type="character" w:customStyle="1" w:styleId="BodyText3Char1">
    <w:name w:val="Body Text 3 Char1"/>
    <w:basedOn w:val="DefaultParagraphFont"/>
    <w:link w:val="BodyText3"/>
    <w:rsid w:val="00585893"/>
    <w:rPr>
      <w:rFonts w:ascii="Times New Roman" w:eastAsia="Times New Roman" w:hAnsi="Times New Roman" w:cs="Times New Roman"/>
      <w:color w:val="000000"/>
      <w:kern w:val="1"/>
      <w:sz w:val="16"/>
      <w:szCs w:val="16"/>
      <w:lang w:eastAsia="ar-SA"/>
    </w:rPr>
  </w:style>
  <w:style w:type="paragraph" w:styleId="NoSpacing">
    <w:name w:val="No Spacing"/>
    <w:qFormat/>
    <w:rsid w:val="00585893"/>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585893"/>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58589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585893"/>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uiPriority w:val="99"/>
    <w:rsid w:val="00585893"/>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585893"/>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585893"/>
    <w:pPr>
      <w:jc w:val="center"/>
    </w:pPr>
    <w:rPr>
      <w:b/>
      <w:bCs/>
    </w:rPr>
  </w:style>
  <w:style w:type="table" w:styleId="TableGrid">
    <w:name w:val="Table Grid"/>
    <w:basedOn w:val="TableNormal"/>
    <w:uiPriority w:val="59"/>
    <w:rsid w:val="005858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5893"/>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CommentReference">
    <w:name w:val="annotation reference"/>
    <w:basedOn w:val="DefaultParagraphFont"/>
    <w:semiHidden/>
    <w:rsid w:val="00585893"/>
    <w:rPr>
      <w:sz w:val="16"/>
      <w:szCs w:val="16"/>
    </w:rPr>
  </w:style>
  <w:style w:type="paragraph" w:styleId="CommentText">
    <w:name w:val="annotation text"/>
    <w:basedOn w:val="Normal"/>
    <w:link w:val="CommentTextChar1"/>
    <w:semiHidden/>
    <w:rsid w:val="00585893"/>
    <w:pPr>
      <w:suppressAutoHyphens/>
      <w:spacing w:line="100" w:lineRule="atLeast"/>
    </w:pPr>
    <w:rPr>
      <w:rFonts w:eastAsia="Arial Unicode MS"/>
      <w:color w:val="000000"/>
      <w:kern w:val="1"/>
      <w:sz w:val="20"/>
      <w:szCs w:val="20"/>
      <w:lang w:eastAsia="ar-SA"/>
    </w:rPr>
  </w:style>
  <w:style w:type="character" w:customStyle="1" w:styleId="CommentTextChar1">
    <w:name w:val="Comment Text Char1"/>
    <w:basedOn w:val="DefaultParagraphFont"/>
    <w:link w:val="CommentText"/>
    <w:semiHidden/>
    <w:rsid w:val="00585893"/>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semiHidden/>
    <w:rsid w:val="00585893"/>
    <w:rPr>
      <w:b/>
      <w:bCs/>
    </w:rPr>
  </w:style>
  <w:style w:type="character" w:customStyle="1" w:styleId="CommentSubjectChar1">
    <w:name w:val="Comment Subject Char1"/>
    <w:basedOn w:val="CommentTextChar1"/>
    <w:link w:val="CommentSubject"/>
    <w:semiHidden/>
    <w:rsid w:val="00585893"/>
    <w:rPr>
      <w:rFonts w:ascii="Times New Roman" w:eastAsia="Arial Unicode MS" w:hAnsi="Times New Roman" w:cs="Times New Roman"/>
      <w:b/>
      <w:bCs/>
      <w:color w:val="000000"/>
      <w:kern w:val="1"/>
      <w:sz w:val="20"/>
      <w:szCs w:val="20"/>
      <w:lang w:eastAsia="ar-SA"/>
    </w:rPr>
  </w:style>
  <w:style w:type="character" w:styleId="Hyperlink">
    <w:name w:val="Hyperlink"/>
    <w:basedOn w:val="DefaultParagraphFont"/>
    <w:uiPriority w:val="99"/>
    <w:unhideWhenUsed/>
    <w:rsid w:val="00585893"/>
    <w:rPr>
      <w:color w:val="0000FF" w:themeColor="hyperlink"/>
      <w:u w:val="single"/>
    </w:rPr>
  </w:style>
  <w:style w:type="paragraph" w:styleId="FootnoteText">
    <w:name w:val="footnote text"/>
    <w:basedOn w:val="Normal"/>
    <w:link w:val="FootnoteTextChar"/>
    <w:semiHidden/>
    <w:rsid w:val="00585893"/>
    <w:rPr>
      <w:rFonts w:eastAsia="Calibri"/>
      <w:sz w:val="20"/>
      <w:szCs w:val="20"/>
    </w:rPr>
  </w:style>
  <w:style w:type="character" w:customStyle="1" w:styleId="FootnoteTextChar">
    <w:name w:val="Footnote Text Char"/>
    <w:basedOn w:val="DefaultParagraphFont"/>
    <w:link w:val="FootnoteText"/>
    <w:semiHidden/>
    <w:rsid w:val="00585893"/>
    <w:rPr>
      <w:rFonts w:ascii="Times New Roman" w:eastAsia="Calibri" w:hAnsi="Times New Roman" w:cs="Times New Roman"/>
      <w:sz w:val="20"/>
      <w:szCs w:val="20"/>
    </w:rPr>
  </w:style>
  <w:style w:type="character" w:styleId="FootnoteReference">
    <w:name w:val="footnote reference"/>
    <w:basedOn w:val="DefaultParagraphFont"/>
    <w:semiHidden/>
    <w:rsid w:val="00585893"/>
    <w:rPr>
      <w:rFonts w:cs="Times New Roman"/>
      <w:vertAlign w:val="superscript"/>
    </w:rPr>
  </w:style>
  <w:style w:type="character" w:styleId="EndnoteReference">
    <w:name w:val="endnote reference"/>
    <w:basedOn w:val="DefaultParagraphFont"/>
    <w:semiHidden/>
    <w:unhideWhenUsed/>
    <w:rsid w:val="00585893"/>
    <w:rPr>
      <w:vertAlign w:val="superscript"/>
    </w:rPr>
  </w:style>
  <w:style w:type="paragraph" w:customStyle="1" w:styleId="Char">
    <w:name w:val="Char"/>
    <w:basedOn w:val="Normal"/>
    <w:rsid w:val="00585893"/>
    <w:pPr>
      <w:tabs>
        <w:tab w:val="left" w:pos="709"/>
      </w:tabs>
    </w:pPr>
    <w:rPr>
      <w:rFonts w:ascii="Arial Narrow" w:hAnsi="Arial Narrow"/>
      <w:b/>
      <w:sz w:val="26"/>
      <w:lang w:val="pl-PL" w:eastAsia="pl-PL"/>
    </w:rPr>
  </w:style>
  <w:style w:type="character" w:customStyle="1" w:styleId="pg-113">
    <w:name w:val="_ pg-1_13"/>
    <w:basedOn w:val="DefaultParagraphFont"/>
    <w:rsid w:val="00585893"/>
  </w:style>
  <w:style w:type="character" w:customStyle="1" w:styleId="pg-115">
    <w:name w:val="_ pg-1_15"/>
    <w:basedOn w:val="DefaultParagraphFont"/>
    <w:rsid w:val="00585893"/>
  </w:style>
  <w:style w:type="paragraph" w:styleId="BodyTextIndent">
    <w:name w:val="Body Text Indent"/>
    <w:aliases w:val="Style2 Char"/>
    <w:basedOn w:val="Normal"/>
    <w:link w:val="BodyTextIndentChar"/>
    <w:rsid w:val="00585893"/>
    <w:pPr>
      <w:spacing w:after="120" w:line="270" w:lineRule="atLeast"/>
      <w:ind w:left="283"/>
    </w:pPr>
    <w:rPr>
      <w:sz w:val="23"/>
      <w:szCs w:val="20"/>
      <w:lang w:val="en-GB"/>
    </w:rPr>
  </w:style>
  <w:style w:type="character" w:customStyle="1" w:styleId="BodyTextIndentChar">
    <w:name w:val="Body Text Indent Char"/>
    <w:aliases w:val="Style2 Char Char"/>
    <w:basedOn w:val="DefaultParagraphFont"/>
    <w:link w:val="BodyTextIndent"/>
    <w:rsid w:val="00585893"/>
    <w:rPr>
      <w:rFonts w:ascii="Times New Roman" w:eastAsia="Times New Roman" w:hAnsi="Times New Roman" w:cs="Times New Roman"/>
      <w:sz w:val="23"/>
      <w:szCs w:val="20"/>
      <w:lang w:val="en-GB"/>
    </w:rPr>
  </w:style>
  <w:style w:type="character" w:customStyle="1" w:styleId="Bodytext0">
    <w:name w:val="Body text_"/>
    <w:link w:val="Bodytext1"/>
    <w:locked/>
    <w:rsid w:val="00585893"/>
    <w:rPr>
      <w:shd w:val="clear" w:color="auto" w:fill="FFFFFF"/>
    </w:rPr>
  </w:style>
  <w:style w:type="paragraph" w:customStyle="1" w:styleId="Bodytext1">
    <w:name w:val="Body text1"/>
    <w:basedOn w:val="Normal"/>
    <w:link w:val="Bodytext0"/>
    <w:rsid w:val="00585893"/>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585893"/>
    <w:rPr>
      <w:sz w:val="20"/>
      <w:szCs w:val="20"/>
    </w:rPr>
  </w:style>
  <w:style w:type="character" w:customStyle="1" w:styleId="EndnoteTextChar">
    <w:name w:val="Endnote Text Char"/>
    <w:basedOn w:val="DefaultParagraphFont"/>
    <w:link w:val="EndnoteText"/>
    <w:uiPriority w:val="99"/>
    <w:semiHidden/>
    <w:rsid w:val="00585893"/>
    <w:rPr>
      <w:rFonts w:ascii="Times New Roman" w:eastAsia="Times New Roman" w:hAnsi="Times New Roman" w:cs="Times New Roman"/>
      <w:sz w:val="20"/>
      <w:szCs w:val="20"/>
    </w:rPr>
  </w:style>
  <w:style w:type="paragraph" w:customStyle="1" w:styleId="Char0">
    <w:name w:val="Char"/>
    <w:basedOn w:val="Normal"/>
    <w:rsid w:val="003B6AEC"/>
    <w:pPr>
      <w:tabs>
        <w:tab w:val="left" w:pos="709"/>
      </w:tabs>
    </w:pPr>
    <w:rPr>
      <w:rFonts w:ascii="Arial Narrow" w:hAnsi="Arial Narrow"/>
      <w:b/>
      <w:sz w:val="26"/>
      <w:lang w:val="pl-PL" w:eastAsia="pl-PL"/>
    </w:rPr>
  </w:style>
  <w:style w:type="paragraph" w:customStyle="1" w:styleId="FrontPage2">
    <w:name w:val="FrontPage2"/>
    <w:basedOn w:val="Normal"/>
    <w:next w:val="BodyText"/>
    <w:rsid w:val="008C3954"/>
    <w:pPr>
      <w:suppressAutoHyphens/>
      <w:spacing w:after="160" w:line="400" w:lineRule="exact"/>
      <w:jc w:val="both"/>
    </w:pPr>
    <w:rPr>
      <w:rFonts w:ascii="TrueHelveticaBlack" w:hAnsi="TrueHelveticaBlack"/>
      <w:sz w:val="36"/>
      <w:szCs w:val="20"/>
      <w:lang w:val="en-GB"/>
    </w:rPr>
  </w:style>
  <w:style w:type="paragraph" w:customStyle="1" w:styleId="FrontPageFrame">
    <w:name w:val="FrontPageFrame"/>
    <w:basedOn w:val="Normal"/>
    <w:rsid w:val="008C3954"/>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wyq080---odsek">
    <w:name w:val="wyq080---odsek"/>
    <w:basedOn w:val="Normal"/>
    <w:rsid w:val="008C3954"/>
    <w:pPr>
      <w:jc w:val="center"/>
    </w:pPr>
    <w:rPr>
      <w:rFonts w:ascii="Arial" w:hAnsi="Arial" w:cs="Arial"/>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156539">
      <w:bodyDiv w:val="1"/>
      <w:marLeft w:val="0"/>
      <w:marRight w:val="0"/>
      <w:marTop w:val="0"/>
      <w:marBottom w:val="0"/>
      <w:divBdr>
        <w:top w:val="none" w:sz="0" w:space="0" w:color="auto"/>
        <w:left w:val="none" w:sz="0" w:space="0" w:color="auto"/>
        <w:bottom w:val="none" w:sz="0" w:space="0" w:color="auto"/>
        <w:right w:val="none" w:sz="0" w:space="0" w:color="auto"/>
      </w:divBdr>
    </w:div>
    <w:div w:id="1043750532">
      <w:bodyDiv w:val="1"/>
      <w:marLeft w:val="0"/>
      <w:marRight w:val="0"/>
      <w:marTop w:val="0"/>
      <w:marBottom w:val="0"/>
      <w:divBdr>
        <w:top w:val="none" w:sz="0" w:space="0" w:color="auto"/>
        <w:left w:val="none" w:sz="0" w:space="0" w:color="auto"/>
        <w:bottom w:val="none" w:sz="0" w:space="0" w:color="auto"/>
        <w:right w:val="none" w:sz="0" w:space="0" w:color="auto"/>
      </w:divBdr>
    </w:div>
    <w:div w:id="1336881739">
      <w:bodyDiv w:val="1"/>
      <w:marLeft w:val="0"/>
      <w:marRight w:val="0"/>
      <w:marTop w:val="0"/>
      <w:marBottom w:val="0"/>
      <w:divBdr>
        <w:top w:val="none" w:sz="0" w:space="0" w:color="auto"/>
        <w:left w:val="none" w:sz="0" w:space="0" w:color="auto"/>
        <w:bottom w:val="none" w:sz="0" w:space="0" w:color="auto"/>
        <w:right w:val="none" w:sz="0" w:space="0" w:color="auto"/>
      </w:divBdr>
    </w:div>
    <w:div w:id="1371538896">
      <w:bodyDiv w:val="1"/>
      <w:marLeft w:val="0"/>
      <w:marRight w:val="0"/>
      <w:marTop w:val="0"/>
      <w:marBottom w:val="0"/>
      <w:divBdr>
        <w:top w:val="none" w:sz="0" w:space="0" w:color="auto"/>
        <w:left w:val="none" w:sz="0" w:space="0" w:color="auto"/>
        <w:bottom w:val="none" w:sz="0" w:space="0" w:color="auto"/>
        <w:right w:val="none" w:sz="0" w:space="0" w:color="auto"/>
      </w:divBdr>
    </w:div>
    <w:div w:id="1523320590">
      <w:bodyDiv w:val="1"/>
      <w:marLeft w:val="0"/>
      <w:marRight w:val="0"/>
      <w:marTop w:val="0"/>
      <w:marBottom w:val="0"/>
      <w:divBdr>
        <w:top w:val="none" w:sz="0" w:space="0" w:color="auto"/>
        <w:left w:val="none" w:sz="0" w:space="0" w:color="auto"/>
        <w:bottom w:val="none" w:sz="0" w:space="0" w:color="auto"/>
        <w:right w:val="none" w:sz="0" w:space="0" w:color="auto"/>
      </w:divBdr>
    </w:div>
    <w:div w:id="1611276471">
      <w:bodyDiv w:val="1"/>
      <w:marLeft w:val="0"/>
      <w:marRight w:val="0"/>
      <w:marTop w:val="0"/>
      <w:marBottom w:val="0"/>
      <w:divBdr>
        <w:top w:val="none" w:sz="0" w:space="0" w:color="auto"/>
        <w:left w:val="none" w:sz="0" w:space="0" w:color="auto"/>
        <w:bottom w:val="none" w:sz="0" w:space="0" w:color="auto"/>
        <w:right w:val="none" w:sz="0" w:space="0" w:color="auto"/>
      </w:divBdr>
    </w:div>
    <w:div w:id="201891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84EF6-0ADE-49F7-8519-1E5BAA84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33</Pages>
  <Words>6953</Words>
  <Characters>39636</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Milica Milosavljević</cp:lastModifiedBy>
  <cp:revision>208</cp:revision>
  <cp:lastPrinted>2017-11-01T08:17:00Z</cp:lastPrinted>
  <dcterms:created xsi:type="dcterms:W3CDTF">2015-10-27T13:17:00Z</dcterms:created>
  <dcterms:modified xsi:type="dcterms:W3CDTF">2017-11-09T13:31:00Z</dcterms:modified>
</cp:coreProperties>
</file>