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7DC" w:rsidRPr="005127DC" w:rsidRDefault="005127DC" w:rsidP="005127DC">
      <w:pPr>
        <w:jc w:val="center"/>
        <w:rPr>
          <w:rFonts w:ascii="Times New Roman" w:hAnsi="Times New Roman"/>
          <w:noProof/>
          <w:spacing w:val="6"/>
          <w:sz w:val="24"/>
          <w:szCs w:val="24"/>
        </w:rPr>
      </w:pPr>
      <w:r w:rsidRPr="005127DC">
        <w:rPr>
          <w:rFonts w:ascii="Times New Roman" w:hAnsi="Times New Roman"/>
          <w:noProof/>
          <w:spacing w:val="6"/>
          <w:sz w:val="24"/>
          <w:szCs w:val="24"/>
        </w:rPr>
        <w:br w:type="textWrapping" w:clear="all"/>
      </w:r>
      <w:r w:rsidR="008F2842" w:rsidRPr="005127DC">
        <w:rPr>
          <w:rFonts w:ascii="Times New Roman" w:hAnsi="Times New Roman"/>
          <w:noProof/>
          <w:spacing w:val="6"/>
          <w:sz w:val="24"/>
          <w:szCs w:val="24"/>
        </w:rPr>
        <w:drawing>
          <wp:inline distT="0" distB="0" distL="0" distR="0">
            <wp:extent cx="590550" cy="885825"/>
            <wp:effectExtent l="0" t="0" r="0" b="0"/>
            <wp:docPr id="3" name="Picture 3"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rsidR="005127DC" w:rsidRPr="00DD120B" w:rsidRDefault="005127DC" w:rsidP="00D03930">
      <w:pPr>
        <w:spacing w:after="0"/>
        <w:jc w:val="center"/>
        <w:rPr>
          <w:rFonts w:ascii="Times New Roman" w:hAnsi="Times New Roman"/>
          <w:b/>
          <w:noProof/>
          <w:spacing w:val="6"/>
          <w:sz w:val="24"/>
          <w:szCs w:val="24"/>
          <w:lang w:val="sr-Cyrl-CS"/>
        </w:rPr>
      </w:pPr>
      <w:r w:rsidRPr="00DD120B">
        <w:rPr>
          <w:rFonts w:ascii="Times New Roman" w:hAnsi="Times New Roman"/>
          <w:b/>
          <w:noProof/>
          <w:spacing w:val="6"/>
          <w:sz w:val="24"/>
          <w:szCs w:val="24"/>
          <w:lang w:val="sr-Cyrl-CS"/>
        </w:rPr>
        <w:t>Република Србија</w:t>
      </w:r>
    </w:p>
    <w:p w:rsidR="005127DC" w:rsidRPr="00DD120B" w:rsidRDefault="005127DC" w:rsidP="00D03930">
      <w:pPr>
        <w:spacing w:after="0"/>
        <w:jc w:val="center"/>
        <w:rPr>
          <w:rFonts w:ascii="Times New Roman" w:hAnsi="Times New Roman"/>
          <w:b/>
          <w:bCs/>
          <w:noProof/>
          <w:spacing w:val="6"/>
          <w:sz w:val="24"/>
          <w:szCs w:val="24"/>
          <w:lang w:val="sr-Cyrl-RS"/>
        </w:rPr>
      </w:pPr>
      <w:r w:rsidRPr="00DD120B">
        <w:rPr>
          <w:rFonts w:ascii="Times New Roman" w:hAnsi="Times New Roman"/>
          <w:b/>
          <w:bCs/>
          <w:noProof/>
          <w:spacing w:val="6"/>
          <w:sz w:val="24"/>
          <w:szCs w:val="24"/>
          <w:lang w:val="sr-Cyrl-CS"/>
        </w:rPr>
        <w:t>МИНИСТАРСТВО</w:t>
      </w:r>
      <w:r w:rsidRPr="00DD120B">
        <w:rPr>
          <w:rFonts w:ascii="Times New Roman" w:hAnsi="Times New Roman"/>
          <w:b/>
          <w:bCs/>
          <w:noProof/>
          <w:spacing w:val="6"/>
          <w:sz w:val="24"/>
          <w:szCs w:val="24"/>
          <w:lang w:val="sr-Cyrl-RS"/>
        </w:rPr>
        <w:t xml:space="preserve"> </w:t>
      </w:r>
      <w:r w:rsidRPr="00DD120B">
        <w:rPr>
          <w:rFonts w:ascii="Times New Roman" w:hAnsi="Times New Roman"/>
          <w:b/>
          <w:bCs/>
          <w:noProof/>
          <w:spacing w:val="6"/>
          <w:sz w:val="24"/>
          <w:szCs w:val="24"/>
          <w:lang w:val="sr-Cyrl-CS"/>
        </w:rPr>
        <w:t>ГРАЂЕВИНАРСТВА</w:t>
      </w:r>
      <w:r w:rsidRPr="00DD120B">
        <w:rPr>
          <w:rFonts w:ascii="Times New Roman" w:hAnsi="Times New Roman"/>
          <w:b/>
          <w:bCs/>
          <w:noProof/>
          <w:spacing w:val="6"/>
          <w:sz w:val="24"/>
          <w:szCs w:val="24"/>
          <w:lang w:val="sr-Cyrl-RS"/>
        </w:rPr>
        <w:t>,</w:t>
      </w:r>
    </w:p>
    <w:p w:rsidR="005127DC" w:rsidRPr="00DD120B" w:rsidRDefault="005127DC" w:rsidP="00D03930">
      <w:pPr>
        <w:spacing w:after="0"/>
        <w:jc w:val="center"/>
        <w:rPr>
          <w:rFonts w:ascii="Times New Roman" w:hAnsi="Times New Roman"/>
          <w:b/>
          <w:bCs/>
          <w:noProof/>
          <w:spacing w:val="6"/>
          <w:sz w:val="24"/>
          <w:szCs w:val="24"/>
          <w:lang w:val="sr-Cyrl-CS"/>
        </w:rPr>
      </w:pPr>
      <w:r w:rsidRPr="00DD120B">
        <w:rPr>
          <w:rFonts w:ascii="Times New Roman" w:hAnsi="Times New Roman"/>
          <w:b/>
          <w:bCs/>
          <w:noProof/>
          <w:spacing w:val="6"/>
          <w:sz w:val="24"/>
          <w:szCs w:val="24"/>
          <w:lang w:val="sr-Cyrl-RS"/>
        </w:rPr>
        <w:t xml:space="preserve"> САОБРАЋАЈА И ИНФРАСТРУКТУРЕ </w:t>
      </w:r>
    </w:p>
    <w:p w:rsidR="005127DC" w:rsidRPr="005127DC" w:rsidRDefault="005127DC" w:rsidP="00D03930">
      <w:pPr>
        <w:spacing w:after="0"/>
        <w:jc w:val="center"/>
        <w:rPr>
          <w:rFonts w:ascii="Times New Roman" w:hAnsi="Times New Roman"/>
          <w:noProof/>
          <w:spacing w:val="6"/>
          <w:sz w:val="24"/>
          <w:szCs w:val="24"/>
          <w:lang w:val="ru-RU"/>
        </w:rPr>
      </w:pPr>
      <w:r w:rsidRPr="00DD120B">
        <w:rPr>
          <w:rFonts w:ascii="Times New Roman" w:hAnsi="Times New Roman"/>
          <w:b/>
          <w:noProof/>
          <w:spacing w:val="6"/>
          <w:sz w:val="24"/>
          <w:szCs w:val="24"/>
          <w:lang w:val="sr-Cyrl-CS"/>
        </w:rPr>
        <w:t>Београд, Немањина 22-26</w:t>
      </w:r>
    </w:p>
    <w:p w:rsidR="005127DC" w:rsidRPr="005127DC" w:rsidRDefault="005127DC" w:rsidP="00D03930">
      <w:pPr>
        <w:pStyle w:val="BodyText"/>
        <w:tabs>
          <w:tab w:val="left" w:pos="3900"/>
        </w:tabs>
        <w:spacing w:after="0"/>
        <w:rPr>
          <w:rFonts w:ascii="Times New Roman" w:hAnsi="Times New Roman"/>
          <w:sz w:val="24"/>
          <w:szCs w:val="24"/>
          <w:lang w:val="ru-RU"/>
        </w:rPr>
      </w:pPr>
    </w:p>
    <w:p w:rsidR="005127DC" w:rsidRPr="005127DC" w:rsidRDefault="005127DC" w:rsidP="005127DC">
      <w:pPr>
        <w:pStyle w:val="BodyText"/>
        <w:tabs>
          <w:tab w:val="left" w:pos="3900"/>
        </w:tabs>
        <w:spacing w:after="0"/>
        <w:rPr>
          <w:rFonts w:ascii="Times New Roman" w:hAnsi="Times New Roman"/>
          <w:sz w:val="24"/>
          <w:szCs w:val="24"/>
          <w:lang w:val="ru-RU"/>
        </w:rPr>
      </w:pPr>
      <w:r w:rsidRPr="005127DC">
        <w:rPr>
          <w:rFonts w:ascii="Times New Roman" w:hAnsi="Times New Roman"/>
          <w:sz w:val="24"/>
          <w:szCs w:val="24"/>
          <w:lang w:val="ru-RU"/>
        </w:rPr>
        <w:tab/>
      </w:r>
    </w:p>
    <w:p w:rsidR="005127DC" w:rsidRPr="005127DC" w:rsidRDefault="005127DC" w:rsidP="005127DC">
      <w:pPr>
        <w:pStyle w:val="BodyText"/>
        <w:spacing w:after="0"/>
        <w:rPr>
          <w:rFonts w:ascii="Times New Roman" w:hAnsi="Times New Roman"/>
          <w:sz w:val="24"/>
          <w:szCs w:val="24"/>
          <w:lang w:val="ru-RU"/>
        </w:rPr>
      </w:pPr>
    </w:p>
    <w:p w:rsidR="005127DC" w:rsidRPr="005127DC" w:rsidRDefault="005127DC" w:rsidP="005127DC">
      <w:pPr>
        <w:pStyle w:val="BodyText"/>
        <w:spacing w:after="0"/>
        <w:rPr>
          <w:rFonts w:ascii="Times New Roman" w:hAnsi="Times New Roman"/>
          <w:sz w:val="24"/>
          <w:szCs w:val="24"/>
          <w:lang w:val="ru-RU"/>
        </w:rPr>
      </w:pPr>
    </w:p>
    <w:p w:rsidR="005127DC" w:rsidRPr="005127DC" w:rsidRDefault="005127DC" w:rsidP="005127DC">
      <w:pPr>
        <w:pStyle w:val="FrontPage2"/>
        <w:spacing w:after="0" w:line="240" w:lineRule="atLeast"/>
        <w:rPr>
          <w:rFonts w:ascii="Times New Roman" w:hAnsi="Times New Roman"/>
          <w:sz w:val="24"/>
          <w:szCs w:val="24"/>
          <w:lang w:val="sr-Cyrl-RS"/>
        </w:rPr>
      </w:pPr>
    </w:p>
    <w:p w:rsidR="00DD4933" w:rsidRDefault="00DD4933" w:rsidP="00DD4933">
      <w:pPr>
        <w:pStyle w:val="BodyText"/>
        <w:rPr>
          <w:lang w:val="sr-Cyrl-RS"/>
        </w:rPr>
      </w:pPr>
    </w:p>
    <w:p w:rsidR="00DD4933" w:rsidRPr="0082631C" w:rsidRDefault="00DD4933" w:rsidP="00DD4933">
      <w:pPr>
        <w:pStyle w:val="BodyText"/>
        <w:rPr>
          <w:lang w:val="sr-Cyrl-RS"/>
        </w:rPr>
      </w:pPr>
    </w:p>
    <w:p w:rsidR="00DD4933" w:rsidRPr="005127DC" w:rsidRDefault="00DD4933" w:rsidP="00DD4933">
      <w:pPr>
        <w:pStyle w:val="FrontPage2"/>
        <w:spacing w:after="0" w:line="240" w:lineRule="atLeast"/>
        <w:rPr>
          <w:rFonts w:ascii="Times New Roman" w:hAnsi="Times New Roman"/>
          <w:sz w:val="24"/>
          <w:szCs w:val="24"/>
          <w:lang w:val="ru-RU"/>
        </w:rPr>
      </w:pPr>
    </w:p>
    <w:p w:rsidR="00DD4933" w:rsidRPr="005127DC" w:rsidRDefault="00DD4933" w:rsidP="00DD4933">
      <w:pPr>
        <w:pStyle w:val="FrontPage2"/>
        <w:spacing w:after="0" w:line="240" w:lineRule="atLeast"/>
        <w:jc w:val="center"/>
        <w:rPr>
          <w:rFonts w:ascii="Times New Roman" w:hAnsi="Times New Roman"/>
          <w:sz w:val="24"/>
          <w:szCs w:val="24"/>
          <w:lang w:val="sr-Cyrl-CS"/>
        </w:rPr>
      </w:pPr>
    </w:p>
    <w:p w:rsidR="00DD4933" w:rsidRPr="008A05FB" w:rsidRDefault="00DD4933" w:rsidP="00DD4933">
      <w:pPr>
        <w:pStyle w:val="FrontPage2"/>
        <w:spacing w:after="0" w:line="240" w:lineRule="atLeast"/>
        <w:jc w:val="center"/>
        <w:rPr>
          <w:rFonts w:ascii="Times New Roman" w:hAnsi="Times New Roman"/>
          <w:b/>
          <w:sz w:val="48"/>
          <w:szCs w:val="48"/>
          <w:lang w:val="sr-Cyrl-CS"/>
        </w:rPr>
      </w:pPr>
      <w:r w:rsidRPr="008A05FB">
        <w:rPr>
          <w:rFonts w:ascii="Times New Roman" w:hAnsi="Times New Roman"/>
          <w:b/>
          <w:sz w:val="48"/>
          <w:szCs w:val="48"/>
          <w:lang w:val="sr-Cyrl-CS"/>
        </w:rPr>
        <w:t xml:space="preserve">Конкурсна документација </w:t>
      </w:r>
    </w:p>
    <w:p w:rsidR="00DD4933" w:rsidRPr="005127DC" w:rsidRDefault="00DD4933" w:rsidP="00DD4933">
      <w:pPr>
        <w:spacing w:line="240" w:lineRule="atLeast"/>
        <w:jc w:val="center"/>
        <w:rPr>
          <w:rFonts w:ascii="Times New Roman" w:hAnsi="Times New Roman"/>
          <w:b/>
          <w:sz w:val="24"/>
          <w:szCs w:val="24"/>
          <w:lang w:val="sr-Cyrl-RS"/>
        </w:rPr>
      </w:pPr>
    </w:p>
    <w:p w:rsidR="00DD4933" w:rsidRPr="005127DC" w:rsidRDefault="00DD4933" w:rsidP="00DD4933">
      <w:pPr>
        <w:pStyle w:val="BodyText3"/>
        <w:spacing w:after="0"/>
        <w:jc w:val="both"/>
        <w:rPr>
          <w:rFonts w:ascii="Times New Roman" w:hAnsi="Times New Roman"/>
          <w:b/>
          <w:sz w:val="24"/>
          <w:szCs w:val="24"/>
          <w:lang w:val="ru-RU"/>
        </w:rPr>
      </w:pPr>
    </w:p>
    <w:p w:rsidR="00892019" w:rsidRPr="00892019" w:rsidRDefault="00DD4933" w:rsidP="00892019">
      <w:pPr>
        <w:ind w:left="-426" w:firstLine="1146"/>
        <w:jc w:val="both"/>
        <w:rPr>
          <w:rFonts w:ascii="Times New Roman" w:hAnsi="Times New Roman"/>
          <w:color w:val="000000"/>
          <w:sz w:val="24"/>
          <w:szCs w:val="24"/>
        </w:rPr>
      </w:pPr>
      <w:r w:rsidRPr="005127DC">
        <w:rPr>
          <w:rFonts w:ascii="Times New Roman" w:hAnsi="Times New Roman"/>
          <w:b/>
          <w:sz w:val="24"/>
          <w:szCs w:val="24"/>
          <w:lang w:val="sr-Cyrl-RS"/>
        </w:rPr>
        <w:t>Предмет</w:t>
      </w:r>
      <w:r w:rsidRPr="00892019">
        <w:rPr>
          <w:rFonts w:ascii="Times New Roman" w:hAnsi="Times New Roman"/>
          <w:b/>
          <w:sz w:val="24"/>
          <w:szCs w:val="24"/>
          <w:lang w:val="sr-Cyrl-RS"/>
        </w:rPr>
        <w:t>:</w:t>
      </w:r>
      <w:r w:rsidRPr="00892019">
        <w:rPr>
          <w:rFonts w:ascii="Times New Roman" w:hAnsi="Times New Roman"/>
          <w:sz w:val="24"/>
          <w:szCs w:val="24"/>
          <w:lang w:val="sr-Cyrl-RS"/>
        </w:rPr>
        <w:t xml:space="preserve">  </w:t>
      </w:r>
      <w:r w:rsidRPr="00892019">
        <w:rPr>
          <w:rFonts w:ascii="Times New Roman" w:hAnsi="Times New Roman"/>
          <w:color w:val="000000"/>
          <w:sz w:val="24"/>
          <w:szCs w:val="24"/>
        </w:rPr>
        <w:t>набавка чамца и уградне РИС опреме за чамце  са инсталацијом уз пратеће у</w:t>
      </w:r>
      <w:r w:rsidR="00D5043F">
        <w:rPr>
          <w:rFonts w:ascii="Times New Roman" w:hAnsi="Times New Roman"/>
          <w:color w:val="000000"/>
          <w:sz w:val="24"/>
          <w:szCs w:val="24"/>
        </w:rPr>
        <w:t>слуге.</w:t>
      </w:r>
    </w:p>
    <w:p w:rsidR="00DD4933" w:rsidRPr="00351146" w:rsidRDefault="00892019" w:rsidP="00DD4933">
      <w:pPr>
        <w:ind w:left="-426" w:firstLine="1146"/>
        <w:jc w:val="both"/>
        <w:rPr>
          <w:rFonts w:ascii="Times New Roman" w:hAnsi="Times New Roman"/>
          <w:color w:val="000000"/>
          <w:sz w:val="24"/>
          <w:szCs w:val="24"/>
        </w:rPr>
      </w:pPr>
      <w:r>
        <w:rPr>
          <w:rFonts w:ascii="Times New Roman" w:hAnsi="Times New Roman"/>
          <w:color w:val="000000"/>
          <w:sz w:val="24"/>
          <w:szCs w:val="24"/>
        </w:rPr>
        <w:t xml:space="preserve"> </w:t>
      </w:r>
    </w:p>
    <w:p w:rsidR="00DD4933" w:rsidRPr="005127DC" w:rsidRDefault="00DD4933" w:rsidP="00DD4933">
      <w:pPr>
        <w:spacing w:after="120" w:line="240" w:lineRule="auto"/>
        <w:jc w:val="both"/>
        <w:rPr>
          <w:rFonts w:ascii="Times New Roman" w:hAnsi="Times New Roman"/>
          <w:sz w:val="24"/>
          <w:szCs w:val="24"/>
          <w:lang w:val="sr-Cyrl-RS"/>
        </w:rPr>
      </w:pPr>
    </w:p>
    <w:p w:rsidR="00DD4933" w:rsidRPr="005127DC" w:rsidRDefault="00DD4933" w:rsidP="00DD4933">
      <w:pPr>
        <w:spacing w:line="240" w:lineRule="atLeast"/>
        <w:jc w:val="both"/>
        <w:rPr>
          <w:rFonts w:ascii="Times New Roman" w:hAnsi="Times New Roman"/>
          <w:b/>
          <w:sz w:val="24"/>
          <w:szCs w:val="24"/>
          <w:lang w:val="sr-Cyrl-RS"/>
        </w:rPr>
      </w:pPr>
      <w:r>
        <w:rPr>
          <w:rFonts w:ascii="Times New Roman" w:hAnsi="Times New Roman"/>
          <w:b/>
          <w:sz w:val="24"/>
          <w:szCs w:val="24"/>
          <w:lang w:val="sr-Cyrl-RS"/>
        </w:rPr>
        <w:t>Врста поступка:  отворени поступак;</w:t>
      </w:r>
    </w:p>
    <w:p w:rsidR="00DD4933" w:rsidRPr="005127DC" w:rsidRDefault="00DD4933" w:rsidP="00DD4933">
      <w:pPr>
        <w:spacing w:line="240" w:lineRule="atLeast"/>
        <w:rPr>
          <w:rFonts w:ascii="Times New Roman" w:hAnsi="Times New Roman"/>
          <w:b/>
          <w:sz w:val="24"/>
          <w:szCs w:val="24"/>
          <w:lang w:val="sr-Cyrl-RS"/>
        </w:rPr>
      </w:pPr>
    </w:p>
    <w:p w:rsidR="00DD4933" w:rsidRPr="005127DC" w:rsidRDefault="00DD4933" w:rsidP="00DD4933">
      <w:pPr>
        <w:spacing w:line="240" w:lineRule="atLeast"/>
        <w:rPr>
          <w:rFonts w:ascii="Times New Roman" w:hAnsi="Times New Roman"/>
          <w:sz w:val="24"/>
          <w:szCs w:val="24"/>
          <w:lang w:val="sr-Cyrl-CS"/>
        </w:rPr>
      </w:pPr>
    </w:p>
    <w:p w:rsidR="00DD4933" w:rsidRPr="007B57BB" w:rsidRDefault="00DD4933" w:rsidP="00DD4933">
      <w:pPr>
        <w:spacing w:after="120"/>
        <w:jc w:val="both"/>
        <w:rPr>
          <w:rFonts w:ascii="Times New Roman" w:hAnsi="Times New Roman"/>
          <w:sz w:val="24"/>
          <w:szCs w:val="24"/>
          <w:lang w:val="sr-Latn-RS"/>
        </w:rPr>
      </w:pPr>
      <w:r w:rsidRPr="005127DC">
        <w:rPr>
          <w:rFonts w:ascii="Times New Roman" w:hAnsi="Times New Roman"/>
          <w:b/>
          <w:sz w:val="24"/>
          <w:szCs w:val="24"/>
          <w:lang w:val="sr-Cyrl-RS"/>
        </w:rPr>
        <w:t>Број јавне набавке</w:t>
      </w:r>
      <w:r>
        <w:rPr>
          <w:rFonts w:ascii="Times New Roman" w:hAnsi="Times New Roman"/>
          <w:b/>
          <w:color w:val="000000"/>
          <w:sz w:val="24"/>
          <w:szCs w:val="24"/>
          <w:lang w:val="sr-Cyrl-RS"/>
        </w:rPr>
        <w:t xml:space="preserve">: 18 </w:t>
      </w:r>
      <w:r>
        <w:rPr>
          <w:rFonts w:ascii="Times New Roman" w:hAnsi="Times New Roman"/>
          <w:b/>
          <w:sz w:val="24"/>
          <w:szCs w:val="24"/>
          <w:lang w:val="sr-Cyrl-RS"/>
        </w:rPr>
        <w:t>/2015</w:t>
      </w:r>
    </w:p>
    <w:p w:rsidR="00DD4933" w:rsidRPr="005127DC" w:rsidRDefault="00DD4933" w:rsidP="00DD4933">
      <w:pPr>
        <w:spacing w:line="240" w:lineRule="atLeast"/>
        <w:rPr>
          <w:rFonts w:ascii="Times New Roman" w:hAnsi="Times New Roman"/>
          <w:sz w:val="24"/>
          <w:szCs w:val="24"/>
          <w:lang w:val="sr-Cyrl-CS"/>
        </w:rPr>
      </w:pPr>
    </w:p>
    <w:p w:rsidR="00DD4933" w:rsidRPr="005127DC" w:rsidRDefault="00DD4933" w:rsidP="00DD4933">
      <w:pPr>
        <w:pStyle w:val="FrontPageFrame"/>
        <w:framePr w:wrap="auto" w:hAnchor="text" w:xAlign="left" w:yAlign="inline"/>
        <w:jc w:val="both"/>
        <w:rPr>
          <w:rFonts w:ascii="Times New Roman" w:hAnsi="Times New Roman"/>
          <w:sz w:val="24"/>
          <w:szCs w:val="24"/>
          <w:lang w:val="sr-Cyrl-CS"/>
        </w:rPr>
      </w:pPr>
    </w:p>
    <w:p w:rsidR="00DD4933" w:rsidRPr="005127DC" w:rsidRDefault="00DD4933" w:rsidP="00DD4933">
      <w:pPr>
        <w:pStyle w:val="FrontPageFrame"/>
        <w:framePr w:wrap="auto" w:hAnchor="text" w:xAlign="left" w:yAlign="inline"/>
        <w:jc w:val="both"/>
        <w:rPr>
          <w:rFonts w:ascii="Times New Roman" w:hAnsi="Times New Roman"/>
          <w:sz w:val="24"/>
          <w:szCs w:val="24"/>
          <w:lang w:val="sr-Cyrl-CS"/>
        </w:rPr>
      </w:pPr>
    </w:p>
    <w:p w:rsidR="00DD4933" w:rsidRPr="005127DC" w:rsidRDefault="00DD4933" w:rsidP="00DD4933">
      <w:pPr>
        <w:pStyle w:val="FrontPageFrame"/>
        <w:framePr w:wrap="auto" w:hAnchor="text" w:xAlign="left" w:yAlign="inline"/>
        <w:jc w:val="both"/>
        <w:rPr>
          <w:rFonts w:ascii="Times New Roman" w:hAnsi="Times New Roman"/>
          <w:sz w:val="24"/>
          <w:szCs w:val="24"/>
          <w:lang w:val="sr-Cyrl-CS"/>
        </w:rPr>
      </w:pPr>
    </w:p>
    <w:p w:rsidR="00DD4933" w:rsidRDefault="00DD4933" w:rsidP="00DD4933">
      <w:pPr>
        <w:pStyle w:val="ListParagraph"/>
      </w:pPr>
    </w:p>
    <w:p w:rsidR="00DD4933" w:rsidRDefault="00DD4933" w:rsidP="00DD4933">
      <w:pPr>
        <w:pStyle w:val="ListParagraph"/>
      </w:pPr>
    </w:p>
    <w:p w:rsidR="00DD4933" w:rsidRDefault="00DD4933" w:rsidP="00DD4933">
      <w:pPr>
        <w:pStyle w:val="ListParagraph"/>
      </w:pPr>
    </w:p>
    <w:p w:rsidR="00DD4933" w:rsidRDefault="00DD4933" w:rsidP="00DD4933">
      <w:pPr>
        <w:pStyle w:val="ListParagraph"/>
      </w:pPr>
    </w:p>
    <w:p w:rsidR="0082631C" w:rsidRDefault="0082631C" w:rsidP="0082631C">
      <w:pPr>
        <w:pStyle w:val="BodyText"/>
        <w:rPr>
          <w:lang w:val="en-US"/>
        </w:rPr>
      </w:pPr>
    </w:p>
    <w:p w:rsidR="000F7C4E" w:rsidRPr="00066B8F" w:rsidRDefault="000F7C4E" w:rsidP="00066B8F">
      <w:pPr>
        <w:pStyle w:val="BodyText"/>
        <w:jc w:val="center"/>
        <w:rPr>
          <w:rFonts w:ascii="Times New Roman" w:hAnsi="Times New Roman"/>
          <w:b/>
          <w:sz w:val="28"/>
          <w:szCs w:val="28"/>
          <w:lang w:val="en-US"/>
        </w:rPr>
      </w:pPr>
      <w:r w:rsidRPr="000F7C4E">
        <w:rPr>
          <w:rFonts w:ascii="Times New Roman" w:hAnsi="Times New Roman"/>
          <w:b/>
          <w:sz w:val="28"/>
          <w:szCs w:val="28"/>
          <w:lang w:val="en-US"/>
        </w:rPr>
        <w:t>I</w:t>
      </w:r>
    </w:p>
    <w:p w:rsidR="000F7C4E" w:rsidRPr="000F7C4E" w:rsidRDefault="000F7C4E" w:rsidP="0082631C">
      <w:pPr>
        <w:pStyle w:val="BodyText"/>
        <w:rPr>
          <w:lang w:val="en-US"/>
        </w:rPr>
      </w:pPr>
    </w:p>
    <w:p w:rsidR="00DD4933" w:rsidRPr="005127DC" w:rsidRDefault="00DD4933" w:rsidP="00DD4933">
      <w:pPr>
        <w:spacing w:line="240" w:lineRule="auto"/>
        <w:jc w:val="center"/>
        <w:rPr>
          <w:rFonts w:ascii="Times New Roman" w:hAnsi="Times New Roman"/>
          <w:b/>
          <w:sz w:val="24"/>
          <w:szCs w:val="24"/>
          <w:lang w:val="sr-Cyrl-RS"/>
        </w:rPr>
      </w:pPr>
      <w:r w:rsidRPr="005127DC">
        <w:rPr>
          <w:rFonts w:ascii="Times New Roman" w:hAnsi="Times New Roman"/>
          <w:b/>
          <w:sz w:val="24"/>
          <w:szCs w:val="24"/>
          <w:lang w:val="sr-Cyrl-RS"/>
        </w:rPr>
        <w:t>ОПШТИ</w:t>
      </w:r>
    </w:p>
    <w:p w:rsidR="00DD4933" w:rsidRPr="001E6981" w:rsidRDefault="00DD4933" w:rsidP="00DD4933">
      <w:pPr>
        <w:spacing w:line="240" w:lineRule="auto"/>
        <w:jc w:val="center"/>
        <w:rPr>
          <w:rFonts w:ascii="Times New Roman" w:hAnsi="Times New Roman"/>
          <w:b/>
          <w:sz w:val="24"/>
          <w:szCs w:val="24"/>
          <w:lang w:val="sr-Cyrl-RS"/>
        </w:rPr>
      </w:pPr>
      <w:r w:rsidRPr="005127DC">
        <w:rPr>
          <w:rFonts w:ascii="Times New Roman" w:hAnsi="Times New Roman"/>
          <w:b/>
          <w:sz w:val="24"/>
          <w:szCs w:val="24"/>
          <w:lang w:val="sr-Cyrl-RS"/>
        </w:rPr>
        <w:t xml:space="preserve"> ПОДАЦИ О ЈАВНОЈ НАБАВЦИ</w:t>
      </w:r>
    </w:p>
    <w:p w:rsidR="00DD4933" w:rsidRPr="005127DC" w:rsidRDefault="00DD4933" w:rsidP="00DD4933">
      <w:pPr>
        <w:spacing w:line="240" w:lineRule="auto"/>
        <w:jc w:val="both"/>
        <w:rPr>
          <w:rFonts w:ascii="Times New Roman" w:hAnsi="Times New Roman"/>
          <w:b/>
          <w:sz w:val="24"/>
          <w:szCs w:val="24"/>
          <w:lang w:val="sr-Cyrl-RS"/>
        </w:rPr>
      </w:pPr>
    </w:p>
    <w:p w:rsidR="00DD4933" w:rsidRPr="005127DC" w:rsidRDefault="00DD4933" w:rsidP="00480F01">
      <w:pPr>
        <w:spacing w:after="0" w:line="240" w:lineRule="auto"/>
        <w:rPr>
          <w:rFonts w:ascii="Times New Roman" w:hAnsi="Times New Roman"/>
          <w:b/>
          <w:sz w:val="24"/>
          <w:szCs w:val="24"/>
          <w:lang w:val="sr-Cyrl-RS"/>
        </w:rPr>
      </w:pPr>
      <w:r>
        <w:rPr>
          <w:rFonts w:ascii="Times New Roman" w:hAnsi="Times New Roman"/>
          <w:b/>
          <w:sz w:val="24"/>
          <w:szCs w:val="24"/>
          <w:lang w:val="sr-Cyrl-RS"/>
        </w:rPr>
        <w:t>Подаци  о Н</w:t>
      </w:r>
      <w:r w:rsidRPr="005127DC">
        <w:rPr>
          <w:rFonts w:ascii="Times New Roman" w:hAnsi="Times New Roman"/>
          <w:b/>
          <w:sz w:val="24"/>
          <w:szCs w:val="24"/>
          <w:lang w:val="sr-Cyrl-RS"/>
        </w:rPr>
        <w:t>аручиоцу:</w:t>
      </w:r>
    </w:p>
    <w:p w:rsidR="00DD4933" w:rsidRPr="005127DC" w:rsidRDefault="00DD4933" w:rsidP="00DD4933">
      <w:pPr>
        <w:spacing w:after="0" w:line="240" w:lineRule="auto"/>
        <w:ind w:left="60"/>
        <w:rPr>
          <w:rFonts w:ascii="Times New Roman" w:hAnsi="Times New Roman"/>
          <w:sz w:val="24"/>
          <w:szCs w:val="24"/>
          <w:lang w:val="sr-Cyrl-RS"/>
        </w:rPr>
      </w:pPr>
      <w:r w:rsidRPr="005127DC">
        <w:rPr>
          <w:rFonts w:ascii="Times New Roman" w:hAnsi="Times New Roman"/>
          <w:sz w:val="24"/>
          <w:szCs w:val="24"/>
          <w:lang w:val="sr-Cyrl-RS"/>
        </w:rPr>
        <w:t xml:space="preserve">- </w:t>
      </w:r>
      <w:r w:rsidRPr="005127DC">
        <w:rPr>
          <w:rStyle w:val="Bodytext0"/>
          <w:rFonts w:ascii="Times New Roman" w:hAnsi="Times New Roman"/>
          <w:b/>
          <w:color w:val="000000"/>
          <w:sz w:val="24"/>
          <w:szCs w:val="24"/>
          <w:lang w:val="ru-RU" w:eastAsia="sr-Cyrl-CS"/>
        </w:rPr>
        <w:t>Назив Наручиоца</w:t>
      </w:r>
      <w:r w:rsidRPr="005127DC">
        <w:rPr>
          <w:rStyle w:val="Bodytext0"/>
          <w:rFonts w:ascii="Times New Roman" w:hAnsi="Times New Roman"/>
          <w:color w:val="000000"/>
          <w:sz w:val="24"/>
          <w:szCs w:val="24"/>
          <w:lang w:val="ru-RU" w:eastAsia="sr-Cyrl-CS"/>
        </w:rPr>
        <w:t xml:space="preserve">: </w:t>
      </w:r>
      <w:r w:rsidRPr="005127DC">
        <w:rPr>
          <w:rFonts w:ascii="Times New Roman" w:hAnsi="Times New Roman"/>
          <w:sz w:val="24"/>
          <w:szCs w:val="24"/>
          <w:lang w:val="sr-Cyrl-RS"/>
        </w:rPr>
        <w:t>Министарство грађевинарства, саобраћаја и инфраструктуре</w:t>
      </w:r>
      <w:r>
        <w:rPr>
          <w:rFonts w:ascii="Times New Roman" w:hAnsi="Times New Roman"/>
          <w:sz w:val="24"/>
          <w:szCs w:val="24"/>
          <w:lang w:val="sr-Cyrl-RS"/>
        </w:rPr>
        <w:t>;</w:t>
      </w:r>
    </w:p>
    <w:p w:rsidR="00DD4933" w:rsidRPr="005127DC" w:rsidRDefault="00DD4933" w:rsidP="00DD4933">
      <w:pPr>
        <w:spacing w:after="0" w:line="240" w:lineRule="auto"/>
        <w:ind w:left="60"/>
        <w:rPr>
          <w:rFonts w:ascii="Times New Roman" w:hAnsi="Times New Roman"/>
          <w:sz w:val="24"/>
          <w:szCs w:val="24"/>
          <w:lang w:val="sr-Cyrl-RS"/>
        </w:rPr>
      </w:pPr>
      <w:r w:rsidRPr="005127DC">
        <w:rPr>
          <w:rFonts w:ascii="Times New Roman" w:hAnsi="Times New Roman"/>
          <w:sz w:val="24"/>
          <w:szCs w:val="24"/>
          <w:lang w:val="sr-Cyrl-RS"/>
        </w:rPr>
        <w:t xml:space="preserve">- </w:t>
      </w:r>
      <w:r w:rsidRPr="005127DC">
        <w:rPr>
          <w:rStyle w:val="Bodytext0"/>
          <w:rFonts w:ascii="Times New Roman" w:hAnsi="Times New Roman"/>
          <w:b/>
          <w:color w:val="000000"/>
          <w:sz w:val="24"/>
          <w:szCs w:val="24"/>
          <w:lang w:val="ru-RU" w:eastAsia="sr-Cyrl-CS"/>
        </w:rPr>
        <w:t>Адреса Наручиоца:</w:t>
      </w:r>
      <w:r w:rsidRPr="005127DC">
        <w:rPr>
          <w:rFonts w:ascii="Times New Roman" w:hAnsi="Times New Roman"/>
          <w:sz w:val="24"/>
          <w:szCs w:val="24"/>
          <w:lang w:val="sr-Cyrl-RS"/>
        </w:rPr>
        <w:t xml:space="preserve"> Београд, улица Немањина број 22-26</w:t>
      </w:r>
      <w:r>
        <w:rPr>
          <w:rFonts w:ascii="Times New Roman" w:hAnsi="Times New Roman"/>
          <w:sz w:val="24"/>
          <w:szCs w:val="24"/>
          <w:lang w:val="sr-Cyrl-RS"/>
        </w:rPr>
        <w:t>;</w:t>
      </w:r>
    </w:p>
    <w:p w:rsidR="00DD4933" w:rsidRPr="005127DC" w:rsidRDefault="00DD4933" w:rsidP="00DD4933">
      <w:pPr>
        <w:spacing w:after="0" w:line="240" w:lineRule="auto"/>
        <w:ind w:left="60"/>
        <w:rPr>
          <w:rFonts w:ascii="Times New Roman" w:hAnsi="Times New Roman"/>
          <w:sz w:val="24"/>
          <w:szCs w:val="24"/>
          <w:lang w:val="sr-Cyrl-RS"/>
        </w:rPr>
      </w:pPr>
      <w:r w:rsidRPr="005127DC">
        <w:rPr>
          <w:rFonts w:ascii="Times New Roman" w:hAnsi="Times New Roman"/>
          <w:sz w:val="24"/>
          <w:szCs w:val="24"/>
          <w:lang w:val="sr-Cyrl-RS"/>
        </w:rPr>
        <w:t xml:space="preserve">- </w:t>
      </w:r>
      <w:r w:rsidRPr="005127DC">
        <w:rPr>
          <w:rFonts w:ascii="Times New Roman" w:hAnsi="Times New Roman"/>
          <w:b/>
          <w:sz w:val="24"/>
          <w:szCs w:val="24"/>
          <w:lang w:val="sr-Cyrl-RS"/>
        </w:rPr>
        <w:t>ПИБ</w:t>
      </w:r>
      <w:r w:rsidRPr="005127DC">
        <w:rPr>
          <w:rFonts w:ascii="Times New Roman" w:hAnsi="Times New Roman"/>
          <w:sz w:val="24"/>
          <w:szCs w:val="24"/>
          <w:lang w:val="sr-Cyrl-RS"/>
        </w:rPr>
        <w:t xml:space="preserve"> 108510088</w:t>
      </w:r>
    </w:p>
    <w:p w:rsidR="00DD4933" w:rsidRPr="005127DC" w:rsidRDefault="00DD4933" w:rsidP="00DD4933">
      <w:pPr>
        <w:spacing w:after="0" w:line="240" w:lineRule="auto"/>
        <w:ind w:left="60"/>
        <w:rPr>
          <w:rFonts w:ascii="Times New Roman" w:hAnsi="Times New Roman"/>
          <w:color w:val="FF0000"/>
          <w:sz w:val="24"/>
          <w:szCs w:val="24"/>
          <w:lang w:val="sr-Cyrl-RS"/>
        </w:rPr>
      </w:pPr>
      <w:r w:rsidRPr="005127DC">
        <w:rPr>
          <w:rFonts w:ascii="Times New Roman" w:hAnsi="Times New Roman"/>
          <w:sz w:val="24"/>
          <w:szCs w:val="24"/>
          <w:lang w:val="sr-Cyrl-RS"/>
        </w:rPr>
        <w:t xml:space="preserve">- </w:t>
      </w:r>
      <w:r w:rsidRPr="005127DC">
        <w:rPr>
          <w:rFonts w:ascii="Times New Roman" w:hAnsi="Times New Roman"/>
          <w:b/>
          <w:sz w:val="24"/>
          <w:szCs w:val="24"/>
          <w:lang w:val="sr-Cyrl-RS"/>
        </w:rPr>
        <w:t>Матични број</w:t>
      </w:r>
      <w:r w:rsidRPr="005127DC">
        <w:rPr>
          <w:rFonts w:ascii="Times New Roman" w:hAnsi="Times New Roman"/>
          <w:sz w:val="24"/>
          <w:szCs w:val="24"/>
          <w:lang w:val="sr-Cyrl-RS"/>
        </w:rPr>
        <w:t xml:space="preserve"> 17855212</w:t>
      </w:r>
    </w:p>
    <w:p w:rsidR="00DD4933" w:rsidRPr="005127DC" w:rsidRDefault="00DD4933" w:rsidP="00DD4933">
      <w:pPr>
        <w:spacing w:after="0" w:line="240" w:lineRule="auto"/>
        <w:ind w:left="60"/>
        <w:rPr>
          <w:rFonts w:ascii="Times New Roman" w:hAnsi="Times New Roman"/>
          <w:b/>
          <w:sz w:val="24"/>
          <w:szCs w:val="24"/>
          <w:lang w:val="sr-Cyrl-RS"/>
        </w:rPr>
      </w:pPr>
      <w:r w:rsidRPr="005127DC">
        <w:rPr>
          <w:rFonts w:ascii="Times New Roman" w:hAnsi="Times New Roman"/>
          <w:b/>
          <w:sz w:val="24"/>
          <w:szCs w:val="24"/>
          <w:lang w:val="sr-Cyrl-RS"/>
        </w:rPr>
        <w:t>-</w:t>
      </w:r>
      <w:r w:rsidRPr="005127DC">
        <w:rPr>
          <w:rStyle w:val="Heading4Char"/>
          <w:rFonts w:ascii="Times New Roman" w:hAnsi="Times New Roman"/>
          <w:b w:val="0"/>
          <w:color w:val="000000"/>
          <w:sz w:val="24"/>
          <w:szCs w:val="24"/>
          <w:lang w:val="ru-RU" w:eastAsia="sr-Cyrl-CS"/>
        </w:rPr>
        <w:t xml:space="preserve"> </w:t>
      </w:r>
      <w:r w:rsidRPr="005127DC">
        <w:rPr>
          <w:rStyle w:val="Bodytext0"/>
          <w:rFonts w:ascii="Times New Roman" w:hAnsi="Times New Roman"/>
          <w:b/>
          <w:color w:val="000000"/>
          <w:sz w:val="24"/>
          <w:szCs w:val="24"/>
          <w:lang w:val="ru-RU" w:eastAsia="sr-Cyrl-CS"/>
        </w:rPr>
        <w:t>Интернет страница Наручиоца</w:t>
      </w:r>
      <w:r w:rsidRPr="005127DC">
        <w:rPr>
          <w:rStyle w:val="Bodytext0"/>
          <w:rFonts w:ascii="Times New Roman" w:hAnsi="Times New Roman"/>
          <w:color w:val="000000"/>
          <w:sz w:val="24"/>
          <w:szCs w:val="24"/>
          <w:lang w:val="ru-RU" w:eastAsia="sr-Cyrl-CS"/>
        </w:rPr>
        <w:t xml:space="preserve">: </w:t>
      </w:r>
      <w:r w:rsidRPr="005127DC">
        <w:rPr>
          <w:rFonts w:ascii="Times New Roman" w:hAnsi="Times New Roman"/>
          <w:b/>
          <w:sz w:val="24"/>
          <w:szCs w:val="24"/>
          <w:lang w:val="sr-Cyrl-RS"/>
        </w:rPr>
        <w:t xml:space="preserve"> </w:t>
      </w:r>
      <w:hyperlink r:id="rId9" w:history="1">
        <w:r w:rsidRPr="005127DC">
          <w:rPr>
            <w:rStyle w:val="Hyperlink"/>
            <w:rFonts w:ascii="Times New Roman" w:hAnsi="Times New Roman"/>
            <w:b/>
            <w:sz w:val="24"/>
            <w:szCs w:val="24"/>
            <w:lang w:val="sr-Cyrl-RS"/>
          </w:rPr>
          <w:t>www.mg</w:t>
        </w:r>
        <w:r w:rsidRPr="005127DC">
          <w:rPr>
            <w:rStyle w:val="Hyperlink"/>
            <w:rFonts w:ascii="Times New Roman" w:hAnsi="Times New Roman"/>
            <w:b/>
            <w:sz w:val="24"/>
            <w:szCs w:val="24"/>
          </w:rPr>
          <w:t>si</w:t>
        </w:r>
        <w:r w:rsidRPr="005127DC">
          <w:rPr>
            <w:rStyle w:val="Hyperlink"/>
            <w:rFonts w:ascii="Times New Roman" w:hAnsi="Times New Roman"/>
            <w:b/>
            <w:sz w:val="24"/>
            <w:szCs w:val="24"/>
            <w:lang w:val="sr-Cyrl-RS"/>
          </w:rPr>
          <w:t>.gov.rs</w:t>
        </w:r>
      </w:hyperlink>
      <w:r>
        <w:rPr>
          <w:rFonts w:ascii="Times New Roman" w:hAnsi="Times New Roman"/>
          <w:b/>
          <w:sz w:val="24"/>
          <w:szCs w:val="24"/>
          <w:lang w:val="sr-Cyrl-RS"/>
        </w:rPr>
        <w:t>;</w:t>
      </w:r>
    </w:p>
    <w:p w:rsidR="00DD4933" w:rsidRPr="005127DC" w:rsidRDefault="00DD4933" w:rsidP="00DD4933">
      <w:pPr>
        <w:spacing w:after="0" w:line="240" w:lineRule="auto"/>
        <w:ind w:left="60"/>
        <w:rPr>
          <w:rStyle w:val="Bodytext0"/>
          <w:rFonts w:ascii="Times New Roman" w:hAnsi="Times New Roman"/>
          <w:color w:val="000000"/>
          <w:sz w:val="24"/>
          <w:szCs w:val="24"/>
          <w:lang w:val="ru-RU" w:eastAsia="sr-Cyrl-CS"/>
        </w:rPr>
      </w:pPr>
      <w:r w:rsidRPr="005127DC">
        <w:rPr>
          <w:rStyle w:val="Bodytext0"/>
          <w:rFonts w:ascii="Times New Roman" w:hAnsi="Times New Roman"/>
          <w:b/>
          <w:color w:val="000000"/>
          <w:sz w:val="24"/>
          <w:szCs w:val="24"/>
          <w:lang w:val="ru-RU" w:eastAsia="sr-Cyrl-CS"/>
        </w:rPr>
        <w:t>- Врста поступка јавне набавке</w:t>
      </w:r>
      <w:r w:rsidRPr="005127DC">
        <w:rPr>
          <w:rStyle w:val="Bodytext0"/>
          <w:rFonts w:ascii="Times New Roman" w:hAnsi="Times New Roman"/>
          <w:color w:val="000000"/>
          <w:sz w:val="24"/>
          <w:szCs w:val="24"/>
          <w:lang w:val="ru-RU" w:eastAsia="sr-Cyrl-CS"/>
        </w:rPr>
        <w:t xml:space="preserve">: </w:t>
      </w:r>
      <w:r>
        <w:rPr>
          <w:rStyle w:val="Bodytext0"/>
          <w:rFonts w:ascii="Times New Roman" w:hAnsi="Times New Roman"/>
          <w:color w:val="000000"/>
          <w:sz w:val="24"/>
          <w:szCs w:val="24"/>
          <w:lang w:val="ru-RU" w:eastAsia="sr-Cyrl-CS"/>
        </w:rPr>
        <w:t xml:space="preserve">отворени поступак; </w:t>
      </w:r>
    </w:p>
    <w:p w:rsidR="00DD4933" w:rsidRPr="000E34CD" w:rsidRDefault="00DD4933" w:rsidP="00DD4933">
      <w:pPr>
        <w:pStyle w:val="Bodytext1"/>
        <w:shd w:val="clear" w:color="auto" w:fill="auto"/>
        <w:spacing w:before="0" w:after="0" w:line="274" w:lineRule="exact"/>
        <w:ind w:left="20" w:right="840" w:firstLine="0"/>
        <w:jc w:val="left"/>
        <w:rPr>
          <w:rStyle w:val="Bodytext0"/>
          <w:sz w:val="24"/>
          <w:szCs w:val="24"/>
          <w:lang w:val="sr-Cyrl-CS"/>
        </w:rPr>
      </w:pPr>
      <w:r w:rsidRPr="005127DC">
        <w:rPr>
          <w:rStyle w:val="Bodytext0"/>
          <w:b/>
          <w:color w:val="000000"/>
          <w:sz w:val="24"/>
          <w:szCs w:val="24"/>
          <w:lang w:eastAsia="sr-Cyrl-CS"/>
        </w:rPr>
        <w:t xml:space="preserve"> - </w:t>
      </w:r>
      <w:r w:rsidRPr="00691570">
        <w:rPr>
          <w:rStyle w:val="Bodytext0"/>
          <w:rFonts w:ascii="Times New Roman" w:hAnsi="Times New Roman"/>
          <w:b/>
          <w:color w:val="000000"/>
          <w:sz w:val="24"/>
          <w:szCs w:val="24"/>
          <w:lang w:eastAsia="sr-Cyrl-CS"/>
        </w:rPr>
        <w:t>Предмет јавне набавке</w:t>
      </w:r>
      <w:r w:rsidRPr="00691570">
        <w:rPr>
          <w:rStyle w:val="Bodytext0"/>
          <w:rFonts w:ascii="Times New Roman" w:hAnsi="Times New Roman"/>
          <w:color w:val="000000"/>
          <w:sz w:val="24"/>
          <w:szCs w:val="24"/>
          <w:lang w:eastAsia="sr-Cyrl-CS"/>
        </w:rPr>
        <w:t xml:space="preserve">: </w:t>
      </w:r>
      <w:r>
        <w:rPr>
          <w:rStyle w:val="Bodytext0"/>
          <w:rFonts w:ascii="Times New Roman" w:hAnsi="Times New Roman"/>
          <w:color w:val="000000"/>
          <w:sz w:val="24"/>
          <w:szCs w:val="24"/>
          <w:lang w:val="sr-Cyrl-CS" w:eastAsia="sr-Cyrl-CS"/>
        </w:rPr>
        <w:t>добра;</w:t>
      </w:r>
    </w:p>
    <w:p w:rsidR="00DD4933" w:rsidRPr="00A60547" w:rsidRDefault="00DD4933" w:rsidP="00DD4933">
      <w:pPr>
        <w:spacing w:after="0" w:line="240" w:lineRule="auto"/>
        <w:ind w:left="60"/>
        <w:rPr>
          <w:rFonts w:ascii="Times New Roman" w:hAnsi="Times New Roman"/>
          <w:sz w:val="24"/>
          <w:szCs w:val="24"/>
          <w:u w:val="single"/>
          <w:lang w:val="sr-Cyrl-CS"/>
        </w:rPr>
      </w:pPr>
      <w:r w:rsidRPr="005127DC">
        <w:rPr>
          <w:rStyle w:val="Bodytext0"/>
          <w:rFonts w:ascii="Times New Roman" w:hAnsi="Times New Roman"/>
          <w:b/>
          <w:color w:val="000000"/>
          <w:sz w:val="24"/>
          <w:szCs w:val="24"/>
          <w:lang w:val="ru-RU" w:eastAsia="sr-Cyrl-CS"/>
        </w:rPr>
        <w:t>- Контакт особа</w:t>
      </w:r>
      <w:r>
        <w:rPr>
          <w:rStyle w:val="Bodytext0"/>
          <w:rFonts w:ascii="Times New Roman" w:hAnsi="Times New Roman"/>
          <w:color w:val="000000"/>
          <w:sz w:val="24"/>
          <w:szCs w:val="24"/>
          <w:lang w:val="sr-Cyrl-RS" w:eastAsia="sr-Cyrl-CS"/>
        </w:rPr>
        <w:t>:</w:t>
      </w:r>
      <w:r w:rsidRPr="000E34CD">
        <w:rPr>
          <w:rStyle w:val="Bodytext0"/>
          <w:rFonts w:ascii="Times New Roman" w:hAnsi="Times New Roman"/>
          <w:sz w:val="24"/>
          <w:szCs w:val="24"/>
          <w:lang w:val="sr-Cyrl-RS" w:eastAsia="sr-Cyrl-CS"/>
        </w:rPr>
        <w:t xml:space="preserve"> </w:t>
      </w:r>
      <w:r w:rsidRPr="000E34CD">
        <w:rPr>
          <w:rStyle w:val="Bodytext0"/>
          <w:rFonts w:ascii="Times New Roman" w:hAnsi="Times New Roman"/>
          <w:sz w:val="24"/>
          <w:szCs w:val="24"/>
          <w:u w:val="single"/>
          <w:lang w:val="sr-Cyrl-RS" w:eastAsia="sr-Cyrl-CS"/>
        </w:rPr>
        <w:t>е-</w:t>
      </w:r>
      <w:r w:rsidRPr="000E34CD">
        <w:rPr>
          <w:rStyle w:val="Bodytext0"/>
          <w:rFonts w:ascii="Times New Roman" w:hAnsi="Times New Roman"/>
          <w:sz w:val="24"/>
          <w:szCs w:val="24"/>
          <w:u w:val="single"/>
          <w:lang w:eastAsia="sr-Cyrl-CS"/>
        </w:rPr>
        <w:t>mail</w:t>
      </w:r>
      <w:r w:rsidR="00351146">
        <w:rPr>
          <w:rStyle w:val="Bodytext0"/>
          <w:rFonts w:ascii="Times New Roman" w:hAnsi="Times New Roman"/>
          <w:sz w:val="24"/>
          <w:szCs w:val="24"/>
          <w:u w:val="single"/>
          <w:lang w:val="sr-Cyrl-RS" w:eastAsia="sr-Cyrl-CS"/>
        </w:rPr>
        <w:t>:</w:t>
      </w:r>
      <w:r w:rsidR="00351146">
        <w:rPr>
          <w:rStyle w:val="Bodytext0"/>
          <w:rFonts w:ascii="Times New Roman" w:hAnsi="Times New Roman"/>
          <w:sz w:val="24"/>
          <w:szCs w:val="24"/>
          <w:u w:val="single"/>
          <w:lang w:eastAsia="sr-Cyrl-CS"/>
        </w:rPr>
        <w:t>Snezana.Sokcanic</w:t>
      </w:r>
      <w:r>
        <w:rPr>
          <w:rStyle w:val="Bodytext0"/>
          <w:rFonts w:ascii="Times New Roman" w:hAnsi="Times New Roman"/>
          <w:sz w:val="24"/>
          <w:szCs w:val="24"/>
          <w:u w:val="single"/>
          <w:lang w:eastAsia="sr-Cyrl-CS"/>
        </w:rPr>
        <w:t>@mgsi.gov.rs</w:t>
      </w:r>
      <w:r>
        <w:rPr>
          <w:rStyle w:val="Bodytext0"/>
          <w:rFonts w:ascii="Times New Roman" w:hAnsi="Times New Roman"/>
          <w:sz w:val="24"/>
          <w:szCs w:val="24"/>
          <w:u w:val="single"/>
          <w:lang w:val="sr-Cyrl-CS" w:eastAsia="sr-Cyrl-CS"/>
        </w:rPr>
        <w:t>;</w:t>
      </w:r>
    </w:p>
    <w:p w:rsidR="00DD4933" w:rsidRPr="000E34CD" w:rsidRDefault="00DD4933" w:rsidP="00DD4933">
      <w:pPr>
        <w:spacing w:line="240" w:lineRule="auto"/>
        <w:ind w:left="60"/>
        <w:rPr>
          <w:rFonts w:ascii="Times New Roman" w:hAnsi="Times New Roman"/>
          <w:b/>
          <w:sz w:val="24"/>
          <w:szCs w:val="24"/>
          <w:u w:val="single"/>
          <w:lang w:val="sr-Cyrl-RS"/>
        </w:rPr>
      </w:pPr>
    </w:p>
    <w:p w:rsidR="00DD4933" w:rsidRPr="005127DC" w:rsidRDefault="00DD4933" w:rsidP="00DD4933">
      <w:pPr>
        <w:numPr>
          <w:ilvl w:val="0"/>
          <w:numId w:val="1"/>
        </w:numPr>
        <w:spacing w:after="0" w:line="240" w:lineRule="auto"/>
        <w:rPr>
          <w:rFonts w:ascii="Times New Roman" w:hAnsi="Times New Roman"/>
          <w:b/>
          <w:sz w:val="24"/>
          <w:szCs w:val="24"/>
          <w:lang w:val="sr-Cyrl-RS"/>
        </w:rPr>
      </w:pPr>
      <w:r w:rsidRPr="005127DC">
        <w:rPr>
          <w:rFonts w:ascii="Times New Roman" w:hAnsi="Times New Roman"/>
          <w:b/>
          <w:sz w:val="24"/>
          <w:szCs w:val="24"/>
          <w:lang w:val="sr-Cyrl-RS"/>
        </w:rPr>
        <w:t>Врста поступка:</w:t>
      </w:r>
    </w:p>
    <w:p w:rsidR="00DD4933" w:rsidRPr="00CA62FC" w:rsidRDefault="00DD4933" w:rsidP="00DD4933">
      <w:pPr>
        <w:ind w:left="420"/>
        <w:jc w:val="both"/>
        <w:rPr>
          <w:rFonts w:ascii="Times New Roman" w:hAnsi="Times New Roman"/>
          <w:color w:val="000000"/>
          <w:sz w:val="24"/>
          <w:szCs w:val="24"/>
          <w:lang w:val="sr-Cyrl-RS"/>
        </w:rPr>
      </w:pPr>
      <w:r w:rsidRPr="00CA62FC">
        <w:rPr>
          <w:rFonts w:ascii="Times New Roman" w:hAnsi="Times New Roman"/>
          <w:color w:val="000000"/>
          <w:sz w:val="24"/>
          <w:szCs w:val="24"/>
        </w:rPr>
        <w:t>Јавна набавка спроводи се у отвореном поступку</w:t>
      </w:r>
      <w:r>
        <w:rPr>
          <w:rFonts w:ascii="Times New Roman" w:hAnsi="Times New Roman"/>
          <w:color w:val="000000"/>
          <w:sz w:val="24"/>
          <w:szCs w:val="24"/>
          <w:lang w:val="sr-Cyrl-CS"/>
        </w:rPr>
        <w:t xml:space="preserve"> </w:t>
      </w:r>
      <w:r w:rsidRPr="00CA62FC">
        <w:rPr>
          <w:rFonts w:ascii="Times New Roman" w:hAnsi="Times New Roman"/>
          <w:color w:val="000000"/>
          <w:sz w:val="24"/>
          <w:szCs w:val="24"/>
        </w:rPr>
        <w:t>у складу са Законом о јавним набавкама ("Службени гласн</w:t>
      </w:r>
      <w:r>
        <w:rPr>
          <w:rFonts w:ascii="Times New Roman" w:hAnsi="Times New Roman"/>
          <w:color w:val="000000"/>
          <w:sz w:val="24"/>
          <w:szCs w:val="24"/>
        </w:rPr>
        <w:t>ик Републике Србије", бр. 124/</w:t>
      </w:r>
      <w:r w:rsidRPr="00CA62FC">
        <w:rPr>
          <w:rFonts w:ascii="Times New Roman" w:hAnsi="Times New Roman"/>
          <w:color w:val="000000"/>
          <w:sz w:val="24"/>
          <w:szCs w:val="24"/>
        </w:rPr>
        <w:t>12</w:t>
      </w:r>
      <w:r>
        <w:rPr>
          <w:rFonts w:ascii="Times New Roman" w:hAnsi="Times New Roman"/>
          <w:color w:val="000000"/>
          <w:sz w:val="24"/>
          <w:szCs w:val="24"/>
          <w:lang w:val="sr-Cyrl-CS"/>
        </w:rPr>
        <w:t>,14/15 и 68/15</w:t>
      </w:r>
      <w:r w:rsidRPr="00CA62FC">
        <w:rPr>
          <w:rFonts w:ascii="Times New Roman" w:hAnsi="Times New Roman"/>
          <w:color w:val="000000"/>
          <w:sz w:val="24"/>
          <w:szCs w:val="24"/>
        </w:rPr>
        <w:t>)</w:t>
      </w:r>
      <w:r w:rsidR="00007061">
        <w:rPr>
          <w:rFonts w:ascii="Times New Roman" w:hAnsi="Times New Roman"/>
          <w:color w:val="000000"/>
          <w:sz w:val="24"/>
          <w:szCs w:val="24"/>
          <w:lang w:val="sr-Cyrl-RS"/>
        </w:rPr>
        <w:t xml:space="preserve"> у даљем тексту Закон.</w:t>
      </w:r>
    </w:p>
    <w:p w:rsidR="00DD4933" w:rsidRDefault="00892019" w:rsidP="00DD4933">
      <w:pPr>
        <w:spacing w:after="0" w:line="240" w:lineRule="auto"/>
        <w:rPr>
          <w:rFonts w:ascii="Times New Roman" w:hAnsi="Times New Roman"/>
          <w:b/>
          <w:sz w:val="24"/>
          <w:szCs w:val="24"/>
          <w:lang w:val="sr-Cyrl-RS"/>
        </w:rPr>
      </w:pPr>
      <w:r>
        <w:rPr>
          <w:rFonts w:ascii="Times New Roman" w:hAnsi="Times New Roman"/>
          <w:b/>
          <w:sz w:val="24"/>
          <w:szCs w:val="24"/>
          <w:lang w:val="sr-Cyrl-RS"/>
        </w:rPr>
        <w:t>2.   Предмет јавне набавке је</w:t>
      </w:r>
      <w:r w:rsidR="00DD4933" w:rsidRPr="005127DC">
        <w:rPr>
          <w:rFonts w:ascii="Times New Roman" w:hAnsi="Times New Roman"/>
          <w:b/>
          <w:sz w:val="24"/>
          <w:szCs w:val="24"/>
          <w:lang w:val="sr-Cyrl-RS"/>
        </w:rPr>
        <w:t>:</w:t>
      </w:r>
    </w:p>
    <w:p w:rsidR="00892019" w:rsidRPr="00892019" w:rsidRDefault="00DD37FB" w:rsidP="00DD37FB">
      <w:pPr>
        <w:ind w:left="-426"/>
        <w:jc w:val="both"/>
        <w:rPr>
          <w:rFonts w:ascii="Times New Roman" w:hAnsi="Times New Roman"/>
          <w:color w:val="000000"/>
          <w:sz w:val="24"/>
          <w:szCs w:val="24"/>
        </w:rPr>
      </w:pPr>
      <w:r>
        <w:rPr>
          <w:color w:val="000000"/>
          <w:lang w:val="sr-Cyrl-CS"/>
        </w:rPr>
        <w:t xml:space="preserve">               </w:t>
      </w:r>
      <w:r w:rsidR="00DD4933">
        <w:rPr>
          <w:color w:val="000000"/>
          <w:lang w:val="sr-Cyrl-CS"/>
        </w:rPr>
        <w:t xml:space="preserve">  </w:t>
      </w:r>
      <w:r w:rsidR="00DD4933" w:rsidRPr="0085126F">
        <w:rPr>
          <w:rFonts w:ascii="Times New Roman" w:hAnsi="Times New Roman"/>
          <w:color w:val="000000"/>
          <w:sz w:val="24"/>
          <w:szCs w:val="24"/>
        </w:rPr>
        <w:t xml:space="preserve">набавка чамца и уградне РИС опреме за чамце  са инсталацијом уз пратеће услуге, вредност </w:t>
      </w:r>
      <w:r w:rsidR="00DD4933">
        <w:rPr>
          <w:rFonts w:ascii="Times New Roman" w:hAnsi="Times New Roman"/>
          <w:color w:val="000000"/>
          <w:sz w:val="24"/>
          <w:szCs w:val="24"/>
          <w:lang w:val="sr-Cyrl-CS"/>
        </w:rPr>
        <w:t xml:space="preserve"> </w:t>
      </w:r>
      <w:r w:rsidR="00DD4933" w:rsidRPr="0085126F">
        <w:rPr>
          <w:rFonts w:ascii="Times New Roman" w:hAnsi="Times New Roman"/>
          <w:color w:val="000000"/>
          <w:sz w:val="24"/>
          <w:szCs w:val="24"/>
          <w:lang w:val="sr-Cyrl-CS"/>
        </w:rPr>
        <w:t xml:space="preserve"> </w:t>
      </w:r>
      <w:r w:rsidR="00DD4933" w:rsidRPr="0085126F">
        <w:rPr>
          <w:rFonts w:ascii="Times New Roman" w:hAnsi="Times New Roman"/>
          <w:color w:val="000000"/>
          <w:sz w:val="24"/>
          <w:szCs w:val="24"/>
        </w:rPr>
        <w:t>набавке</w:t>
      </w:r>
      <w:r w:rsidR="000F7C4E">
        <w:rPr>
          <w:rFonts w:ascii="Times New Roman" w:hAnsi="Times New Roman"/>
          <w:color w:val="000000"/>
          <w:sz w:val="24"/>
          <w:szCs w:val="24"/>
        </w:rPr>
        <w:t>,</w:t>
      </w:r>
      <w:r w:rsidR="00892019">
        <w:rPr>
          <w:rFonts w:ascii="Times New Roman" w:hAnsi="Times New Roman"/>
          <w:color w:val="000000"/>
          <w:sz w:val="24"/>
          <w:szCs w:val="24"/>
        </w:rPr>
        <w:t xml:space="preserve"> </w:t>
      </w:r>
      <w:r w:rsidR="00892019" w:rsidRPr="00892019">
        <w:rPr>
          <w:rFonts w:ascii="Times New Roman" w:hAnsi="Times New Roman"/>
          <w:color w:val="000000"/>
          <w:sz w:val="24"/>
          <w:szCs w:val="24"/>
        </w:rPr>
        <w:t>8.291.666 без ПДВ, са ПДВ 9.95</w:t>
      </w:r>
      <w:r w:rsidR="00892019">
        <w:rPr>
          <w:rFonts w:ascii="Times New Roman" w:hAnsi="Times New Roman"/>
          <w:color w:val="000000"/>
          <w:sz w:val="24"/>
          <w:szCs w:val="24"/>
        </w:rPr>
        <w:t>0.000 динара.</w:t>
      </w:r>
    </w:p>
    <w:p w:rsidR="00DD4933" w:rsidRPr="005127DC" w:rsidRDefault="00DD4933" w:rsidP="00DD4933">
      <w:pPr>
        <w:spacing w:after="0" w:line="240" w:lineRule="auto"/>
        <w:rPr>
          <w:rFonts w:ascii="Times New Roman" w:hAnsi="Times New Roman"/>
          <w:b/>
          <w:sz w:val="24"/>
          <w:szCs w:val="24"/>
          <w:lang w:val="sr-Cyrl-RS"/>
        </w:rPr>
      </w:pPr>
    </w:p>
    <w:p w:rsidR="00DD4933" w:rsidRPr="005127DC" w:rsidRDefault="00892019" w:rsidP="00892019">
      <w:pPr>
        <w:spacing w:after="0" w:line="240" w:lineRule="auto"/>
        <w:rPr>
          <w:rFonts w:ascii="Times New Roman" w:hAnsi="Times New Roman"/>
          <w:b/>
          <w:sz w:val="24"/>
          <w:szCs w:val="24"/>
          <w:lang w:val="sr-Cyrl-RS"/>
        </w:rPr>
      </w:pPr>
      <w:r>
        <w:rPr>
          <w:rFonts w:ascii="Times New Roman" w:hAnsi="Times New Roman"/>
          <w:b/>
          <w:sz w:val="24"/>
          <w:szCs w:val="24"/>
          <w:lang w:val="sr-Cyrl-RS"/>
        </w:rPr>
        <w:t>3.</w:t>
      </w:r>
      <w:r w:rsidR="00DD4933" w:rsidRPr="005127DC">
        <w:rPr>
          <w:rFonts w:ascii="Times New Roman" w:hAnsi="Times New Roman"/>
          <w:b/>
          <w:sz w:val="24"/>
          <w:szCs w:val="24"/>
          <w:lang w:val="sr-Cyrl-RS"/>
        </w:rPr>
        <w:t>Поступак јавне набавке спроводи се ради закључења уговора о јавној набавци.</w:t>
      </w:r>
    </w:p>
    <w:p w:rsidR="00DD4933" w:rsidRPr="005127DC" w:rsidRDefault="00DD4933" w:rsidP="00DD4933">
      <w:pPr>
        <w:spacing w:after="0" w:line="240" w:lineRule="auto"/>
        <w:rPr>
          <w:rFonts w:ascii="Times New Roman" w:hAnsi="Times New Roman"/>
          <w:sz w:val="24"/>
          <w:szCs w:val="24"/>
          <w:lang w:val="sr-Cyrl-RS"/>
        </w:rPr>
      </w:pPr>
    </w:p>
    <w:p w:rsidR="00DD4933" w:rsidRPr="00CA62FC" w:rsidRDefault="00892019" w:rsidP="00892019">
      <w:pPr>
        <w:spacing w:after="0" w:line="240" w:lineRule="auto"/>
        <w:rPr>
          <w:rFonts w:ascii="Times New Roman" w:hAnsi="Times New Roman"/>
          <w:b/>
          <w:sz w:val="24"/>
          <w:szCs w:val="24"/>
          <w:lang w:val="sr-Cyrl-RS"/>
        </w:rPr>
      </w:pPr>
      <w:r>
        <w:rPr>
          <w:rFonts w:ascii="Times New Roman" w:hAnsi="Times New Roman"/>
          <w:b/>
          <w:sz w:val="24"/>
          <w:szCs w:val="24"/>
          <w:lang w:val="sr-Cyrl-RS"/>
        </w:rPr>
        <w:t>4.</w:t>
      </w:r>
      <w:r w:rsidR="00DD4933" w:rsidRPr="005127DC">
        <w:rPr>
          <w:rFonts w:ascii="Times New Roman" w:hAnsi="Times New Roman"/>
          <w:b/>
          <w:sz w:val="24"/>
          <w:szCs w:val="24"/>
          <w:lang w:val="sr-Cyrl-RS"/>
        </w:rPr>
        <w:t>Рок за д</w:t>
      </w:r>
      <w:r w:rsidR="00DD4933">
        <w:rPr>
          <w:rFonts w:ascii="Times New Roman" w:hAnsi="Times New Roman"/>
          <w:b/>
          <w:sz w:val="24"/>
          <w:szCs w:val="24"/>
          <w:lang w:val="sr-Cyrl-RS"/>
        </w:rPr>
        <w:t>оношење одлуке о додели уговора</w:t>
      </w:r>
    </w:p>
    <w:p w:rsidR="00DD4933" w:rsidRPr="005323A9" w:rsidRDefault="00DD4933" w:rsidP="00DD4933">
      <w:pPr>
        <w:spacing w:after="0" w:line="240" w:lineRule="auto"/>
        <w:ind w:left="420"/>
        <w:jc w:val="both"/>
        <w:rPr>
          <w:rFonts w:ascii="Times New Roman" w:hAnsi="Times New Roman"/>
          <w:b/>
          <w:sz w:val="24"/>
          <w:szCs w:val="24"/>
          <w:lang w:val="sr-Cyrl-RS"/>
        </w:rPr>
      </w:pPr>
      <w:r w:rsidRPr="005323A9">
        <w:rPr>
          <w:rFonts w:ascii="Times New Roman" w:hAnsi="Times New Roman"/>
          <w:sz w:val="24"/>
          <w:szCs w:val="24"/>
          <w:lang w:val="sr-Cyrl-RS"/>
        </w:rPr>
        <w:t xml:space="preserve">Одлука о додели уговора биће донета у року </w:t>
      </w:r>
      <w:r w:rsidR="00A74740" w:rsidRPr="005323A9">
        <w:rPr>
          <w:rFonts w:ascii="Times New Roman" w:hAnsi="Times New Roman"/>
          <w:sz w:val="24"/>
          <w:szCs w:val="24"/>
          <w:lang w:val="sr-Cyrl-RS"/>
        </w:rPr>
        <w:t>од</w:t>
      </w:r>
      <w:r w:rsidR="00A74740" w:rsidRPr="005323A9">
        <w:rPr>
          <w:rFonts w:ascii="Times New Roman" w:hAnsi="Times New Roman"/>
          <w:color w:val="000000"/>
          <w:sz w:val="24"/>
          <w:szCs w:val="24"/>
        </w:rPr>
        <w:t xml:space="preserve"> 25 (</w:t>
      </w:r>
      <w:r w:rsidR="00A74740" w:rsidRPr="005323A9">
        <w:rPr>
          <w:rFonts w:ascii="Times New Roman" w:hAnsi="Times New Roman"/>
          <w:color w:val="000000"/>
          <w:sz w:val="24"/>
          <w:szCs w:val="24"/>
          <w:lang w:val="sr-Cyrl-CS"/>
        </w:rPr>
        <w:t>два</w:t>
      </w:r>
      <w:r w:rsidR="00A74740" w:rsidRPr="005323A9">
        <w:rPr>
          <w:rFonts w:ascii="Times New Roman" w:hAnsi="Times New Roman"/>
          <w:color w:val="000000"/>
          <w:sz w:val="24"/>
          <w:szCs w:val="24"/>
        </w:rPr>
        <w:t>десет</w:t>
      </w:r>
      <w:r w:rsidR="00A74740" w:rsidRPr="005323A9">
        <w:rPr>
          <w:rFonts w:ascii="Times New Roman" w:hAnsi="Times New Roman"/>
          <w:color w:val="000000"/>
          <w:sz w:val="24"/>
          <w:szCs w:val="24"/>
          <w:lang w:val="sr-Cyrl-CS"/>
        </w:rPr>
        <w:t>пет</w:t>
      </w:r>
      <w:r w:rsidR="00A74740" w:rsidRPr="005323A9">
        <w:rPr>
          <w:rFonts w:ascii="Times New Roman" w:hAnsi="Times New Roman"/>
          <w:color w:val="000000"/>
          <w:sz w:val="24"/>
          <w:szCs w:val="24"/>
        </w:rPr>
        <w:t>) дана</w:t>
      </w:r>
      <w:r w:rsidRPr="005323A9">
        <w:rPr>
          <w:rFonts w:ascii="Times New Roman" w:hAnsi="Times New Roman"/>
          <w:sz w:val="24"/>
          <w:szCs w:val="24"/>
          <w:lang w:val="sr-Cyrl-RS"/>
        </w:rPr>
        <w:t xml:space="preserve"> од дана јавног отварања понуда.</w:t>
      </w:r>
    </w:p>
    <w:p w:rsidR="00DD4933" w:rsidRPr="005323A9" w:rsidRDefault="00DD4933" w:rsidP="00DD4933">
      <w:pPr>
        <w:spacing w:after="0" w:line="240" w:lineRule="auto"/>
        <w:jc w:val="both"/>
        <w:rPr>
          <w:rFonts w:ascii="Times New Roman" w:hAnsi="Times New Roman"/>
          <w:sz w:val="24"/>
          <w:szCs w:val="24"/>
          <w:lang w:val="sr-Cyrl-RS"/>
        </w:rPr>
      </w:pPr>
    </w:p>
    <w:p w:rsidR="00DD4933" w:rsidRDefault="00892019" w:rsidP="00892019">
      <w:pPr>
        <w:spacing w:after="0" w:line="240" w:lineRule="auto"/>
        <w:rPr>
          <w:rFonts w:ascii="Times New Roman" w:hAnsi="Times New Roman"/>
          <w:b/>
          <w:sz w:val="24"/>
          <w:szCs w:val="24"/>
          <w:lang w:val="sr-Cyrl-RS"/>
        </w:rPr>
      </w:pPr>
      <w:r>
        <w:rPr>
          <w:rFonts w:ascii="Times New Roman" w:hAnsi="Times New Roman"/>
          <w:b/>
          <w:sz w:val="24"/>
          <w:szCs w:val="24"/>
          <w:lang w:val="sr-Cyrl-RS"/>
        </w:rPr>
        <w:t>5.</w:t>
      </w:r>
      <w:r w:rsidR="00DD4933">
        <w:rPr>
          <w:rFonts w:ascii="Times New Roman" w:hAnsi="Times New Roman"/>
          <w:b/>
          <w:sz w:val="24"/>
          <w:szCs w:val="24"/>
          <w:lang w:val="sr-Cyrl-RS"/>
        </w:rPr>
        <w:t>Контакт</w:t>
      </w:r>
    </w:p>
    <w:p w:rsidR="00DD4933" w:rsidRPr="00A60547" w:rsidRDefault="00DD4933" w:rsidP="00DD4933">
      <w:pPr>
        <w:spacing w:after="0" w:line="240" w:lineRule="auto"/>
        <w:ind w:left="60"/>
        <w:rPr>
          <w:rFonts w:ascii="Times New Roman" w:hAnsi="Times New Roman"/>
          <w:sz w:val="24"/>
          <w:szCs w:val="24"/>
          <w:u w:val="single"/>
          <w:lang w:val="sr-Cyrl-CS"/>
        </w:rPr>
      </w:pPr>
      <w:r>
        <w:rPr>
          <w:rFonts w:ascii="Times New Roman" w:hAnsi="Times New Roman"/>
          <w:sz w:val="24"/>
          <w:szCs w:val="24"/>
          <w:lang w:val="sr-Cyrl-RS"/>
        </w:rPr>
        <w:t xml:space="preserve">      </w:t>
      </w:r>
      <w:r w:rsidRPr="000E34CD">
        <w:rPr>
          <w:rFonts w:ascii="Times New Roman" w:hAnsi="Times New Roman"/>
          <w:sz w:val="24"/>
          <w:szCs w:val="24"/>
          <w:lang w:val="sr-Cyrl-RS"/>
        </w:rPr>
        <w:t xml:space="preserve">Лице за контакт: </w:t>
      </w:r>
      <w:r w:rsidRPr="000E34CD">
        <w:rPr>
          <w:rStyle w:val="Bodytext0"/>
          <w:rFonts w:ascii="Times New Roman" w:hAnsi="Times New Roman"/>
          <w:sz w:val="24"/>
          <w:szCs w:val="24"/>
          <w:u w:val="single"/>
          <w:lang w:val="sr-Cyrl-RS" w:eastAsia="sr-Cyrl-CS"/>
        </w:rPr>
        <w:t>е-</w:t>
      </w:r>
      <w:r w:rsidRPr="000E34CD">
        <w:rPr>
          <w:rStyle w:val="Bodytext0"/>
          <w:rFonts w:ascii="Times New Roman" w:hAnsi="Times New Roman"/>
          <w:sz w:val="24"/>
          <w:szCs w:val="24"/>
          <w:u w:val="single"/>
          <w:lang w:eastAsia="sr-Cyrl-CS"/>
        </w:rPr>
        <w:t>mail</w:t>
      </w:r>
      <w:r w:rsidR="00351146">
        <w:rPr>
          <w:rStyle w:val="Bodytext0"/>
          <w:rFonts w:ascii="Times New Roman" w:hAnsi="Times New Roman"/>
          <w:sz w:val="24"/>
          <w:szCs w:val="24"/>
          <w:u w:val="single"/>
          <w:lang w:val="sr-Cyrl-RS" w:eastAsia="sr-Cyrl-CS"/>
        </w:rPr>
        <w:t>:</w:t>
      </w:r>
      <w:r w:rsidR="00351146">
        <w:rPr>
          <w:rStyle w:val="Bodytext0"/>
          <w:rFonts w:ascii="Times New Roman" w:hAnsi="Times New Roman"/>
          <w:sz w:val="24"/>
          <w:szCs w:val="24"/>
          <w:u w:val="single"/>
          <w:lang w:eastAsia="sr-Cyrl-CS"/>
        </w:rPr>
        <w:t>Snezana.Sokcanic</w:t>
      </w:r>
      <w:r>
        <w:rPr>
          <w:rStyle w:val="Bodytext0"/>
          <w:rFonts w:ascii="Times New Roman" w:hAnsi="Times New Roman"/>
          <w:sz w:val="24"/>
          <w:szCs w:val="24"/>
          <w:u w:val="single"/>
          <w:lang w:eastAsia="sr-Cyrl-CS"/>
        </w:rPr>
        <w:t>@mgsi.gov.rs</w:t>
      </w:r>
      <w:r>
        <w:rPr>
          <w:rStyle w:val="Bodytext0"/>
          <w:rFonts w:ascii="Times New Roman" w:hAnsi="Times New Roman"/>
          <w:sz w:val="24"/>
          <w:szCs w:val="24"/>
          <w:u w:val="single"/>
          <w:lang w:val="sr-Cyrl-CS" w:eastAsia="sr-Cyrl-CS"/>
        </w:rPr>
        <w:t>.</w:t>
      </w:r>
    </w:p>
    <w:p w:rsidR="00DD4933" w:rsidRPr="000E34CD" w:rsidRDefault="00DD4933" w:rsidP="00DD4933">
      <w:pPr>
        <w:spacing w:after="0" w:line="240" w:lineRule="auto"/>
        <w:ind w:left="60"/>
        <w:rPr>
          <w:rFonts w:ascii="Times New Roman" w:hAnsi="Times New Roman"/>
          <w:b/>
          <w:sz w:val="24"/>
          <w:szCs w:val="24"/>
          <w:lang w:val="sr-Cyrl-RS"/>
        </w:rPr>
      </w:pPr>
    </w:p>
    <w:p w:rsidR="00DD4933" w:rsidRPr="005127DC" w:rsidRDefault="00DD4933" w:rsidP="00DD4933">
      <w:pPr>
        <w:autoSpaceDE w:val="0"/>
        <w:autoSpaceDN w:val="0"/>
        <w:adjustRightInd w:val="0"/>
        <w:spacing w:after="0" w:line="240" w:lineRule="auto"/>
        <w:ind w:firstLine="720"/>
        <w:jc w:val="both"/>
        <w:rPr>
          <w:rFonts w:ascii="Times New Roman" w:hAnsi="Times New Roman"/>
          <w:b/>
          <w:bCs/>
          <w:color w:val="000000"/>
          <w:sz w:val="24"/>
          <w:szCs w:val="24"/>
          <w:lang w:val="sr-Cyrl-RS"/>
        </w:rPr>
      </w:pPr>
    </w:p>
    <w:p w:rsidR="00DD4933" w:rsidRPr="00351146" w:rsidRDefault="00DD4933" w:rsidP="00DD4933">
      <w:pPr>
        <w:autoSpaceDE w:val="0"/>
        <w:autoSpaceDN w:val="0"/>
        <w:adjustRightInd w:val="0"/>
        <w:spacing w:after="0" w:line="240" w:lineRule="auto"/>
        <w:ind w:firstLine="720"/>
        <w:jc w:val="both"/>
        <w:rPr>
          <w:rFonts w:ascii="Times New Roman" w:hAnsi="Times New Roman"/>
          <w:b/>
          <w:bCs/>
          <w:color w:val="000000"/>
          <w:sz w:val="24"/>
          <w:szCs w:val="24"/>
        </w:rPr>
      </w:pPr>
    </w:p>
    <w:p w:rsidR="00DD4933" w:rsidRPr="005127DC" w:rsidRDefault="00DD4933" w:rsidP="00DD4933">
      <w:pPr>
        <w:spacing w:line="240" w:lineRule="auto"/>
        <w:rPr>
          <w:rFonts w:ascii="Times New Roman" w:hAnsi="Times New Roman"/>
          <w:b/>
          <w:sz w:val="24"/>
          <w:szCs w:val="24"/>
          <w:lang w:val="sr-Cyrl-RS"/>
        </w:rPr>
      </w:pPr>
    </w:p>
    <w:p w:rsidR="005127DC" w:rsidRPr="005127DC" w:rsidRDefault="005127DC" w:rsidP="005127DC">
      <w:pPr>
        <w:pStyle w:val="FrontPage2"/>
        <w:spacing w:after="0" w:line="240" w:lineRule="atLeast"/>
        <w:rPr>
          <w:rFonts w:ascii="Times New Roman" w:hAnsi="Times New Roman"/>
          <w:sz w:val="24"/>
          <w:szCs w:val="24"/>
          <w:lang w:val="ru-RU"/>
        </w:rPr>
      </w:pPr>
    </w:p>
    <w:p w:rsidR="005127DC" w:rsidRPr="005127DC" w:rsidRDefault="005127DC" w:rsidP="005127DC">
      <w:pPr>
        <w:pStyle w:val="FrontPage2"/>
        <w:spacing w:after="0" w:line="240" w:lineRule="atLeast"/>
        <w:jc w:val="center"/>
        <w:rPr>
          <w:rFonts w:ascii="Times New Roman" w:hAnsi="Times New Roman"/>
          <w:sz w:val="24"/>
          <w:szCs w:val="24"/>
          <w:lang w:val="sr-Cyrl-CS"/>
        </w:rPr>
      </w:pPr>
    </w:p>
    <w:p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rsidR="005127DC" w:rsidRPr="005127DC" w:rsidRDefault="005127DC" w:rsidP="005127DC">
      <w:pPr>
        <w:pStyle w:val="FrontPageFrame"/>
        <w:framePr w:wrap="auto" w:hAnchor="text" w:xAlign="left" w:yAlign="inline"/>
        <w:tabs>
          <w:tab w:val="clear" w:pos="1134"/>
          <w:tab w:val="left" w:pos="5715"/>
        </w:tabs>
        <w:jc w:val="both"/>
        <w:rPr>
          <w:rFonts w:ascii="Times New Roman" w:hAnsi="Times New Roman"/>
          <w:sz w:val="24"/>
          <w:szCs w:val="24"/>
          <w:lang w:val="sr-Cyrl-CS"/>
        </w:rPr>
      </w:pPr>
      <w:r w:rsidRPr="005127DC">
        <w:rPr>
          <w:rFonts w:ascii="Times New Roman" w:hAnsi="Times New Roman"/>
          <w:sz w:val="24"/>
          <w:szCs w:val="24"/>
          <w:lang w:val="sr-Cyrl-CS"/>
        </w:rPr>
        <w:tab/>
      </w:r>
    </w:p>
    <w:p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rsidR="00634636" w:rsidRPr="005127DC" w:rsidRDefault="00634636" w:rsidP="00F811E1">
      <w:pPr>
        <w:autoSpaceDE w:val="0"/>
        <w:autoSpaceDN w:val="0"/>
        <w:adjustRightInd w:val="0"/>
        <w:spacing w:after="0" w:line="240" w:lineRule="auto"/>
        <w:ind w:firstLine="720"/>
        <w:jc w:val="both"/>
        <w:rPr>
          <w:rFonts w:ascii="Times New Roman" w:hAnsi="Times New Roman"/>
          <w:b/>
          <w:bCs/>
          <w:color w:val="000000"/>
          <w:sz w:val="24"/>
          <w:szCs w:val="24"/>
          <w:lang w:val="sr-Cyrl-CS"/>
        </w:rPr>
      </w:pPr>
    </w:p>
    <w:p w:rsidR="00634636" w:rsidRDefault="00634636" w:rsidP="00F811E1">
      <w:pPr>
        <w:autoSpaceDE w:val="0"/>
        <w:autoSpaceDN w:val="0"/>
        <w:adjustRightInd w:val="0"/>
        <w:spacing w:after="0" w:line="240" w:lineRule="auto"/>
        <w:ind w:firstLine="720"/>
        <w:jc w:val="both"/>
        <w:rPr>
          <w:rFonts w:ascii="Times New Roman" w:hAnsi="Times New Roman"/>
          <w:b/>
          <w:bCs/>
          <w:color w:val="000000"/>
          <w:sz w:val="24"/>
          <w:szCs w:val="24"/>
          <w:lang w:val="sr-Cyrl-RS"/>
        </w:rPr>
      </w:pPr>
    </w:p>
    <w:p w:rsidR="001E6981" w:rsidRDefault="001E6981" w:rsidP="00F811E1">
      <w:pPr>
        <w:autoSpaceDE w:val="0"/>
        <w:autoSpaceDN w:val="0"/>
        <w:adjustRightInd w:val="0"/>
        <w:spacing w:after="0" w:line="240" w:lineRule="auto"/>
        <w:ind w:firstLine="720"/>
        <w:jc w:val="both"/>
        <w:rPr>
          <w:rFonts w:ascii="Times New Roman" w:hAnsi="Times New Roman"/>
          <w:b/>
          <w:bCs/>
          <w:color w:val="000000"/>
          <w:sz w:val="24"/>
          <w:szCs w:val="24"/>
          <w:lang w:val="sr-Cyrl-RS"/>
        </w:rPr>
      </w:pPr>
    </w:p>
    <w:p w:rsidR="000C04DC" w:rsidRPr="00D03930" w:rsidRDefault="000C04DC" w:rsidP="000C04DC">
      <w:pPr>
        <w:spacing w:line="240" w:lineRule="auto"/>
        <w:ind w:left="60"/>
        <w:jc w:val="center"/>
        <w:rPr>
          <w:rFonts w:ascii="Times New Roman" w:hAnsi="Times New Roman"/>
          <w:b/>
          <w:sz w:val="24"/>
          <w:szCs w:val="24"/>
          <w:lang w:val="sr-Cyrl-RS"/>
        </w:rPr>
      </w:pPr>
      <w:r w:rsidRPr="00D03930">
        <w:rPr>
          <w:rFonts w:ascii="Times New Roman" w:hAnsi="Times New Roman"/>
          <w:b/>
          <w:sz w:val="24"/>
          <w:szCs w:val="24"/>
          <w:lang w:val="sr-Latn-RS"/>
        </w:rPr>
        <w:t>II</w:t>
      </w:r>
    </w:p>
    <w:p w:rsidR="000C04DC" w:rsidRPr="00604FA2" w:rsidRDefault="000C04DC" w:rsidP="000C04DC">
      <w:pPr>
        <w:pStyle w:val="BodyText"/>
        <w:jc w:val="center"/>
        <w:rPr>
          <w:rFonts w:ascii="Times New Roman" w:hAnsi="Times New Roman"/>
          <w:b/>
          <w:sz w:val="24"/>
          <w:szCs w:val="24"/>
          <w:lang w:val="sr-Cyrl-RS"/>
        </w:rPr>
      </w:pPr>
      <w:r w:rsidRPr="00D03930">
        <w:rPr>
          <w:rFonts w:ascii="Times New Roman" w:hAnsi="Times New Roman"/>
          <w:b/>
          <w:sz w:val="24"/>
          <w:szCs w:val="24"/>
          <w:lang w:val="sr-Latn-RS"/>
        </w:rPr>
        <w:t>ПОДАЦИ О ПРЕДМЕТУ ЈАВНЕ НАБАВКЕ</w:t>
      </w:r>
    </w:p>
    <w:p w:rsidR="000C04DC" w:rsidRPr="00D03930" w:rsidRDefault="000C04DC" w:rsidP="000C04DC">
      <w:pPr>
        <w:rPr>
          <w:rFonts w:ascii="Times New Roman" w:hAnsi="Times New Roman"/>
          <w:sz w:val="24"/>
          <w:szCs w:val="24"/>
          <w:lang w:val="sr-Cyrl-RS"/>
        </w:rPr>
      </w:pPr>
    </w:p>
    <w:p w:rsidR="000C04DC" w:rsidRDefault="000C04DC" w:rsidP="000C04DC">
      <w:pPr>
        <w:numPr>
          <w:ilvl w:val="0"/>
          <w:numId w:val="14"/>
        </w:numPr>
        <w:spacing w:after="0"/>
        <w:rPr>
          <w:rFonts w:ascii="Times New Roman" w:hAnsi="Times New Roman"/>
          <w:b/>
          <w:sz w:val="24"/>
          <w:szCs w:val="24"/>
          <w:lang w:val="sr-Cyrl-RS"/>
        </w:rPr>
      </w:pPr>
      <w:r w:rsidRPr="00D03930">
        <w:rPr>
          <w:rFonts w:ascii="Times New Roman" w:hAnsi="Times New Roman"/>
          <w:b/>
          <w:sz w:val="24"/>
          <w:szCs w:val="24"/>
          <w:lang w:val="sr-Cyrl-RS"/>
        </w:rPr>
        <w:t>Опис предмета набавке</w:t>
      </w:r>
      <w:r>
        <w:rPr>
          <w:rFonts w:ascii="Times New Roman" w:hAnsi="Times New Roman"/>
          <w:b/>
          <w:sz w:val="24"/>
          <w:szCs w:val="24"/>
          <w:lang w:val="sr-Cyrl-RS"/>
        </w:rPr>
        <w:t>:</w:t>
      </w:r>
    </w:p>
    <w:p w:rsidR="000C04DC" w:rsidRPr="00D03930" w:rsidRDefault="000C04DC" w:rsidP="000C04DC">
      <w:pPr>
        <w:spacing w:after="0"/>
        <w:ind w:left="720"/>
        <w:rPr>
          <w:rFonts w:ascii="Times New Roman" w:hAnsi="Times New Roman"/>
          <w:b/>
          <w:sz w:val="24"/>
          <w:szCs w:val="24"/>
          <w:lang w:val="sr-Cyrl-RS"/>
        </w:rPr>
      </w:pPr>
    </w:p>
    <w:p w:rsidR="000C04DC" w:rsidRPr="00B44556" w:rsidRDefault="000C04DC" w:rsidP="000C04DC">
      <w:pPr>
        <w:ind w:left="-426" w:firstLine="1146"/>
        <w:jc w:val="both"/>
        <w:rPr>
          <w:rFonts w:ascii="Times New Roman" w:hAnsi="Times New Roman"/>
          <w:color w:val="000000"/>
          <w:sz w:val="24"/>
          <w:szCs w:val="24"/>
        </w:rPr>
      </w:pPr>
      <w:r w:rsidRPr="0085126F">
        <w:rPr>
          <w:rFonts w:ascii="Times New Roman" w:hAnsi="Times New Roman"/>
          <w:sz w:val="24"/>
          <w:szCs w:val="24"/>
          <w:lang w:val="sr-Cyrl-RS"/>
        </w:rPr>
        <w:t>Предмет јавне набавке</w:t>
      </w:r>
      <w:r w:rsidRPr="0085126F">
        <w:rPr>
          <w:rFonts w:ascii="Times New Roman" w:hAnsi="Times New Roman"/>
          <w:color w:val="000000"/>
          <w:sz w:val="24"/>
          <w:szCs w:val="24"/>
          <w:lang w:val="sr-Cyrl-RS"/>
        </w:rPr>
        <w:t xml:space="preserve">  </w:t>
      </w:r>
      <w:r w:rsidRPr="0085126F">
        <w:rPr>
          <w:rFonts w:ascii="Times New Roman" w:hAnsi="Times New Roman"/>
          <w:color w:val="000000"/>
          <w:sz w:val="24"/>
          <w:szCs w:val="24"/>
        </w:rPr>
        <w:t xml:space="preserve">је набавка чамца и уградне РИС опреме за чамце  са </w:t>
      </w:r>
      <w:r>
        <w:rPr>
          <w:rFonts w:ascii="Times New Roman" w:hAnsi="Times New Roman"/>
          <w:color w:val="000000"/>
          <w:sz w:val="24"/>
          <w:szCs w:val="24"/>
        </w:rPr>
        <w:t>инсталацијом уз пратеће услуге.</w:t>
      </w:r>
    </w:p>
    <w:p w:rsidR="000C04DC" w:rsidRPr="002F061E" w:rsidRDefault="000C04DC" w:rsidP="000C04DC">
      <w:pPr>
        <w:spacing w:after="0" w:line="240" w:lineRule="auto"/>
        <w:jc w:val="both"/>
        <w:rPr>
          <w:rFonts w:ascii="Times New Roman" w:hAnsi="Times New Roman"/>
          <w:b/>
          <w:sz w:val="24"/>
          <w:szCs w:val="24"/>
          <w:lang w:val="sr-Cyrl-CS"/>
        </w:rPr>
      </w:pPr>
    </w:p>
    <w:p w:rsidR="000C04DC" w:rsidRDefault="000C04DC" w:rsidP="000C04DC">
      <w:pPr>
        <w:spacing w:after="0" w:line="240" w:lineRule="auto"/>
        <w:jc w:val="both"/>
        <w:rPr>
          <w:rFonts w:ascii="Times New Roman" w:hAnsi="Times New Roman"/>
          <w:sz w:val="24"/>
          <w:lang w:val="sr-Cyrl-CS"/>
        </w:rPr>
      </w:pPr>
      <w:r>
        <w:rPr>
          <w:rFonts w:ascii="Times New Roman" w:hAnsi="Times New Roman"/>
          <w:b/>
          <w:sz w:val="24"/>
          <w:szCs w:val="24"/>
        </w:rPr>
        <w:t xml:space="preserve">2.  </w:t>
      </w:r>
      <w:r w:rsidRPr="00D03930">
        <w:rPr>
          <w:rFonts w:ascii="Times New Roman" w:hAnsi="Times New Roman"/>
          <w:b/>
          <w:sz w:val="24"/>
          <w:szCs w:val="24"/>
          <w:lang w:val="sr-Cyrl-RS"/>
        </w:rPr>
        <w:t>Назив и ознака из општег речника</w:t>
      </w:r>
      <w:r w:rsidRPr="005323A9">
        <w:rPr>
          <w:rFonts w:ascii="Times New Roman" w:hAnsi="Times New Roman"/>
          <w:b/>
          <w:sz w:val="24"/>
          <w:szCs w:val="24"/>
          <w:lang w:val="sr-Cyrl-RS"/>
        </w:rPr>
        <w:t xml:space="preserve">: </w:t>
      </w:r>
      <w:r w:rsidRPr="005323A9">
        <w:rPr>
          <w:rFonts w:ascii="Times New Roman" w:hAnsi="Times New Roman"/>
          <w:sz w:val="24"/>
          <w:lang w:val="sr-Cyrl-CS"/>
        </w:rPr>
        <w:t xml:space="preserve"> 34521100 чамци за надзор,</w:t>
      </w:r>
    </w:p>
    <w:p w:rsidR="000C04DC" w:rsidRDefault="000C04DC" w:rsidP="000C04DC">
      <w:pPr>
        <w:spacing w:after="0" w:line="240" w:lineRule="auto"/>
        <w:ind w:left="60"/>
        <w:jc w:val="both"/>
        <w:rPr>
          <w:rFonts w:ascii="Times New Roman" w:hAnsi="Times New Roman"/>
          <w:sz w:val="24"/>
          <w:szCs w:val="24"/>
          <w:lang w:val="sr-Cyrl-RS"/>
        </w:rPr>
      </w:pPr>
    </w:p>
    <w:p w:rsidR="000C04DC" w:rsidRDefault="000C04DC" w:rsidP="000C04DC">
      <w:pPr>
        <w:jc w:val="both"/>
        <w:rPr>
          <w:rFonts w:ascii="Times New Roman" w:hAnsi="Times New Roman"/>
          <w:sz w:val="24"/>
          <w:szCs w:val="24"/>
          <w:lang w:val="sr-Cyrl-CS"/>
        </w:rPr>
      </w:pPr>
      <w:r>
        <w:rPr>
          <w:rFonts w:ascii="Times New Roman" w:hAnsi="Times New Roman"/>
          <w:b/>
          <w:sz w:val="24"/>
          <w:szCs w:val="24"/>
          <w:lang w:val="sr-Cyrl-RS"/>
        </w:rPr>
        <w:t xml:space="preserve">3. </w:t>
      </w:r>
      <w:r w:rsidRPr="00D03930">
        <w:rPr>
          <w:rFonts w:ascii="Times New Roman" w:hAnsi="Times New Roman"/>
          <w:b/>
          <w:sz w:val="24"/>
          <w:szCs w:val="24"/>
          <w:lang w:val="sr-Cyrl-RS"/>
        </w:rPr>
        <w:t xml:space="preserve">Предмет јавне набавке </w:t>
      </w:r>
      <w:r>
        <w:rPr>
          <w:rFonts w:ascii="Times New Roman" w:hAnsi="Times New Roman"/>
          <w:b/>
          <w:sz w:val="24"/>
          <w:szCs w:val="24"/>
          <w:lang w:val="sr-Cyrl-RS"/>
        </w:rPr>
        <w:t>није обликован по партијама.</w:t>
      </w:r>
    </w:p>
    <w:p w:rsidR="000C04DC" w:rsidRPr="00E62D0B" w:rsidRDefault="000C04DC" w:rsidP="000C04DC">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p>
    <w:p w:rsidR="001E6981" w:rsidRDefault="001E6981" w:rsidP="00F811E1">
      <w:pPr>
        <w:autoSpaceDE w:val="0"/>
        <w:autoSpaceDN w:val="0"/>
        <w:adjustRightInd w:val="0"/>
        <w:spacing w:after="0" w:line="240" w:lineRule="auto"/>
        <w:ind w:firstLine="720"/>
        <w:jc w:val="both"/>
        <w:rPr>
          <w:rFonts w:ascii="Times New Roman" w:hAnsi="Times New Roman"/>
          <w:b/>
          <w:bCs/>
          <w:color w:val="000000"/>
          <w:sz w:val="24"/>
          <w:szCs w:val="24"/>
          <w:lang w:val="sr-Cyrl-RS"/>
        </w:rPr>
      </w:pPr>
    </w:p>
    <w:p w:rsidR="001E6981" w:rsidRDefault="001E6981" w:rsidP="00F811E1">
      <w:pPr>
        <w:autoSpaceDE w:val="0"/>
        <w:autoSpaceDN w:val="0"/>
        <w:adjustRightInd w:val="0"/>
        <w:spacing w:after="0" w:line="240" w:lineRule="auto"/>
        <w:ind w:firstLine="720"/>
        <w:jc w:val="both"/>
        <w:rPr>
          <w:rFonts w:ascii="Times New Roman" w:hAnsi="Times New Roman"/>
          <w:b/>
          <w:bCs/>
          <w:color w:val="000000"/>
          <w:sz w:val="24"/>
          <w:szCs w:val="24"/>
          <w:lang w:val="sr-Cyrl-RS"/>
        </w:rPr>
      </w:pPr>
    </w:p>
    <w:p w:rsidR="001E6981" w:rsidRPr="001E6981" w:rsidRDefault="001E6981" w:rsidP="00F811E1">
      <w:pPr>
        <w:autoSpaceDE w:val="0"/>
        <w:autoSpaceDN w:val="0"/>
        <w:adjustRightInd w:val="0"/>
        <w:spacing w:after="0" w:line="240" w:lineRule="auto"/>
        <w:ind w:firstLine="720"/>
        <w:jc w:val="both"/>
        <w:rPr>
          <w:rFonts w:ascii="Times New Roman" w:hAnsi="Times New Roman"/>
          <w:b/>
          <w:bCs/>
          <w:color w:val="000000"/>
          <w:sz w:val="24"/>
          <w:szCs w:val="24"/>
          <w:lang w:val="sr-Cyrl-RS"/>
        </w:rPr>
      </w:pPr>
    </w:p>
    <w:p w:rsidR="00634636" w:rsidRDefault="00634636" w:rsidP="00F811E1">
      <w:pPr>
        <w:autoSpaceDE w:val="0"/>
        <w:autoSpaceDN w:val="0"/>
        <w:adjustRightInd w:val="0"/>
        <w:spacing w:after="0" w:line="240" w:lineRule="auto"/>
        <w:ind w:firstLine="720"/>
        <w:jc w:val="both"/>
        <w:rPr>
          <w:rFonts w:ascii="Times New Roman" w:hAnsi="Times New Roman"/>
          <w:b/>
          <w:bCs/>
          <w:color w:val="000000"/>
          <w:sz w:val="24"/>
          <w:szCs w:val="24"/>
          <w:lang w:val="sr-Cyrl-RS"/>
        </w:rPr>
      </w:pPr>
    </w:p>
    <w:p w:rsidR="00BA1FE1" w:rsidRPr="00D03930" w:rsidRDefault="00BA1FE1" w:rsidP="001E6981">
      <w:pPr>
        <w:spacing w:line="360" w:lineRule="auto"/>
        <w:outlineLvl w:val="0"/>
        <w:rPr>
          <w:rFonts w:ascii="Times New Roman" w:hAnsi="Times New Roman"/>
          <w:b/>
          <w:bCs/>
          <w:sz w:val="24"/>
          <w:szCs w:val="24"/>
          <w:u w:val="single"/>
          <w:lang w:val="sr-Cyrl-RS"/>
        </w:rPr>
      </w:pPr>
    </w:p>
    <w:p w:rsidR="008A05FB" w:rsidRDefault="008A05FB" w:rsidP="00D03930">
      <w:pPr>
        <w:spacing w:line="240" w:lineRule="auto"/>
        <w:ind w:left="60"/>
        <w:jc w:val="center"/>
        <w:rPr>
          <w:rFonts w:ascii="Times New Roman" w:hAnsi="Times New Roman"/>
          <w:b/>
          <w:sz w:val="24"/>
          <w:szCs w:val="24"/>
          <w:lang w:val="sr-Latn-RS"/>
        </w:rPr>
      </w:pPr>
    </w:p>
    <w:p w:rsidR="00604FA2" w:rsidRPr="00D03930" w:rsidRDefault="00604FA2" w:rsidP="00604FA2">
      <w:pPr>
        <w:spacing w:after="0"/>
        <w:ind w:left="720"/>
        <w:rPr>
          <w:rFonts w:ascii="Times New Roman" w:hAnsi="Times New Roman"/>
          <w:b/>
          <w:sz w:val="24"/>
          <w:szCs w:val="24"/>
          <w:lang w:val="sr-Cyrl-RS"/>
        </w:rPr>
      </w:pPr>
    </w:p>
    <w:p w:rsidR="00316618" w:rsidRPr="00E62D0B" w:rsidRDefault="009B4F27" w:rsidP="002F061E">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p>
    <w:p w:rsidR="00316618" w:rsidRDefault="00316618" w:rsidP="00681365">
      <w:pPr>
        <w:jc w:val="both"/>
        <w:rPr>
          <w:rFonts w:ascii="Times New Roman" w:hAnsi="Times New Roman"/>
          <w:sz w:val="24"/>
          <w:szCs w:val="24"/>
          <w:lang w:val="sr-Cyrl-RS"/>
        </w:rPr>
      </w:pPr>
    </w:p>
    <w:p w:rsidR="000440D5" w:rsidRDefault="000440D5" w:rsidP="001E6981">
      <w:pPr>
        <w:spacing w:line="360" w:lineRule="auto"/>
        <w:outlineLvl w:val="0"/>
        <w:rPr>
          <w:rFonts w:ascii="Times New Roman" w:hAnsi="Times New Roman"/>
          <w:b/>
          <w:bCs/>
          <w:sz w:val="24"/>
          <w:szCs w:val="24"/>
          <w:u w:val="single"/>
          <w:lang w:val="sr-Cyrl-RS"/>
        </w:rPr>
      </w:pPr>
    </w:p>
    <w:p w:rsidR="00604FA2" w:rsidRDefault="00604FA2" w:rsidP="001E6981">
      <w:pPr>
        <w:spacing w:line="360" w:lineRule="auto"/>
        <w:outlineLvl w:val="0"/>
        <w:rPr>
          <w:rFonts w:ascii="Times New Roman" w:hAnsi="Times New Roman"/>
          <w:b/>
          <w:bCs/>
          <w:sz w:val="24"/>
          <w:szCs w:val="24"/>
          <w:u w:val="single"/>
          <w:lang w:val="sr-Cyrl-RS"/>
        </w:rPr>
      </w:pPr>
    </w:p>
    <w:p w:rsidR="00604FA2" w:rsidRDefault="00F75889" w:rsidP="001E6981">
      <w:pPr>
        <w:spacing w:line="360" w:lineRule="auto"/>
        <w:outlineLvl w:val="0"/>
        <w:rPr>
          <w:rFonts w:ascii="Times New Roman" w:hAnsi="Times New Roman"/>
          <w:b/>
          <w:bCs/>
          <w:sz w:val="24"/>
          <w:szCs w:val="24"/>
          <w:u w:val="single"/>
          <w:lang w:val="sr-Cyrl-RS"/>
        </w:rPr>
      </w:pPr>
      <w:r>
        <w:rPr>
          <w:rFonts w:ascii="Times New Roman" w:hAnsi="Times New Roman"/>
          <w:b/>
          <w:bCs/>
          <w:sz w:val="24"/>
          <w:szCs w:val="24"/>
          <w:u w:val="single"/>
          <w:lang w:val="sr-Cyrl-RS"/>
        </w:rPr>
        <w:t xml:space="preserve">  </w:t>
      </w:r>
    </w:p>
    <w:p w:rsidR="00F75889" w:rsidRDefault="00F75889" w:rsidP="001E6981">
      <w:pPr>
        <w:spacing w:line="360" w:lineRule="auto"/>
        <w:outlineLvl w:val="0"/>
        <w:rPr>
          <w:rFonts w:ascii="Times New Roman" w:hAnsi="Times New Roman"/>
          <w:b/>
          <w:bCs/>
          <w:sz w:val="24"/>
          <w:szCs w:val="24"/>
          <w:u w:val="single"/>
          <w:lang w:val="sr-Cyrl-RS"/>
        </w:rPr>
      </w:pPr>
    </w:p>
    <w:p w:rsidR="00F75889" w:rsidRDefault="00F75889" w:rsidP="001E6981">
      <w:pPr>
        <w:spacing w:line="360" w:lineRule="auto"/>
        <w:outlineLvl w:val="0"/>
        <w:rPr>
          <w:rFonts w:ascii="Times New Roman" w:hAnsi="Times New Roman"/>
          <w:b/>
          <w:bCs/>
          <w:sz w:val="24"/>
          <w:szCs w:val="24"/>
          <w:u w:val="single"/>
          <w:lang w:val="sr-Cyrl-RS"/>
        </w:rPr>
      </w:pPr>
    </w:p>
    <w:p w:rsidR="00F75889" w:rsidRDefault="00F75889" w:rsidP="001E6981">
      <w:pPr>
        <w:spacing w:line="360" w:lineRule="auto"/>
        <w:outlineLvl w:val="0"/>
        <w:rPr>
          <w:rFonts w:ascii="Times New Roman" w:hAnsi="Times New Roman"/>
          <w:b/>
          <w:bCs/>
          <w:sz w:val="24"/>
          <w:szCs w:val="24"/>
          <w:u w:val="single"/>
          <w:lang w:val="sr-Cyrl-RS"/>
        </w:rPr>
      </w:pPr>
    </w:p>
    <w:p w:rsidR="00F75889" w:rsidRDefault="00F75889" w:rsidP="001E6981">
      <w:pPr>
        <w:spacing w:line="360" w:lineRule="auto"/>
        <w:outlineLvl w:val="0"/>
        <w:rPr>
          <w:rFonts w:ascii="Times New Roman" w:hAnsi="Times New Roman"/>
          <w:b/>
          <w:bCs/>
          <w:sz w:val="24"/>
          <w:szCs w:val="24"/>
          <w:u w:val="single"/>
          <w:lang w:val="sr-Cyrl-RS"/>
        </w:rPr>
      </w:pPr>
    </w:p>
    <w:p w:rsidR="00F75889" w:rsidRDefault="00F75889" w:rsidP="001E6981">
      <w:pPr>
        <w:spacing w:line="360" w:lineRule="auto"/>
        <w:outlineLvl w:val="0"/>
        <w:rPr>
          <w:rFonts w:ascii="Times New Roman" w:hAnsi="Times New Roman"/>
          <w:b/>
          <w:bCs/>
          <w:sz w:val="24"/>
          <w:szCs w:val="24"/>
          <w:u w:val="single"/>
          <w:lang w:val="sr-Cyrl-RS"/>
        </w:rPr>
      </w:pPr>
    </w:p>
    <w:p w:rsidR="00F75889" w:rsidRDefault="00F75889" w:rsidP="001E6981">
      <w:pPr>
        <w:spacing w:line="360" w:lineRule="auto"/>
        <w:outlineLvl w:val="0"/>
        <w:rPr>
          <w:rFonts w:ascii="Times New Roman" w:hAnsi="Times New Roman"/>
          <w:b/>
          <w:bCs/>
          <w:sz w:val="24"/>
          <w:szCs w:val="24"/>
          <w:u w:val="single"/>
          <w:lang w:val="sr-Cyrl-RS"/>
        </w:rPr>
      </w:pPr>
    </w:p>
    <w:p w:rsidR="00F75889" w:rsidRDefault="00F75889" w:rsidP="001E6981">
      <w:pPr>
        <w:spacing w:line="360" w:lineRule="auto"/>
        <w:outlineLvl w:val="0"/>
        <w:rPr>
          <w:rFonts w:ascii="Times New Roman" w:hAnsi="Times New Roman"/>
          <w:b/>
          <w:bCs/>
          <w:sz w:val="24"/>
          <w:szCs w:val="24"/>
          <w:u w:val="single"/>
          <w:lang w:val="sr-Cyrl-RS"/>
        </w:rPr>
      </w:pPr>
    </w:p>
    <w:p w:rsidR="000C04DC" w:rsidRPr="00D71260" w:rsidRDefault="000C04DC" w:rsidP="000C04DC">
      <w:pPr>
        <w:jc w:val="center"/>
        <w:rPr>
          <w:rFonts w:ascii="Times New Roman" w:hAnsi="Times New Roman"/>
          <w:b/>
          <w:sz w:val="24"/>
          <w:szCs w:val="24"/>
          <w:lang w:val="sr-Cyrl-RS"/>
        </w:rPr>
      </w:pPr>
      <w:r w:rsidRPr="00D71260">
        <w:rPr>
          <w:rFonts w:ascii="Times New Roman" w:hAnsi="Times New Roman"/>
          <w:b/>
          <w:sz w:val="24"/>
          <w:szCs w:val="24"/>
          <w:lang w:val="sr-Cyrl-RS"/>
        </w:rPr>
        <w:t>III</w:t>
      </w:r>
    </w:p>
    <w:p w:rsidR="000C04DC" w:rsidRDefault="000C04DC" w:rsidP="000C04DC">
      <w:pPr>
        <w:jc w:val="center"/>
        <w:rPr>
          <w:rFonts w:ascii="Times New Roman" w:hAnsi="Times New Roman"/>
          <w:b/>
          <w:sz w:val="24"/>
          <w:szCs w:val="24"/>
          <w:lang w:val="sr-Cyrl-RS"/>
        </w:rPr>
      </w:pPr>
      <w:r w:rsidRPr="006054C3">
        <w:rPr>
          <w:rFonts w:ascii="Times New Roman" w:hAnsi="Times New Roman"/>
          <w:b/>
          <w:sz w:val="24"/>
          <w:szCs w:val="24"/>
          <w:lang w:val="sr-Cyrl-RS"/>
        </w:rPr>
        <w:t xml:space="preserve">СПЕЦИФИКАЦИЈА ПРЕДМЕТА ЈАВНЕ НАБАВКЕ </w:t>
      </w:r>
    </w:p>
    <w:p w:rsidR="000C04DC" w:rsidRDefault="000C04DC" w:rsidP="000C04DC">
      <w:pPr>
        <w:jc w:val="center"/>
        <w:rPr>
          <w:rFonts w:ascii="Times New Roman" w:hAnsi="Times New Roman"/>
          <w:b/>
          <w:sz w:val="24"/>
          <w:szCs w:val="24"/>
          <w:lang w:val="sr-Cyrl-RS"/>
        </w:rPr>
      </w:pPr>
      <w:r>
        <w:rPr>
          <w:rFonts w:ascii="Times New Roman" w:hAnsi="Times New Roman"/>
          <w:b/>
          <w:sz w:val="24"/>
          <w:szCs w:val="24"/>
          <w:lang w:val="sr-Cyrl-RS"/>
        </w:rPr>
        <w:t>ТЕХНИЧКА СПЕЦИФИКАЦИЈА</w:t>
      </w:r>
    </w:p>
    <w:p w:rsidR="000C04DC" w:rsidRDefault="000C04DC" w:rsidP="000C04DC">
      <w:pPr>
        <w:jc w:val="center"/>
        <w:rPr>
          <w:rFonts w:ascii="Times New Roman" w:hAnsi="Times New Roman"/>
          <w:b/>
          <w:sz w:val="24"/>
          <w:szCs w:val="24"/>
          <w:lang w:val="sr-Cyrl-RS"/>
        </w:rPr>
      </w:pPr>
    </w:p>
    <w:p w:rsidR="000C04DC" w:rsidRPr="006054C3" w:rsidRDefault="000C04DC" w:rsidP="000C04DC">
      <w:pPr>
        <w:jc w:val="center"/>
        <w:rPr>
          <w:rFonts w:ascii="Times New Roman" w:hAnsi="Times New Roman"/>
          <w:b/>
          <w:sz w:val="24"/>
          <w:szCs w:val="24"/>
          <w:lang w:val="sr-Cyrl-RS"/>
        </w:rPr>
      </w:pPr>
    </w:p>
    <w:p w:rsidR="000C04DC" w:rsidRPr="00AE4A97" w:rsidRDefault="000C04DC" w:rsidP="000C04DC">
      <w:pPr>
        <w:spacing w:after="0"/>
        <w:jc w:val="both"/>
        <w:rPr>
          <w:rFonts w:ascii="Times New Roman" w:hAnsi="Times New Roman"/>
          <w:sz w:val="24"/>
          <w:lang w:val="sr-Cyrl-CS"/>
        </w:rPr>
      </w:pPr>
      <w:r>
        <w:rPr>
          <w:rFonts w:ascii="Times New Roman" w:hAnsi="Times New Roman"/>
          <w:sz w:val="24"/>
          <w:lang w:val="sr-Cyrl-CS"/>
        </w:rPr>
        <w:t>З</w:t>
      </w:r>
      <w:r w:rsidRPr="00AE4A97">
        <w:rPr>
          <w:rFonts w:ascii="Times New Roman" w:hAnsi="Times New Roman"/>
          <w:sz w:val="24"/>
          <w:lang w:val="sr-Cyrl-CS"/>
        </w:rPr>
        <w:t xml:space="preserve">а добра, са шифром из општег речника ЈН је </w:t>
      </w:r>
      <w:r w:rsidRPr="005323A9">
        <w:rPr>
          <w:rFonts w:ascii="Times New Roman" w:hAnsi="Times New Roman"/>
          <w:sz w:val="24"/>
          <w:lang w:val="sr-Cyrl-CS"/>
        </w:rPr>
        <w:t>34521100 чамци за надзор</w:t>
      </w:r>
    </w:p>
    <w:p w:rsidR="000C04DC" w:rsidRDefault="000C04DC" w:rsidP="000C04DC">
      <w:pPr>
        <w:pStyle w:val="ListParagraph"/>
        <w:spacing w:after="0"/>
        <w:jc w:val="both"/>
        <w:rPr>
          <w:rFonts w:ascii="Times New Roman" w:hAnsi="Times New Roman"/>
          <w:sz w:val="24"/>
          <w:lang w:val="sr-Cyrl-CS"/>
        </w:rPr>
      </w:pPr>
    </w:p>
    <w:p w:rsidR="000C04DC" w:rsidRPr="005323A9" w:rsidRDefault="000C04DC" w:rsidP="000C04DC">
      <w:pPr>
        <w:pStyle w:val="ListParagraph"/>
        <w:numPr>
          <w:ilvl w:val="1"/>
          <w:numId w:val="21"/>
        </w:numPr>
        <w:spacing w:after="0" w:line="259" w:lineRule="auto"/>
        <w:jc w:val="both"/>
        <w:rPr>
          <w:rFonts w:ascii="Times New Roman" w:hAnsi="Times New Roman"/>
          <w:b/>
          <w:sz w:val="24"/>
          <w:lang w:val="sr-Cyrl-CS"/>
        </w:rPr>
      </w:pPr>
      <w:r w:rsidRPr="005323A9">
        <w:rPr>
          <w:rFonts w:ascii="Times New Roman" w:hAnsi="Times New Roman"/>
          <w:b/>
          <w:sz w:val="24"/>
          <w:lang w:val="sr-Cyrl-CS"/>
        </w:rPr>
        <w:t xml:space="preserve"> ЗАХТЕВАНЕ ТЕХНИЧКЕ КАРАКТЕРИСТИКЕ ЗА ЧАМАЦ ЗА НАДЗОР</w:t>
      </w:r>
    </w:p>
    <w:p w:rsidR="000C04DC" w:rsidRPr="00B06116" w:rsidRDefault="000C04DC" w:rsidP="000C04DC">
      <w:pPr>
        <w:spacing w:after="0"/>
        <w:ind w:firstLine="360"/>
        <w:jc w:val="both"/>
        <w:rPr>
          <w:rFonts w:ascii="Times New Roman" w:hAnsi="Times New Roman"/>
          <w:b/>
          <w:sz w:val="24"/>
        </w:rPr>
      </w:pPr>
    </w:p>
    <w:p w:rsidR="000C04DC" w:rsidRDefault="000C04DC" w:rsidP="000C04DC">
      <w:pPr>
        <w:spacing w:after="0"/>
        <w:ind w:firstLine="360"/>
        <w:jc w:val="both"/>
        <w:rPr>
          <w:rFonts w:ascii="Times New Roman" w:hAnsi="Times New Roman"/>
          <w:b/>
          <w:sz w:val="24"/>
          <w:lang w:val="sr-Cyrl-CS"/>
        </w:rPr>
      </w:pPr>
    </w:p>
    <w:p w:rsidR="000C04DC" w:rsidRDefault="000C04DC" w:rsidP="000C04DC">
      <w:pPr>
        <w:spacing w:after="0"/>
        <w:ind w:firstLine="360"/>
        <w:jc w:val="both"/>
        <w:rPr>
          <w:rFonts w:ascii="Times New Roman" w:hAnsi="Times New Roman"/>
          <w:b/>
          <w:sz w:val="24"/>
          <w:lang w:val="sr-Cyrl-CS"/>
        </w:rPr>
      </w:pPr>
      <w:r>
        <w:rPr>
          <w:rFonts w:ascii="Times New Roman" w:hAnsi="Times New Roman"/>
          <w:b/>
          <w:sz w:val="24"/>
          <w:lang w:val="sr-Cyrl-CS"/>
        </w:rPr>
        <w:t>3.2.1. ЧАМАЦ</w:t>
      </w:r>
    </w:p>
    <w:p w:rsidR="000C04DC" w:rsidRDefault="000C04DC" w:rsidP="000C04DC">
      <w:pPr>
        <w:spacing w:after="0"/>
        <w:ind w:left="360" w:firstLine="348"/>
        <w:jc w:val="both"/>
        <w:rPr>
          <w:rFonts w:ascii="Times New Roman" w:hAnsi="Times New Roman"/>
          <w:b/>
          <w:sz w:val="24"/>
          <w:lang w:val="sr-Cyrl-CS"/>
        </w:rPr>
      </w:pPr>
    </w:p>
    <w:p w:rsidR="000C04DC" w:rsidRDefault="000C04DC" w:rsidP="000C04DC">
      <w:pPr>
        <w:spacing w:after="0"/>
        <w:ind w:left="360" w:firstLine="348"/>
        <w:jc w:val="both"/>
        <w:rPr>
          <w:rFonts w:ascii="Times New Roman" w:hAnsi="Times New Roman"/>
          <w:sz w:val="24"/>
          <w:lang w:val="sr-Cyrl-CS"/>
        </w:rPr>
      </w:pPr>
      <w:r>
        <w:rPr>
          <w:rFonts w:ascii="Times New Roman" w:hAnsi="Times New Roman"/>
          <w:b/>
          <w:sz w:val="24"/>
          <w:lang w:val="sr-Cyrl-CS"/>
        </w:rPr>
        <w:t xml:space="preserve">Материјал израде чамца: </w:t>
      </w:r>
      <w:r>
        <w:rPr>
          <w:rFonts w:ascii="Times New Roman" w:hAnsi="Times New Roman"/>
          <w:sz w:val="24"/>
          <w:lang w:val="sr-Cyrl-CS"/>
        </w:rPr>
        <w:t>алуминијум</w:t>
      </w:r>
    </w:p>
    <w:p w:rsidR="000C04DC" w:rsidRDefault="000C04DC" w:rsidP="000C04DC">
      <w:pPr>
        <w:spacing w:after="0"/>
        <w:ind w:left="360" w:firstLine="348"/>
        <w:jc w:val="both"/>
        <w:rPr>
          <w:rFonts w:ascii="Times New Roman" w:hAnsi="Times New Roman"/>
          <w:b/>
          <w:sz w:val="24"/>
          <w:lang w:val="sr-Cyrl-CS"/>
        </w:rPr>
      </w:pPr>
      <w:r>
        <w:rPr>
          <w:rFonts w:ascii="Times New Roman" w:hAnsi="Times New Roman"/>
          <w:b/>
          <w:sz w:val="24"/>
          <w:lang w:val="sr-Cyrl-CS"/>
        </w:rPr>
        <w:t>Дебљина материјала градње по сегментима:</w:t>
      </w:r>
    </w:p>
    <w:p w:rsidR="000C04DC" w:rsidRPr="00906AD3" w:rsidRDefault="000C04DC" w:rsidP="000C04DC">
      <w:pPr>
        <w:pStyle w:val="ListParagraph"/>
        <w:numPr>
          <w:ilvl w:val="0"/>
          <w:numId w:val="17"/>
        </w:numPr>
        <w:spacing w:after="0" w:line="259" w:lineRule="auto"/>
        <w:jc w:val="both"/>
        <w:rPr>
          <w:rFonts w:ascii="Times New Roman" w:hAnsi="Times New Roman"/>
          <w:sz w:val="24"/>
          <w:lang w:val="sr-Cyrl-CS"/>
        </w:rPr>
      </w:pPr>
      <w:r w:rsidRPr="00906AD3">
        <w:rPr>
          <w:rFonts w:ascii="Times New Roman" w:hAnsi="Times New Roman"/>
          <w:sz w:val="24"/>
          <w:lang w:val="sr-Cyrl-CS"/>
        </w:rPr>
        <w:t>Дно корита пловила:</w:t>
      </w:r>
      <w:r>
        <w:rPr>
          <w:rFonts w:ascii="Times New Roman" w:hAnsi="Times New Roman"/>
          <w:sz w:val="24"/>
          <w:lang w:val="sr-Cyrl-CS"/>
        </w:rPr>
        <w:t xml:space="preserve"> 5mm</w:t>
      </w:r>
    </w:p>
    <w:p w:rsidR="000C04DC" w:rsidRPr="00906AD3" w:rsidRDefault="000C04DC" w:rsidP="000C04DC">
      <w:pPr>
        <w:pStyle w:val="ListParagraph"/>
        <w:numPr>
          <w:ilvl w:val="0"/>
          <w:numId w:val="17"/>
        </w:numPr>
        <w:spacing w:after="0" w:line="259" w:lineRule="auto"/>
        <w:jc w:val="both"/>
        <w:rPr>
          <w:rFonts w:ascii="Times New Roman" w:hAnsi="Times New Roman"/>
          <w:sz w:val="24"/>
          <w:lang w:val="sr-Cyrl-CS"/>
        </w:rPr>
      </w:pPr>
      <w:r w:rsidRPr="00906AD3">
        <w:rPr>
          <w:rFonts w:ascii="Times New Roman" w:hAnsi="Times New Roman"/>
          <w:sz w:val="24"/>
          <w:lang w:val="sr-Cyrl-CS"/>
        </w:rPr>
        <w:t>Бокови корита пловила:</w:t>
      </w:r>
      <w:r>
        <w:rPr>
          <w:rFonts w:ascii="Times New Roman" w:hAnsi="Times New Roman"/>
          <w:sz w:val="24"/>
          <w:lang w:val="sr-Cyrl-CS"/>
        </w:rPr>
        <w:t xml:space="preserve"> 4-5mm</w:t>
      </w:r>
    </w:p>
    <w:p w:rsidR="000C04DC" w:rsidRPr="00906AD3" w:rsidRDefault="000C04DC" w:rsidP="000C04DC">
      <w:pPr>
        <w:pStyle w:val="ListParagraph"/>
        <w:numPr>
          <w:ilvl w:val="0"/>
          <w:numId w:val="17"/>
        </w:numPr>
        <w:spacing w:after="0" w:line="259" w:lineRule="auto"/>
        <w:jc w:val="both"/>
        <w:rPr>
          <w:rFonts w:ascii="Times New Roman" w:hAnsi="Times New Roman"/>
          <w:sz w:val="24"/>
          <w:lang w:val="sr-Cyrl-CS"/>
        </w:rPr>
      </w:pPr>
      <w:r w:rsidRPr="00906AD3">
        <w:rPr>
          <w:rFonts w:ascii="Times New Roman" w:hAnsi="Times New Roman"/>
          <w:sz w:val="24"/>
          <w:lang w:val="sr-Cyrl-CS"/>
        </w:rPr>
        <w:t>Ојачање на кориту пловила:</w:t>
      </w:r>
      <w:r>
        <w:rPr>
          <w:rFonts w:ascii="Times New Roman" w:hAnsi="Times New Roman"/>
          <w:sz w:val="24"/>
          <w:lang w:val="sr-Cyrl-CS"/>
        </w:rPr>
        <w:t xml:space="preserve"> 4-5mm</w:t>
      </w:r>
    </w:p>
    <w:p w:rsidR="000C04DC" w:rsidRDefault="000C04DC" w:rsidP="000C04DC">
      <w:pPr>
        <w:spacing w:after="0"/>
        <w:ind w:left="708"/>
        <w:jc w:val="both"/>
        <w:rPr>
          <w:rFonts w:ascii="Times New Roman" w:hAnsi="Times New Roman"/>
          <w:sz w:val="24"/>
          <w:lang w:val="sr-Cyrl-CS"/>
        </w:rPr>
      </w:pPr>
      <w:r>
        <w:rPr>
          <w:rFonts w:ascii="Times New Roman" w:hAnsi="Times New Roman"/>
          <w:b/>
          <w:sz w:val="24"/>
          <w:lang w:val="sr-Cyrl-CS"/>
        </w:rPr>
        <w:t>Дужина чамца преко свега (</w:t>
      </w:r>
      <w:r>
        <w:rPr>
          <w:rFonts w:ascii="Times New Roman" w:hAnsi="Times New Roman"/>
          <w:b/>
          <w:sz w:val="24"/>
        </w:rPr>
        <w:t>LOA</w:t>
      </w:r>
      <w:r>
        <w:rPr>
          <w:rFonts w:ascii="Times New Roman" w:hAnsi="Times New Roman"/>
          <w:b/>
          <w:sz w:val="24"/>
          <w:lang w:val="sr-Cyrl-CS"/>
        </w:rPr>
        <w:t>)</w:t>
      </w:r>
      <w:r>
        <w:rPr>
          <w:rFonts w:ascii="Times New Roman" w:hAnsi="Times New Roman"/>
          <w:b/>
          <w:sz w:val="24"/>
        </w:rPr>
        <w:t xml:space="preserve"> : </w:t>
      </w:r>
      <w:r>
        <w:rPr>
          <w:rFonts w:ascii="Times New Roman" w:hAnsi="Times New Roman"/>
          <w:b/>
          <w:sz w:val="24"/>
          <w:lang w:val="sr-Cyrl-CS"/>
        </w:rPr>
        <w:t xml:space="preserve"> </w:t>
      </w:r>
      <w:r w:rsidRPr="00906AD3">
        <w:rPr>
          <w:rFonts w:ascii="Times New Roman" w:hAnsi="Times New Roman"/>
          <w:sz w:val="24"/>
          <w:lang w:val="sr-Cyrl-CS"/>
        </w:rPr>
        <w:t>од 6,9</w:t>
      </w:r>
      <w:r>
        <w:rPr>
          <w:rFonts w:ascii="Times New Roman" w:hAnsi="Times New Roman"/>
          <w:sz w:val="24"/>
          <w:lang w:val="sr-Cyrl-CS"/>
        </w:rPr>
        <w:t>m до 8,7m</w:t>
      </w:r>
    </w:p>
    <w:p w:rsidR="000C04DC" w:rsidRDefault="000C04DC" w:rsidP="000C04DC">
      <w:pPr>
        <w:spacing w:after="0"/>
        <w:ind w:left="708"/>
        <w:jc w:val="both"/>
        <w:rPr>
          <w:rFonts w:ascii="Times New Roman" w:hAnsi="Times New Roman"/>
          <w:sz w:val="24"/>
          <w:lang w:val="sr-Cyrl-CS"/>
        </w:rPr>
      </w:pPr>
      <w:r>
        <w:rPr>
          <w:rFonts w:ascii="Times New Roman" w:hAnsi="Times New Roman"/>
          <w:b/>
          <w:sz w:val="24"/>
          <w:lang w:val="sr-Cyrl-CS"/>
        </w:rPr>
        <w:t>Ширина чамца преко свега :</w:t>
      </w:r>
      <w:r>
        <w:rPr>
          <w:rFonts w:ascii="Times New Roman" w:hAnsi="Times New Roman"/>
          <w:sz w:val="24"/>
          <w:lang w:val="sr-Cyrl-CS"/>
        </w:rPr>
        <w:t xml:space="preserve"> од 2,4m до 2,7m</w:t>
      </w:r>
    </w:p>
    <w:p w:rsidR="000C04DC" w:rsidRDefault="000C04DC" w:rsidP="000C04DC">
      <w:pPr>
        <w:spacing w:after="0"/>
        <w:ind w:left="708"/>
        <w:jc w:val="both"/>
        <w:rPr>
          <w:rFonts w:ascii="Times New Roman" w:hAnsi="Times New Roman"/>
          <w:sz w:val="24"/>
          <w:lang w:val="sr-Cyrl-CS"/>
        </w:rPr>
      </w:pPr>
      <w:r>
        <w:rPr>
          <w:rFonts w:ascii="Times New Roman" w:hAnsi="Times New Roman"/>
          <w:b/>
          <w:sz w:val="24"/>
          <w:lang w:val="sr-Cyrl-CS"/>
        </w:rPr>
        <w:t>Висина од кобилице:</w:t>
      </w:r>
      <w:r>
        <w:rPr>
          <w:rFonts w:ascii="Times New Roman" w:hAnsi="Times New Roman"/>
          <w:sz w:val="24"/>
          <w:lang w:val="sr-Cyrl-CS"/>
        </w:rPr>
        <w:t xml:space="preserve">  од 2,8m до 3m</w:t>
      </w:r>
    </w:p>
    <w:p w:rsidR="00292528" w:rsidRPr="0018055A" w:rsidRDefault="000C04DC" w:rsidP="00292528">
      <w:pPr>
        <w:shd w:val="clear" w:color="auto" w:fill="FFFFFF"/>
        <w:spacing w:after="0" w:line="240" w:lineRule="auto"/>
        <w:ind w:left="405" w:right="405"/>
        <w:rPr>
          <w:rFonts w:ascii="Segoe UI" w:eastAsia="Calibri" w:hAnsi="Segoe UI" w:cs="Segoe UI"/>
          <w:color w:val="000000"/>
          <w:sz w:val="24"/>
          <w:szCs w:val="24"/>
        </w:rPr>
      </w:pPr>
      <w:r w:rsidRPr="005323A9">
        <w:rPr>
          <w:rFonts w:ascii="Times New Roman" w:hAnsi="Times New Roman"/>
          <w:b/>
          <w:sz w:val="24"/>
          <w:lang w:val="sr-Cyrl-CS"/>
        </w:rPr>
        <w:t>Очекиван газ:</w:t>
      </w:r>
      <w:r w:rsidR="00292528" w:rsidRPr="00292528">
        <w:rPr>
          <w:rFonts w:ascii="Segoe UI" w:eastAsia="Calibri" w:hAnsi="Segoe UI" w:cs="Segoe UI"/>
          <w:color w:val="000000"/>
          <w:sz w:val="24"/>
          <w:szCs w:val="24"/>
        </w:rPr>
        <w:t xml:space="preserve"> </w:t>
      </w:r>
      <w:r w:rsidR="00292528" w:rsidRPr="0018055A">
        <w:rPr>
          <w:rFonts w:ascii="Segoe UI" w:eastAsia="Calibri" w:hAnsi="Segoe UI" w:cs="Segoe UI"/>
          <w:color w:val="000000"/>
          <w:sz w:val="24"/>
          <w:szCs w:val="24"/>
        </w:rPr>
        <w:t xml:space="preserve"> 0,35-0,45/0,90 м</w:t>
      </w:r>
    </w:p>
    <w:p w:rsidR="00292528" w:rsidRPr="0018055A" w:rsidRDefault="00292528" w:rsidP="00292528">
      <w:pPr>
        <w:spacing w:after="0" w:line="240" w:lineRule="auto"/>
        <w:rPr>
          <w:rFonts w:eastAsia="Calibri"/>
          <w:color w:val="993366"/>
          <w:lang w:val="sr-Latn-BA"/>
        </w:rPr>
      </w:pPr>
    </w:p>
    <w:p w:rsidR="000C04DC" w:rsidRDefault="000C04DC" w:rsidP="000C04DC">
      <w:pPr>
        <w:spacing w:after="0"/>
        <w:ind w:left="708"/>
        <w:jc w:val="both"/>
        <w:rPr>
          <w:rFonts w:ascii="Times New Roman" w:hAnsi="Times New Roman"/>
          <w:b/>
          <w:sz w:val="24"/>
          <w:lang w:val="sr-Cyrl-CS"/>
        </w:rPr>
      </w:pPr>
    </w:p>
    <w:p w:rsidR="000C04DC" w:rsidRDefault="000C04DC" w:rsidP="000C04DC">
      <w:pPr>
        <w:spacing w:after="0"/>
        <w:ind w:left="708"/>
        <w:jc w:val="both"/>
        <w:rPr>
          <w:rFonts w:ascii="Times New Roman" w:hAnsi="Times New Roman"/>
          <w:sz w:val="24"/>
          <w:lang w:val="sr-Cyrl-CS"/>
        </w:rPr>
      </w:pPr>
      <w:r>
        <w:rPr>
          <w:rFonts w:ascii="Times New Roman" w:hAnsi="Times New Roman"/>
          <w:b/>
          <w:sz w:val="24"/>
          <w:lang w:val="sr-Cyrl-CS"/>
        </w:rPr>
        <w:t xml:space="preserve">Тежина чамца без мотора: </w:t>
      </w:r>
      <w:r>
        <w:rPr>
          <w:rFonts w:ascii="Times New Roman" w:hAnsi="Times New Roman"/>
          <w:sz w:val="24"/>
          <w:lang w:val="sr-Cyrl-CS"/>
        </w:rPr>
        <w:t>од 1100kg до 1900kg</w:t>
      </w:r>
    </w:p>
    <w:p w:rsidR="000C04DC" w:rsidRDefault="000C04DC" w:rsidP="000C04DC">
      <w:pPr>
        <w:spacing w:after="0"/>
        <w:ind w:left="708"/>
        <w:jc w:val="both"/>
        <w:rPr>
          <w:rFonts w:ascii="Times New Roman" w:hAnsi="Times New Roman"/>
          <w:sz w:val="24"/>
          <w:lang w:val="sr-Cyrl-CS"/>
        </w:rPr>
      </w:pPr>
      <w:r>
        <w:rPr>
          <w:rFonts w:ascii="Times New Roman" w:hAnsi="Times New Roman"/>
          <w:b/>
          <w:sz w:val="24"/>
          <w:lang w:val="sr-Cyrl-CS"/>
        </w:rPr>
        <w:t>Максимално оптерећење (</w:t>
      </w:r>
      <w:r>
        <w:rPr>
          <w:rFonts w:ascii="Times New Roman" w:hAnsi="Times New Roman"/>
          <w:b/>
          <w:sz w:val="24"/>
        </w:rPr>
        <w:t>LDM</w:t>
      </w:r>
      <w:r>
        <w:rPr>
          <w:rFonts w:ascii="Times New Roman" w:hAnsi="Times New Roman"/>
          <w:b/>
          <w:sz w:val="24"/>
          <w:lang w:val="sr-Cyrl-CS"/>
        </w:rPr>
        <w:t>) :</w:t>
      </w:r>
      <w:r w:rsidRPr="00906AD3">
        <w:rPr>
          <w:rFonts w:ascii="Times New Roman" w:hAnsi="Times New Roman"/>
          <w:sz w:val="24"/>
        </w:rPr>
        <w:t xml:space="preserve"> </w:t>
      </w:r>
      <w:r>
        <w:rPr>
          <w:rFonts w:ascii="Times New Roman" w:hAnsi="Times New Roman"/>
          <w:sz w:val="24"/>
          <w:lang w:val="sr-Cyrl-CS"/>
        </w:rPr>
        <w:t xml:space="preserve">од 2100kg до 2300kg </w:t>
      </w:r>
    </w:p>
    <w:p w:rsidR="000C04DC" w:rsidRDefault="000C04DC" w:rsidP="000C04DC">
      <w:pPr>
        <w:spacing w:after="0"/>
        <w:ind w:left="708"/>
        <w:jc w:val="both"/>
        <w:rPr>
          <w:rFonts w:ascii="Times New Roman" w:hAnsi="Times New Roman"/>
          <w:sz w:val="24"/>
          <w:lang w:val="sr-Cyrl-CS"/>
        </w:rPr>
      </w:pPr>
      <w:r>
        <w:rPr>
          <w:rFonts w:ascii="Times New Roman" w:hAnsi="Times New Roman"/>
          <w:b/>
          <w:sz w:val="24"/>
          <w:lang w:val="sr-Cyrl-CS"/>
        </w:rPr>
        <w:t>Број особа:</w:t>
      </w:r>
      <w:r>
        <w:rPr>
          <w:rFonts w:ascii="Times New Roman" w:hAnsi="Times New Roman"/>
          <w:sz w:val="24"/>
          <w:lang w:val="sr-Cyrl-CS"/>
        </w:rPr>
        <w:t xml:space="preserve"> 8</w:t>
      </w:r>
    </w:p>
    <w:p w:rsidR="000C04DC" w:rsidRDefault="000C04DC" w:rsidP="000C04DC">
      <w:pPr>
        <w:spacing w:after="0"/>
        <w:ind w:left="708"/>
        <w:jc w:val="both"/>
        <w:rPr>
          <w:rFonts w:ascii="Times New Roman" w:hAnsi="Times New Roman"/>
          <w:sz w:val="24"/>
          <w:lang w:val="sr-Cyrl-CS"/>
        </w:rPr>
      </w:pPr>
      <w:r>
        <w:rPr>
          <w:rFonts w:ascii="Times New Roman" w:hAnsi="Times New Roman"/>
          <w:b/>
          <w:sz w:val="24"/>
          <w:lang w:val="sr-Cyrl-CS"/>
        </w:rPr>
        <w:t>Висина кабине:</w:t>
      </w:r>
      <w:r>
        <w:rPr>
          <w:rFonts w:ascii="Times New Roman" w:hAnsi="Times New Roman"/>
          <w:sz w:val="24"/>
          <w:lang w:val="sr-Cyrl-CS"/>
        </w:rPr>
        <w:t xml:space="preserve"> не мање од 1</w:t>
      </w:r>
      <w:r>
        <w:rPr>
          <w:rFonts w:ascii="Times New Roman" w:hAnsi="Times New Roman"/>
          <w:sz w:val="24"/>
        </w:rPr>
        <w:t xml:space="preserve">90 </w:t>
      </w:r>
      <w:r>
        <w:rPr>
          <w:rFonts w:ascii="Times New Roman" w:hAnsi="Times New Roman"/>
          <w:sz w:val="24"/>
          <w:lang w:val="sr-Cyrl-CS"/>
        </w:rPr>
        <w:t>cm</w:t>
      </w:r>
    </w:p>
    <w:p w:rsidR="000C04DC" w:rsidRDefault="000C04DC" w:rsidP="000C04DC">
      <w:pPr>
        <w:spacing w:after="0"/>
        <w:ind w:left="708"/>
        <w:jc w:val="both"/>
        <w:rPr>
          <w:rFonts w:ascii="Times New Roman" w:hAnsi="Times New Roman"/>
          <w:sz w:val="24"/>
          <w:lang w:val="sr-Cyrl-CS"/>
        </w:rPr>
      </w:pPr>
      <w:r>
        <w:rPr>
          <w:rFonts w:ascii="Times New Roman" w:hAnsi="Times New Roman"/>
          <w:b/>
          <w:sz w:val="24"/>
          <w:lang w:val="sr-Cyrl-CS"/>
        </w:rPr>
        <w:t>Кабина са прозорима са све 4 стране .</w:t>
      </w:r>
    </w:p>
    <w:p w:rsidR="000C04DC" w:rsidRDefault="000C04DC" w:rsidP="000C04DC">
      <w:pPr>
        <w:spacing w:after="0"/>
        <w:ind w:left="708"/>
        <w:jc w:val="both"/>
        <w:rPr>
          <w:rFonts w:ascii="Times New Roman" w:hAnsi="Times New Roman"/>
          <w:sz w:val="24"/>
          <w:lang w:val="sr-Cyrl-CS"/>
        </w:rPr>
      </w:pPr>
      <w:r w:rsidRPr="00C04361">
        <w:rPr>
          <w:rFonts w:ascii="Times New Roman" w:hAnsi="Times New Roman"/>
          <w:b/>
          <w:sz w:val="24"/>
          <w:lang w:val="sr-Cyrl-CS"/>
        </w:rPr>
        <w:t>Кабинска врата:</w:t>
      </w:r>
      <w:r>
        <w:rPr>
          <w:rFonts w:ascii="Times New Roman" w:hAnsi="Times New Roman"/>
          <w:sz w:val="24"/>
          <w:lang w:val="sr-Cyrl-CS"/>
        </w:rPr>
        <w:t xml:space="preserve"> крмена </w:t>
      </w:r>
    </w:p>
    <w:p w:rsidR="000C04DC" w:rsidRDefault="000C04DC" w:rsidP="000C04DC">
      <w:pPr>
        <w:spacing w:after="0"/>
        <w:ind w:left="708"/>
        <w:jc w:val="both"/>
        <w:rPr>
          <w:rFonts w:ascii="Times New Roman" w:hAnsi="Times New Roman"/>
          <w:sz w:val="24"/>
          <w:lang w:val="sr-Cyrl-CS"/>
        </w:rPr>
      </w:pPr>
      <w:r>
        <w:rPr>
          <w:rFonts w:ascii="Times New Roman" w:hAnsi="Times New Roman"/>
          <w:b/>
          <w:sz w:val="24"/>
          <w:lang w:val="sr-Cyrl-CS"/>
        </w:rPr>
        <w:t>Максимална брзина :</w:t>
      </w:r>
      <w:r>
        <w:rPr>
          <w:rFonts w:ascii="Times New Roman" w:hAnsi="Times New Roman"/>
          <w:sz w:val="24"/>
          <w:lang w:val="sr-Cyrl-CS"/>
        </w:rPr>
        <w:t xml:space="preserve"> не мања од 35чв</w:t>
      </w:r>
    </w:p>
    <w:p w:rsidR="000C04DC" w:rsidRDefault="000C04DC" w:rsidP="000C04DC">
      <w:pPr>
        <w:spacing w:after="0"/>
        <w:ind w:left="708"/>
        <w:jc w:val="both"/>
        <w:rPr>
          <w:rFonts w:ascii="Times New Roman" w:hAnsi="Times New Roman"/>
          <w:sz w:val="24"/>
          <w:lang w:val="sr-Cyrl-CS"/>
        </w:rPr>
      </w:pPr>
      <w:r>
        <w:rPr>
          <w:rFonts w:ascii="Times New Roman" w:hAnsi="Times New Roman"/>
          <w:b/>
          <w:sz w:val="24"/>
          <w:lang w:val="sr-Cyrl-CS"/>
        </w:rPr>
        <w:t>Опрема чамца:</w:t>
      </w:r>
      <w:r>
        <w:rPr>
          <w:rFonts w:ascii="Times New Roman" w:hAnsi="Times New Roman"/>
          <w:sz w:val="24"/>
          <w:lang w:val="sr-Cyrl-CS"/>
        </w:rPr>
        <w:t xml:space="preserve"> укључена</w:t>
      </w:r>
    </w:p>
    <w:p w:rsidR="00724DCE" w:rsidRPr="0018055A" w:rsidRDefault="00724DCE" w:rsidP="00724DCE">
      <w:pPr>
        <w:spacing w:after="0"/>
        <w:ind w:left="708"/>
        <w:jc w:val="both"/>
        <w:rPr>
          <w:rFonts w:ascii="Times New Roman" w:hAnsi="Times New Roman"/>
          <w:b/>
          <w:sz w:val="24"/>
          <w:lang w:val="sr-Cyrl-CS"/>
        </w:rPr>
      </w:pPr>
      <w:r>
        <w:rPr>
          <w:rFonts w:ascii="Times New Roman" w:hAnsi="Times New Roman"/>
          <w:b/>
          <w:sz w:val="24"/>
          <w:lang w:val="sr-Cyrl-CS"/>
        </w:rPr>
        <w:t>Опрема мора да садржи</w:t>
      </w:r>
      <w:r>
        <w:rPr>
          <w:rFonts w:ascii="Times New Roman" w:eastAsia="Calibri" w:hAnsi="Times New Roman"/>
          <w:b/>
          <w:color w:val="000000"/>
          <w:sz w:val="24"/>
          <w:szCs w:val="24"/>
        </w:rPr>
        <w:t>:</w:t>
      </w:r>
    </w:p>
    <w:p w:rsidR="00724DCE" w:rsidRPr="0018055A" w:rsidRDefault="005323A9" w:rsidP="00724DCE">
      <w:pPr>
        <w:shd w:val="clear" w:color="auto" w:fill="FFFFFF"/>
        <w:spacing w:after="0" w:line="240" w:lineRule="auto"/>
        <w:ind w:left="405" w:right="405"/>
        <w:rPr>
          <w:rFonts w:ascii="Times New Roman" w:eastAsia="Calibri" w:hAnsi="Times New Roman"/>
          <w:b/>
          <w:color w:val="000000"/>
          <w:sz w:val="24"/>
          <w:szCs w:val="24"/>
        </w:rPr>
      </w:pPr>
      <w:r>
        <w:rPr>
          <w:rFonts w:ascii="Times New Roman" w:eastAsia="Calibri" w:hAnsi="Times New Roman"/>
          <w:b/>
          <w:color w:val="000000"/>
          <w:sz w:val="24"/>
          <w:szCs w:val="24"/>
        </w:rPr>
        <w:t>- Брисач</w:t>
      </w:r>
      <w:r w:rsidR="00724DCE" w:rsidRPr="0018055A">
        <w:rPr>
          <w:rFonts w:ascii="Times New Roman" w:eastAsia="Calibri" w:hAnsi="Times New Roman"/>
          <w:b/>
          <w:color w:val="000000"/>
          <w:sz w:val="24"/>
          <w:szCs w:val="24"/>
        </w:rPr>
        <w:t>и ветробранског стакла (2-3 ком у зависности од струкуре прозора)</w:t>
      </w:r>
    </w:p>
    <w:p w:rsidR="00724DCE" w:rsidRPr="0018055A" w:rsidRDefault="00724DCE" w:rsidP="00724DCE">
      <w:pPr>
        <w:shd w:val="clear" w:color="auto" w:fill="FFFFFF"/>
        <w:spacing w:after="0" w:line="240" w:lineRule="auto"/>
        <w:ind w:left="405" w:right="405"/>
        <w:rPr>
          <w:rFonts w:ascii="Times New Roman" w:eastAsia="Calibri" w:hAnsi="Times New Roman"/>
          <w:b/>
          <w:color w:val="000000"/>
          <w:sz w:val="24"/>
          <w:szCs w:val="24"/>
        </w:rPr>
      </w:pPr>
      <w:r w:rsidRPr="0018055A">
        <w:rPr>
          <w:rFonts w:ascii="Times New Roman" w:eastAsia="Calibri" w:hAnsi="Times New Roman"/>
          <w:b/>
          <w:color w:val="000000"/>
          <w:sz w:val="24"/>
          <w:szCs w:val="24"/>
        </w:rPr>
        <w:t>- осветљење палубе мин 2 ком </w:t>
      </w:r>
    </w:p>
    <w:p w:rsidR="00724DCE" w:rsidRPr="0018055A" w:rsidRDefault="00724DCE" w:rsidP="00724DCE">
      <w:pPr>
        <w:shd w:val="clear" w:color="auto" w:fill="FFFFFF"/>
        <w:spacing w:after="0" w:line="240" w:lineRule="auto"/>
        <w:ind w:left="405" w:right="405"/>
        <w:rPr>
          <w:rFonts w:ascii="Times New Roman" w:eastAsia="Calibri" w:hAnsi="Times New Roman"/>
          <w:b/>
          <w:color w:val="000000"/>
          <w:sz w:val="24"/>
          <w:szCs w:val="24"/>
        </w:rPr>
      </w:pPr>
      <w:r w:rsidRPr="0018055A">
        <w:rPr>
          <w:rFonts w:ascii="Times New Roman" w:eastAsia="Calibri" w:hAnsi="Times New Roman"/>
          <w:b/>
          <w:color w:val="000000"/>
          <w:sz w:val="24"/>
          <w:szCs w:val="24"/>
        </w:rPr>
        <w:t>-појасеви за спасавање на надувавање 6 ком</w:t>
      </w:r>
    </w:p>
    <w:p w:rsidR="00724DCE" w:rsidRPr="0018055A" w:rsidRDefault="00724DCE" w:rsidP="00724DCE">
      <w:pPr>
        <w:shd w:val="clear" w:color="auto" w:fill="FFFFFF"/>
        <w:spacing w:after="0" w:line="240" w:lineRule="auto"/>
        <w:ind w:left="405" w:right="405"/>
        <w:rPr>
          <w:rFonts w:ascii="Times New Roman" w:eastAsia="Calibri" w:hAnsi="Times New Roman"/>
          <w:b/>
          <w:color w:val="000000"/>
          <w:sz w:val="24"/>
          <w:szCs w:val="24"/>
        </w:rPr>
      </w:pPr>
      <w:r w:rsidRPr="0018055A">
        <w:rPr>
          <w:rFonts w:ascii="Times New Roman" w:eastAsia="Calibri" w:hAnsi="Times New Roman"/>
          <w:b/>
          <w:color w:val="000000"/>
          <w:sz w:val="24"/>
          <w:szCs w:val="24"/>
        </w:rPr>
        <w:t>- трим таб флапсови са обе стране брода </w:t>
      </w:r>
    </w:p>
    <w:p w:rsidR="00724DCE" w:rsidRPr="0018055A" w:rsidRDefault="005323A9" w:rsidP="00724DCE">
      <w:pPr>
        <w:shd w:val="clear" w:color="auto" w:fill="FFFFFF"/>
        <w:spacing w:after="0" w:line="240" w:lineRule="auto"/>
        <w:ind w:left="405" w:right="405"/>
        <w:rPr>
          <w:rFonts w:ascii="Times New Roman" w:eastAsia="Calibri" w:hAnsi="Times New Roman"/>
          <w:b/>
          <w:color w:val="000000"/>
          <w:sz w:val="24"/>
          <w:szCs w:val="24"/>
        </w:rPr>
      </w:pPr>
      <w:r>
        <w:rPr>
          <w:rFonts w:ascii="Times New Roman" w:eastAsia="Calibri" w:hAnsi="Times New Roman"/>
          <w:b/>
          <w:color w:val="000000"/>
          <w:sz w:val="24"/>
          <w:szCs w:val="24"/>
        </w:rPr>
        <w:lastRenderedPageBreak/>
        <w:t>- седиш</w:t>
      </w:r>
      <w:r w:rsidR="00724DCE" w:rsidRPr="0018055A">
        <w:rPr>
          <w:rFonts w:ascii="Times New Roman" w:eastAsia="Calibri" w:hAnsi="Times New Roman"/>
          <w:b/>
          <w:color w:val="000000"/>
          <w:sz w:val="24"/>
          <w:szCs w:val="24"/>
        </w:rPr>
        <w:t>та са механизмом 2 ком</w:t>
      </w:r>
    </w:p>
    <w:p w:rsidR="00724DCE" w:rsidRPr="0018055A" w:rsidRDefault="00724DCE" w:rsidP="00724DCE">
      <w:pPr>
        <w:shd w:val="clear" w:color="auto" w:fill="FFFFFF"/>
        <w:spacing w:after="0" w:line="240" w:lineRule="auto"/>
        <w:ind w:left="405" w:right="405"/>
        <w:rPr>
          <w:rFonts w:ascii="Times New Roman" w:eastAsia="Calibri" w:hAnsi="Times New Roman"/>
          <w:b/>
          <w:color w:val="000000"/>
          <w:sz w:val="24"/>
          <w:szCs w:val="24"/>
        </w:rPr>
      </w:pPr>
      <w:r w:rsidRPr="0018055A">
        <w:rPr>
          <w:rFonts w:ascii="Times New Roman" w:eastAsia="Calibri" w:hAnsi="Times New Roman"/>
          <w:b/>
          <w:color w:val="000000"/>
          <w:sz w:val="24"/>
          <w:szCs w:val="24"/>
        </w:rPr>
        <w:t>- крмене мердевине 1 ком</w:t>
      </w:r>
    </w:p>
    <w:p w:rsidR="00724DCE" w:rsidRPr="0018055A" w:rsidRDefault="00724DCE" w:rsidP="00724DCE">
      <w:pPr>
        <w:shd w:val="clear" w:color="auto" w:fill="FFFFFF"/>
        <w:spacing w:after="0" w:line="240" w:lineRule="auto"/>
        <w:ind w:left="405" w:right="405"/>
        <w:rPr>
          <w:rFonts w:ascii="Times New Roman" w:eastAsia="Calibri" w:hAnsi="Times New Roman"/>
          <w:b/>
          <w:color w:val="000000"/>
          <w:sz w:val="24"/>
          <w:szCs w:val="24"/>
        </w:rPr>
      </w:pPr>
      <w:r w:rsidRPr="0018055A">
        <w:rPr>
          <w:rFonts w:ascii="Times New Roman" w:eastAsia="Calibri" w:hAnsi="Times New Roman"/>
          <w:b/>
          <w:color w:val="000000"/>
          <w:sz w:val="24"/>
          <w:szCs w:val="24"/>
        </w:rPr>
        <w:t>- ограда на прамцу 1 комплет</w:t>
      </w:r>
    </w:p>
    <w:p w:rsidR="00724DCE" w:rsidRPr="0018055A" w:rsidRDefault="00724DCE" w:rsidP="00724DCE">
      <w:pPr>
        <w:shd w:val="clear" w:color="auto" w:fill="FFFFFF"/>
        <w:spacing w:after="0" w:line="240" w:lineRule="auto"/>
        <w:ind w:left="405" w:right="405"/>
        <w:rPr>
          <w:rFonts w:ascii="Times New Roman" w:eastAsia="Calibri" w:hAnsi="Times New Roman"/>
          <w:b/>
          <w:color w:val="000000"/>
          <w:sz w:val="24"/>
          <w:szCs w:val="24"/>
        </w:rPr>
      </w:pPr>
      <w:r w:rsidRPr="0018055A">
        <w:rPr>
          <w:rFonts w:ascii="Times New Roman" w:eastAsia="Calibri" w:hAnsi="Times New Roman"/>
          <w:b/>
          <w:color w:val="000000"/>
          <w:sz w:val="24"/>
          <w:szCs w:val="24"/>
        </w:rPr>
        <w:t>- рукохвати минимум 2 ком на кабинском спољњем делу </w:t>
      </w:r>
    </w:p>
    <w:p w:rsidR="00724DCE" w:rsidRPr="0018055A" w:rsidRDefault="00724DCE" w:rsidP="00724DCE">
      <w:pPr>
        <w:shd w:val="clear" w:color="auto" w:fill="FFFFFF"/>
        <w:spacing w:after="0" w:line="240" w:lineRule="auto"/>
        <w:ind w:left="405" w:right="405"/>
        <w:rPr>
          <w:rFonts w:ascii="Times New Roman" w:eastAsia="Calibri" w:hAnsi="Times New Roman"/>
          <w:b/>
          <w:color w:val="000000"/>
          <w:sz w:val="24"/>
          <w:szCs w:val="24"/>
        </w:rPr>
      </w:pPr>
      <w:r w:rsidRPr="0018055A">
        <w:rPr>
          <w:rFonts w:ascii="Times New Roman" w:eastAsia="Calibri" w:hAnsi="Times New Roman"/>
          <w:b/>
          <w:color w:val="000000"/>
          <w:sz w:val="24"/>
          <w:szCs w:val="24"/>
        </w:rPr>
        <w:t>- битве минимум 4 ком</w:t>
      </w:r>
    </w:p>
    <w:p w:rsidR="00724DCE" w:rsidRPr="0018055A" w:rsidRDefault="005323A9" w:rsidP="00724DCE">
      <w:pPr>
        <w:shd w:val="clear" w:color="auto" w:fill="FFFFFF"/>
        <w:spacing w:after="0" w:line="240" w:lineRule="auto"/>
        <w:ind w:left="405" w:right="405"/>
        <w:rPr>
          <w:rFonts w:ascii="Times New Roman" w:eastAsia="Calibri" w:hAnsi="Times New Roman"/>
          <w:b/>
          <w:color w:val="000000"/>
          <w:sz w:val="24"/>
          <w:szCs w:val="24"/>
        </w:rPr>
      </w:pPr>
      <w:r>
        <w:rPr>
          <w:rFonts w:ascii="Times New Roman" w:eastAsia="Calibri" w:hAnsi="Times New Roman"/>
          <w:b/>
          <w:color w:val="000000"/>
          <w:sz w:val="24"/>
          <w:szCs w:val="24"/>
        </w:rPr>
        <w:t>- апарат за гаш</w:t>
      </w:r>
      <w:r w:rsidR="00724DCE" w:rsidRPr="0018055A">
        <w:rPr>
          <w:rFonts w:ascii="Times New Roman" w:eastAsia="Calibri" w:hAnsi="Times New Roman"/>
          <w:b/>
          <w:color w:val="000000"/>
          <w:sz w:val="24"/>
          <w:szCs w:val="24"/>
        </w:rPr>
        <w:t>ење позара 1 ком</w:t>
      </w:r>
    </w:p>
    <w:p w:rsidR="00724DCE" w:rsidRPr="0018055A" w:rsidRDefault="00724DCE" w:rsidP="00724DCE">
      <w:pPr>
        <w:shd w:val="clear" w:color="auto" w:fill="FFFFFF"/>
        <w:spacing w:after="0" w:line="240" w:lineRule="auto"/>
        <w:ind w:left="405" w:right="405"/>
        <w:rPr>
          <w:rFonts w:ascii="Times New Roman" w:eastAsia="Calibri" w:hAnsi="Times New Roman"/>
          <w:b/>
          <w:color w:val="000000"/>
          <w:sz w:val="24"/>
          <w:szCs w:val="24"/>
        </w:rPr>
      </w:pPr>
      <w:r w:rsidRPr="0018055A">
        <w:rPr>
          <w:rFonts w:ascii="Times New Roman" w:eastAsia="Calibri" w:hAnsi="Times New Roman"/>
          <w:b/>
          <w:color w:val="000000"/>
          <w:sz w:val="24"/>
          <w:szCs w:val="24"/>
        </w:rPr>
        <w:t>- акумулаторски претинац 1 ком</w:t>
      </w:r>
    </w:p>
    <w:p w:rsidR="00724DCE" w:rsidRPr="0018055A" w:rsidRDefault="00724DCE" w:rsidP="00724DCE">
      <w:pPr>
        <w:shd w:val="clear" w:color="auto" w:fill="FFFFFF"/>
        <w:spacing w:after="0" w:line="240" w:lineRule="auto"/>
        <w:ind w:left="405" w:right="405"/>
        <w:rPr>
          <w:rFonts w:ascii="Times New Roman" w:eastAsia="Calibri" w:hAnsi="Times New Roman"/>
          <w:b/>
          <w:color w:val="000000"/>
          <w:sz w:val="24"/>
          <w:szCs w:val="24"/>
        </w:rPr>
      </w:pPr>
      <w:r w:rsidRPr="0018055A">
        <w:rPr>
          <w:rFonts w:ascii="Times New Roman" w:eastAsia="Calibri" w:hAnsi="Times New Roman"/>
          <w:b/>
          <w:color w:val="000000"/>
          <w:sz w:val="24"/>
          <w:szCs w:val="24"/>
        </w:rPr>
        <w:t>- главна</w:t>
      </w:r>
      <w:r w:rsidR="005323A9">
        <w:rPr>
          <w:rFonts w:ascii="Times New Roman" w:eastAsia="Calibri" w:hAnsi="Times New Roman"/>
          <w:b/>
          <w:color w:val="000000"/>
          <w:sz w:val="24"/>
          <w:szCs w:val="24"/>
        </w:rPr>
        <w:t xml:space="preserve"> склопка са аутоматским осигурач</w:t>
      </w:r>
      <w:r w:rsidRPr="0018055A">
        <w:rPr>
          <w:rFonts w:ascii="Times New Roman" w:eastAsia="Calibri" w:hAnsi="Times New Roman"/>
          <w:b/>
          <w:color w:val="000000"/>
          <w:sz w:val="24"/>
          <w:szCs w:val="24"/>
        </w:rPr>
        <w:t>ма за пловило 1 ком</w:t>
      </w:r>
    </w:p>
    <w:p w:rsidR="00724DCE" w:rsidRPr="0018055A" w:rsidRDefault="00724DCE" w:rsidP="00724DCE">
      <w:pPr>
        <w:shd w:val="clear" w:color="auto" w:fill="FFFFFF"/>
        <w:spacing w:after="0" w:line="240" w:lineRule="auto"/>
        <w:ind w:left="405" w:right="405"/>
        <w:rPr>
          <w:rFonts w:ascii="Times New Roman" w:eastAsia="Calibri" w:hAnsi="Times New Roman"/>
          <w:b/>
          <w:color w:val="000000"/>
          <w:sz w:val="24"/>
          <w:szCs w:val="24"/>
        </w:rPr>
      </w:pPr>
      <w:r w:rsidRPr="0018055A">
        <w:rPr>
          <w:rFonts w:ascii="Times New Roman" w:eastAsia="Calibri" w:hAnsi="Times New Roman"/>
          <w:b/>
          <w:color w:val="000000"/>
          <w:sz w:val="24"/>
          <w:szCs w:val="24"/>
        </w:rPr>
        <w:t>- каљузна пумпа 2 ком</w:t>
      </w:r>
    </w:p>
    <w:p w:rsidR="00724DCE" w:rsidRPr="0018055A" w:rsidRDefault="00724DCE" w:rsidP="00724DCE">
      <w:pPr>
        <w:shd w:val="clear" w:color="auto" w:fill="FFFFFF"/>
        <w:spacing w:after="0" w:line="240" w:lineRule="auto"/>
        <w:ind w:left="405" w:right="405"/>
        <w:rPr>
          <w:rFonts w:ascii="Times New Roman" w:eastAsia="Calibri" w:hAnsi="Times New Roman"/>
          <w:b/>
          <w:color w:val="000000"/>
          <w:sz w:val="24"/>
          <w:szCs w:val="24"/>
        </w:rPr>
      </w:pPr>
      <w:r w:rsidRPr="0018055A">
        <w:rPr>
          <w:rFonts w:ascii="Times New Roman" w:eastAsia="Calibri" w:hAnsi="Times New Roman"/>
          <w:b/>
          <w:color w:val="000000"/>
          <w:sz w:val="24"/>
          <w:szCs w:val="24"/>
        </w:rPr>
        <w:t>- хемијски wц 1ком</w:t>
      </w:r>
    </w:p>
    <w:p w:rsidR="00724DCE" w:rsidRPr="0018055A" w:rsidRDefault="005323A9" w:rsidP="00724DCE">
      <w:pPr>
        <w:shd w:val="clear" w:color="auto" w:fill="FFFFFF"/>
        <w:spacing w:after="0" w:line="240" w:lineRule="auto"/>
        <w:ind w:left="405" w:right="405"/>
        <w:rPr>
          <w:rFonts w:ascii="Times New Roman" w:eastAsia="Calibri" w:hAnsi="Times New Roman"/>
          <w:b/>
          <w:color w:val="000000"/>
          <w:sz w:val="24"/>
          <w:szCs w:val="24"/>
        </w:rPr>
      </w:pPr>
      <w:r>
        <w:rPr>
          <w:rFonts w:ascii="Times New Roman" w:eastAsia="Calibri" w:hAnsi="Times New Roman"/>
          <w:b/>
          <w:color w:val="000000"/>
          <w:sz w:val="24"/>
          <w:szCs w:val="24"/>
        </w:rPr>
        <w:t>- уграђ</w:t>
      </w:r>
      <w:r w:rsidR="00724DCE" w:rsidRPr="0018055A">
        <w:rPr>
          <w:rFonts w:ascii="Times New Roman" w:eastAsia="Calibri" w:hAnsi="Times New Roman"/>
          <w:b/>
          <w:color w:val="000000"/>
          <w:sz w:val="24"/>
          <w:szCs w:val="24"/>
        </w:rPr>
        <w:t>ен резервоар за гориво 1 ком</w:t>
      </w:r>
    </w:p>
    <w:p w:rsidR="00724DCE" w:rsidRPr="0018055A" w:rsidRDefault="00724DCE" w:rsidP="00724DCE">
      <w:pPr>
        <w:shd w:val="clear" w:color="auto" w:fill="FFFFFF"/>
        <w:spacing w:after="0" w:line="240" w:lineRule="auto"/>
        <w:ind w:left="405" w:right="405"/>
        <w:rPr>
          <w:rFonts w:ascii="Times New Roman" w:eastAsia="Calibri" w:hAnsi="Times New Roman"/>
          <w:b/>
          <w:color w:val="000000"/>
          <w:sz w:val="24"/>
          <w:szCs w:val="24"/>
        </w:rPr>
      </w:pPr>
      <w:r w:rsidRPr="0018055A">
        <w:rPr>
          <w:rFonts w:ascii="Times New Roman" w:eastAsia="Calibri" w:hAnsi="Times New Roman"/>
          <w:b/>
          <w:color w:val="000000"/>
          <w:sz w:val="24"/>
          <w:szCs w:val="24"/>
        </w:rPr>
        <w:t>- навигциона светла за пловидбу 2 ком ( зелено- црвено )</w:t>
      </w:r>
    </w:p>
    <w:p w:rsidR="00724DCE" w:rsidRPr="0018055A" w:rsidRDefault="00724DCE" w:rsidP="00724DCE">
      <w:pPr>
        <w:shd w:val="clear" w:color="auto" w:fill="FFFFFF"/>
        <w:spacing w:after="0" w:line="240" w:lineRule="auto"/>
        <w:ind w:left="405" w:right="405"/>
        <w:rPr>
          <w:rFonts w:ascii="Times New Roman" w:eastAsia="Calibri" w:hAnsi="Times New Roman"/>
          <w:b/>
          <w:color w:val="000000"/>
          <w:sz w:val="24"/>
          <w:szCs w:val="24"/>
        </w:rPr>
      </w:pPr>
      <w:r w:rsidRPr="0018055A">
        <w:rPr>
          <w:rFonts w:ascii="Times New Roman" w:eastAsia="Calibri" w:hAnsi="Times New Roman"/>
          <w:b/>
          <w:color w:val="000000"/>
          <w:sz w:val="24"/>
          <w:szCs w:val="24"/>
        </w:rPr>
        <w:t>- јарболно светло 1 ком</w:t>
      </w:r>
    </w:p>
    <w:p w:rsidR="00724DCE" w:rsidRPr="0018055A" w:rsidRDefault="00724DCE" w:rsidP="00724DCE">
      <w:pPr>
        <w:shd w:val="clear" w:color="auto" w:fill="FFFFFF"/>
        <w:spacing w:after="0" w:line="240" w:lineRule="auto"/>
        <w:ind w:left="405" w:right="405"/>
        <w:rPr>
          <w:rFonts w:ascii="Times New Roman" w:eastAsia="Calibri" w:hAnsi="Times New Roman"/>
          <w:b/>
          <w:color w:val="000000"/>
          <w:sz w:val="24"/>
          <w:szCs w:val="24"/>
        </w:rPr>
      </w:pPr>
      <w:r w:rsidRPr="0018055A">
        <w:rPr>
          <w:rFonts w:ascii="Times New Roman" w:eastAsia="Calibri" w:hAnsi="Times New Roman"/>
          <w:b/>
          <w:color w:val="000000"/>
          <w:sz w:val="24"/>
          <w:szCs w:val="24"/>
        </w:rPr>
        <w:t>-излаз за напајање 12в 1 ком</w:t>
      </w:r>
    </w:p>
    <w:p w:rsidR="00724DCE" w:rsidRPr="0018055A" w:rsidRDefault="005323A9" w:rsidP="00724DCE">
      <w:pPr>
        <w:shd w:val="clear" w:color="auto" w:fill="FFFFFF"/>
        <w:spacing w:after="0" w:line="240" w:lineRule="auto"/>
        <w:ind w:left="405" w:right="405"/>
        <w:rPr>
          <w:rFonts w:ascii="Times New Roman" w:eastAsia="Calibri" w:hAnsi="Times New Roman"/>
          <w:b/>
          <w:color w:val="000000"/>
          <w:sz w:val="24"/>
          <w:szCs w:val="24"/>
        </w:rPr>
      </w:pPr>
      <w:r>
        <w:rPr>
          <w:rFonts w:ascii="Times New Roman" w:eastAsia="Calibri" w:hAnsi="Times New Roman"/>
          <w:b/>
          <w:color w:val="000000"/>
          <w:sz w:val="24"/>
          <w:szCs w:val="24"/>
        </w:rPr>
        <w:t>- систем за дренажу киш</w:t>
      </w:r>
      <w:r w:rsidR="00724DCE" w:rsidRPr="0018055A">
        <w:rPr>
          <w:rFonts w:ascii="Times New Roman" w:eastAsia="Calibri" w:hAnsi="Times New Roman"/>
          <w:b/>
          <w:color w:val="000000"/>
          <w:sz w:val="24"/>
          <w:szCs w:val="24"/>
        </w:rPr>
        <w:t>нице из кокпита 1 ком</w:t>
      </w:r>
    </w:p>
    <w:p w:rsidR="00724DCE" w:rsidRPr="00724DCE" w:rsidRDefault="00724DCE" w:rsidP="000C04DC">
      <w:pPr>
        <w:spacing w:after="0"/>
        <w:ind w:left="708"/>
        <w:jc w:val="both"/>
        <w:rPr>
          <w:rFonts w:ascii="Times New Roman" w:hAnsi="Times New Roman"/>
          <w:b/>
          <w:sz w:val="24"/>
          <w:szCs w:val="24"/>
          <w:lang w:val="sr-Cyrl-CS"/>
        </w:rPr>
      </w:pPr>
    </w:p>
    <w:p w:rsidR="000C04DC" w:rsidRPr="00724DCE" w:rsidRDefault="000C04DC" w:rsidP="00724DCE">
      <w:pPr>
        <w:spacing w:after="0"/>
        <w:jc w:val="both"/>
        <w:rPr>
          <w:rFonts w:ascii="Times New Roman" w:hAnsi="Times New Roman"/>
          <w:b/>
          <w:sz w:val="24"/>
          <w:szCs w:val="24"/>
          <w:lang w:val="sr-Cyrl-CS"/>
        </w:rPr>
      </w:pPr>
    </w:p>
    <w:p w:rsidR="000C04DC" w:rsidRPr="00724DCE" w:rsidRDefault="000C04DC" w:rsidP="000C04DC">
      <w:pPr>
        <w:spacing w:after="0"/>
        <w:ind w:left="708"/>
        <w:jc w:val="both"/>
        <w:rPr>
          <w:rFonts w:ascii="Times New Roman" w:hAnsi="Times New Roman"/>
          <w:b/>
          <w:sz w:val="24"/>
          <w:szCs w:val="24"/>
          <w:lang w:val="sr-Cyrl-CS"/>
        </w:rPr>
      </w:pPr>
      <w:r w:rsidRPr="00724DCE">
        <w:rPr>
          <w:rFonts w:ascii="Times New Roman" w:hAnsi="Times New Roman"/>
          <w:b/>
          <w:sz w:val="24"/>
          <w:szCs w:val="24"/>
          <w:lang w:val="sr-Cyrl-CS"/>
        </w:rPr>
        <w:t>3.2.2. МОТОР ЗА ЧАМАЦ</w:t>
      </w:r>
    </w:p>
    <w:p w:rsidR="000C04DC" w:rsidRPr="00724DCE" w:rsidRDefault="000C04DC" w:rsidP="005323A9">
      <w:pPr>
        <w:spacing w:after="0"/>
        <w:jc w:val="both"/>
        <w:rPr>
          <w:rFonts w:ascii="Times New Roman" w:hAnsi="Times New Roman"/>
          <w:b/>
          <w:sz w:val="24"/>
          <w:szCs w:val="24"/>
          <w:lang w:val="sr-Cyrl-CS"/>
        </w:rPr>
      </w:pPr>
    </w:p>
    <w:p w:rsidR="000C04DC" w:rsidRPr="00724DCE" w:rsidRDefault="000C04DC" w:rsidP="000C04DC">
      <w:pPr>
        <w:pStyle w:val="ListParagraph"/>
        <w:numPr>
          <w:ilvl w:val="0"/>
          <w:numId w:val="19"/>
        </w:numPr>
        <w:spacing w:after="0" w:line="259" w:lineRule="auto"/>
        <w:jc w:val="both"/>
        <w:rPr>
          <w:rFonts w:ascii="Times New Roman" w:hAnsi="Times New Roman"/>
          <w:b/>
          <w:sz w:val="24"/>
          <w:szCs w:val="24"/>
          <w:lang w:val="sr-Cyrl-CS"/>
        </w:rPr>
      </w:pPr>
      <w:r w:rsidRPr="00724DCE">
        <w:rPr>
          <w:rFonts w:ascii="Times New Roman" w:hAnsi="Times New Roman"/>
          <w:b/>
          <w:sz w:val="24"/>
          <w:szCs w:val="24"/>
          <w:lang w:val="sr-Cyrl-CS"/>
        </w:rPr>
        <w:t>ванбродски мотор снаге 200</w:t>
      </w:r>
      <w:r w:rsidRPr="00724DCE">
        <w:rPr>
          <w:rFonts w:ascii="Times New Roman" w:hAnsi="Times New Roman"/>
          <w:b/>
          <w:sz w:val="24"/>
          <w:szCs w:val="24"/>
        </w:rPr>
        <w:t>KS</w:t>
      </w:r>
      <w:r w:rsidRPr="00724DCE">
        <w:rPr>
          <w:rFonts w:ascii="Times New Roman" w:hAnsi="Times New Roman"/>
          <w:b/>
          <w:sz w:val="24"/>
          <w:szCs w:val="24"/>
          <w:lang w:val="sr-Cyrl-CS"/>
        </w:rPr>
        <w:t xml:space="preserve">, </w:t>
      </w:r>
    </w:p>
    <w:p w:rsidR="000C04DC" w:rsidRDefault="000C04DC" w:rsidP="000C04DC">
      <w:pPr>
        <w:pStyle w:val="ListParagraph"/>
        <w:numPr>
          <w:ilvl w:val="0"/>
          <w:numId w:val="19"/>
        </w:numPr>
        <w:spacing w:after="0" w:line="259" w:lineRule="auto"/>
        <w:jc w:val="both"/>
        <w:rPr>
          <w:rFonts w:ascii="Times New Roman" w:hAnsi="Times New Roman"/>
          <w:sz w:val="24"/>
          <w:lang w:val="sr-Cyrl-CS"/>
        </w:rPr>
      </w:pPr>
      <w:r>
        <w:rPr>
          <w:rFonts w:ascii="Times New Roman" w:hAnsi="Times New Roman"/>
          <w:sz w:val="24"/>
          <w:lang w:val="sr-Cyrl-CS"/>
        </w:rPr>
        <w:t xml:space="preserve">четворотактни, не тежи од </w:t>
      </w:r>
      <w:r>
        <w:rPr>
          <w:rFonts w:ascii="Times New Roman" w:hAnsi="Times New Roman"/>
          <w:sz w:val="24"/>
        </w:rPr>
        <w:t xml:space="preserve">280 </w:t>
      </w:r>
      <w:r>
        <w:rPr>
          <w:rFonts w:ascii="Times New Roman" w:hAnsi="Times New Roman"/>
          <w:sz w:val="24"/>
          <w:lang w:val="sr-Cyrl-CS"/>
        </w:rPr>
        <w:t>kg</w:t>
      </w:r>
    </w:p>
    <w:p w:rsidR="000C04DC" w:rsidRPr="00387D32" w:rsidRDefault="000C04DC" w:rsidP="000C04DC">
      <w:pPr>
        <w:pStyle w:val="ListParagraph"/>
        <w:numPr>
          <w:ilvl w:val="0"/>
          <w:numId w:val="19"/>
        </w:numPr>
        <w:spacing w:after="0" w:line="259" w:lineRule="auto"/>
        <w:jc w:val="both"/>
        <w:rPr>
          <w:rFonts w:ascii="Times New Roman" w:hAnsi="Times New Roman"/>
          <w:sz w:val="24"/>
          <w:lang w:val="sr-Cyrl-CS"/>
        </w:rPr>
      </w:pPr>
      <w:r>
        <w:rPr>
          <w:rFonts w:ascii="Times New Roman" w:hAnsi="Times New Roman"/>
          <w:sz w:val="24"/>
          <w:lang w:val="sr-Cyrl-CS"/>
        </w:rPr>
        <w:t>са алтернатором</w:t>
      </w:r>
    </w:p>
    <w:p w:rsidR="000C04DC" w:rsidRPr="003E14B3" w:rsidRDefault="000C04DC" w:rsidP="000C04DC">
      <w:pPr>
        <w:pStyle w:val="ListParagraph"/>
        <w:numPr>
          <w:ilvl w:val="0"/>
          <w:numId w:val="19"/>
        </w:numPr>
        <w:spacing w:after="0" w:line="259" w:lineRule="auto"/>
        <w:jc w:val="both"/>
        <w:rPr>
          <w:rFonts w:ascii="Times New Roman" w:hAnsi="Times New Roman"/>
          <w:sz w:val="24"/>
          <w:lang w:val="sr-Cyrl-CS"/>
        </w:rPr>
      </w:pPr>
      <w:r>
        <w:rPr>
          <w:rFonts w:ascii="Times New Roman" w:hAnsi="Times New Roman"/>
          <w:sz w:val="24"/>
          <w:lang w:val="sr-Cyrl-CS"/>
        </w:rPr>
        <w:t xml:space="preserve">стартовање : електрично </w:t>
      </w:r>
    </w:p>
    <w:p w:rsidR="000C04DC" w:rsidRDefault="000C04DC" w:rsidP="000C04DC">
      <w:pPr>
        <w:pStyle w:val="ListParagraph"/>
        <w:numPr>
          <w:ilvl w:val="0"/>
          <w:numId w:val="19"/>
        </w:numPr>
        <w:spacing w:after="0" w:line="259" w:lineRule="auto"/>
        <w:jc w:val="both"/>
        <w:rPr>
          <w:rFonts w:ascii="Times New Roman" w:hAnsi="Times New Roman"/>
          <w:sz w:val="24"/>
          <w:lang w:val="sr-Cyrl-CS"/>
        </w:rPr>
      </w:pPr>
      <w:r>
        <w:rPr>
          <w:rFonts w:ascii="Times New Roman" w:hAnsi="Times New Roman"/>
          <w:sz w:val="24"/>
          <w:lang w:val="sr-Cyrl-CS"/>
        </w:rPr>
        <w:t xml:space="preserve">даљинске команде </w:t>
      </w:r>
    </w:p>
    <w:p w:rsidR="000C04DC" w:rsidRDefault="000C04DC" w:rsidP="000C04DC">
      <w:pPr>
        <w:pStyle w:val="ListParagraph"/>
        <w:numPr>
          <w:ilvl w:val="0"/>
          <w:numId w:val="19"/>
        </w:numPr>
        <w:spacing w:after="0" w:line="259" w:lineRule="auto"/>
        <w:jc w:val="both"/>
        <w:rPr>
          <w:rFonts w:ascii="Times New Roman" w:hAnsi="Times New Roman"/>
          <w:sz w:val="24"/>
          <w:lang w:val="sr-Cyrl-CS"/>
        </w:rPr>
      </w:pPr>
      <w:r>
        <w:rPr>
          <w:rFonts w:ascii="Times New Roman" w:hAnsi="Times New Roman"/>
          <w:sz w:val="24"/>
          <w:lang w:val="sr-Cyrl-CS"/>
        </w:rPr>
        <w:t>тип горива: бензин</w:t>
      </w:r>
    </w:p>
    <w:p w:rsidR="000C04DC" w:rsidRDefault="000C04DC" w:rsidP="000C04DC">
      <w:pPr>
        <w:spacing w:after="0"/>
        <w:ind w:left="708"/>
        <w:jc w:val="both"/>
        <w:rPr>
          <w:rFonts w:ascii="Times New Roman" w:hAnsi="Times New Roman"/>
          <w:b/>
          <w:sz w:val="24"/>
          <w:lang w:val="sr-Cyrl-CS"/>
        </w:rPr>
      </w:pPr>
    </w:p>
    <w:p w:rsidR="000C04DC" w:rsidRPr="000F6439" w:rsidRDefault="000C04DC" w:rsidP="000C04DC">
      <w:pPr>
        <w:spacing w:after="0"/>
        <w:jc w:val="both"/>
        <w:rPr>
          <w:rFonts w:ascii="Times New Roman" w:hAnsi="Times New Roman"/>
          <w:b/>
          <w:sz w:val="24"/>
        </w:rPr>
      </w:pPr>
    </w:p>
    <w:p w:rsidR="000C04DC" w:rsidRDefault="000C04DC" w:rsidP="000C04DC">
      <w:pPr>
        <w:pStyle w:val="ListParagraph"/>
        <w:numPr>
          <w:ilvl w:val="1"/>
          <w:numId w:val="21"/>
        </w:numPr>
        <w:spacing w:after="0" w:line="259" w:lineRule="auto"/>
        <w:jc w:val="both"/>
        <w:rPr>
          <w:rFonts w:ascii="Times New Roman" w:hAnsi="Times New Roman"/>
          <w:b/>
          <w:sz w:val="24"/>
          <w:lang w:val="sr-Cyrl-CS"/>
        </w:rPr>
      </w:pPr>
      <w:r>
        <w:rPr>
          <w:rFonts w:ascii="Times New Roman" w:hAnsi="Times New Roman"/>
          <w:b/>
          <w:sz w:val="24"/>
          <w:lang w:val="sr-Cyrl-CS"/>
        </w:rPr>
        <w:t xml:space="preserve"> </w:t>
      </w:r>
      <w:r w:rsidRPr="00BF5D62">
        <w:rPr>
          <w:rFonts w:ascii="Times New Roman" w:hAnsi="Times New Roman"/>
          <w:b/>
          <w:sz w:val="24"/>
          <w:lang w:val="sr-Cyrl-CS"/>
        </w:rPr>
        <w:t>ДОПУНСКА ОПРЕМА ЗА ЧАМАЦ</w:t>
      </w:r>
    </w:p>
    <w:p w:rsidR="000C04DC" w:rsidRDefault="000C04DC" w:rsidP="005323A9">
      <w:pPr>
        <w:pStyle w:val="ListParagraph"/>
        <w:spacing w:after="0"/>
        <w:ind w:left="0"/>
        <w:jc w:val="both"/>
        <w:rPr>
          <w:rFonts w:ascii="Times New Roman" w:hAnsi="Times New Roman"/>
          <w:b/>
          <w:sz w:val="24"/>
          <w:lang w:val="sr-Cyrl-CS"/>
        </w:rPr>
      </w:pPr>
    </w:p>
    <w:p w:rsidR="000C04DC" w:rsidRDefault="000C04DC" w:rsidP="000C04DC">
      <w:pPr>
        <w:pStyle w:val="ListParagraph"/>
        <w:spacing w:after="0"/>
        <w:jc w:val="both"/>
        <w:rPr>
          <w:rFonts w:ascii="Times New Roman" w:hAnsi="Times New Roman"/>
          <w:b/>
          <w:sz w:val="24"/>
          <w:lang w:val="sr-Cyrl-CS"/>
        </w:rPr>
      </w:pPr>
      <w:r>
        <w:rPr>
          <w:rFonts w:ascii="Times New Roman" w:hAnsi="Times New Roman"/>
          <w:b/>
          <w:sz w:val="24"/>
          <w:lang w:val="sr-Cyrl-CS"/>
        </w:rPr>
        <w:t>3.3.1. ЕЛЕКТРОНСКИ ПАКЕТ ОПРЕМЕ</w:t>
      </w:r>
    </w:p>
    <w:p w:rsidR="00724DCE" w:rsidRDefault="00724DCE" w:rsidP="000C04DC">
      <w:pPr>
        <w:pStyle w:val="ListParagraph"/>
        <w:spacing w:after="0"/>
        <w:jc w:val="both"/>
        <w:rPr>
          <w:rFonts w:ascii="Times New Roman" w:hAnsi="Times New Roman"/>
          <w:b/>
          <w:sz w:val="24"/>
          <w:lang w:val="sr-Cyrl-CS"/>
        </w:rPr>
      </w:pPr>
    </w:p>
    <w:p w:rsidR="00724DCE" w:rsidRPr="005323A9" w:rsidRDefault="00724DCE" w:rsidP="00724DCE">
      <w:pPr>
        <w:shd w:val="clear" w:color="auto" w:fill="FFFFFF"/>
        <w:spacing w:after="0" w:line="240" w:lineRule="auto"/>
        <w:ind w:left="645" w:right="645"/>
        <w:rPr>
          <w:rFonts w:ascii="Times New Roman" w:eastAsia="Calibri" w:hAnsi="Times New Roman"/>
          <w:b/>
          <w:color w:val="000000"/>
          <w:sz w:val="28"/>
          <w:szCs w:val="28"/>
        </w:rPr>
      </w:pPr>
      <w:r w:rsidRPr="005323A9">
        <w:rPr>
          <w:rFonts w:ascii="Times New Roman" w:eastAsia="Calibri" w:hAnsi="Times New Roman"/>
          <w:b/>
          <w:color w:val="000000"/>
          <w:sz w:val="28"/>
          <w:szCs w:val="28"/>
        </w:rPr>
        <w:t>Рис опрема садржи:</w:t>
      </w:r>
    </w:p>
    <w:p w:rsidR="00724DCE" w:rsidRPr="005323A9" w:rsidRDefault="00724DCE" w:rsidP="00724DCE">
      <w:pPr>
        <w:shd w:val="clear" w:color="auto" w:fill="FFFFFF"/>
        <w:spacing w:after="0" w:line="240" w:lineRule="auto"/>
        <w:ind w:left="645" w:right="645"/>
        <w:rPr>
          <w:rFonts w:ascii="Times New Roman" w:eastAsia="Calibri" w:hAnsi="Times New Roman"/>
          <w:b/>
          <w:color w:val="000000"/>
          <w:sz w:val="28"/>
          <w:szCs w:val="28"/>
        </w:rPr>
      </w:pPr>
    </w:p>
    <w:p w:rsidR="00724DCE" w:rsidRPr="005323A9" w:rsidRDefault="00724DCE" w:rsidP="00724DCE">
      <w:pPr>
        <w:shd w:val="clear" w:color="auto" w:fill="FFFFFF"/>
        <w:spacing w:after="0" w:line="240" w:lineRule="auto"/>
        <w:ind w:left="405" w:right="405"/>
        <w:rPr>
          <w:rFonts w:ascii="Times New Roman" w:eastAsia="Calibri" w:hAnsi="Times New Roman"/>
          <w:color w:val="000000"/>
          <w:sz w:val="24"/>
          <w:szCs w:val="24"/>
        </w:rPr>
      </w:pPr>
      <w:r w:rsidRPr="005323A9">
        <w:rPr>
          <w:rFonts w:ascii="Times New Roman" w:eastAsia="Calibri" w:hAnsi="Times New Roman"/>
          <w:color w:val="000000"/>
          <w:sz w:val="24"/>
          <w:szCs w:val="24"/>
          <w:shd w:val="clear" w:color="auto" w:fill="FFFFFF"/>
        </w:rPr>
        <w:t>- АИС транспордер 1 ком</w:t>
      </w:r>
    </w:p>
    <w:p w:rsidR="00724DCE" w:rsidRPr="005323A9" w:rsidRDefault="00724DCE" w:rsidP="00724DCE">
      <w:pPr>
        <w:shd w:val="clear" w:color="auto" w:fill="FFFFFF"/>
        <w:spacing w:after="0" w:line="240" w:lineRule="auto"/>
        <w:ind w:left="405" w:right="405"/>
        <w:rPr>
          <w:rFonts w:ascii="Times New Roman" w:eastAsia="Calibri" w:hAnsi="Times New Roman"/>
          <w:color w:val="000000"/>
          <w:sz w:val="24"/>
          <w:szCs w:val="24"/>
        </w:rPr>
      </w:pPr>
      <w:r w:rsidRPr="005323A9">
        <w:rPr>
          <w:rFonts w:ascii="Times New Roman" w:eastAsia="Calibri" w:hAnsi="Times New Roman"/>
          <w:color w:val="000000"/>
          <w:sz w:val="24"/>
          <w:szCs w:val="24"/>
        </w:rPr>
        <w:t>- ГПС антена 1 ком</w:t>
      </w:r>
    </w:p>
    <w:p w:rsidR="00724DCE" w:rsidRPr="005323A9" w:rsidRDefault="00724DCE" w:rsidP="00724DCE">
      <w:pPr>
        <w:shd w:val="clear" w:color="auto" w:fill="FFFFFF"/>
        <w:spacing w:after="0" w:line="240" w:lineRule="auto"/>
        <w:ind w:left="405" w:right="405"/>
        <w:rPr>
          <w:rFonts w:ascii="Times New Roman" w:eastAsia="Calibri" w:hAnsi="Times New Roman"/>
          <w:color w:val="000000"/>
          <w:sz w:val="24"/>
          <w:szCs w:val="24"/>
        </w:rPr>
      </w:pPr>
      <w:r w:rsidRPr="005323A9">
        <w:rPr>
          <w:rFonts w:ascii="Times New Roman" w:eastAsia="Calibri" w:hAnsi="Times New Roman"/>
          <w:color w:val="000000"/>
          <w:sz w:val="24"/>
          <w:szCs w:val="24"/>
        </w:rPr>
        <w:t>-ВХФ антена  1 ком</w:t>
      </w:r>
    </w:p>
    <w:p w:rsidR="00724DCE" w:rsidRPr="005323A9" w:rsidRDefault="00724DCE" w:rsidP="00724DCE">
      <w:pPr>
        <w:shd w:val="clear" w:color="auto" w:fill="FFFFFF"/>
        <w:spacing w:after="0" w:line="240" w:lineRule="auto"/>
        <w:ind w:left="405" w:right="405"/>
        <w:rPr>
          <w:rFonts w:ascii="Times New Roman" w:eastAsia="Calibri" w:hAnsi="Times New Roman"/>
          <w:color w:val="000000"/>
          <w:sz w:val="24"/>
          <w:szCs w:val="24"/>
        </w:rPr>
      </w:pPr>
      <w:r w:rsidRPr="005323A9">
        <w:rPr>
          <w:rFonts w:ascii="Times New Roman" w:eastAsia="Calibri" w:hAnsi="Times New Roman"/>
          <w:color w:val="000000"/>
          <w:sz w:val="24"/>
          <w:szCs w:val="24"/>
        </w:rPr>
        <w:t> </w:t>
      </w:r>
    </w:p>
    <w:p w:rsidR="000C04DC" w:rsidRPr="005323A9" w:rsidRDefault="000C04DC" w:rsidP="000C04DC">
      <w:pPr>
        <w:pStyle w:val="ListParagraph"/>
        <w:numPr>
          <w:ilvl w:val="0"/>
          <w:numId w:val="20"/>
        </w:numPr>
        <w:spacing w:after="0" w:line="259" w:lineRule="auto"/>
        <w:jc w:val="both"/>
        <w:rPr>
          <w:rFonts w:ascii="Times New Roman" w:hAnsi="Times New Roman"/>
          <w:sz w:val="24"/>
          <w:lang w:val="sr-Cyrl-CS"/>
        </w:rPr>
      </w:pPr>
      <w:r w:rsidRPr="005323A9">
        <w:rPr>
          <w:rFonts w:ascii="Times New Roman" w:hAnsi="Times New Roman"/>
          <w:b/>
          <w:sz w:val="24"/>
          <w:lang w:val="sr-Cyrl-CS"/>
        </w:rPr>
        <w:t>Нова генерација радарске антене:</w:t>
      </w:r>
      <w:r w:rsidRPr="005323A9">
        <w:rPr>
          <w:rFonts w:ascii="Times New Roman" w:hAnsi="Times New Roman"/>
          <w:sz w:val="24"/>
        </w:rPr>
        <w:t xml:space="preserve"> </w:t>
      </w:r>
      <w:r w:rsidRPr="005323A9">
        <w:rPr>
          <w:rFonts w:ascii="Times New Roman" w:hAnsi="Times New Roman"/>
          <w:sz w:val="24"/>
          <w:lang w:val="sr-Cyrl-CS"/>
        </w:rPr>
        <w:t>за боље раздвајање малих мета, примерено мањим пловилима</w:t>
      </w:r>
    </w:p>
    <w:p w:rsidR="000C04DC" w:rsidRPr="00D87922" w:rsidRDefault="000C04DC" w:rsidP="000C04DC">
      <w:pPr>
        <w:pStyle w:val="ListParagraph"/>
        <w:numPr>
          <w:ilvl w:val="0"/>
          <w:numId w:val="20"/>
        </w:numPr>
        <w:spacing w:after="0" w:line="259" w:lineRule="auto"/>
        <w:jc w:val="both"/>
        <w:rPr>
          <w:rFonts w:ascii="Times New Roman" w:hAnsi="Times New Roman"/>
          <w:sz w:val="24"/>
          <w:lang w:val="sr-Cyrl-CS"/>
        </w:rPr>
      </w:pPr>
      <w:r w:rsidRPr="005323A9">
        <w:rPr>
          <w:rFonts w:ascii="Times New Roman" w:hAnsi="Times New Roman"/>
          <w:b/>
          <w:sz w:val="24"/>
          <w:lang w:val="sr-Cyrl-CS"/>
        </w:rPr>
        <w:t>Навигациони уређај:</w:t>
      </w:r>
      <w:r w:rsidRPr="005323A9">
        <w:rPr>
          <w:rFonts w:ascii="Times New Roman" w:hAnsi="Times New Roman"/>
          <w:sz w:val="24"/>
          <w:lang w:val="sr-Cyrl-CS"/>
        </w:rPr>
        <w:t xml:space="preserve"> </w:t>
      </w:r>
      <w:r w:rsidRPr="005323A9">
        <w:rPr>
          <w:rFonts w:ascii="Times New Roman" w:hAnsi="Times New Roman"/>
          <w:sz w:val="24"/>
        </w:rPr>
        <w:t xml:space="preserve">touchscreen </w:t>
      </w:r>
      <w:r w:rsidRPr="005323A9">
        <w:rPr>
          <w:rFonts w:ascii="Times New Roman" w:hAnsi="Times New Roman"/>
          <w:sz w:val="24"/>
          <w:lang w:val="sr-Cyrl-CS"/>
        </w:rPr>
        <w:t xml:space="preserve">плотер димензије најмање 7″, са преведеним софтвером на српски језик, испоручен са картом река: Дунав, Сава, Тиса, Тамиш и канал Д-Т-Д, развијеном у сарадњи са Дирекцијом Пловпут, Водама Војводине и директним снимањем измена на води. Поред подршке за радар интегрисан сонер велике снаге, видео улаз и </w:t>
      </w:r>
      <w:r w:rsidRPr="005323A9">
        <w:rPr>
          <w:rFonts w:ascii="Times New Roman" w:hAnsi="Times New Roman"/>
          <w:sz w:val="24"/>
        </w:rPr>
        <w:t xml:space="preserve">wi-fi </w:t>
      </w:r>
      <w:r w:rsidRPr="005323A9">
        <w:rPr>
          <w:rFonts w:ascii="Times New Roman" w:hAnsi="Times New Roman"/>
          <w:sz w:val="24"/>
          <w:lang w:val="sr-Cyrl-CS"/>
        </w:rPr>
        <w:t xml:space="preserve">модул за даљинску контролу преко </w:t>
      </w:r>
      <w:r w:rsidRPr="005323A9">
        <w:rPr>
          <w:rFonts w:ascii="Times New Roman" w:hAnsi="Times New Roman"/>
          <w:sz w:val="24"/>
        </w:rPr>
        <w:t>Android</w:t>
      </w:r>
      <w:r w:rsidRPr="005323A9">
        <w:rPr>
          <w:rFonts w:ascii="Times New Roman" w:hAnsi="Times New Roman"/>
          <w:sz w:val="24"/>
          <w:lang w:val="sr-Cyrl-CS"/>
        </w:rPr>
        <w:t xml:space="preserve"> /</w:t>
      </w:r>
      <w:r w:rsidRPr="005323A9">
        <w:rPr>
          <w:rFonts w:ascii="Times New Roman" w:hAnsi="Times New Roman"/>
          <w:sz w:val="24"/>
        </w:rPr>
        <w:t>iOS</w:t>
      </w:r>
      <w:r w:rsidRPr="005323A9">
        <w:rPr>
          <w:rFonts w:ascii="Times New Roman" w:hAnsi="Times New Roman"/>
          <w:sz w:val="24"/>
          <w:lang w:val="sr-Cyrl-CS"/>
        </w:rPr>
        <w:t xml:space="preserve"> уређаја. </w:t>
      </w:r>
      <w:r w:rsidRPr="005323A9">
        <w:rPr>
          <w:rFonts w:ascii="Times New Roman" w:hAnsi="Times New Roman"/>
          <w:sz w:val="24"/>
        </w:rPr>
        <w:t>T</w:t>
      </w:r>
      <w:r w:rsidRPr="005323A9">
        <w:rPr>
          <w:rFonts w:ascii="Times New Roman" w:hAnsi="Times New Roman"/>
          <w:sz w:val="24"/>
          <w:lang w:val="sr-Cyrl-CS"/>
        </w:rPr>
        <w:t xml:space="preserve">акође, треба да подржава </w:t>
      </w:r>
      <w:r w:rsidRPr="005323A9">
        <w:rPr>
          <w:rFonts w:ascii="Times New Roman" w:hAnsi="Times New Roman"/>
          <w:sz w:val="24"/>
        </w:rPr>
        <w:t>NMEA</w:t>
      </w:r>
      <w:r w:rsidRPr="005323A9">
        <w:rPr>
          <w:rFonts w:ascii="Times New Roman" w:hAnsi="Times New Roman"/>
          <w:sz w:val="24"/>
          <w:lang w:val="sr-Cyrl-CS"/>
        </w:rPr>
        <w:t>200</w:t>
      </w:r>
      <w:r w:rsidRPr="005323A9">
        <w:rPr>
          <w:rFonts w:ascii="Times New Roman" w:hAnsi="Times New Roman"/>
          <w:sz w:val="24"/>
        </w:rPr>
        <w:t>0</w:t>
      </w:r>
      <w:r w:rsidRPr="005323A9">
        <w:rPr>
          <w:rFonts w:ascii="Times New Roman" w:hAnsi="Times New Roman"/>
          <w:sz w:val="24"/>
          <w:lang w:val="sr-Cyrl-CS"/>
        </w:rPr>
        <w:t xml:space="preserve"> везу са мотором ради приказа параметара рада мотора</w:t>
      </w:r>
      <w:r w:rsidRPr="005323A9">
        <w:rPr>
          <w:rFonts w:ascii="Times New Roman" w:hAnsi="Times New Roman"/>
          <w:sz w:val="24"/>
        </w:rPr>
        <w:t xml:space="preserve"> </w:t>
      </w:r>
      <w:r w:rsidRPr="005323A9">
        <w:rPr>
          <w:rFonts w:ascii="Times New Roman" w:hAnsi="Times New Roman"/>
          <w:sz w:val="24"/>
          <w:lang w:val="sr-Cyrl-CS"/>
        </w:rPr>
        <w:t>(обртаји, температура, проток горива) и израчунавање стања горива и домета са</w:t>
      </w:r>
      <w:r>
        <w:rPr>
          <w:rFonts w:ascii="Times New Roman" w:hAnsi="Times New Roman"/>
          <w:sz w:val="24"/>
          <w:lang w:val="sr-Cyrl-CS"/>
        </w:rPr>
        <w:t xml:space="preserve"> </w:t>
      </w:r>
      <w:r>
        <w:rPr>
          <w:rFonts w:ascii="Times New Roman" w:hAnsi="Times New Roman"/>
          <w:sz w:val="24"/>
          <w:lang w:val="sr-Cyrl-CS"/>
        </w:rPr>
        <w:lastRenderedPageBreak/>
        <w:t xml:space="preserve">преосталим горивом(са моторима који имају </w:t>
      </w:r>
      <w:r>
        <w:rPr>
          <w:rFonts w:ascii="Times New Roman" w:hAnsi="Times New Roman"/>
          <w:sz w:val="24"/>
        </w:rPr>
        <w:t>NMEA</w:t>
      </w:r>
      <w:r>
        <w:rPr>
          <w:rFonts w:ascii="Times New Roman" w:hAnsi="Times New Roman"/>
          <w:sz w:val="24"/>
          <w:lang w:val="sr-Cyrl-CS"/>
        </w:rPr>
        <w:t xml:space="preserve">2000 комуникацију). </w:t>
      </w:r>
      <w:r>
        <w:rPr>
          <w:rFonts w:ascii="Times New Roman" w:hAnsi="Times New Roman"/>
          <w:sz w:val="24"/>
        </w:rPr>
        <w:t>M</w:t>
      </w:r>
      <w:r>
        <w:rPr>
          <w:rFonts w:ascii="Times New Roman" w:hAnsi="Times New Roman"/>
          <w:sz w:val="24"/>
          <w:lang w:val="sr-Cyrl-CS"/>
        </w:rPr>
        <w:t xml:space="preserve">огућност повезивања на </w:t>
      </w:r>
      <w:r>
        <w:rPr>
          <w:rFonts w:ascii="Times New Roman" w:hAnsi="Times New Roman"/>
          <w:sz w:val="24"/>
        </w:rPr>
        <w:t>DSC</w:t>
      </w:r>
      <w:r>
        <w:rPr>
          <w:rFonts w:ascii="Times New Roman" w:hAnsi="Times New Roman"/>
          <w:sz w:val="24"/>
          <w:lang w:val="sr-Cyrl-CS"/>
        </w:rPr>
        <w:t>/</w:t>
      </w:r>
      <w:r>
        <w:rPr>
          <w:rFonts w:ascii="Times New Roman" w:hAnsi="Times New Roman"/>
          <w:sz w:val="24"/>
        </w:rPr>
        <w:t>ATIS</w:t>
      </w:r>
      <w:r>
        <w:rPr>
          <w:rFonts w:ascii="Times New Roman" w:hAnsi="Times New Roman"/>
          <w:sz w:val="24"/>
          <w:lang w:val="sr-Cyrl-CS"/>
        </w:rPr>
        <w:t xml:space="preserve"> </w:t>
      </w:r>
      <w:r>
        <w:rPr>
          <w:rFonts w:ascii="Times New Roman" w:hAnsi="Times New Roman"/>
          <w:sz w:val="24"/>
        </w:rPr>
        <w:t>VHF</w:t>
      </w:r>
      <w:r>
        <w:rPr>
          <w:rFonts w:ascii="Times New Roman" w:hAnsi="Times New Roman"/>
          <w:sz w:val="24"/>
          <w:lang w:val="sr-Cyrl-CS"/>
        </w:rPr>
        <w:t xml:space="preserve"> станицу, као и на </w:t>
      </w:r>
      <w:r>
        <w:rPr>
          <w:rFonts w:ascii="Times New Roman" w:hAnsi="Times New Roman"/>
          <w:sz w:val="24"/>
        </w:rPr>
        <w:t>AIS</w:t>
      </w:r>
      <w:r>
        <w:rPr>
          <w:rFonts w:ascii="Times New Roman" w:hAnsi="Times New Roman"/>
          <w:sz w:val="24"/>
          <w:lang w:val="sr-Cyrl-CS"/>
        </w:rPr>
        <w:t xml:space="preserve">/RIS уређај ради приказа </w:t>
      </w:r>
      <w:r>
        <w:rPr>
          <w:rFonts w:ascii="Times New Roman" w:hAnsi="Times New Roman"/>
          <w:sz w:val="24"/>
        </w:rPr>
        <w:t>AIS</w:t>
      </w:r>
      <w:r>
        <w:rPr>
          <w:rFonts w:ascii="Times New Roman" w:hAnsi="Times New Roman"/>
          <w:sz w:val="24"/>
          <w:lang w:val="sr-Cyrl-CS"/>
        </w:rPr>
        <w:t xml:space="preserve"> мета на </w:t>
      </w:r>
      <w:r>
        <w:rPr>
          <w:rFonts w:ascii="Times New Roman" w:hAnsi="Times New Roman"/>
          <w:sz w:val="24"/>
        </w:rPr>
        <w:t>GPS</w:t>
      </w:r>
      <w:r>
        <w:rPr>
          <w:rFonts w:ascii="Times New Roman" w:hAnsi="Times New Roman"/>
          <w:sz w:val="24"/>
          <w:lang w:val="sr-Cyrl-CS"/>
        </w:rPr>
        <w:t xml:space="preserve"> карти</w:t>
      </w:r>
    </w:p>
    <w:p w:rsidR="000C04DC" w:rsidRDefault="000C04DC" w:rsidP="000C04DC">
      <w:pPr>
        <w:pStyle w:val="ListParagraph"/>
        <w:numPr>
          <w:ilvl w:val="0"/>
          <w:numId w:val="20"/>
        </w:numPr>
        <w:spacing w:after="0" w:line="259" w:lineRule="auto"/>
        <w:jc w:val="both"/>
        <w:rPr>
          <w:rFonts w:ascii="Times New Roman" w:hAnsi="Times New Roman"/>
          <w:sz w:val="24"/>
          <w:lang w:val="sr-Cyrl-CS"/>
        </w:rPr>
      </w:pPr>
      <w:r w:rsidRPr="000928D2">
        <w:rPr>
          <w:rFonts w:ascii="Times New Roman" w:hAnsi="Times New Roman"/>
          <w:b/>
          <w:sz w:val="24"/>
          <w:lang w:val="sr-Cyrl-CS"/>
        </w:rPr>
        <w:t>Сонда – кроз труп</w:t>
      </w:r>
      <w:r>
        <w:rPr>
          <w:rFonts w:ascii="Times New Roman" w:hAnsi="Times New Roman"/>
          <w:sz w:val="24"/>
          <w:lang w:val="sr-Cyrl-CS"/>
        </w:rPr>
        <w:t>: са сензором температуре воде, обезбеђен прецизан рад и на великим брзинама</w:t>
      </w:r>
    </w:p>
    <w:p w:rsidR="000C04DC" w:rsidRDefault="000C04DC" w:rsidP="000C04DC">
      <w:pPr>
        <w:pStyle w:val="ListParagraph"/>
        <w:numPr>
          <w:ilvl w:val="0"/>
          <w:numId w:val="20"/>
        </w:numPr>
        <w:spacing w:after="0" w:line="259" w:lineRule="auto"/>
        <w:jc w:val="both"/>
        <w:rPr>
          <w:rFonts w:ascii="Times New Roman" w:hAnsi="Times New Roman"/>
          <w:sz w:val="24"/>
          <w:lang w:val="sr-Cyrl-CS"/>
        </w:rPr>
      </w:pPr>
      <w:r w:rsidRPr="000928D2">
        <w:rPr>
          <w:rFonts w:ascii="Times New Roman" w:hAnsi="Times New Roman"/>
          <w:b/>
          <w:sz w:val="24"/>
          <w:lang w:val="sr-Cyrl-CS"/>
        </w:rPr>
        <w:t xml:space="preserve">Радио станица </w:t>
      </w:r>
      <w:r w:rsidRPr="000928D2">
        <w:rPr>
          <w:rFonts w:ascii="Times New Roman" w:hAnsi="Times New Roman"/>
          <w:b/>
          <w:sz w:val="24"/>
        </w:rPr>
        <w:t>VHF</w:t>
      </w:r>
      <w:r>
        <w:rPr>
          <w:rFonts w:ascii="Times New Roman" w:hAnsi="Times New Roman"/>
          <w:sz w:val="24"/>
          <w:lang w:val="sr-Cyrl-CS"/>
        </w:rPr>
        <w:t>: наутичка радио станица снаге 5/25W</w:t>
      </w:r>
      <w:r>
        <w:rPr>
          <w:rFonts w:ascii="Times New Roman" w:hAnsi="Times New Roman"/>
          <w:sz w:val="24"/>
        </w:rPr>
        <w:t xml:space="preserve">, DSC/MMSI/ATIS </w:t>
      </w:r>
      <w:r>
        <w:rPr>
          <w:rFonts w:ascii="Times New Roman" w:hAnsi="Times New Roman"/>
          <w:sz w:val="24"/>
          <w:lang w:val="sr-Cyrl-CS"/>
        </w:rPr>
        <w:t>подршка, могућност за истовремено праћење два или три канала</w:t>
      </w:r>
    </w:p>
    <w:p w:rsidR="000C04DC" w:rsidRDefault="000C04DC" w:rsidP="000C04DC">
      <w:pPr>
        <w:pStyle w:val="ListParagraph"/>
        <w:spacing w:after="0" w:line="259" w:lineRule="auto"/>
        <w:jc w:val="both"/>
        <w:rPr>
          <w:rFonts w:ascii="Times New Roman" w:hAnsi="Times New Roman"/>
          <w:sz w:val="24"/>
          <w:lang w:val="sr-Cyrl-CS"/>
        </w:rPr>
      </w:pPr>
    </w:p>
    <w:p w:rsidR="000C04DC" w:rsidRDefault="000C04DC" w:rsidP="000C04DC">
      <w:pPr>
        <w:pStyle w:val="ListParagraph"/>
        <w:numPr>
          <w:ilvl w:val="0"/>
          <w:numId w:val="20"/>
        </w:numPr>
        <w:spacing w:after="0" w:line="259" w:lineRule="auto"/>
        <w:jc w:val="both"/>
        <w:rPr>
          <w:rFonts w:ascii="Times New Roman" w:hAnsi="Times New Roman"/>
          <w:sz w:val="24"/>
          <w:lang w:val="sr-Cyrl-CS"/>
        </w:rPr>
      </w:pPr>
      <w:r w:rsidRPr="000928D2">
        <w:rPr>
          <w:rFonts w:ascii="Times New Roman" w:hAnsi="Times New Roman"/>
          <w:b/>
          <w:sz w:val="24"/>
        </w:rPr>
        <w:t>VHF</w:t>
      </w:r>
      <w:r w:rsidRPr="000928D2">
        <w:rPr>
          <w:rFonts w:ascii="Times New Roman" w:hAnsi="Times New Roman"/>
          <w:b/>
          <w:sz w:val="24"/>
          <w:lang w:val="sr-Cyrl-CS"/>
        </w:rPr>
        <w:t xml:space="preserve"> антена за наутичке канале</w:t>
      </w:r>
      <w:r>
        <w:rPr>
          <w:rFonts w:ascii="Times New Roman" w:hAnsi="Times New Roman"/>
          <w:sz w:val="24"/>
          <w:lang w:val="sr-Cyrl-CS"/>
        </w:rPr>
        <w:t xml:space="preserve"> : 1,5m, база од инокса за оптерећена пловила, инокс носач са два зглоба, подесив у 4 смера</w:t>
      </w:r>
    </w:p>
    <w:p w:rsidR="000C04DC" w:rsidRPr="005323A9" w:rsidRDefault="000C04DC" w:rsidP="005323A9">
      <w:pPr>
        <w:pStyle w:val="ListParagraph"/>
        <w:numPr>
          <w:ilvl w:val="0"/>
          <w:numId w:val="20"/>
        </w:numPr>
        <w:spacing w:after="0" w:line="259" w:lineRule="auto"/>
        <w:jc w:val="both"/>
        <w:rPr>
          <w:rFonts w:ascii="Times New Roman" w:hAnsi="Times New Roman"/>
          <w:sz w:val="24"/>
          <w:lang w:val="sr-Cyrl-CS"/>
        </w:rPr>
      </w:pPr>
      <w:r w:rsidRPr="000928D2">
        <w:rPr>
          <w:rFonts w:ascii="Times New Roman" w:hAnsi="Times New Roman"/>
          <w:b/>
          <w:sz w:val="24"/>
          <w:lang w:val="sr-Cyrl-CS"/>
        </w:rPr>
        <w:t>Двоглед:</w:t>
      </w:r>
      <w:r>
        <w:rPr>
          <w:rFonts w:ascii="Times New Roman" w:hAnsi="Times New Roman"/>
          <w:sz w:val="24"/>
          <w:lang w:val="sr-Cyrl-CS"/>
        </w:rPr>
        <w:t xml:space="preserve"> повећање, најмање 7 пута, пречник објектива 50mm, </w:t>
      </w:r>
      <w:r>
        <w:rPr>
          <w:rFonts w:ascii="Times New Roman" w:hAnsi="Times New Roman"/>
          <w:sz w:val="24"/>
        </w:rPr>
        <w:t>Porro</w:t>
      </w:r>
      <w:r>
        <w:rPr>
          <w:rFonts w:ascii="Times New Roman" w:hAnsi="Times New Roman"/>
          <w:sz w:val="24"/>
          <w:lang w:val="sr-Cyrl-CS"/>
        </w:rPr>
        <w:t xml:space="preserve"> призме, </w:t>
      </w:r>
      <w:r>
        <w:rPr>
          <w:rFonts w:ascii="Times New Roman" w:hAnsi="Times New Roman"/>
          <w:sz w:val="24"/>
        </w:rPr>
        <w:t xml:space="preserve">Multi coated </w:t>
      </w:r>
      <w:r>
        <w:rPr>
          <w:rFonts w:ascii="Times New Roman" w:hAnsi="Times New Roman"/>
          <w:sz w:val="24"/>
          <w:lang w:val="sr-Cyrl-CS"/>
        </w:rPr>
        <w:t>оптика, потпуно водоотпоран.</w:t>
      </w:r>
    </w:p>
    <w:p w:rsidR="000C04DC" w:rsidRDefault="000C04DC" w:rsidP="000C04DC">
      <w:pPr>
        <w:pStyle w:val="ListParagraph"/>
        <w:spacing w:after="0"/>
        <w:ind w:left="851"/>
        <w:jc w:val="both"/>
        <w:rPr>
          <w:rFonts w:ascii="Times New Roman" w:hAnsi="Times New Roman"/>
          <w:b/>
          <w:sz w:val="24"/>
          <w:lang w:val="sr-Cyrl-CS"/>
        </w:rPr>
      </w:pPr>
    </w:p>
    <w:p w:rsidR="000C04DC" w:rsidRPr="000D5C69" w:rsidRDefault="000C04DC" w:rsidP="000C04DC">
      <w:pPr>
        <w:pStyle w:val="ListParagraph"/>
        <w:spacing w:after="0"/>
        <w:ind w:left="851"/>
        <w:jc w:val="both"/>
        <w:rPr>
          <w:rFonts w:ascii="Times New Roman" w:hAnsi="Times New Roman"/>
          <w:b/>
          <w:sz w:val="24"/>
          <w:lang w:val="sr-Cyrl-CS"/>
        </w:rPr>
      </w:pPr>
      <w:r>
        <w:rPr>
          <w:rFonts w:ascii="Times New Roman" w:hAnsi="Times New Roman"/>
          <w:b/>
          <w:sz w:val="24"/>
          <w:lang w:val="sr-Cyrl-CS"/>
        </w:rPr>
        <w:t>3.3.2</w:t>
      </w:r>
      <w:r w:rsidRPr="000D5C69">
        <w:rPr>
          <w:rFonts w:ascii="Times New Roman" w:hAnsi="Times New Roman"/>
          <w:b/>
          <w:sz w:val="24"/>
          <w:lang w:val="sr-Cyrl-CS"/>
        </w:rPr>
        <w:t>. ГРЕЈАЊЕ КАБИНЕ ЧАМЦА И СИГНАЛИЗАЦИЈА</w:t>
      </w:r>
    </w:p>
    <w:p w:rsidR="000C04DC" w:rsidRDefault="000C04DC" w:rsidP="000C04DC">
      <w:pPr>
        <w:pStyle w:val="ListParagraph"/>
        <w:spacing w:after="0"/>
        <w:ind w:left="1440"/>
        <w:jc w:val="both"/>
        <w:rPr>
          <w:rFonts w:ascii="Times New Roman" w:hAnsi="Times New Roman"/>
          <w:sz w:val="24"/>
          <w:lang w:val="sr-Cyrl-CS"/>
        </w:rPr>
      </w:pPr>
    </w:p>
    <w:p w:rsidR="000C04DC" w:rsidRDefault="000C04DC" w:rsidP="000C04DC">
      <w:pPr>
        <w:pStyle w:val="ListParagraph"/>
        <w:numPr>
          <w:ilvl w:val="0"/>
          <w:numId w:val="22"/>
        </w:numPr>
        <w:spacing w:after="0" w:line="259" w:lineRule="auto"/>
        <w:ind w:left="1418"/>
        <w:jc w:val="both"/>
        <w:rPr>
          <w:rFonts w:ascii="Times New Roman" w:hAnsi="Times New Roman"/>
          <w:sz w:val="24"/>
          <w:lang w:val="sr-Cyrl-CS"/>
        </w:rPr>
      </w:pPr>
      <w:r w:rsidRPr="000928D2">
        <w:rPr>
          <w:rFonts w:ascii="Times New Roman" w:hAnsi="Times New Roman"/>
          <w:b/>
          <w:sz w:val="24"/>
          <w:lang w:val="sr-Cyrl-CS"/>
        </w:rPr>
        <w:t>Грејач:</w:t>
      </w:r>
      <w:r>
        <w:rPr>
          <w:rFonts w:ascii="Times New Roman" w:hAnsi="Times New Roman"/>
          <w:sz w:val="24"/>
          <w:lang w:val="sr-Cyrl-CS"/>
        </w:rPr>
        <w:t xml:space="preserve"> снаге од 0.9</w:t>
      </w:r>
      <w:r w:rsidRPr="000D5C69">
        <w:rPr>
          <w:rFonts w:ascii="Times New Roman" w:hAnsi="Times New Roman"/>
          <w:sz w:val="24"/>
        </w:rPr>
        <w:t xml:space="preserve"> </w:t>
      </w:r>
      <w:r>
        <w:rPr>
          <w:rFonts w:ascii="Times New Roman" w:hAnsi="Times New Roman"/>
          <w:sz w:val="24"/>
        </w:rPr>
        <w:t>kW</w:t>
      </w:r>
      <w:r>
        <w:rPr>
          <w:rFonts w:ascii="Times New Roman" w:hAnsi="Times New Roman"/>
          <w:sz w:val="24"/>
          <w:lang w:val="sr-Cyrl-CS"/>
        </w:rPr>
        <w:t xml:space="preserve"> до 2</w:t>
      </w:r>
      <w:r>
        <w:rPr>
          <w:rFonts w:ascii="Times New Roman" w:hAnsi="Times New Roman"/>
          <w:sz w:val="24"/>
        </w:rPr>
        <w:t>kW</w:t>
      </w:r>
      <w:r>
        <w:rPr>
          <w:rFonts w:ascii="Times New Roman" w:hAnsi="Times New Roman"/>
          <w:sz w:val="24"/>
          <w:lang w:val="sr-Cyrl-CS"/>
        </w:rPr>
        <w:t>, додатни резервоар за дизел гориво, команде за нивелацију температуре уграђене у кабину пловила</w:t>
      </w:r>
    </w:p>
    <w:p w:rsidR="000C04DC" w:rsidRDefault="000C04DC" w:rsidP="000C04DC">
      <w:pPr>
        <w:pStyle w:val="ListParagraph"/>
        <w:numPr>
          <w:ilvl w:val="0"/>
          <w:numId w:val="22"/>
        </w:numPr>
        <w:spacing w:after="0" w:line="259" w:lineRule="auto"/>
        <w:ind w:left="1418"/>
        <w:jc w:val="both"/>
        <w:rPr>
          <w:rFonts w:ascii="Times New Roman" w:hAnsi="Times New Roman"/>
          <w:sz w:val="24"/>
          <w:lang w:val="sr-Cyrl-CS"/>
        </w:rPr>
      </w:pPr>
      <w:r w:rsidRPr="000928D2">
        <w:rPr>
          <w:rFonts w:ascii="Times New Roman" w:hAnsi="Times New Roman"/>
          <w:b/>
          <w:sz w:val="24"/>
          <w:lang w:val="sr-Cyrl-CS"/>
        </w:rPr>
        <w:t>Светлосна и звучна сигнализација</w:t>
      </w:r>
      <w:r w:rsidR="004873CA">
        <w:rPr>
          <w:rFonts w:ascii="Times New Roman" w:hAnsi="Times New Roman"/>
          <w:sz w:val="24"/>
          <w:lang w:val="sr-Cyrl-CS"/>
        </w:rPr>
        <w:t>:плава</w:t>
      </w:r>
      <w:r>
        <w:rPr>
          <w:rFonts w:ascii="Times New Roman" w:hAnsi="Times New Roman"/>
          <w:sz w:val="24"/>
          <w:lang w:val="sr-Cyrl-CS"/>
        </w:rPr>
        <w:t xml:space="preserve"> ротациона светла са носачем и одговарајућом звучном сигнализацијом. Команде смештене у кабини пловила</w:t>
      </w:r>
    </w:p>
    <w:p w:rsidR="000C04DC" w:rsidRDefault="000C04DC" w:rsidP="005323A9">
      <w:pPr>
        <w:spacing w:after="0"/>
        <w:jc w:val="both"/>
        <w:rPr>
          <w:rFonts w:ascii="Times New Roman" w:hAnsi="Times New Roman"/>
          <w:sz w:val="24"/>
          <w:lang w:val="sr-Cyrl-CS"/>
        </w:rPr>
      </w:pPr>
    </w:p>
    <w:p w:rsidR="000C04DC" w:rsidRDefault="000C04DC" w:rsidP="000C04DC">
      <w:pPr>
        <w:spacing w:after="0"/>
        <w:ind w:left="1058"/>
        <w:jc w:val="both"/>
        <w:rPr>
          <w:rFonts w:ascii="Times New Roman" w:hAnsi="Times New Roman"/>
          <w:sz w:val="24"/>
          <w:lang w:val="sr-Cyrl-CS"/>
        </w:rPr>
      </w:pPr>
    </w:p>
    <w:p w:rsidR="000C04DC" w:rsidRDefault="000C04DC" w:rsidP="000C04DC">
      <w:pPr>
        <w:spacing w:after="0"/>
        <w:ind w:left="851"/>
        <w:jc w:val="both"/>
        <w:rPr>
          <w:rFonts w:ascii="Times New Roman" w:hAnsi="Times New Roman"/>
          <w:b/>
          <w:sz w:val="24"/>
          <w:lang w:val="sr-Cyrl-CS"/>
        </w:rPr>
      </w:pPr>
      <w:r>
        <w:rPr>
          <w:rFonts w:ascii="Times New Roman" w:hAnsi="Times New Roman"/>
          <w:b/>
          <w:sz w:val="24"/>
          <w:lang w:val="sr-Cyrl-CS"/>
        </w:rPr>
        <w:t>3.3.3</w:t>
      </w:r>
      <w:r w:rsidRPr="000D5C69">
        <w:rPr>
          <w:rFonts w:ascii="Times New Roman" w:hAnsi="Times New Roman"/>
          <w:b/>
          <w:sz w:val="24"/>
          <w:lang w:val="sr-Cyrl-CS"/>
        </w:rPr>
        <w:t>.  РАЗНА ОСТАЛА ОПРЕМА</w:t>
      </w:r>
      <w:r>
        <w:rPr>
          <w:rFonts w:ascii="Times New Roman" w:hAnsi="Times New Roman"/>
          <w:b/>
          <w:sz w:val="24"/>
          <w:lang w:val="sr-Cyrl-CS"/>
        </w:rPr>
        <w:t xml:space="preserve"> </w:t>
      </w:r>
    </w:p>
    <w:p w:rsidR="000C04DC" w:rsidRDefault="000C04DC" w:rsidP="000C04DC">
      <w:pPr>
        <w:spacing w:after="0"/>
        <w:ind w:left="851"/>
        <w:jc w:val="both"/>
        <w:rPr>
          <w:rFonts w:ascii="Times New Roman" w:hAnsi="Times New Roman"/>
          <w:b/>
          <w:sz w:val="24"/>
          <w:lang w:val="sr-Cyrl-CS"/>
        </w:rPr>
      </w:pPr>
    </w:p>
    <w:p w:rsidR="000C04DC" w:rsidRDefault="000C04DC" w:rsidP="000C04DC">
      <w:pPr>
        <w:pStyle w:val="ListParagraph"/>
        <w:numPr>
          <w:ilvl w:val="0"/>
          <w:numId w:val="23"/>
        </w:numPr>
        <w:spacing w:after="0" w:line="259" w:lineRule="auto"/>
        <w:jc w:val="both"/>
        <w:rPr>
          <w:rFonts w:ascii="Times New Roman" w:hAnsi="Times New Roman"/>
          <w:sz w:val="24"/>
          <w:lang w:val="sr-Cyrl-CS"/>
        </w:rPr>
      </w:pPr>
      <w:r w:rsidRPr="000928D2">
        <w:rPr>
          <w:rFonts w:ascii="Times New Roman" w:hAnsi="Times New Roman"/>
          <w:b/>
          <w:sz w:val="24"/>
          <w:lang w:val="sr-Cyrl-CS"/>
        </w:rPr>
        <w:t>Бокобрани:</w:t>
      </w:r>
      <w:r>
        <w:rPr>
          <w:rFonts w:ascii="Times New Roman" w:hAnsi="Times New Roman"/>
          <w:sz w:val="24"/>
          <w:lang w:val="sr-Cyrl-CS"/>
        </w:rPr>
        <w:t xml:space="preserve"> 200</w:t>
      </w:r>
      <w:r>
        <w:rPr>
          <w:rFonts w:ascii="Times New Roman" w:hAnsi="Times New Roman"/>
          <w:sz w:val="24"/>
        </w:rPr>
        <w:t xml:space="preserve"> x </w:t>
      </w:r>
      <w:r>
        <w:rPr>
          <w:rFonts w:ascii="Times New Roman" w:hAnsi="Times New Roman"/>
          <w:sz w:val="24"/>
          <w:lang w:val="sr-Cyrl-CS"/>
        </w:rPr>
        <w:t>600</w:t>
      </w:r>
      <w:r>
        <w:rPr>
          <w:rFonts w:ascii="Times New Roman" w:hAnsi="Times New Roman"/>
          <w:sz w:val="24"/>
        </w:rPr>
        <w:t>,</w:t>
      </w:r>
      <w:r>
        <w:rPr>
          <w:rFonts w:ascii="Times New Roman" w:hAnsi="Times New Roman"/>
          <w:sz w:val="24"/>
          <w:lang w:val="sr-Cyrl-CS"/>
        </w:rPr>
        <w:t xml:space="preserve"> 6 ком.</w:t>
      </w:r>
    </w:p>
    <w:p w:rsidR="000C04DC" w:rsidRDefault="000C04DC" w:rsidP="000C04DC">
      <w:pPr>
        <w:pStyle w:val="ListParagraph"/>
        <w:numPr>
          <w:ilvl w:val="0"/>
          <w:numId w:val="23"/>
        </w:numPr>
        <w:spacing w:after="0" w:line="259" w:lineRule="auto"/>
        <w:jc w:val="both"/>
        <w:rPr>
          <w:rFonts w:ascii="Times New Roman" w:hAnsi="Times New Roman"/>
          <w:sz w:val="24"/>
          <w:lang w:val="sr-Cyrl-CS"/>
        </w:rPr>
      </w:pPr>
      <w:r w:rsidRPr="000928D2">
        <w:rPr>
          <w:rFonts w:ascii="Times New Roman" w:hAnsi="Times New Roman"/>
          <w:b/>
          <w:sz w:val="24"/>
          <w:lang w:val="sr-Cyrl-CS"/>
        </w:rPr>
        <w:t>Канапи :</w:t>
      </w:r>
      <w:r>
        <w:rPr>
          <w:rFonts w:ascii="Times New Roman" w:hAnsi="Times New Roman"/>
          <w:sz w:val="24"/>
          <w:lang w:val="sr-Cyrl-CS"/>
        </w:rPr>
        <w:t xml:space="preserve"> </w:t>
      </w:r>
      <w:r>
        <w:rPr>
          <w:rFonts w:ascii="Times New Roman" w:hAnsi="Times New Roman"/>
          <w:sz w:val="24"/>
        </w:rPr>
        <w:t>fi</w:t>
      </w:r>
      <w:r>
        <w:rPr>
          <w:rFonts w:ascii="Times New Roman" w:hAnsi="Times New Roman"/>
          <w:sz w:val="24"/>
          <w:lang w:val="sr-Cyrl-CS"/>
        </w:rPr>
        <w:t xml:space="preserve"> 10mm – полиестер, 40м</w:t>
      </w:r>
    </w:p>
    <w:p w:rsidR="000C04DC" w:rsidRDefault="000C04DC" w:rsidP="000C04DC">
      <w:pPr>
        <w:pStyle w:val="ListParagraph"/>
        <w:numPr>
          <w:ilvl w:val="0"/>
          <w:numId w:val="23"/>
        </w:numPr>
        <w:spacing w:after="0" w:line="259" w:lineRule="auto"/>
        <w:jc w:val="both"/>
        <w:rPr>
          <w:rFonts w:ascii="Times New Roman" w:hAnsi="Times New Roman"/>
          <w:sz w:val="24"/>
          <w:lang w:val="sr-Cyrl-CS"/>
        </w:rPr>
      </w:pPr>
      <w:r w:rsidRPr="000928D2">
        <w:rPr>
          <w:rFonts w:ascii="Times New Roman" w:hAnsi="Times New Roman"/>
          <w:b/>
          <w:sz w:val="24"/>
          <w:lang w:val="sr-Cyrl-CS"/>
        </w:rPr>
        <w:t>Сидро :</w:t>
      </w:r>
      <w:r>
        <w:rPr>
          <w:rFonts w:ascii="Times New Roman" w:hAnsi="Times New Roman"/>
          <w:sz w:val="24"/>
          <w:lang w:val="sr-Cyrl-CS"/>
        </w:rPr>
        <w:t xml:space="preserve"> склопиво, 8кг ,1 ком</w:t>
      </w:r>
    </w:p>
    <w:p w:rsidR="000C04DC" w:rsidRDefault="000C04DC" w:rsidP="000C04DC">
      <w:pPr>
        <w:pStyle w:val="ListParagraph"/>
        <w:numPr>
          <w:ilvl w:val="0"/>
          <w:numId w:val="23"/>
        </w:numPr>
        <w:spacing w:after="0" w:line="259" w:lineRule="auto"/>
        <w:jc w:val="both"/>
        <w:rPr>
          <w:rFonts w:ascii="Times New Roman" w:hAnsi="Times New Roman"/>
          <w:sz w:val="24"/>
          <w:lang w:val="sr-Cyrl-CS"/>
        </w:rPr>
      </w:pPr>
      <w:r w:rsidRPr="000928D2">
        <w:rPr>
          <w:rFonts w:ascii="Times New Roman" w:hAnsi="Times New Roman"/>
          <w:b/>
          <w:sz w:val="24"/>
          <w:lang w:val="sr-Cyrl-CS"/>
        </w:rPr>
        <w:t>Појасеви за спасавање на надувавање (ауто)</w:t>
      </w:r>
      <w:r w:rsidRPr="000D5C69">
        <w:rPr>
          <w:rFonts w:ascii="Times New Roman" w:hAnsi="Times New Roman"/>
          <w:sz w:val="24"/>
          <w:lang w:val="sr-Cyrl-CS"/>
        </w:rPr>
        <w:t xml:space="preserve">: </w:t>
      </w:r>
      <w:r>
        <w:rPr>
          <w:rFonts w:ascii="Times New Roman" w:hAnsi="Times New Roman"/>
          <w:sz w:val="24"/>
          <w:lang w:val="sr-Cyrl-CS"/>
        </w:rPr>
        <w:t>п</w:t>
      </w:r>
      <w:r w:rsidRPr="000D5C69">
        <w:rPr>
          <w:rFonts w:ascii="Times New Roman" w:hAnsi="Times New Roman"/>
          <w:sz w:val="24"/>
          <w:lang w:val="sr-Cyrl-CS"/>
        </w:rPr>
        <w:t>ојасеви за спасавање мануелно/аутоматски</w:t>
      </w:r>
      <w:r>
        <w:rPr>
          <w:rFonts w:ascii="Times New Roman" w:hAnsi="Times New Roman"/>
          <w:sz w:val="24"/>
          <w:lang w:val="sr-Cyrl-CS"/>
        </w:rPr>
        <w:t xml:space="preserve"> при чему се у случају пада у воду појас аутоматски надувава. На појасевима уграђена мануална ручица на потез за надувавање појаса</w:t>
      </w:r>
    </w:p>
    <w:p w:rsidR="000C04DC" w:rsidRDefault="000C04DC" w:rsidP="000C04DC">
      <w:pPr>
        <w:pStyle w:val="ListParagraph"/>
        <w:numPr>
          <w:ilvl w:val="0"/>
          <w:numId w:val="23"/>
        </w:numPr>
        <w:spacing w:after="0" w:line="259" w:lineRule="auto"/>
        <w:jc w:val="both"/>
        <w:rPr>
          <w:rFonts w:ascii="Times New Roman" w:hAnsi="Times New Roman"/>
          <w:sz w:val="24"/>
          <w:lang w:val="sr-Cyrl-CS"/>
        </w:rPr>
      </w:pPr>
      <w:r w:rsidRPr="000928D2">
        <w:rPr>
          <w:rFonts w:ascii="Times New Roman" w:hAnsi="Times New Roman"/>
          <w:b/>
          <w:sz w:val="24"/>
          <w:lang w:val="sr-Cyrl-CS"/>
        </w:rPr>
        <w:t>Котур за спасавање</w:t>
      </w:r>
      <w:r>
        <w:rPr>
          <w:rFonts w:ascii="Times New Roman" w:hAnsi="Times New Roman"/>
          <w:sz w:val="24"/>
          <w:lang w:val="sr-Cyrl-CS"/>
        </w:rPr>
        <w:t xml:space="preserve"> : 750</w:t>
      </w:r>
      <w:r>
        <w:rPr>
          <w:rFonts w:ascii="Times New Roman" w:hAnsi="Times New Roman"/>
          <w:sz w:val="24"/>
        </w:rPr>
        <w:t xml:space="preserve"> x </w:t>
      </w:r>
      <w:r>
        <w:rPr>
          <w:rFonts w:ascii="Times New Roman" w:hAnsi="Times New Roman"/>
          <w:sz w:val="24"/>
          <w:lang w:val="sr-Cyrl-CS"/>
        </w:rPr>
        <w:t>440 флуо наранџасти, 1 ком.</w:t>
      </w:r>
    </w:p>
    <w:p w:rsidR="000C04DC" w:rsidRDefault="000C04DC" w:rsidP="000C04DC">
      <w:pPr>
        <w:pStyle w:val="ListParagraph"/>
        <w:numPr>
          <w:ilvl w:val="0"/>
          <w:numId w:val="23"/>
        </w:numPr>
        <w:spacing w:after="0" w:line="259" w:lineRule="auto"/>
        <w:jc w:val="both"/>
        <w:rPr>
          <w:rFonts w:ascii="Times New Roman" w:hAnsi="Times New Roman"/>
          <w:sz w:val="24"/>
          <w:lang w:val="sr-Cyrl-CS"/>
        </w:rPr>
      </w:pPr>
      <w:r w:rsidRPr="000928D2">
        <w:rPr>
          <w:rFonts w:ascii="Times New Roman" w:hAnsi="Times New Roman"/>
          <w:b/>
          <w:sz w:val="24"/>
          <w:lang w:val="sr-Cyrl-CS"/>
        </w:rPr>
        <w:t>Канап за котур</w:t>
      </w:r>
      <w:r>
        <w:rPr>
          <w:rFonts w:ascii="Times New Roman" w:hAnsi="Times New Roman"/>
          <w:sz w:val="24"/>
        </w:rPr>
        <w:t>:</w:t>
      </w:r>
      <w:r>
        <w:rPr>
          <w:rFonts w:ascii="Times New Roman" w:hAnsi="Times New Roman"/>
          <w:sz w:val="24"/>
          <w:lang w:val="sr-Cyrl-CS"/>
        </w:rPr>
        <w:t xml:space="preserve"> fi 8mm, флуо наранџ, 30m пак</w:t>
      </w:r>
    </w:p>
    <w:p w:rsidR="000C04DC" w:rsidRDefault="000C04DC" w:rsidP="000C04DC">
      <w:pPr>
        <w:pStyle w:val="ListParagraph"/>
        <w:numPr>
          <w:ilvl w:val="0"/>
          <w:numId w:val="23"/>
        </w:numPr>
        <w:spacing w:after="0" w:line="259" w:lineRule="auto"/>
        <w:jc w:val="both"/>
        <w:rPr>
          <w:rFonts w:ascii="Times New Roman" w:hAnsi="Times New Roman"/>
          <w:sz w:val="24"/>
          <w:lang w:val="sr-Cyrl-CS"/>
        </w:rPr>
      </w:pPr>
      <w:r w:rsidRPr="000928D2">
        <w:rPr>
          <w:rFonts w:ascii="Times New Roman" w:hAnsi="Times New Roman"/>
          <w:b/>
          <w:sz w:val="24"/>
          <w:lang w:val="sr-Cyrl-CS"/>
        </w:rPr>
        <w:t>Весло</w:t>
      </w:r>
      <w:r>
        <w:rPr>
          <w:rFonts w:ascii="Times New Roman" w:hAnsi="Times New Roman"/>
          <w:b/>
          <w:sz w:val="24"/>
        </w:rPr>
        <w:t>:</w:t>
      </w:r>
      <w:r>
        <w:rPr>
          <w:rFonts w:ascii="Times New Roman" w:hAnsi="Times New Roman"/>
          <w:sz w:val="24"/>
          <w:lang w:val="sr-Cyrl-CS"/>
        </w:rPr>
        <w:t xml:space="preserve"> алуминијум склопиво 1,4m/2,0m, 1 ком.</w:t>
      </w:r>
    </w:p>
    <w:p w:rsidR="000C04DC" w:rsidRPr="00351690" w:rsidRDefault="000C04DC" w:rsidP="000C04DC">
      <w:pPr>
        <w:pStyle w:val="ListParagraph"/>
        <w:numPr>
          <w:ilvl w:val="0"/>
          <w:numId w:val="23"/>
        </w:numPr>
        <w:spacing w:after="0" w:line="259" w:lineRule="auto"/>
        <w:jc w:val="both"/>
        <w:rPr>
          <w:rFonts w:ascii="Times New Roman" w:hAnsi="Times New Roman"/>
          <w:sz w:val="24"/>
          <w:lang w:val="sr-Cyrl-CS"/>
        </w:rPr>
      </w:pPr>
      <w:r w:rsidRPr="000928D2">
        <w:rPr>
          <w:rFonts w:ascii="Times New Roman" w:hAnsi="Times New Roman"/>
          <w:b/>
          <w:sz w:val="24"/>
          <w:lang w:val="sr-Cyrl-CS"/>
        </w:rPr>
        <w:t>Чакља</w:t>
      </w:r>
      <w:r>
        <w:rPr>
          <w:rFonts w:ascii="Times New Roman" w:hAnsi="Times New Roman"/>
          <w:b/>
          <w:sz w:val="24"/>
        </w:rPr>
        <w:t>:</w:t>
      </w:r>
      <w:r>
        <w:rPr>
          <w:rFonts w:ascii="Times New Roman" w:hAnsi="Times New Roman"/>
          <w:sz w:val="24"/>
          <w:lang w:val="sr-Cyrl-CS"/>
        </w:rPr>
        <w:t xml:space="preserve"> алуминијум скло</w:t>
      </w:r>
      <w:r w:rsidRPr="00351690">
        <w:rPr>
          <w:rFonts w:ascii="Times New Roman" w:hAnsi="Times New Roman"/>
          <w:sz w:val="24"/>
          <w:lang w:val="sr-Cyrl-CS"/>
        </w:rPr>
        <w:t>пљива 1,4m/2,0m</w:t>
      </w:r>
      <w:r>
        <w:rPr>
          <w:rFonts w:ascii="Times New Roman" w:hAnsi="Times New Roman"/>
          <w:sz w:val="24"/>
          <w:lang w:val="sr-Cyrl-CS"/>
        </w:rPr>
        <w:t>, 1 ком.</w:t>
      </w:r>
    </w:p>
    <w:p w:rsidR="000C04DC" w:rsidRDefault="000C04DC" w:rsidP="000C04DC">
      <w:pPr>
        <w:pStyle w:val="ListParagraph"/>
        <w:numPr>
          <w:ilvl w:val="0"/>
          <w:numId w:val="23"/>
        </w:numPr>
        <w:spacing w:after="0" w:line="259" w:lineRule="auto"/>
        <w:jc w:val="both"/>
        <w:rPr>
          <w:rFonts w:ascii="Times New Roman" w:hAnsi="Times New Roman"/>
          <w:sz w:val="24"/>
          <w:lang w:val="sr-Cyrl-CS"/>
        </w:rPr>
      </w:pPr>
      <w:r w:rsidRPr="000928D2">
        <w:rPr>
          <w:rFonts w:ascii="Times New Roman" w:hAnsi="Times New Roman"/>
          <w:b/>
          <w:sz w:val="24"/>
          <w:lang w:val="sr-Cyrl-CS"/>
        </w:rPr>
        <w:t>Рефлектор</w:t>
      </w:r>
      <w:r>
        <w:rPr>
          <w:rFonts w:ascii="Times New Roman" w:hAnsi="Times New Roman"/>
          <w:b/>
          <w:sz w:val="24"/>
        </w:rPr>
        <w:t>:</w:t>
      </w:r>
      <w:r>
        <w:rPr>
          <w:rFonts w:ascii="Times New Roman" w:hAnsi="Times New Roman"/>
          <w:sz w:val="24"/>
          <w:lang w:val="sr-Cyrl-CS"/>
        </w:rPr>
        <w:t xml:space="preserve"> фиксни 60</w:t>
      </w:r>
      <w:r>
        <w:rPr>
          <w:rFonts w:ascii="Times New Roman" w:hAnsi="Times New Roman"/>
          <w:sz w:val="24"/>
        </w:rPr>
        <w:t>W</w:t>
      </w:r>
      <w:r>
        <w:rPr>
          <w:rFonts w:ascii="Times New Roman" w:hAnsi="Times New Roman"/>
          <w:sz w:val="24"/>
          <w:lang w:val="sr-Cyrl-CS"/>
        </w:rPr>
        <w:t>, монтажа могућа било на прамац, палубу, кров кабине или било које друго место на пловилу, могућа ручна нивелација и померање снопа светла</w:t>
      </w:r>
    </w:p>
    <w:p w:rsidR="000C04DC" w:rsidRPr="000928D2" w:rsidRDefault="000C04DC" w:rsidP="000C04DC">
      <w:pPr>
        <w:pStyle w:val="ListParagraph"/>
        <w:numPr>
          <w:ilvl w:val="0"/>
          <w:numId w:val="23"/>
        </w:numPr>
        <w:spacing w:after="0" w:line="259" w:lineRule="auto"/>
        <w:jc w:val="both"/>
        <w:rPr>
          <w:rFonts w:ascii="Times New Roman" w:hAnsi="Times New Roman"/>
          <w:b/>
          <w:sz w:val="24"/>
          <w:lang w:val="sr-Cyrl-CS"/>
        </w:rPr>
      </w:pPr>
      <w:r w:rsidRPr="000928D2">
        <w:rPr>
          <w:rFonts w:ascii="Times New Roman" w:hAnsi="Times New Roman"/>
          <w:b/>
          <w:sz w:val="24"/>
          <w:lang w:val="sr-Cyrl-CS"/>
        </w:rPr>
        <w:t>Застава и пламенац</w:t>
      </w:r>
    </w:p>
    <w:p w:rsidR="000C04DC" w:rsidRPr="00032D55" w:rsidRDefault="000C04DC" w:rsidP="000C04DC">
      <w:pPr>
        <w:pStyle w:val="ListParagraph"/>
        <w:numPr>
          <w:ilvl w:val="0"/>
          <w:numId w:val="23"/>
        </w:numPr>
        <w:spacing w:after="0" w:line="259" w:lineRule="auto"/>
        <w:jc w:val="both"/>
        <w:rPr>
          <w:rFonts w:ascii="Times New Roman" w:hAnsi="Times New Roman"/>
          <w:b/>
          <w:sz w:val="24"/>
          <w:lang w:val="sr-Cyrl-CS"/>
        </w:rPr>
      </w:pPr>
      <w:r w:rsidRPr="000928D2">
        <w:rPr>
          <w:rFonts w:ascii="Times New Roman" w:hAnsi="Times New Roman"/>
          <w:b/>
          <w:sz w:val="24"/>
          <w:lang w:val="sr-Cyrl-CS"/>
        </w:rPr>
        <w:t>Натписи на боковима</w:t>
      </w:r>
    </w:p>
    <w:p w:rsidR="00F75889" w:rsidRDefault="00F75889" w:rsidP="000C04DC">
      <w:pPr>
        <w:spacing w:line="360" w:lineRule="auto"/>
        <w:outlineLvl w:val="0"/>
        <w:rPr>
          <w:rFonts w:ascii="Times New Roman" w:hAnsi="Times New Roman"/>
          <w:b/>
          <w:bCs/>
          <w:sz w:val="24"/>
          <w:szCs w:val="24"/>
          <w:u w:val="single"/>
          <w:lang w:val="sr-Cyrl-RS"/>
        </w:rPr>
      </w:pPr>
    </w:p>
    <w:p w:rsidR="00FF111B" w:rsidRDefault="00FF111B" w:rsidP="000C04DC">
      <w:pPr>
        <w:spacing w:line="360" w:lineRule="auto"/>
        <w:outlineLvl w:val="0"/>
        <w:rPr>
          <w:rFonts w:ascii="Times New Roman" w:hAnsi="Times New Roman"/>
          <w:b/>
          <w:bCs/>
          <w:sz w:val="24"/>
          <w:szCs w:val="24"/>
          <w:u w:val="single"/>
          <w:lang w:val="sr-Cyrl-RS"/>
        </w:rPr>
      </w:pPr>
    </w:p>
    <w:p w:rsidR="00FF111B" w:rsidRDefault="00FF111B" w:rsidP="000C04DC">
      <w:pPr>
        <w:spacing w:line="360" w:lineRule="auto"/>
        <w:outlineLvl w:val="0"/>
        <w:rPr>
          <w:rFonts w:ascii="Times New Roman" w:hAnsi="Times New Roman"/>
          <w:b/>
          <w:bCs/>
          <w:sz w:val="24"/>
          <w:szCs w:val="24"/>
          <w:u w:val="single"/>
          <w:lang w:val="sr-Cyrl-RS"/>
        </w:rPr>
      </w:pPr>
    </w:p>
    <w:p w:rsidR="005323A9" w:rsidRDefault="005323A9" w:rsidP="000C04DC">
      <w:pPr>
        <w:spacing w:line="360" w:lineRule="auto"/>
        <w:outlineLvl w:val="0"/>
        <w:rPr>
          <w:rFonts w:ascii="Times New Roman" w:hAnsi="Times New Roman"/>
          <w:b/>
          <w:bCs/>
          <w:sz w:val="24"/>
          <w:szCs w:val="24"/>
          <w:u w:val="single"/>
          <w:lang w:val="sr-Cyrl-RS"/>
        </w:rPr>
      </w:pPr>
    </w:p>
    <w:p w:rsidR="00C87340" w:rsidRPr="00C87340" w:rsidRDefault="00C87340" w:rsidP="00C87340">
      <w:pPr>
        <w:widowControl w:val="0"/>
        <w:tabs>
          <w:tab w:val="left" w:pos="1440"/>
        </w:tabs>
        <w:spacing w:after="0" w:line="240" w:lineRule="auto"/>
        <w:jc w:val="center"/>
        <w:rPr>
          <w:rFonts w:ascii="Times New Roman" w:eastAsia="Malgun Gothic" w:hAnsi="Times New Roman"/>
          <w:b/>
          <w:color w:val="000000"/>
          <w:sz w:val="28"/>
          <w:szCs w:val="28"/>
          <w:lang w:val="sr-Cyrl-CS"/>
        </w:rPr>
      </w:pPr>
      <w:r w:rsidRPr="00C87340">
        <w:rPr>
          <w:rFonts w:ascii="Times New Roman" w:eastAsia="Malgun Gothic" w:hAnsi="Times New Roman"/>
          <w:b/>
          <w:color w:val="000000"/>
          <w:sz w:val="28"/>
          <w:szCs w:val="28"/>
        </w:rPr>
        <w:lastRenderedPageBreak/>
        <w:t>IV</w:t>
      </w:r>
      <w:r w:rsidRPr="00C87340">
        <w:rPr>
          <w:rFonts w:ascii="Times New Roman" w:eastAsia="Malgun Gothic" w:hAnsi="Times New Roman"/>
          <w:b/>
          <w:color w:val="000000"/>
          <w:sz w:val="28"/>
          <w:szCs w:val="28"/>
          <w:lang w:val="sr-Cyrl-CS"/>
        </w:rPr>
        <w:t xml:space="preserve"> </w:t>
      </w:r>
    </w:p>
    <w:p w:rsidR="00C87340" w:rsidRPr="00C87340" w:rsidRDefault="00C87340" w:rsidP="00C87340">
      <w:pPr>
        <w:widowControl w:val="0"/>
        <w:tabs>
          <w:tab w:val="left" w:pos="1440"/>
        </w:tabs>
        <w:spacing w:after="0" w:line="240" w:lineRule="auto"/>
        <w:jc w:val="center"/>
        <w:rPr>
          <w:rFonts w:ascii="Times New Roman" w:eastAsia="Malgun Gothic" w:hAnsi="Times New Roman"/>
          <w:b/>
          <w:color w:val="000000"/>
          <w:lang w:val="sr-Cyrl-CS"/>
        </w:rPr>
      </w:pPr>
    </w:p>
    <w:p w:rsidR="00C87340" w:rsidRPr="00EE2590" w:rsidRDefault="00C87340" w:rsidP="00C87340">
      <w:pPr>
        <w:widowControl w:val="0"/>
        <w:tabs>
          <w:tab w:val="left" w:pos="1440"/>
        </w:tabs>
        <w:spacing w:after="0" w:line="240" w:lineRule="auto"/>
        <w:jc w:val="center"/>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УСЛОВИ ЗА УЧЕШЋЕ У ПОСТУПКУ ЈАВНЕ НАБАВКЕ</w:t>
      </w:r>
    </w:p>
    <w:p w:rsidR="00C87340" w:rsidRPr="00EE2590" w:rsidRDefault="00C87340" w:rsidP="00C87340">
      <w:pPr>
        <w:widowControl w:val="0"/>
        <w:tabs>
          <w:tab w:val="left" w:pos="1440"/>
        </w:tabs>
        <w:spacing w:after="0" w:line="240" w:lineRule="auto"/>
        <w:jc w:val="center"/>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 xml:space="preserve">(чл. 75. и 76. Закона о јавним набавкама) </w:t>
      </w:r>
    </w:p>
    <w:p w:rsidR="00C87340" w:rsidRDefault="00C87340" w:rsidP="00C87340">
      <w:pPr>
        <w:widowControl w:val="0"/>
        <w:tabs>
          <w:tab w:val="left" w:pos="1440"/>
        </w:tabs>
        <w:spacing w:after="0" w:line="240" w:lineRule="auto"/>
        <w:jc w:val="center"/>
        <w:rPr>
          <w:rFonts w:ascii="Times New Roman" w:eastAsia="Malgun Gothic" w:hAnsi="Times New Roman"/>
          <w:b/>
          <w:color w:val="000000"/>
          <w:sz w:val="24"/>
          <w:szCs w:val="24"/>
        </w:rPr>
      </w:pPr>
      <w:r w:rsidRPr="00EE2590">
        <w:rPr>
          <w:rFonts w:ascii="Times New Roman" w:eastAsia="Malgun Gothic" w:hAnsi="Times New Roman"/>
          <w:b/>
          <w:color w:val="000000"/>
          <w:sz w:val="24"/>
          <w:szCs w:val="24"/>
          <w:lang w:val="sr-Cyrl-CS"/>
        </w:rPr>
        <w:t>И УПУТСТВО КАКО ДА СЕ ДОКАЗУЈЕ ИСПУЊЕНОСТ УСЛОВА</w:t>
      </w:r>
      <w:r w:rsidR="004F0D86" w:rsidRPr="00EE2590">
        <w:rPr>
          <w:rFonts w:ascii="Times New Roman" w:eastAsia="Malgun Gothic" w:hAnsi="Times New Roman"/>
          <w:b/>
          <w:color w:val="000000"/>
          <w:sz w:val="24"/>
          <w:szCs w:val="24"/>
        </w:rPr>
        <w:t xml:space="preserve"> </w:t>
      </w:r>
    </w:p>
    <w:p w:rsidR="00BB7BFB" w:rsidRPr="00EE2590" w:rsidRDefault="00BB7BFB" w:rsidP="00C87340">
      <w:pPr>
        <w:widowControl w:val="0"/>
        <w:tabs>
          <w:tab w:val="left" w:pos="1440"/>
        </w:tabs>
        <w:spacing w:after="0" w:line="240" w:lineRule="auto"/>
        <w:jc w:val="center"/>
        <w:rPr>
          <w:rFonts w:ascii="Times New Roman" w:eastAsia="Malgun Gothic" w:hAnsi="Times New Roman"/>
          <w:b/>
          <w:color w:val="000000"/>
          <w:sz w:val="24"/>
          <w:szCs w:val="24"/>
          <w:lang w:val="sr-Cyrl-CS"/>
        </w:rPr>
      </w:pPr>
    </w:p>
    <w:p w:rsidR="00BB7BFB" w:rsidRDefault="00BB7BFB" w:rsidP="00BB7BFB">
      <w:pPr>
        <w:pStyle w:val="NoSpacing"/>
        <w:ind w:firstLine="720"/>
        <w:jc w:val="both"/>
        <w:rPr>
          <w:rFonts w:ascii="Times New Roman" w:hAnsi="Times New Roman"/>
          <w:sz w:val="24"/>
          <w:szCs w:val="24"/>
          <w:lang w:val="ru-RU"/>
        </w:rPr>
      </w:pPr>
      <w:r w:rsidRPr="00B31F5F">
        <w:rPr>
          <w:rFonts w:ascii="Times New Roman" w:hAnsi="Times New Roman"/>
          <w:sz w:val="24"/>
          <w:szCs w:val="24"/>
          <w:lang w:val="sr-Cyrl-CS"/>
        </w:rPr>
        <w:t>Право учешћа има</w:t>
      </w:r>
      <w:r>
        <w:rPr>
          <w:rFonts w:ascii="Times New Roman" w:hAnsi="Times New Roman"/>
          <w:sz w:val="24"/>
          <w:szCs w:val="24"/>
          <w:lang w:val="sr-Cyrl-CS"/>
        </w:rPr>
        <w:t>ју сви</w:t>
      </w:r>
      <w:r w:rsidRPr="00B31F5F">
        <w:rPr>
          <w:rFonts w:ascii="Times New Roman" w:hAnsi="Times New Roman"/>
          <w:sz w:val="24"/>
          <w:szCs w:val="24"/>
          <w:lang w:val="sr-Cyrl-CS"/>
        </w:rPr>
        <w:t xml:space="preserve"> понуђач</w:t>
      </w:r>
      <w:r>
        <w:rPr>
          <w:rFonts w:ascii="Times New Roman" w:hAnsi="Times New Roman"/>
          <w:sz w:val="24"/>
          <w:szCs w:val="24"/>
          <w:lang w:val="sr-Cyrl-CS"/>
        </w:rPr>
        <w:t>и</w:t>
      </w:r>
      <w:r w:rsidRPr="00B31F5F">
        <w:rPr>
          <w:rFonts w:ascii="Times New Roman" w:hAnsi="Times New Roman"/>
          <w:sz w:val="24"/>
          <w:szCs w:val="24"/>
          <w:lang w:val="sr-Cyrl-CS"/>
        </w:rPr>
        <w:t xml:space="preserve"> који испуњава</w:t>
      </w:r>
      <w:r>
        <w:rPr>
          <w:rFonts w:ascii="Times New Roman" w:hAnsi="Times New Roman"/>
          <w:sz w:val="24"/>
          <w:szCs w:val="24"/>
          <w:lang w:val="sr-Cyrl-CS"/>
        </w:rPr>
        <w:t>ју</w:t>
      </w:r>
      <w:r w:rsidRPr="00B31F5F">
        <w:rPr>
          <w:rFonts w:ascii="Times New Roman" w:hAnsi="Times New Roman"/>
          <w:sz w:val="24"/>
          <w:szCs w:val="24"/>
          <w:lang w:val="sr-Cyrl-CS"/>
        </w:rPr>
        <w:t xml:space="preserve"> услове за учешће у поступку, у складу са чланом 75. и </w:t>
      </w:r>
      <w:r w:rsidRPr="00A87D67">
        <w:rPr>
          <w:rFonts w:ascii="Times New Roman" w:hAnsi="Times New Roman"/>
          <w:sz w:val="24"/>
          <w:szCs w:val="24"/>
          <w:lang w:val="sr-Cyrl-CS"/>
        </w:rPr>
        <w:t xml:space="preserve">76. </w:t>
      </w:r>
      <w:r>
        <w:rPr>
          <w:rFonts w:ascii="Times New Roman" w:hAnsi="Times New Roman"/>
          <w:sz w:val="24"/>
          <w:szCs w:val="24"/>
          <w:lang w:val="sr-Cyrl-CS"/>
        </w:rPr>
        <w:t xml:space="preserve">Закона. Докази о испуњености </w:t>
      </w:r>
      <w:r w:rsidRPr="00B31F5F">
        <w:rPr>
          <w:rFonts w:ascii="Times New Roman" w:hAnsi="Times New Roman"/>
          <w:sz w:val="24"/>
          <w:szCs w:val="24"/>
          <w:lang w:val="sr-Cyrl-CS"/>
        </w:rPr>
        <w:t>услова се достављају уз понуду.</w:t>
      </w:r>
    </w:p>
    <w:p w:rsidR="00C87340" w:rsidRPr="00EE2590" w:rsidRDefault="00C87340" w:rsidP="00EE2590">
      <w:pPr>
        <w:widowControl w:val="0"/>
        <w:tabs>
          <w:tab w:val="left" w:pos="1440"/>
        </w:tabs>
        <w:spacing w:after="0" w:line="240" w:lineRule="auto"/>
        <w:rPr>
          <w:rFonts w:ascii="Times New Roman" w:eastAsia="Malgun Gothic" w:hAnsi="Times New Roman"/>
          <w:b/>
          <w:color w:val="000000"/>
          <w:sz w:val="24"/>
          <w:szCs w:val="24"/>
          <w:lang w:val="sr-Cyrl-CS"/>
        </w:rPr>
      </w:pPr>
    </w:p>
    <w:p w:rsidR="00C87340" w:rsidRPr="00EE2590" w:rsidRDefault="00C87340" w:rsidP="00C87340">
      <w:pPr>
        <w:widowControl w:val="0"/>
        <w:tabs>
          <w:tab w:val="left" w:pos="1440"/>
        </w:tabs>
        <w:spacing w:after="0" w:line="240" w:lineRule="auto"/>
        <w:jc w:val="both"/>
        <w:rPr>
          <w:rFonts w:ascii="Times New Roman" w:eastAsia="Malgun Gothic" w:hAnsi="Times New Roman"/>
          <w:b/>
          <w:sz w:val="24"/>
          <w:szCs w:val="24"/>
          <w:lang w:val="ru-RU"/>
        </w:rPr>
      </w:pPr>
      <w:r w:rsidRPr="00EE2590">
        <w:rPr>
          <w:rFonts w:ascii="Times New Roman" w:eastAsia="Malgun Gothic" w:hAnsi="Times New Roman"/>
          <w:b/>
          <w:sz w:val="24"/>
          <w:szCs w:val="24"/>
          <w:lang w:val="ru-RU"/>
        </w:rPr>
        <w:tab/>
      </w:r>
      <w:r w:rsidRPr="00EE2590">
        <w:rPr>
          <w:rFonts w:ascii="Times New Roman" w:eastAsia="Malgun Gothic" w:hAnsi="Times New Roman"/>
          <w:b/>
          <w:sz w:val="24"/>
          <w:szCs w:val="24"/>
          <w:lang w:val="sr-Latn-CS"/>
        </w:rPr>
        <w:t>I</w:t>
      </w:r>
      <w:r w:rsidRPr="00EE2590">
        <w:rPr>
          <w:rFonts w:ascii="Times New Roman" w:eastAsia="Malgun Gothic" w:hAnsi="Times New Roman"/>
          <w:b/>
          <w:sz w:val="24"/>
          <w:szCs w:val="24"/>
          <w:lang w:val="ru-RU"/>
        </w:rPr>
        <w:t xml:space="preserve"> ОБАВЕЗНИ УСЛОВИ (ЧЛАН 75. ЗАКОНА)</w:t>
      </w:r>
    </w:p>
    <w:p w:rsidR="00C87340" w:rsidRPr="00EE2590" w:rsidRDefault="00C87340" w:rsidP="00C87340">
      <w:pPr>
        <w:widowControl w:val="0"/>
        <w:tabs>
          <w:tab w:val="left" w:pos="1440"/>
        </w:tabs>
        <w:spacing w:after="0" w:line="240" w:lineRule="auto"/>
        <w:jc w:val="both"/>
        <w:rPr>
          <w:rFonts w:ascii="Times New Roman" w:eastAsia="Malgun Gothic" w:hAnsi="Times New Roman"/>
          <w:b/>
          <w:sz w:val="24"/>
          <w:szCs w:val="24"/>
          <w:lang w:val="ru-RU"/>
        </w:rPr>
      </w:pPr>
    </w:p>
    <w:p w:rsidR="00C87340" w:rsidRPr="00EE2590" w:rsidRDefault="00C87340" w:rsidP="00C87340">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RS"/>
        </w:rPr>
        <w:tab/>
      </w:r>
      <w:r w:rsidRPr="00EE2590">
        <w:rPr>
          <w:rFonts w:ascii="Times New Roman" w:eastAsia="Malgun Gothic" w:hAnsi="Times New Roman"/>
          <w:sz w:val="24"/>
          <w:szCs w:val="24"/>
          <w:lang w:val="sr-Cyrl-CS"/>
        </w:rPr>
        <w:t>Понуђач у поступку јавне набавке мора доказати:</w:t>
      </w:r>
    </w:p>
    <w:p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r w:rsidRPr="00EE2590">
        <w:rPr>
          <w:rFonts w:ascii="Times New Roman" w:eastAsia="Malgun Gothic" w:hAnsi="Times New Roman"/>
          <w:b/>
          <w:sz w:val="24"/>
          <w:szCs w:val="24"/>
          <w:lang w:val="sr-Cyrl-CS"/>
        </w:rPr>
        <w:t>1.</w:t>
      </w:r>
      <w:r w:rsidRPr="00EE2590">
        <w:rPr>
          <w:rFonts w:ascii="Times New Roman" w:eastAsia="Malgun Gothic" w:hAnsi="Times New Roman"/>
          <w:sz w:val="24"/>
          <w:szCs w:val="24"/>
          <w:lang w:val="sr-Cyrl-CS"/>
        </w:rPr>
        <w:tab/>
        <w:t>да је регистрован код надлежног органа, односно уписан у одговарајући регистар;</w:t>
      </w:r>
    </w:p>
    <w:p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C87340" w:rsidRPr="00EE2590" w:rsidTr="000117F8">
        <w:trPr>
          <w:trHeight w:val="467"/>
          <w:jc w:val="center"/>
        </w:trPr>
        <w:tc>
          <w:tcPr>
            <w:tcW w:w="2113"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правно лице:</w:t>
            </w:r>
          </w:p>
        </w:tc>
        <w:tc>
          <w:tcPr>
            <w:tcW w:w="6299" w:type="dxa"/>
            <w:shd w:val="clear" w:color="auto" w:fill="FFFFFF"/>
            <w:vAlign w:val="bottom"/>
          </w:tcPr>
          <w:p w:rsidR="00C87340" w:rsidRPr="00EE2590" w:rsidRDefault="00C87340" w:rsidP="00C87340">
            <w:pPr>
              <w:widowControl w:val="0"/>
              <w:shd w:val="clear" w:color="auto" w:fill="FFFFFF"/>
              <w:tabs>
                <w:tab w:val="left" w:pos="720"/>
              </w:tabs>
              <w:spacing w:after="0" w:line="240" w:lineRule="auto"/>
              <w:rPr>
                <w:rFonts w:ascii="Times New Roman" w:eastAsia="Malgun Gothic" w:hAnsi="Times New Roman"/>
                <w:b/>
                <w:sz w:val="24"/>
                <w:szCs w:val="24"/>
                <w:lang w:val="sr-Cyrl-CS"/>
              </w:rPr>
            </w:pPr>
            <w:r w:rsidRPr="00EE2590">
              <w:rPr>
                <w:rFonts w:ascii="Times New Roman" w:eastAsia="Malgun Gothic" w:hAnsi="Times New Roman"/>
                <w:sz w:val="24"/>
                <w:szCs w:val="24"/>
                <w:lang w:val="sr-Cyrl-CS"/>
              </w:rPr>
              <w:t>Извод из регистра Агенције за привредне регистре, односно извод из регистра надлежног Привредног суда;</w:t>
            </w:r>
          </w:p>
        </w:tc>
      </w:tr>
      <w:tr w:rsidR="00C87340" w:rsidRPr="00EE2590" w:rsidTr="000117F8">
        <w:trPr>
          <w:trHeight w:val="467"/>
          <w:jc w:val="center"/>
        </w:trPr>
        <w:tc>
          <w:tcPr>
            <w:tcW w:w="2113"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предузетнике:</w:t>
            </w:r>
          </w:p>
        </w:tc>
        <w:tc>
          <w:tcPr>
            <w:tcW w:w="6299" w:type="dxa"/>
            <w:shd w:val="clear" w:color="auto" w:fill="FFFFFF"/>
            <w:vAlign w:val="bottom"/>
          </w:tcPr>
          <w:p w:rsidR="00C87340" w:rsidRPr="00EE2590" w:rsidRDefault="00C87340" w:rsidP="00C87340">
            <w:pPr>
              <w:widowControl w:val="0"/>
              <w:shd w:val="clear" w:color="auto" w:fill="FFFFFF"/>
              <w:tabs>
                <w:tab w:val="left" w:pos="720"/>
              </w:tabs>
              <w:spacing w:after="0" w:line="240" w:lineRule="auto"/>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Извод из регистра Агенције за привредне регистре, односно из одговарајућег регистра;</w:t>
            </w:r>
          </w:p>
        </w:tc>
      </w:tr>
    </w:tbl>
    <w:p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p>
    <w:p w:rsidR="00C87340" w:rsidRPr="00EE2590" w:rsidRDefault="00BB178F"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r>
        <w:rPr>
          <w:rFonts w:ascii="Times New Roman" w:eastAsia="Malgun Gothic" w:hAnsi="Times New Roman"/>
          <w:b/>
          <w:sz w:val="24"/>
          <w:szCs w:val="24"/>
          <w:lang w:val="sr-Cyrl-CS"/>
        </w:rPr>
        <w:t>2.</w:t>
      </w:r>
      <w:r w:rsidR="00C87340" w:rsidRPr="00EE2590">
        <w:rPr>
          <w:rFonts w:ascii="Times New Roman" w:eastAsia="Malgun Gothic" w:hAnsi="Times New Roman"/>
          <w:b/>
          <w:sz w:val="24"/>
          <w:szCs w:val="24"/>
          <w:lang w:val="sr-Cyrl-CS"/>
        </w:rPr>
        <w:tab/>
      </w:r>
      <w:r w:rsidR="00C87340" w:rsidRPr="00EE2590">
        <w:rPr>
          <w:rFonts w:ascii="Times New Roman" w:eastAsia="Malgun Gothic" w:hAnsi="Times New Roman"/>
          <w:sz w:val="24"/>
          <w:szCs w:val="24"/>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25"/>
        <w:gridCol w:w="6287"/>
      </w:tblGrid>
      <w:tr w:rsidR="00C87340" w:rsidRPr="00EE2590" w:rsidTr="000117F8">
        <w:trPr>
          <w:trHeight w:val="5287"/>
          <w:jc w:val="center"/>
        </w:trPr>
        <w:tc>
          <w:tcPr>
            <w:tcW w:w="2125"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правно  лице:</w:t>
            </w:r>
          </w:p>
        </w:tc>
        <w:tc>
          <w:tcPr>
            <w:tcW w:w="6287" w:type="dxa"/>
            <w:shd w:val="clear" w:color="auto" w:fill="FFFFFF"/>
            <w:vAlign w:val="center"/>
          </w:tcPr>
          <w:p w:rsidR="00C87340" w:rsidRPr="00EE2590" w:rsidRDefault="00C87340" w:rsidP="00C87340">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bCs/>
                <w:sz w:val="24"/>
                <w:szCs w:val="24"/>
                <w:lang w:val="sr-Cyrl-CS"/>
              </w:rPr>
              <w:t xml:space="preserve">1) </w:t>
            </w:r>
            <w:r w:rsidRPr="00EE2590">
              <w:rPr>
                <w:rFonts w:ascii="Times New Roman" w:eastAsia="Malgun Gothic" w:hAnsi="Times New Roman"/>
                <w:sz w:val="24"/>
                <w:szCs w:val="24"/>
                <w:lang w:val="sr-Cyrl-CS"/>
              </w:rPr>
              <w:t>Извод из казнене евиденције, односно уверењe основног суда на чијем подручју се налази седиште домаћег правног лица</w:t>
            </w:r>
            <w:r w:rsidRPr="00EE2590">
              <w:rPr>
                <w:rFonts w:ascii="Times New Roman" w:eastAsia="Malgun Gothic" w:hAnsi="Times New Roman"/>
                <w:sz w:val="24"/>
                <w:szCs w:val="24"/>
                <w:lang w:val="ru-RU"/>
              </w:rPr>
              <w:t>,</w:t>
            </w:r>
            <w:r w:rsidRPr="00EE2590">
              <w:rPr>
                <w:rFonts w:ascii="Times New Roman" w:eastAsia="Malgun Gothic" w:hAnsi="Times New Roman"/>
                <w:sz w:val="24"/>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C87340" w:rsidRPr="00EE2590" w:rsidRDefault="00C87340" w:rsidP="00C87340">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C87340" w:rsidRPr="00EE2590" w:rsidRDefault="00C87340" w:rsidP="00C87340">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C87340" w:rsidRPr="00EE2590" w:rsidTr="000117F8">
        <w:trPr>
          <w:trHeight w:val="170"/>
          <w:jc w:val="center"/>
        </w:trPr>
        <w:tc>
          <w:tcPr>
            <w:tcW w:w="2125"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предузетнике и за физичко лице:</w:t>
            </w:r>
          </w:p>
        </w:tc>
        <w:tc>
          <w:tcPr>
            <w:tcW w:w="6287" w:type="dxa"/>
            <w:shd w:val="clear" w:color="auto" w:fill="FFFFFF"/>
            <w:vAlign w:val="center"/>
          </w:tcPr>
          <w:p w:rsidR="00C87340" w:rsidRPr="00EE2590" w:rsidRDefault="00C87340" w:rsidP="00C87340">
            <w:pPr>
              <w:suppressAutoHyphens/>
              <w:spacing w:after="0" w:line="100" w:lineRule="atLeast"/>
              <w:jc w:val="both"/>
              <w:rPr>
                <w:rFonts w:ascii="Times New Roman" w:eastAsia="Arial Unicode MS" w:hAnsi="Times New Roman"/>
                <w:b/>
                <w:kern w:val="1"/>
                <w:sz w:val="24"/>
                <w:szCs w:val="24"/>
                <w:lang w:eastAsia="ar-SA"/>
              </w:rPr>
            </w:pPr>
            <w:r w:rsidRPr="00EE2590">
              <w:rPr>
                <w:rFonts w:ascii="Times New Roman" w:eastAsia="Arial Unicode MS" w:hAnsi="Times New Roman"/>
                <w:kern w:val="1"/>
                <w:sz w:val="24"/>
                <w:szCs w:val="24"/>
                <w:lang w:eastAsia="ar-SA"/>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w:t>
            </w:r>
            <w:r w:rsidRPr="00EE2590">
              <w:rPr>
                <w:rFonts w:ascii="Times New Roman" w:eastAsia="Arial Unicode MS" w:hAnsi="Times New Roman"/>
                <w:kern w:val="1"/>
                <w:sz w:val="24"/>
                <w:szCs w:val="24"/>
                <w:lang w:eastAsia="ar-SA"/>
              </w:rPr>
              <w:lastRenderedPageBreak/>
              <w:t>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C87340" w:rsidRPr="00EE2590" w:rsidTr="000117F8">
        <w:trPr>
          <w:trHeight w:val="467"/>
          <w:jc w:val="center"/>
        </w:trPr>
        <w:tc>
          <w:tcPr>
            <w:tcW w:w="8412" w:type="dxa"/>
            <w:gridSpan w:val="2"/>
            <w:shd w:val="clear" w:color="auto" w:fill="FFFFFF"/>
          </w:tcPr>
          <w:p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b/>
                <w:sz w:val="24"/>
                <w:szCs w:val="24"/>
                <w:lang w:val="sr-Cyrl-CS"/>
              </w:rPr>
            </w:pPr>
          </w:p>
          <w:p w:rsidR="00C87340" w:rsidRPr="00EE2590" w:rsidRDefault="00C87340" w:rsidP="00C87340">
            <w:pPr>
              <w:widowControl w:val="0"/>
              <w:tabs>
                <w:tab w:val="left" w:pos="1800"/>
              </w:tabs>
              <w:spacing w:after="0" w:line="240" w:lineRule="auto"/>
              <w:jc w:val="center"/>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не може бити старији од 2 месеца пре отварања понуда.</w:t>
            </w:r>
          </w:p>
        </w:tc>
      </w:tr>
    </w:tbl>
    <w:p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b/>
          <w:sz w:val="24"/>
          <w:szCs w:val="24"/>
          <w:lang w:val="sr-Cyrl-RS"/>
        </w:rPr>
      </w:pPr>
    </w:p>
    <w:p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sz w:val="24"/>
          <w:szCs w:val="24"/>
          <w:lang w:val="sr-Cyrl-CS" w:eastAsia="ko-KR"/>
        </w:rPr>
      </w:pPr>
    </w:p>
    <w:p w:rsidR="00C87340" w:rsidRPr="00EE2590" w:rsidRDefault="00784C00"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r>
        <w:rPr>
          <w:rFonts w:ascii="Times New Roman" w:eastAsia="Malgun Gothic" w:hAnsi="Times New Roman"/>
          <w:b/>
          <w:sz w:val="24"/>
          <w:szCs w:val="24"/>
          <w:lang w:val="sr-Cyrl-CS"/>
        </w:rPr>
        <w:t>3</w:t>
      </w:r>
      <w:r w:rsidR="00C87340" w:rsidRPr="00EE2590">
        <w:rPr>
          <w:rFonts w:ascii="Times New Roman" w:eastAsia="Malgun Gothic" w:hAnsi="Times New Roman"/>
          <w:b/>
          <w:sz w:val="24"/>
          <w:szCs w:val="24"/>
          <w:lang w:val="sr-Cyrl-CS"/>
        </w:rPr>
        <w:t>.</w:t>
      </w:r>
      <w:r w:rsidR="00C87340" w:rsidRPr="00EE2590">
        <w:rPr>
          <w:rFonts w:ascii="Times New Roman" w:eastAsia="Malgun Gothic" w:hAnsi="Times New Roman"/>
          <w:sz w:val="24"/>
          <w:szCs w:val="24"/>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C87340" w:rsidRPr="00EE2590" w:rsidTr="000117F8">
        <w:trPr>
          <w:trHeight w:val="413"/>
          <w:jc w:val="center"/>
        </w:trPr>
        <w:tc>
          <w:tcPr>
            <w:tcW w:w="2113"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правно  лице:</w:t>
            </w:r>
          </w:p>
        </w:tc>
        <w:tc>
          <w:tcPr>
            <w:tcW w:w="6299" w:type="dxa"/>
            <w:shd w:val="clear" w:color="auto" w:fill="FFFFFF"/>
            <w:vAlign w:val="center"/>
          </w:tcPr>
          <w:p w:rsidR="00C87340" w:rsidRPr="00EE2590" w:rsidRDefault="006448CB" w:rsidP="00C87340">
            <w:pPr>
              <w:widowControl w:val="0"/>
              <w:tabs>
                <w:tab w:val="left" w:pos="1440"/>
              </w:tabs>
              <w:spacing w:before="100" w:beforeAutospacing="1" w:after="0" w:line="210" w:lineRule="atLeast"/>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Уверење</w:t>
            </w:r>
            <w:r w:rsidR="00C87340" w:rsidRPr="00EE2590">
              <w:rPr>
                <w:rFonts w:ascii="Times New Roman" w:eastAsia="Malgun Gothic" w:hAnsi="Times New Roman"/>
                <w:sz w:val="24"/>
                <w:szCs w:val="24"/>
                <w:lang w:val="sr-Cyrl-CS"/>
              </w:rPr>
              <w:t xml:space="preserve">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C87340" w:rsidRPr="00EE2590" w:rsidTr="000117F8">
        <w:trPr>
          <w:trHeight w:val="467"/>
          <w:jc w:val="center"/>
        </w:trPr>
        <w:tc>
          <w:tcPr>
            <w:tcW w:w="2113"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предузетнике:</w:t>
            </w:r>
          </w:p>
        </w:tc>
        <w:tc>
          <w:tcPr>
            <w:tcW w:w="6299" w:type="dxa"/>
            <w:shd w:val="clear" w:color="auto" w:fill="FFFFFF"/>
            <w:vAlign w:val="center"/>
          </w:tcPr>
          <w:p w:rsidR="00C87340" w:rsidRPr="00EE2590" w:rsidRDefault="006448CB" w:rsidP="00C87340">
            <w:pPr>
              <w:widowControl w:val="0"/>
              <w:tabs>
                <w:tab w:val="left" w:pos="1440"/>
              </w:tabs>
              <w:spacing w:before="100" w:beforeAutospacing="1" w:after="0" w:line="210" w:lineRule="atLeast"/>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Уверење</w:t>
            </w:r>
            <w:r w:rsidR="00C87340" w:rsidRPr="00EE2590">
              <w:rPr>
                <w:rFonts w:ascii="Times New Roman" w:eastAsia="Malgun Gothic" w:hAnsi="Times New Roman"/>
                <w:sz w:val="24"/>
                <w:szCs w:val="24"/>
                <w:lang w:val="sr-Cyrl-CS"/>
              </w:rPr>
              <w:t xml:space="preserve">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C87340" w:rsidRPr="00EE2590" w:rsidTr="000117F8">
        <w:trPr>
          <w:trHeight w:val="467"/>
          <w:jc w:val="center"/>
        </w:trPr>
        <w:tc>
          <w:tcPr>
            <w:tcW w:w="2113"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физичко лице:</w:t>
            </w:r>
          </w:p>
        </w:tc>
        <w:tc>
          <w:tcPr>
            <w:tcW w:w="6299" w:type="dxa"/>
            <w:shd w:val="clear" w:color="auto" w:fill="FFFFFF"/>
            <w:vAlign w:val="center"/>
          </w:tcPr>
          <w:p w:rsidR="00C87340" w:rsidRPr="00EE2590" w:rsidRDefault="006448CB" w:rsidP="00C87340">
            <w:pPr>
              <w:widowControl w:val="0"/>
              <w:tabs>
                <w:tab w:val="left" w:pos="1440"/>
              </w:tabs>
              <w:spacing w:before="100" w:beforeAutospacing="1" w:after="0" w:line="210" w:lineRule="atLeast"/>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Уверење</w:t>
            </w:r>
            <w:r w:rsidR="00C87340" w:rsidRPr="00EE2590">
              <w:rPr>
                <w:rFonts w:ascii="Times New Roman" w:eastAsia="Malgun Gothic" w:hAnsi="Times New Roman"/>
                <w:sz w:val="24"/>
                <w:szCs w:val="24"/>
                <w:lang w:val="sr-Cyrl-CS"/>
              </w:rPr>
              <w:t xml:space="preserve">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C87340" w:rsidRPr="00EE2590" w:rsidTr="000117F8">
        <w:trPr>
          <w:trHeight w:val="467"/>
          <w:jc w:val="center"/>
        </w:trPr>
        <w:tc>
          <w:tcPr>
            <w:tcW w:w="8412" w:type="dxa"/>
            <w:gridSpan w:val="2"/>
            <w:shd w:val="clear" w:color="auto" w:fill="FFFFFF"/>
          </w:tcPr>
          <w:p w:rsidR="00C87340" w:rsidRPr="00EE2590" w:rsidRDefault="00C87340" w:rsidP="00C87340">
            <w:pPr>
              <w:widowControl w:val="0"/>
              <w:tabs>
                <w:tab w:val="left" w:pos="1440"/>
              </w:tabs>
              <w:spacing w:before="100" w:beforeAutospacing="1" w:after="0" w:line="210" w:lineRule="atLeast"/>
              <w:jc w:val="both"/>
              <w:rPr>
                <w:rFonts w:ascii="Times New Roman" w:eastAsia="Malgun Gothic" w:hAnsi="Times New Roman"/>
                <w:b/>
                <w:sz w:val="24"/>
                <w:szCs w:val="24"/>
                <w:lang w:val="sr-Cyrl-CS"/>
              </w:rPr>
            </w:pPr>
          </w:p>
          <w:p w:rsidR="00C87340" w:rsidRPr="00EE2590" w:rsidRDefault="00C87340" w:rsidP="00C87340">
            <w:pPr>
              <w:widowControl w:val="0"/>
              <w:tabs>
                <w:tab w:val="left" w:pos="1440"/>
              </w:tabs>
              <w:spacing w:after="0" w:line="240" w:lineRule="auto"/>
              <w:jc w:val="center"/>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не може бити старији од 2 месеца пре отварања понуда</w:t>
            </w:r>
          </w:p>
        </w:tc>
      </w:tr>
    </w:tbl>
    <w:p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sz w:val="24"/>
          <w:szCs w:val="24"/>
          <w:lang w:val="sr-Cyrl-RS" w:eastAsia="ko-KR"/>
        </w:rPr>
      </w:pPr>
    </w:p>
    <w:p w:rsidR="00C87340" w:rsidRPr="00BB178F" w:rsidRDefault="00BB178F" w:rsidP="00BB178F">
      <w:pPr>
        <w:widowControl w:val="0"/>
        <w:shd w:val="clear" w:color="auto" w:fill="FFFFFF"/>
        <w:tabs>
          <w:tab w:val="left" w:pos="1440"/>
        </w:tabs>
        <w:spacing w:after="0" w:line="240" w:lineRule="auto"/>
        <w:jc w:val="both"/>
        <w:rPr>
          <w:rFonts w:ascii="Times New Roman" w:eastAsia="Malgun Gothic" w:hAnsi="Times New Roman"/>
          <w:sz w:val="24"/>
          <w:szCs w:val="24"/>
          <w:lang w:val="sr-Cyrl-RS"/>
        </w:rPr>
      </w:pPr>
      <w:r>
        <w:rPr>
          <w:rFonts w:ascii="Times New Roman" w:eastAsia="Malgun Gothic" w:hAnsi="Times New Roman"/>
          <w:sz w:val="24"/>
          <w:szCs w:val="24"/>
          <w:lang w:val="sr-Cyrl-RS"/>
        </w:rPr>
        <w:tab/>
      </w:r>
    </w:p>
    <w:p w:rsidR="00C87340" w:rsidRPr="00EE2590" w:rsidRDefault="00784C00"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r>
        <w:rPr>
          <w:rFonts w:ascii="Times New Roman" w:eastAsia="Malgun Gothic" w:hAnsi="Times New Roman"/>
          <w:b/>
          <w:sz w:val="24"/>
          <w:szCs w:val="24"/>
        </w:rPr>
        <w:t>4</w:t>
      </w:r>
      <w:r w:rsidR="00C87340" w:rsidRPr="00EE2590">
        <w:rPr>
          <w:rFonts w:ascii="Times New Roman" w:eastAsia="Malgun Gothic" w:hAnsi="Times New Roman"/>
          <w:b/>
          <w:sz w:val="24"/>
          <w:szCs w:val="24"/>
          <w:lang w:val="sr-Cyrl-CS"/>
        </w:rPr>
        <w:t>.</w:t>
      </w:r>
      <w:r w:rsidR="00C87340" w:rsidRPr="00EE2590">
        <w:rPr>
          <w:rFonts w:ascii="Times New Roman" w:eastAsia="Malgun Gothic" w:hAnsi="Times New Roman"/>
          <w:sz w:val="24"/>
          <w:szCs w:val="24"/>
          <w:lang w:val="sr-Cyrl-CS"/>
        </w:rPr>
        <w:t xml:space="preserve">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C87340" w:rsidRPr="00EE2590" w:rsidRDefault="00C87340" w:rsidP="00C87340">
      <w:pPr>
        <w:widowControl w:val="0"/>
        <w:tabs>
          <w:tab w:val="left" w:pos="1440"/>
        </w:tabs>
        <w:spacing w:after="0" w:line="240" w:lineRule="auto"/>
        <w:jc w:val="center"/>
        <w:rPr>
          <w:rFonts w:ascii="Times New Roman" w:eastAsia="Malgun Gothic" w:hAnsi="Times New Roman"/>
          <w:sz w:val="24"/>
          <w:szCs w:val="24"/>
          <w:lang w:val="sr-Cyrl-C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C87340" w:rsidRPr="00EE2590" w:rsidTr="000117F8">
        <w:trPr>
          <w:trHeight w:val="413"/>
          <w:jc w:val="center"/>
        </w:trPr>
        <w:tc>
          <w:tcPr>
            <w:tcW w:w="2113"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правно  лице:</w:t>
            </w:r>
          </w:p>
        </w:tc>
        <w:tc>
          <w:tcPr>
            <w:tcW w:w="6299" w:type="dxa"/>
            <w:vMerge w:val="restart"/>
            <w:shd w:val="clear" w:color="auto" w:fill="FFFFFF"/>
            <w:vAlign w:val="center"/>
          </w:tcPr>
          <w:p w:rsidR="00C87340" w:rsidRPr="00E608F8" w:rsidRDefault="00E608F8" w:rsidP="00C87340">
            <w:pPr>
              <w:widowControl w:val="0"/>
              <w:tabs>
                <w:tab w:val="left" w:pos="1440"/>
              </w:tabs>
              <w:spacing w:before="100" w:beforeAutospacing="1" w:after="0" w:line="210" w:lineRule="atLeast"/>
              <w:jc w:val="both"/>
              <w:rPr>
                <w:rFonts w:ascii="Times New Roman" w:eastAsia="Malgun Gothic" w:hAnsi="Times New Roman"/>
                <w:sz w:val="24"/>
                <w:szCs w:val="24"/>
                <w:lang w:val="sr-Cyrl-CS"/>
              </w:rPr>
            </w:pPr>
            <w:r w:rsidRPr="00E608F8">
              <w:rPr>
                <w:rFonts w:ascii="Times New Roman" w:hAnsi="Times New Roman"/>
                <w:sz w:val="24"/>
                <w:szCs w:val="24"/>
                <w:lang w:val="sr-Cyrl-CS"/>
              </w:rPr>
              <w:t>Изјаве</w:t>
            </w:r>
            <w:r w:rsidRPr="00E608F8">
              <w:rPr>
                <w:rFonts w:ascii="Times New Roman" w:hAnsi="Times New Roman"/>
                <w:sz w:val="24"/>
                <w:szCs w:val="24"/>
              </w:rPr>
              <w:t xml:space="preserve"> </w:t>
            </w:r>
            <w:r w:rsidRPr="00E608F8">
              <w:rPr>
                <w:rFonts w:ascii="Times New Roman" w:hAnsi="Times New Roman"/>
                <w:sz w:val="24"/>
                <w:szCs w:val="24"/>
                <w:lang w:val="sr-Cyrl-CS"/>
              </w:rPr>
              <w:t xml:space="preserve">које морају да буде потписане од стране овлашћеног лица понуђача и оверене печатом. </w:t>
            </w:r>
            <w:r w:rsidRPr="00E608F8">
              <w:rPr>
                <w:rFonts w:ascii="Times New Roman" w:hAnsi="Times New Roman"/>
                <w:b/>
                <w:bCs/>
                <w:iCs/>
                <w:sz w:val="24"/>
                <w:szCs w:val="24"/>
                <w:u w:val="single"/>
                <w:lang w:val="sr-Cyrl-CS"/>
              </w:rPr>
              <w:t>Уколико понуду подноси група понуђача</w:t>
            </w:r>
            <w:r w:rsidRPr="00E608F8">
              <w:rPr>
                <w:rFonts w:ascii="Times New Roman" w:hAnsi="Times New Roman"/>
                <w:bCs/>
                <w:iCs/>
                <w:sz w:val="24"/>
                <w:szCs w:val="24"/>
                <w:lang w:val="sr-Cyrl-CS"/>
              </w:rPr>
              <w:t>,</w:t>
            </w:r>
            <w:r w:rsidRPr="00E608F8">
              <w:rPr>
                <w:rFonts w:ascii="Times New Roman" w:hAnsi="Times New Roman"/>
                <w:bCs/>
                <w:iCs/>
                <w:sz w:val="24"/>
                <w:szCs w:val="24"/>
              </w:rPr>
              <w:t xml:space="preserve"> Изјавe морају </w:t>
            </w:r>
            <w:r w:rsidRPr="00E608F8">
              <w:rPr>
                <w:rFonts w:ascii="Times New Roman" w:hAnsi="Times New Roman"/>
                <w:sz w:val="24"/>
                <w:szCs w:val="24"/>
                <w:lang w:val="ru-RU"/>
              </w:rPr>
              <w:t>да буду</w:t>
            </w:r>
            <w:r w:rsidRPr="00E608F8">
              <w:rPr>
                <w:rFonts w:ascii="Times New Roman" w:hAnsi="Times New Roman"/>
                <w:bCs/>
                <w:iCs/>
                <w:sz w:val="24"/>
                <w:szCs w:val="24"/>
              </w:rPr>
              <w:t xml:space="preserve"> потписане од стране овлашћеног лица </w:t>
            </w:r>
            <w:r w:rsidRPr="00E608F8">
              <w:rPr>
                <w:rFonts w:ascii="Times New Roman" w:hAnsi="Times New Roman"/>
                <w:bCs/>
                <w:iCs/>
                <w:sz w:val="24"/>
                <w:szCs w:val="24"/>
                <w:lang w:val="sr-Cyrl-CS"/>
              </w:rPr>
              <w:t>свак</w:t>
            </w:r>
            <w:r w:rsidRPr="00E608F8">
              <w:rPr>
                <w:rFonts w:ascii="Times New Roman" w:hAnsi="Times New Roman"/>
                <w:bCs/>
                <w:iCs/>
                <w:sz w:val="24"/>
                <w:szCs w:val="24"/>
              </w:rPr>
              <w:t>ог</w:t>
            </w:r>
            <w:r w:rsidRPr="00E608F8">
              <w:rPr>
                <w:rFonts w:ascii="Times New Roman" w:hAnsi="Times New Roman"/>
                <w:bCs/>
                <w:iCs/>
                <w:sz w:val="24"/>
                <w:szCs w:val="24"/>
                <w:lang w:val="sr-Cyrl-CS"/>
              </w:rPr>
              <w:t xml:space="preserve"> понуђач</w:t>
            </w:r>
            <w:r w:rsidRPr="00E608F8">
              <w:rPr>
                <w:rFonts w:ascii="Times New Roman" w:hAnsi="Times New Roman"/>
                <w:bCs/>
                <w:iCs/>
                <w:sz w:val="24"/>
                <w:szCs w:val="24"/>
              </w:rPr>
              <w:t>а</w:t>
            </w:r>
            <w:r w:rsidRPr="00E608F8">
              <w:rPr>
                <w:rFonts w:ascii="Times New Roman" w:hAnsi="Times New Roman"/>
                <w:bCs/>
                <w:iCs/>
                <w:sz w:val="24"/>
                <w:szCs w:val="24"/>
                <w:lang w:val="sr-Cyrl-CS"/>
              </w:rPr>
              <w:t xml:space="preserve"> из групе понуђача</w:t>
            </w:r>
            <w:r w:rsidRPr="00E608F8">
              <w:rPr>
                <w:rFonts w:ascii="Times New Roman" w:hAnsi="Times New Roman"/>
                <w:bCs/>
                <w:iCs/>
                <w:sz w:val="24"/>
                <w:szCs w:val="24"/>
              </w:rPr>
              <w:t xml:space="preserve"> и оверене печатом</w:t>
            </w:r>
          </w:p>
        </w:tc>
      </w:tr>
      <w:tr w:rsidR="00C87340" w:rsidRPr="00EE2590" w:rsidTr="000117F8">
        <w:trPr>
          <w:trHeight w:val="467"/>
          <w:jc w:val="center"/>
        </w:trPr>
        <w:tc>
          <w:tcPr>
            <w:tcW w:w="2113"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предузетнике:</w:t>
            </w:r>
          </w:p>
        </w:tc>
        <w:tc>
          <w:tcPr>
            <w:tcW w:w="6299" w:type="dxa"/>
            <w:vMerge/>
            <w:shd w:val="clear" w:color="auto" w:fill="FFFFFF"/>
            <w:vAlign w:val="center"/>
          </w:tcPr>
          <w:p w:rsidR="00C87340" w:rsidRPr="00EE2590" w:rsidRDefault="00C87340" w:rsidP="00C87340">
            <w:pPr>
              <w:widowControl w:val="0"/>
              <w:tabs>
                <w:tab w:val="left" w:pos="1440"/>
              </w:tabs>
              <w:spacing w:before="100" w:beforeAutospacing="1" w:after="0" w:line="210" w:lineRule="atLeast"/>
              <w:jc w:val="both"/>
              <w:rPr>
                <w:rFonts w:ascii="Times New Roman" w:eastAsia="Malgun Gothic" w:hAnsi="Times New Roman"/>
                <w:sz w:val="24"/>
                <w:szCs w:val="24"/>
                <w:lang w:val="sr-Cyrl-CS"/>
              </w:rPr>
            </w:pPr>
          </w:p>
        </w:tc>
      </w:tr>
      <w:tr w:rsidR="00C87340" w:rsidRPr="00EE2590" w:rsidTr="000117F8">
        <w:trPr>
          <w:trHeight w:val="467"/>
          <w:jc w:val="center"/>
        </w:trPr>
        <w:tc>
          <w:tcPr>
            <w:tcW w:w="2113" w:type="dxa"/>
            <w:shd w:val="clear" w:color="auto" w:fill="FFFFFF"/>
          </w:tcPr>
          <w:p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физичко лице:</w:t>
            </w:r>
          </w:p>
        </w:tc>
        <w:tc>
          <w:tcPr>
            <w:tcW w:w="6299" w:type="dxa"/>
            <w:vMerge/>
            <w:shd w:val="clear" w:color="auto" w:fill="FFFFFF"/>
            <w:vAlign w:val="center"/>
          </w:tcPr>
          <w:p w:rsidR="00C87340" w:rsidRPr="00EE2590" w:rsidRDefault="00C87340" w:rsidP="00C87340">
            <w:pPr>
              <w:widowControl w:val="0"/>
              <w:tabs>
                <w:tab w:val="left" w:pos="1440"/>
              </w:tabs>
              <w:spacing w:before="100" w:beforeAutospacing="1" w:after="0" w:line="210" w:lineRule="atLeast"/>
              <w:jc w:val="both"/>
              <w:rPr>
                <w:rFonts w:ascii="Times New Roman" w:eastAsia="Malgun Gothic" w:hAnsi="Times New Roman"/>
                <w:sz w:val="24"/>
                <w:szCs w:val="24"/>
                <w:lang w:val="sr-Cyrl-CS"/>
              </w:rPr>
            </w:pPr>
          </w:p>
        </w:tc>
      </w:tr>
    </w:tbl>
    <w:p w:rsidR="00604FA2" w:rsidRDefault="00604FA2" w:rsidP="00530DBA">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p>
    <w:p w:rsidR="00604FA2" w:rsidRPr="00010FF9" w:rsidRDefault="00530DBA" w:rsidP="00010FF9">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r w:rsidRPr="00EF293B">
        <w:rPr>
          <w:rFonts w:ascii="Times New Roman" w:eastAsia="Malgun Gothic" w:hAnsi="Times New Roman"/>
          <w:b/>
          <w:color w:val="000000"/>
          <w:sz w:val="24"/>
          <w:szCs w:val="24"/>
          <w:lang w:val="sr-Cyrl-CS"/>
        </w:rPr>
        <w:t>2</w:t>
      </w:r>
      <w:r w:rsidRPr="00EF293B">
        <w:rPr>
          <w:rFonts w:ascii="Times New Roman" w:eastAsia="Malgun Gothic" w:hAnsi="Times New Roman"/>
          <w:color w:val="000000"/>
          <w:sz w:val="24"/>
          <w:szCs w:val="24"/>
          <w:lang w:val="sr-Cyrl-CS"/>
        </w:rPr>
        <w:t xml:space="preserve">. </w:t>
      </w:r>
      <w:r w:rsidR="00010FF9" w:rsidRPr="00EF293B">
        <w:rPr>
          <w:rFonts w:ascii="Times New Roman" w:eastAsia="Malgun Gothic" w:hAnsi="Times New Roman"/>
          <w:b/>
          <w:color w:val="000000"/>
          <w:sz w:val="24"/>
          <w:szCs w:val="24"/>
          <w:lang w:val="sr-Cyrl-CS"/>
        </w:rPr>
        <w:t>Додатни услови</w:t>
      </w:r>
    </w:p>
    <w:p w:rsidR="00530DBA" w:rsidRPr="00EE2590" w:rsidRDefault="00530DBA" w:rsidP="00530DBA">
      <w:pPr>
        <w:widowControl w:val="0"/>
        <w:tabs>
          <w:tab w:val="left" w:pos="1440"/>
        </w:tabs>
        <w:spacing w:after="0" w:line="240" w:lineRule="auto"/>
        <w:jc w:val="both"/>
        <w:rPr>
          <w:rFonts w:ascii="Times New Roman" w:eastAsia="Malgun Gothic" w:hAnsi="Times New Roman"/>
          <w:b/>
          <w:color w:val="000000"/>
          <w:sz w:val="24"/>
          <w:szCs w:val="24"/>
          <w:lang w:val="sr-Cyrl-RS"/>
        </w:rPr>
      </w:pPr>
    </w:p>
    <w:p w:rsidR="007A5A05" w:rsidRDefault="00051AE2" w:rsidP="00530DBA">
      <w:pPr>
        <w:widowControl w:val="0"/>
        <w:tabs>
          <w:tab w:val="left" w:pos="1440"/>
        </w:tabs>
        <w:spacing w:after="0" w:line="240" w:lineRule="auto"/>
        <w:jc w:val="both"/>
        <w:rPr>
          <w:rFonts w:ascii="Times New Roman" w:eastAsia="Malgun Gothic" w:hAnsi="Times New Roman"/>
          <w:b/>
          <w:color w:val="000000"/>
          <w:sz w:val="24"/>
          <w:szCs w:val="24"/>
          <w:lang w:val="sr-Cyrl-RS"/>
        </w:rPr>
      </w:pPr>
      <w:r>
        <w:rPr>
          <w:rFonts w:ascii="Times New Roman" w:eastAsia="Malgun Gothic" w:hAnsi="Times New Roman"/>
          <w:b/>
          <w:color w:val="000000"/>
          <w:sz w:val="24"/>
          <w:szCs w:val="24"/>
          <w:lang w:val="sr-Cyrl-CS"/>
        </w:rPr>
        <w:t xml:space="preserve">                       </w:t>
      </w:r>
      <w:r w:rsidR="004F0D86" w:rsidRPr="00EE2590">
        <w:rPr>
          <w:rFonts w:ascii="Times New Roman" w:eastAsia="Malgun Gothic" w:hAnsi="Times New Roman"/>
          <w:b/>
          <w:color w:val="000000"/>
          <w:sz w:val="24"/>
          <w:szCs w:val="24"/>
          <w:lang w:val="sr-Cyrl-CS"/>
        </w:rPr>
        <w:t>2.</w:t>
      </w:r>
      <w:r w:rsidR="007755B7">
        <w:rPr>
          <w:rFonts w:ascii="Times New Roman" w:eastAsia="Malgun Gothic" w:hAnsi="Times New Roman"/>
          <w:b/>
          <w:color w:val="000000"/>
          <w:sz w:val="24"/>
          <w:szCs w:val="24"/>
          <w:lang w:val="sr-Cyrl-CS"/>
        </w:rPr>
        <w:t>1</w:t>
      </w:r>
      <w:r w:rsidR="00530DBA" w:rsidRPr="00EE2590">
        <w:rPr>
          <w:rFonts w:ascii="Times New Roman" w:eastAsia="Malgun Gothic" w:hAnsi="Times New Roman"/>
          <w:b/>
          <w:color w:val="000000"/>
          <w:sz w:val="24"/>
          <w:szCs w:val="24"/>
          <w:lang w:val="sr-Cyrl-CS"/>
        </w:rPr>
        <w:t xml:space="preserve">. </w:t>
      </w:r>
      <w:r w:rsidR="007A5A05">
        <w:rPr>
          <w:rFonts w:ascii="Times New Roman" w:eastAsia="Malgun Gothic" w:hAnsi="Times New Roman"/>
          <w:b/>
          <w:color w:val="000000"/>
          <w:sz w:val="24"/>
          <w:szCs w:val="24"/>
          <w:lang w:val="sr-Cyrl-RS"/>
        </w:rPr>
        <w:t>Финансијски капацитет</w:t>
      </w:r>
    </w:p>
    <w:p w:rsidR="007A5A05" w:rsidRDefault="007A5A05" w:rsidP="00530DBA">
      <w:pPr>
        <w:widowControl w:val="0"/>
        <w:tabs>
          <w:tab w:val="left" w:pos="1440"/>
        </w:tabs>
        <w:spacing w:after="0" w:line="240" w:lineRule="auto"/>
        <w:jc w:val="both"/>
        <w:rPr>
          <w:rFonts w:ascii="Times New Roman" w:eastAsia="Malgun Gothic" w:hAnsi="Times New Roman"/>
          <w:b/>
          <w:color w:val="000000"/>
          <w:sz w:val="24"/>
          <w:szCs w:val="24"/>
          <w:lang w:val="sr-Cyrl-RS"/>
        </w:rPr>
      </w:pPr>
    </w:p>
    <w:p w:rsidR="007A5A05" w:rsidRDefault="007A5A05" w:rsidP="00B90739">
      <w:pPr>
        <w:widowControl w:val="0"/>
        <w:numPr>
          <w:ilvl w:val="0"/>
          <w:numId w:val="32"/>
        </w:numPr>
        <w:tabs>
          <w:tab w:val="left" w:pos="1440"/>
        </w:tabs>
        <w:spacing w:after="0" w:line="240" w:lineRule="auto"/>
        <w:jc w:val="both"/>
        <w:rPr>
          <w:rFonts w:ascii="Times New Roman" w:hAnsi="Times New Roman"/>
          <w:sz w:val="24"/>
          <w:szCs w:val="24"/>
          <w:lang w:val="sr-Cyrl-RS"/>
        </w:rPr>
      </w:pPr>
      <w:r>
        <w:rPr>
          <w:rFonts w:ascii="Times New Roman" w:eastAsia="Malgun Gothic" w:hAnsi="Times New Roman"/>
          <w:b/>
          <w:color w:val="000000"/>
          <w:sz w:val="24"/>
          <w:szCs w:val="24"/>
          <w:lang w:val="sr-Cyrl-RS"/>
        </w:rPr>
        <w:t>Да располаже неопходним финансијским капацитетом, односно да је збирно у претходне три године обрачунске године (</w:t>
      </w:r>
      <w:r w:rsidRPr="007A5A05">
        <w:rPr>
          <w:rFonts w:ascii="Times New Roman" w:hAnsi="Times New Roman"/>
          <w:sz w:val="24"/>
          <w:szCs w:val="24"/>
        </w:rPr>
        <w:t>2012,2013 и 2014</w:t>
      </w:r>
      <w:r>
        <w:rPr>
          <w:rFonts w:ascii="Times New Roman" w:hAnsi="Times New Roman"/>
          <w:sz w:val="24"/>
          <w:szCs w:val="24"/>
          <w:lang w:val="sr-Cyrl-RS"/>
        </w:rPr>
        <w:t>)</w:t>
      </w:r>
      <w:r w:rsidRPr="007A5A05">
        <w:rPr>
          <w:rFonts w:ascii="Times New Roman" w:hAnsi="Times New Roman"/>
          <w:sz w:val="24"/>
          <w:szCs w:val="24"/>
        </w:rPr>
        <w:t xml:space="preserve"> </w:t>
      </w:r>
      <w:r>
        <w:rPr>
          <w:rFonts w:ascii="Times New Roman" w:hAnsi="Times New Roman"/>
          <w:sz w:val="24"/>
          <w:szCs w:val="24"/>
          <w:lang w:val="sr-Cyrl-RS"/>
        </w:rPr>
        <w:t xml:space="preserve">остварио пословни приход у укупном износу од минимум 15.000.000,00 динара. </w:t>
      </w:r>
    </w:p>
    <w:p w:rsidR="007A5A05" w:rsidRDefault="002B3D16" w:rsidP="00530DBA">
      <w:pPr>
        <w:widowControl w:val="0"/>
        <w:tabs>
          <w:tab w:val="left" w:pos="144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007A5A05">
        <w:rPr>
          <w:rFonts w:ascii="Times New Roman" w:hAnsi="Times New Roman"/>
          <w:sz w:val="24"/>
          <w:szCs w:val="24"/>
          <w:lang w:val="sr-Cyrl-RS"/>
        </w:rPr>
        <w:t xml:space="preserve">Доказ: Извештај о  бонитету за јавне набавке (образац БОН – ЈН) који издаје Агениција за привредне регистре, који мора да садржи статусне податке понуђача, сажети биланс стања и биланс успеха за претходне </w:t>
      </w:r>
      <w:r w:rsidR="00B90739">
        <w:rPr>
          <w:rFonts w:ascii="Times New Roman" w:hAnsi="Times New Roman"/>
          <w:sz w:val="24"/>
          <w:szCs w:val="24"/>
          <w:lang w:val="sr-Cyrl-RS"/>
        </w:rPr>
        <w:t>3 (</w:t>
      </w:r>
      <w:r w:rsidR="007A5A05">
        <w:rPr>
          <w:rFonts w:ascii="Times New Roman" w:hAnsi="Times New Roman"/>
          <w:sz w:val="24"/>
          <w:szCs w:val="24"/>
          <w:lang w:val="sr-Cyrl-RS"/>
        </w:rPr>
        <w:t>три</w:t>
      </w:r>
      <w:r w:rsidR="00B90739">
        <w:rPr>
          <w:rFonts w:ascii="Times New Roman" w:hAnsi="Times New Roman"/>
          <w:sz w:val="24"/>
          <w:szCs w:val="24"/>
          <w:lang w:val="sr-Cyrl-RS"/>
        </w:rPr>
        <w:t xml:space="preserve">) </w:t>
      </w:r>
      <w:r w:rsidR="007A5A05">
        <w:rPr>
          <w:rFonts w:ascii="Times New Roman" w:hAnsi="Times New Roman"/>
          <w:sz w:val="24"/>
          <w:szCs w:val="24"/>
          <w:lang w:val="sr-Cyrl-RS"/>
        </w:rPr>
        <w:t xml:space="preserve"> обрачунске године </w:t>
      </w:r>
      <w:r w:rsidR="007A5A05">
        <w:rPr>
          <w:rFonts w:ascii="Times New Roman" w:eastAsia="Malgun Gothic" w:hAnsi="Times New Roman"/>
          <w:b/>
          <w:color w:val="000000"/>
          <w:sz w:val="24"/>
          <w:szCs w:val="24"/>
          <w:lang w:val="sr-Cyrl-RS"/>
        </w:rPr>
        <w:t>(</w:t>
      </w:r>
      <w:r w:rsidR="007A5A05" w:rsidRPr="007A5A05">
        <w:rPr>
          <w:rFonts w:ascii="Times New Roman" w:hAnsi="Times New Roman"/>
          <w:sz w:val="24"/>
          <w:szCs w:val="24"/>
        </w:rPr>
        <w:t>2012,2013 и 2014</w:t>
      </w:r>
      <w:r w:rsidR="007A5A05">
        <w:rPr>
          <w:rFonts w:ascii="Times New Roman" w:hAnsi="Times New Roman"/>
          <w:sz w:val="24"/>
          <w:szCs w:val="24"/>
          <w:lang w:val="sr-Cyrl-RS"/>
        </w:rPr>
        <w:t>)</w:t>
      </w:r>
      <w:r w:rsidR="00B90739">
        <w:rPr>
          <w:rFonts w:ascii="Times New Roman" w:hAnsi="Times New Roman"/>
          <w:sz w:val="24"/>
          <w:szCs w:val="24"/>
          <w:lang w:val="sr-Cyrl-RS"/>
        </w:rPr>
        <w:t>. Уколико у образцу БОН – ЈН нису доступни подаци за 2014. годину, понуђач је у обавези да достави биланс стања и биланс успеха за 2014. годину.</w:t>
      </w:r>
    </w:p>
    <w:p w:rsidR="007A5A05" w:rsidRDefault="007A5A05" w:rsidP="00530DBA">
      <w:pPr>
        <w:widowControl w:val="0"/>
        <w:tabs>
          <w:tab w:val="left" w:pos="1440"/>
        </w:tabs>
        <w:spacing w:after="0" w:line="240" w:lineRule="auto"/>
        <w:jc w:val="both"/>
        <w:rPr>
          <w:rFonts w:ascii="Times New Roman" w:eastAsia="Malgun Gothic" w:hAnsi="Times New Roman"/>
          <w:b/>
          <w:color w:val="000000"/>
          <w:sz w:val="24"/>
          <w:szCs w:val="24"/>
        </w:rPr>
      </w:pPr>
    </w:p>
    <w:p w:rsidR="007A5A05" w:rsidRDefault="007A5A05" w:rsidP="00530DBA">
      <w:pPr>
        <w:widowControl w:val="0"/>
        <w:tabs>
          <w:tab w:val="left" w:pos="1440"/>
        </w:tabs>
        <w:spacing w:after="0" w:line="240" w:lineRule="auto"/>
        <w:jc w:val="both"/>
        <w:rPr>
          <w:rFonts w:ascii="Times New Roman" w:eastAsia="Malgun Gothic" w:hAnsi="Times New Roman"/>
          <w:b/>
          <w:color w:val="000000"/>
          <w:sz w:val="24"/>
          <w:szCs w:val="24"/>
        </w:rPr>
      </w:pPr>
    </w:p>
    <w:p w:rsidR="00530DBA" w:rsidRDefault="009E2259" w:rsidP="00530DBA">
      <w:pPr>
        <w:widowControl w:val="0"/>
        <w:tabs>
          <w:tab w:val="left" w:pos="1440"/>
        </w:tabs>
        <w:spacing w:after="0" w:line="240" w:lineRule="auto"/>
        <w:jc w:val="both"/>
        <w:rPr>
          <w:rFonts w:ascii="Times New Roman" w:eastAsia="Malgun Gothic" w:hAnsi="Times New Roman"/>
          <w:b/>
          <w:color w:val="000000"/>
          <w:sz w:val="24"/>
          <w:szCs w:val="24"/>
          <w:lang w:val="sr-Cyrl-CS"/>
        </w:rPr>
      </w:pPr>
      <w:r>
        <w:rPr>
          <w:rFonts w:ascii="Times New Roman" w:eastAsia="Malgun Gothic" w:hAnsi="Times New Roman"/>
          <w:b/>
          <w:color w:val="000000"/>
          <w:sz w:val="24"/>
          <w:szCs w:val="24"/>
        </w:rPr>
        <w:t xml:space="preserve">            2.2 </w:t>
      </w:r>
      <w:r w:rsidR="00530DBA" w:rsidRPr="00EE2590">
        <w:rPr>
          <w:rFonts w:ascii="Times New Roman" w:eastAsia="Malgun Gothic" w:hAnsi="Times New Roman"/>
          <w:b/>
          <w:color w:val="000000"/>
          <w:sz w:val="24"/>
          <w:szCs w:val="24"/>
          <w:lang w:val="sr-Cyrl-CS"/>
        </w:rPr>
        <w:t>Пословни капацитет</w:t>
      </w:r>
    </w:p>
    <w:p w:rsidR="00604FA2" w:rsidRPr="00EE2590" w:rsidRDefault="00604FA2" w:rsidP="00530DBA">
      <w:pPr>
        <w:widowControl w:val="0"/>
        <w:tabs>
          <w:tab w:val="left" w:pos="1440"/>
        </w:tabs>
        <w:spacing w:after="0" w:line="240" w:lineRule="auto"/>
        <w:jc w:val="both"/>
        <w:rPr>
          <w:rFonts w:ascii="Times New Roman" w:eastAsia="Malgun Gothic" w:hAnsi="Times New Roman"/>
          <w:b/>
          <w:color w:val="000000"/>
          <w:sz w:val="24"/>
          <w:szCs w:val="24"/>
          <w:lang w:val="sr-Cyrl-RS"/>
        </w:rPr>
      </w:pPr>
    </w:p>
    <w:p w:rsidR="004C01DD" w:rsidRPr="009E2259" w:rsidRDefault="004C01DD" w:rsidP="002B3D16">
      <w:pPr>
        <w:pStyle w:val="ListParagraph"/>
        <w:ind w:firstLine="720"/>
        <w:rPr>
          <w:rFonts w:ascii="Times New Roman" w:hAnsi="Times New Roman"/>
          <w:sz w:val="24"/>
          <w:szCs w:val="24"/>
        </w:rPr>
      </w:pPr>
      <w:r w:rsidRPr="009E2259">
        <w:rPr>
          <w:rFonts w:ascii="Times New Roman" w:hAnsi="Times New Roman"/>
          <w:sz w:val="24"/>
          <w:szCs w:val="24"/>
        </w:rPr>
        <w:t xml:space="preserve">Да је у периоду </w:t>
      </w:r>
      <w:r w:rsidR="009E2259" w:rsidRPr="009E2259">
        <w:rPr>
          <w:rFonts w:ascii="Times New Roman" w:hAnsi="Times New Roman"/>
          <w:sz w:val="24"/>
          <w:szCs w:val="24"/>
          <w:lang w:val="sr-Cyrl-RS"/>
        </w:rPr>
        <w:t>у последње три обрачунске године (</w:t>
      </w:r>
      <w:r w:rsidRPr="009E2259">
        <w:rPr>
          <w:rFonts w:ascii="Times New Roman" w:hAnsi="Times New Roman"/>
          <w:sz w:val="24"/>
          <w:szCs w:val="24"/>
        </w:rPr>
        <w:t>2012,2013 и</w:t>
      </w:r>
      <w:r w:rsidR="009E2259" w:rsidRPr="009E2259">
        <w:rPr>
          <w:rFonts w:ascii="Times New Roman" w:hAnsi="Times New Roman"/>
          <w:sz w:val="24"/>
          <w:szCs w:val="24"/>
          <w:lang w:val="sr-Cyrl-RS"/>
        </w:rPr>
        <w:t xml:space="preserve"> </w:t>
      </w:r>
      <w:r w:rsidRPr="009E2259">
        <w:rPr>
          <w:rFonts w:ascii="Times New Roman" w:hAnsi="Times New Roman"/>
          <w:sz w:val="24"/>
          <w:szCs w:val="24"/>
        </w:rPr>
        <w:t>2014</w:t>
      </w:r>
      <w:r w:rsidR="009E2259" w:rsidRPr="009E2259">
        <w:rPr>
          <w:rFonts w:ascii="Times New Roman" w:hAnsi="Times New Roman"/>
          <w:sz w:val="24"/>
          <w:szCs w:val="24"/>
          <w:lang w:val="sr-Cyrl-RS"/>
        </w:rPr>
        <w:t>)</w:t>
      </w:r>
      <w:r w:rsidRPr="009E2259">
        <w:rPr>
          <w:rFonts w:ascii="Times New Roman" w:hAnsi="Times New Roman"/>
          <w:sz w:val="24"/>
          <w:szCs w:val="24"/>
        </w:rPr>
        <w:t xml:space="preserve"> </w:t>
      </w:r>
      <w:r w:rsidR="009E2259" w:rsidRPr="009E2259">
        <w:rPr>
          <w:rFonts w:ascii="Times New Roman" w:hAnsi="Times New Roman"/>
          <w:sz w:val="24"/>
          <w:szCs w:val="24"/>
          <w:lang w:val="sr-Cyrl-RS"/>
        </w:rPr>
        <w:t>закључио најмање један уговор и</w:t>
      </w:r>
      <w:r w:rsidRPr="009E2259">
        <w:rPr>
          <w:rFonts w:ascii="Times New Roman" w:hAnsi="Times New Roman"/>
          <w:sz w:val="24"/>
          <w:szCs w:val="24"/>
        </w:rPr>
        <w:t xml:space="preserve"> испору</w:t>
      </w:r>
      <w:r w:rsidRPr="009E2259">
        <w:rPr>
          <w:rFonts w:ascii="Times New Roman" w:hAnsi="Times New Roman"/>
          <w:sz w:val="24"/>
          <w:szCs w:val="24"/>
          <w:lang w:val="sr-Cyrl-CS"/>
        </w:rPr>
        <w:t>ч</w:t>
      </w:r>
      <w:r w:rsidRPr="009E2259">
        <w:rPr>
          <w:rFonts w:ascii="Times New Roman" w:hAnsi="Times New Roman"/>
          <w:sz w:val="24"/>
          <w:szCs w:val="24"/>
        </w:rPr>
        <w:t xml:space="preserve">ио </w:t>
      </w:r>
      <w:r w:rsidR="006244C0" w:rsidRPr="009E2259">
        <w:rPr>
          <w:rFonts w:ascii="Times New Roman" w:hAnsi="Times New Roman"/>
          <w:sz w:val="24"/>
          <w:szCs w:val="24"/>
          <w:lang w:val="sr-Cyrl-CS"/>
        </w:rPr>
        <w:t>најмање једно</w:t>
      </w:r>
      <w:r w:rsidRPr="009E2259">
        <w:rPr>
          <w:rFonts w:ascii="Times New Roman" w:hAnsi="Times New Roman"/>
          <w:sz w:val="24"/>
          <w:szCs w:val="24"/>
        </w:rPr>
        <w:t xml:space="preserve"> </w:t>
      </w:r>
      <w:r w:rsidR="009273A3" w:rsidRPr="009E2259">
        <w:rPr>
          <w:rFonts w:ascii="Times New Roman" w:hAnsi="Times New Roman"/>
          <w:sz w:val="24"/>
          <w:szCs w:val="24"/>
        </w:rPr>
        <w:t>пловило</w:t>
      </w:r>
      <w:r w:rsidRPr="009E2259">
        <w:rPr>
          <w:rFonts w:ascii="Times New Roman" w:hAnsi="Times New Roman"/>
          <w:sz w:val="24"/>
          <w:szCs w:val="24"/>
        </w:rPr>
        <w:t xml:space="preserve"> у вредности не мањој од  15.000.000,00 динара без </w:t>
      </w:r>
      <w:r w:rsidR="00971FA4" w:rsidRPr="009E2259">
        <w:rPr>
          <w:rFonts w:ascii="Times New Roman" w:hAnsi="Times New Roman"/>
          <w:sz w:val="24"/>
          <w:szCs w:val="24"/>
        </w:rPr>
        <w:t>ПДВ</w:t>
      </w:r>
      <w:r w:rsidRPr="009E2259">
        <w:rPr>
          <w:rFonts w:ascii="Times New Roman" w:hAnsi="Times New Roman"/>
          <w:sz w:val="24"/>
          <w:szCs w:val="24"/>
          <w:lang w:val="sr-Cyrl-CS"/>
        </w:rPr>
        <w:t>.</w:t>
      </w:r>
    </w:p>
    <w:p w:rsidR="004C01DD" w:rsidRPr="009E2259" w:rsidRDefault="004C01DD" w:rsidP="004C01DD">
      <w:pPr>
        <w:pStyle w:val="ListParagraph"/>
        <w:rPr>
          <w:rFonts w:ascii="Times New Roman" w:hAnsi="Times New Roman"/>
          <w:sz w:val="24"/>
          <w:szCs w:val="24"/>
          <w:lang w:val="sr-Cyrl-RS"/>
        </w:rPr>
      </w:pPr>
    </w:p>
    <w:p w:rsidR="009E2259" w:rsidRDefault="009E2259" w:rsidP="004C01DD">
      <w:pPr>
        <w:pStyle w:val="ListParagraph"/>
        <w:rPr>
          <w:rFonts w:ascii="Times New Roman" w:hAnsi="Times New Roman"/>
          <w:sz w:val="24"/>
          <w:szCs w:val="24"/>
          <w:lang w:val="sr-Cyrl-RS"/>
        </w:rPr>
      </w:pPr>
      <w:r w:rsidRPr="009E2259">
        <w:rPr>
          <w:rFonts w:ascii="Times New Roman" w:hAnsi="Times New Roman"/>
          <w:sz w:val="24"/>
          <w:szCs w:val="24"/>
          <w:lang w:val="sr-Cyrl-RS"/>
        </w:rPr>
        <w:t>Доказ:</w:t>
      </w:r>
    </w:p>
    <w:p w:rsidR="00C919D1" w:rsidRPr="002B3D16" w:rsidRDefault="009E2259" w:rsidP="002B3D16">
      <w:pPr>
        <w:pStyle w:val="ListParagraph"/>
        <w:ind w:firstLine="720"/>
        <w:rPr>
          <w:rFonts w:ascii="Times New Roman" w:hAnsi="Times New Roman"/>
          <w:sz w:val="24"/>
          <w:szCs w:val="24"/>
          <w:lang w:val="sr-Cyrl-RS"/>
        </w:rPr>
      </w:pPr>
      <w:r>
        <w:rPr>
          <w:rFonts w:ascii="Times New Roman" w:hAnsi="Times New Roman"/>
          <w:sz w:val="24"/>
          <w:szCs w:val="24"/>
          <w:lang w:val="sr-Cyrl-RS"/>
        </w:rPr>
        <w:t>Потврда купца о реализацији закљученог уговор мора бити на оригиналном обрасцу из конкурсне документације или издата од стране наручиоца на његовом обрасцу, при чему таква потврда мора имати све елементе које садржи образац из конкурсне до</w:t>
      </w:r>
      <w:r w:rsidR="00BB178F">
        <w:rPr>
          <w:rFonts w:ascii="Times New Roman" w:hAnsi="Times New Roman"/>
          <w:sz w:val="24"/>
          <w:szCs w:val="24"/>
          <w:lang w:val="sr-Cyrl-RS"/>
        </w:rPr>
        <w:t>кументације и уговор о куповини пловила.</w:t>
      </w:r>
    </w:p>
    <w:p w:rsidR="00E515CD" w:rsidRDefault="00E515CD" w:rsidP="00AD39CE">
      <w:pPr>
        <w:widowControl w:val="0"/>
        <w:tabs>
          <w:tab w:val="left" w:pos="1440"/>
        </w:tabs>
        <w:spacing w:after="0" w:line="240" w:lineRule="auto"/>
        <w:jc w:val="both"/>
        <w:rPr>
          <w:rFonts w:ascii="Times New Roman" w:eastAsia="Malgun Gothic" w:hAnsi="Times New Roman"/>
          <w:b/>
          <w:color w:val="000000"/>
          <w:sz w:val="24"/>
          <w:szCs w:val="24"/>
          <w:lang w:val="sr-Cyrl-CS"/>
        </w:rPr>
      </w:pPr>
    </w:p>
    <w:p w:rsidR="00530DBA" w:rsidRPr="00BB178F" w:rsidRDefault="00E515CD" w:rsidP="00E515CD">
      <w:pPr>
        <w:widowControl w:val="0"/>
        <w:tabs>
          <w:tab w:val="left" w:pos="1440"/>
        </w:tabs>
        <w:spacing w:after="0" w:line="240" w:lineRule="auto"/>
        <w:jc w:val="both"/>
        <w:rPr>
          <w:rFonts w:ascii="Times New Roman" w:eastAsia="Malgun Gothic" w:hAnsi="Times New Roman"/>
          <w:b/>
          <w:color w:val="000000" w:themeColor="text1"/>
          <w:sz w:val="24"/>
          <w:szCs w:val="24"/>
          <w:lang w:val="sr-Cyrl-CS"/>
        </w:rPr>
      </w:pPr>
      <w:r>
        <w:rPr>
          <w:rFonts w:ascii="Times New Roman" w:eastAsia="Malgun Gothic" w:hAnsi="Times New Roman"/>
          <w:b/>
          <w:color w:val="000000"/>
          <w:sz w:val="24"/>
          <w:szCs w:val="24"/>
          <w:lang w:val="sr-Cyrl-CS"/>
        </w:rPr>
        <w:t xml:space="preserve">                        </w:t>
      </w:r>
      <w:r w:rsidR="001474F6">
        <w:rPr>
          <w:rFonts w:ascii="Times New Roman" w:eastAsia="Malgun Gothic" w:hAnsi="Times New Roman"/>
          <w:b/>
          <w:color w:val="000000"/>
          <w:sz w:val="24"/>
          <w:szCs w:val="24"/>
          <w:lang w:val="sr-Cyrl-CS"/>
        </w:rPr>
        <w:t>2.</w:t>
      </w:r>
      <w:r w:rsidR="001474F6" w:rsidRPr="002B3D16">
        <w:rPr>
          <w:rFonts w:ascii="Times New Roman" w:eastAsia="Malgun Gothic" w:hAnsi="Times New Roman"/>
          <w:b/>
          <w:color w:val="000000" w:themeColor="text1"/>
          <w:sz w:val="24"/>
          <w:szCs w:val="24"/>
          <w:lang w:val="sr-Cyrl-CS"/>
        </w:rPr>
        <w:t>3</w:t>
      </w:r>
      <w:r w:rsidR="002B3D16" w:rsidRPr="002B3D16">
        <w:rPr>
          <w:rFonts w:ascii="Times New Roman" w:eastAsia="Malgun Gothic" w:hAnsi="Times New Roman"/>
          <w:b/>
          <w:color w:val="000000" w:themeColor="text1"/>
          <w:sz w:val="24"/>
          <w:szCs w:val="24"/>
          <w:lang w:val="sr-Cyrl-CS"/>
        </w:rPr>
        <w:t>.</w:t>
      </w:r>
      <w:r w:rsidR="00530DBA" w:rsidRPr="002B3D16">
        <w:rPr>
          <w:rFonts w:ascii="Times New Roman" w:eastAsia="Malgun Gothic" w:hAnsi="Times New Roman"/>
          <w:b/>
          <w:color w:val="000000" w:themeColor="text1"/>
          <w:sz w:val="24"/>
          <w:szCs w:val="24"/>
          <w:lang w:val="sr-Cyrl-CS"/>
        </w:rPr>
        <w:t xml:space="preserve">Технички </w:t>
      </w:r>
      <w:r w:rsidR="00530DBA" w:rsidRPr="00BB178F">
        <w:rPr>
          <w:rFonts w:ascii="Times New Roman" w:eastAsia="Malgun Gothic" w:hAnsi="Times New Roman"/>
          <w:b/>
          <w:color w:val="000000" w:themeColor="text1"/>
          <w:sz w:val="24"/>
          <w:szCs w:val="24"/>
          <w:lang w:val="sr-Cyrl-CS"/>
        </w:rPr>
        <w:t>капацитет</w:t>
      </w:r>
    </w:p>
    <w:p w:rsidR="00604FA2" w:rsidRPr="00BB178F" w:rsidRDefault="00604FA2" w:rsidP="00E515CD">
      <w:pPr>
        <w:widowControl w:val="0"/>
        <w:tabs>
          <w:tab w:val="left" w:pos="1440"/>
        </w:tabs>
        <w:spacing w:after="0" w:line="240" w:lineRule="auto"/>
        <w:jc w:val="both"/>
        <w:rPr>
          <w:rFonts w:ascii="Times New Roman" w:eastAsia="Malgun Gothic" w:hAnsi="Times New Roman"/>
          <w:b/>
          <w:color w:val="000000" w:themeColor="text1"/>
          <w:sz w:val="24"/>
          <w:szCs w:val="24"/>
          <w:lang w:val="sr-Cyrl-CS"/>
        </w:rPr>
      </w:pPr>
    </w:p>
    <w:p w:rsidR="003B7EA3" w:rsidRPr="00BB178F" w:rsidRDefault="00604FA2" w:rsidP="003B7EA3">
      <w:pPr>
        <w:pStyle w:val="ListParagraph"/>
        <w:rPr>
          <w:rFonts w:ascii="Times New Roman" w:hAnsi="Times New Roman"/>
          <w:color w:val="000000" w:themeColor="text1"/>
          <w:sz w:val="24"/>
          <w:szCs w:val="24"/>
        </w:rPr>
      </w:pPr>
      <w:r w:rsidRPr="00BB178F">
        <w:rPr>
          <w:rFonts w:ascii="Times New Roman" w:hAnsi="Times New Roman"/>
          <w:color w:val="000000" w:themeColor="text1"/>
          <w:sz w:val="24"/>
          <w:szCs w:val="24"/>
          <w:lang w:val="sr-Cyrl-CS"/>
        </w:rPr>
        <w:tab/>
      </w:r>
      <w:r w:rsidR="002A2F21" w:rsidRPr="00BB178F">
        <w:rPr>
          <w:rFonts w:ascii="Times New Roman" w:eastAsia="Malgun Gothic" w:hAnsi="Times New Roman"/>
          <w:iCs/>
          <w:color w:val="000000" w:themeColor="text1"/>
          <w:sz w:val="24"/>
          <w:szCs w:val="24"/>
          <w:lang w:val="sr-Latn-CS"/>
        </w:rPr>
        <w:t xml:space="preserve">Право на учешће у поступку има Понуђач ако располаже неопходним </w:t>
      </w:r>
      <w:r w:rsidR="001D5F25" w:rsidRPr="00BB178F">
        <w:rPr>
          <w:rFonts w:ascii="Times New Roman" w:eastAsia="Malgun Gothic" w:hAnsi="Times New Roman"/>
          <w:iCs/>
          <w:color w:val="000000" w:themeColor="text1"/>
          <w:sz w:val="24"/>
          <w:szCs w:val="24"/>
          <w:lang w:val="sr-Cyrl-CS"/>
        </w:rPr>
        <w:t xml:space="preserve">техничким </w:t>
      </w:r>
      <w:r w:rsidR="002A2F21" w:rsidRPr="00BB178F">
        <w:rPr>
          <w:rFonts w:ascii="Times New Roman" w:eastAsia="Malgun Gothic" w:hAnsi="Times New Roman"/>
          <w:iCs/>
          <w:color w:val="000000" w:themeColor="text1"/>
          <w:sz w:val="24"/>
          <w:szCs w:val="24"/>
          <w:lang w:val="sr-Latn-CS"/>
        </w:rPr>
        <w:t>капацитетом</w:t>
      </w:r>
      <w:r w:rsidR="002A2F21" w:rsidRPr="00BB178F">
        <w:rPr>
          <w:rFonts w:ascii="Times New Roman" w:hAnsi="Times New Roman"/>
          <w:color w:val="000000" w:themeColor="text1"/>
          <w:sz w:val="24"/>
          <w:szCs w:val="24"/>
          <w:lang w:val="sr-Cyrl-CS"/>
        </w:rPr>
        <w:t xml:space="preserve"> </w:t>
      </w:r>
      <w:r w:rsidR="001D5F25" w:rsidRPr="00BB178F">
        <w:rPr>
          <w:rFonts w:ascii="Times New Roman" w:hAnsi="Times New Roman"/>
          <w:color w:val="000000" w:themeColor="text1"/>
          <w:sz w:val="24"/>
          <w:szCs w:val="24"/>
          <w:lang w:val="sr-Cyrl-CS"/>
        </w:rPr>
        <w:t>-</w:t>
      </w:r>
      <w:r w:rsidR="002A2F21" w:rsidRPr="00BB178F">
        <w:rPr>
          <w:rFonts w:ascii="Times New Roman" w:hAnsi="Times New Roman"/>
          <w:color w:val="000000" w:themeColor="text1"/>
          <w:sz w:val="24"/>
          <w:szCs w:val="24"/>
          <w:lang w:val="sr-Cyrl-CS"/>
        </w:rPr>
        <w:t xml:space="preserve">  </w:t>
      </w:r>
      <w:r w:rsidR="00027756" w:rsidRPr="00BB178F">
        <w:rPr>
          <w:rFonts w:ascii="Times New Roman" w:hAnsi="Times New Roman"/>
          <w:color w:val="000000" w:themeColor="text1"/>
          <w:sz w:val="24"/>
          <w:szCs w:val="24"/>
        </w:rPr>
        <w:t>д</w:t>
      </w:r>
      <w:r w:rsidR="003B7EA3" w:rsidRPr="00BB178F">
        <w:rPr>
          <w:rFonts w:ascii="Times New Roman" w:hAnsi="Times New Roman"/>
          <w:color w:val="000000" w:themeColor="text1"/>
          <w:sz w:val="24"/>
          <w:szCs w:val="24"/>
        </w:rPr>
        <w:t>а обезбе</w:t>
      </w:r>
      <w:r w:rsidR="00027756" w:rsidRPr="00BB178F">
        <w:rPr>
          <w:rFonts w:ascii="Times New Roman" w:hAnsi="Times New Roman"/>
          <w:color w:val="000000" w:themeColor="text1"/>
          <w:sz w:val="24"/>
          <w:szCs w:val="24"/>
          <w:lang w:val="sr-Cyrl-CS"/>
        </w:rPr>
        <w:t>ђ</w:t>
      </w:r>
      <w:r w:rsidR="003B7EA3" w:rsidRPr="00BB178F">
        <w:rPr>
          <w:rFonts w:ascii="Times New Roman" w:hAnsi="Times New Roman"/>
          <w:color w:val="000000" w:themeColor="text1"/>
          <w:sz w:val="24"/>
          <w:szCs w:val="24"/>
        </w:rPr>
        <w:t>ује гаранцију оригиналног произво</w:t>
      </w:r>
      <w:r w:rsidR="003B7EA3" w:rsidRPr="00BB178F">
        <w:rPr>
          <w:rFonts w:ascii="Times New Roman" w:hAnsi="Times New Roman"/>
          <w:color w:val="000000" w:themeColor="text1"/>
          <w:sz w:val="24"/>
          <w:szCs w:val="24"/>
          <w:lang w:val="sr-Cyrl-CS"/>
        </w:rPr>
        <w:t>ђ</w:t>
      </w:r>
      <w:r w:rsidR="003B7EA3" w:rsidRPr="00BB178F">
        <w:rPr>
          <w:rFonts w:ascii="Times New Roman" w:hAnsi="Times New Roman"/>
          <w:color w:val="000000" w:themeColor="text1"/>
          <w:sz w:val="24"/>
          <w:szCs w:val="24"/>
        </w:rPr>
        <w:t>а</w:t>
      </w:r>
      <w:r w:rsidR="003B7EA3" w:rsidRPr="00BB178F">
        <w:rPr>
          <w:rFonts w:ascii="Times New Roman" w:hAnsi="Times New Roman"/>
          <w:color w:val="000000" w:themeColor="text1"/>
          <w:sz w:val="24"/>
          <w:szCs w:val="24"/>
          <w:lang w:val="sr-Cyrl-CS"/>
        </w:rPr>
        <w:t>ч</w:t>
      </w:r>
      <w:r w:rsidR="003B7EA3" w:rsidRPr="00BB178F">
        <w:rPr>
          <w:rFonts w:ascii="Times New Roman" w:hAnsi="Times New Roman"/>
          <w:color w:val="000000" w:themeColor="text1"/>
          <w:sz w:val="24"/>
          <w:szCs w:val="24"/>
        </w:rPr>
        <w:t>а добара</w:t>
      </w:r>
      <w:r w:rsidR="003B7EA3" w:rsidRPr="00BB178F">
        <w:rPr>
          <w:rFonts w:ascii="Times New Roman" w:hAnsi="Times New Roman"/>
          <w:color w:val="000000" w:themeColor="text1"/>
          <w:sz w:val="24"/>
          <w:szCs w:val="24"/>
          <w:lang w:val="sr-Cyrl-CS"/>
        </w:rPr>
        <w:t>.</w:t>
      </w:r>
    </w:p>
    <w:p w:rsidR="003B7EA3" w:rsidRPr="00BB178F" w:rsidRDefault="003B7EA3" w:rsidP="003B7EA3">
      <w:pPr>
        <w:pStyle w:val="ListParagraph"/>
        <w:rPr>
          <w:rFonts w:ascii="Times New Roman" w:hAnsi="Times New Roman"/>
          <w:b/>
          <w:color w:val="000000" w:themeColor="text1"/>
          <w:sz w:val="24"/>
          <w:szCs w:val="24"/>
        </w:rPr>
      </w:pPr>
    </w:p>
    <w:p w:rsidR="003B7EA3" w:rsidRPr="00BB178F" w:rsidRDefault="003B7EA3" w:rsidP="003B7EA3">
      <w:pPr>
        <w:pStyle w:val="ListParagraph"/>
        <w:rPr>
          <w:rFonts w:ascii="Times New Roman" w:hAnsi="Times New Roman"/>
          <w:color w:val="000000" w:themeColor="text1"/>
          <w:sz w:val="24"/>
          <w:szCs w:val="24"/>
          <w:lang w:val="sr-Cyrl-CS"/>
        </w:rPr>
      </w:pPr>
      <w:r w:rsidRPr="00BB178F">
        <w:rPr>
          <w:rFonts w:ascii="Times New Roman" w:hAnsi="Times New Roman"/>
          <w:color w:val="000000" w:themeColor="text1"/>
          <w:sz w:val="24"/>
          <w:szCs w:val="24"/>
          <w:lang w:val="sr-Cyrl-CS"/>
        </w:rPr>
        <w:t xml:space="preserve">             </w:t>
      </w:r>
      <w:r w:rsidRPr="00BB178F">
        <w:rPr>
          <w:rFonts w:ascii="Times New Roman" w:hAnsi="Times New Roman"/>
          <w:color w:val="000000" w:themeColor="text1"/>
          <w:sz w:val="24"/>
          <w:szCs w:val="24"/>
        </w:rPr>
        <w:t>Да је овла</w:t>
      </w:r>
      <w:r w:rsidRPr="00BB178F">
        <w:rPr>
          <w:rFonts w:ascii="Times New Roman" w:hAnsi="Times New Roman"/>
          <w:color w:val="000000" w:themeColor="text1"/>
          <w:sz w:val="24"/>
          <w:szCs w:val="24"/>
          <w:lang w:val="sr-Cyrl-CS"/>
        </w:rPr>
        <w:t>шћ</w:t>
      </w:r>
      <w:r w:rsidRPr="00BB178F">
        <w:rPr>
          <w:rFonts w:ascii="Times New Roman" w:hAnsi="Times New Roman"/>
          <w:color w:val="000000" w:themeColor="text1"/>
          <w:sz w:val="24"/>
          <w:szCs w:val="24"/>
        </w:rPr>
        <w:t>ени сервисер добра које је предмет јавне набавке или да има закљу</w:t>
      </w:r>
      <w:r w:rsidRPr="00BB178F">
        <w:rPr>
          <w:rFonts w:ascii="Times New Roman" w:hAnsi="Times New Roman"/>
          <w:color w:val="000000" w:themeColor="text1"/>
          <w:sz w:val="24"/>
          <w:szCs w:val="24"/>
          <w:lang w:val="sr-Cyrl-CS"/>
        </w:rPr>
        <w:t>ч</w:t>
      </w:r>
      <w:r w:rsidRPr="00BB178F">
        <w:rPr>
          <w:rFonts w:ascii="Times New Roman" w:hAnsi="Times New Roman"/>
          <w:color w:val="000000" w:themeColor="text1"/>
          <w:sz w:val="24"/>
          <w:szCs w:val="24"/>
        </w:rPr>
        <w:t>ен уговор са овла</w:t>
      </w:r>
      <w:r w:rsidRPr="00BB178F">
        <w:rPr>
          <w:rFonts w:ascii="Times New Roman" w:hAnsi="Times New Roman"/>
          <w:color w:val="000000" w:themeColor="text1"/>
          <w:sz w:val="24"/>
          <w:szCs w:val="24"/>
          <w:lang w:val="sr-Cyrl-CS"/>
        </w:rPr>
        <w:t>шћ</w:t>
      </w:r>
      <w:r w:rsidRPr="00BB178F">
        <w:rPr>
          <w:rFonts w:ascii="Times New Roman" w:hAnsi="Times New Roman"/>
          <w:color w:val="000000" w:themeColor="text1"/>
          <w:sz w:val="24"/>
          <w:szCs w:val="24"/>
        </w:rPr>
        <w:t>еним сервисером</w:t>
      </w:r>
      <w:r w:rsidRPr="00BB178F">
        <w:rPr>
          <w:rFonts w:ascii="Times New Roman" w:hAnsi="Times New Roman"/>
          <w:color w:val="000000" w:themeColor="text1"/>
          <w:sz w:val="24"/>
          <w:szCs w:val="24"/>
          <w:lang w:val="sr-Cyrl-CS"/>
        </w:rPr>
        <w:t>.</w:t>
      </w:r>
    </w:p>
    <w:p w:rsidR="00B97CB2" w:rsidRPr="00BB178F" w:rsidRDefault="00B97CB2" w:rsidP="00530DBA">
      <w:pPr>
        <w:widowControl w:val="0"/>
        <w:tabs>
          <w:tab w:val="left" w:pos="1440"/>
        </w:tabs>
        <w:spacing w:after="0" w:line="240" w:lineRule="auto"/>
        <w:jc w:val="both"/>
        <w:rPr>
          <w:rFonts w:ascii="Times New Roman" w:eastAsia="Malgun Gothic" w:hAnsi="Times New Roman"/>
          <w:color w:val="000000" w:themeColor="text1"/>
          <w:sz w:val="24"/>
          <w:szCs w:val="24"/>
          <w:lang w:val="sr-Cyrl-R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8F2842" w:rsidRPr="00BB178F" w:rsidTr="000117F8">
        <w:trPr>
          <w:trHeight w:val="660"/>
          <w:jc w:val="center"/>
        </w:trPr>
        <w:tc>
          <w:tcPr>
            <w:tcW w:w="2113" w:type="dxa"/>
            <w:shd w:val="clear" w:color="auto" w:fill="FFFFFF"/>
          </w:tcPr>
          <w:p w:rsidR="00530DBA" w:rsidRPr="00BB178F" w:rsidRDefault="00530DBA" w:rsidP="00530DBA">
            <w:pPr>
              <w:widowControl w:val="0"/>
              <w:shd w:val="clear" w:color="auto" w:fill="FFFFFF"/>
              <w:tabs>
                <w:tab w:val="left" w:pos="1080"/>
              </w:tabs>
              <w:spacing w:after="0" w:line="240" w:lineRule="auto"/>
              <w:jc w:val="right"/>
              <w:rPr>
                <w:rFonts w:ascii="Times New Roman" w:eastAsia="Malgun Gothic" w:hAnsi="Times New Roman"/>
                <w:b/>
                <w:color w:val="000000" w:themeColor="text1"/>
                <w:sz w:val="24"/>
                <w:szCs w:val="24"/>
                <w:lang w:val="sr-Cyrl-CS"/>
              </w:rPr>
            </w:pPr>
            <w:r w:rsidRPr="00BB178F">
              <w:rPr>
                <w:rFonts w:ascii="Times New Roman" w:eastAsia="Malgun Gothic" w:hAnsi="Times New Roman"/>
                <w:b/>
                <w:color w:val="000000" w:themeColor="text1"/>
                <w:sz w:val="24"/>
                <w:szCs w:val="24"/>
                <w:lang w:val="sr-Cyrl-CS"/>
              </w:rPr>
              <w:t>Доказ за правно  лице:</w:t>
            </w:r>
          </w:p>
          <w:p w:rsidR="00530DBA" w:rsidRPr="00BB178F" w:rsidRDefault="00530DBA" w:rsidP="00530DBA">
            <w:pPr>
              <w:widowControl w:val="0"/>
              <w:shd w:val="clear" w:color="auto" w:fill="FFFFFF"/>
              <w:tabs>
                <w:tab w:val="left" w:pos="1080"/>
              </w:tabs>
              <w:spacing w:after="0" w:line="240" w:lineRule="auto"/>
              <w:jc w:val="right"/>
              <w:rPr>
                <w:rFonts w:ascii="Times New Roman" w:eastAsia="Malgun Gothic" w:hAnsi="Times New Roman"/>
                <w:b/>
                <w:color w:val="000000" w:themeColor="text1"/>
                <w:sz w:val="24"/>
                <w:szCs w:val="24"/>
                <w:lang w:val="sr-Cyrl-CS"/>
              </w:rPr>
            </w:pPr>
          </w:p>
        </w:tc>
        <w:tc>
          <w:tcPr>
            <w:tcW w:w="6299" w:type="dxa"/>
            <w:vMerge w:val="restart"/>
            <w:shd w:val="clear" w:color="auto" w:fill="FFFFFF"/>
            <w:vAlign w:val="center"/>
          </w:tcPr>
          <w:p w:rsidR="003B7EA3" w:rsidRPr="00BB178F" w:rsidRDefault="003B7EA3" w:rsidP="003B7EA3">
            <w:pPr>
              <w:pStyle w:val="ListParagraph"/>
              <w:numPr>
                <w:ilvl w:val="0"/>
                <w:numId w:val="24"/>
              </w:numPr>
              <w:rPr>
                <w:rFonts w:ascii="Times New Roman" w:hAnsi="Times New Roman"/>
                <w:color w:val="000000" w:themeColor="text1"/>
                <w:sz w:val="24"/>
                <w:szCs w:val="24"/>
              </w:rPr>
            </w:pPr>
            <w:r w:rsidRPr="00BB178F">
              <w:rPr>
                <w:rFonts w:ascii="Times New Roman" w:hAnsi="Times New Roman"/>
                <w:color w:val="000000" w:themeColor="text1"/>
                <w:sz w:val="24"/>
                <w:szCs w:val="24"/>
              </w:rPr>
              <w:t>Прило</w:t>
            </w:r>
            <w:r w:rsidRPr="00BB178F">
              <w:rPr>
                <w:rFonts w:ascii="Times New Roman" w:hAnsi="Times New Roman"/>
                <w:color w:val="000000" w:themeColor="text1"/>
                <w:sz w:val="24"/>
                <w:szCs w:val="24"/>
                <w:lang w:val="sr-Cyrl-CS"/>
              </w:rPr>
              <w:t>ж</w:t>
            </w:r>
            <w:r w:rsidRPr="00BB178F">
              <w:rPr>
                <w:rFonts w:ascii="Times New Roman" w:hAnsi="Times New Roman"/>
                <w:color w:val="000000" w:themeColor="text1"/>
                <w:sz w:val="24"/>
                <w:szCs w:val="24"/>
              </w:rPr>
              <w:t xml:space="preserve">ити потврду,изјаву или </w:t>
            </w:r>
            <w:r w:rsidRPr="00BB178F">
              <w:rPr>
                <w:rFonts w:ascii="Times New Roman" w:hAnsi="Times New Roman"/>
                <w:color w:val="000000" w:themeColor="text1"/>
                <w:sz w:val="24"/>
                <w:szCs w:val="24"/>
                <w:lang w:val="sr-Cyrl-CS"/>
              </w:rPr>
              <w:t>друго писмено</w:t>
            </w:r>
            <w:r w:rsidRPr="00BB178F">
              <w:rPr>
                <w:rFonts w:ascii="Times New Roman" w:hAnsi="Times New Roman"/>
                <w:color w:val="000000" w:themeColor="text1"/>
                <w:sz w:val="24"/>
                <w:szCs w:val="24"/>
              </w:rPr>
              <w:t xml:space="preserve"> оригиналног произво</w:t>
            </w:r>
            <w:r w:rsidRPr="00BB178F">
              <w:rPr>
                <w:rFonts w:ascii="Times New Roman" w:hAnsi="Times New Roman"/>
                <w:color w:val="000000" w:themeColor="text1"/>
                <w:sz w:val="24"/>
                <w:szCs w:val="24"/>
                <w:lang w:val="sr-Cyrl-CS"/>
              </w:rPr>
              <w:t>ђч</w:t>
            </w:r>
            <w:r w:rsidRPr="00BB178F">
              <w:rPr>
                <w:rFonts w:ascii="Times New Roman" w:hAnsi="Times New Roman"/>
                <w:color w:val="000000" w:themeColor="text1"/>
                <w:sz w:val="24"/>
                <w:szCs w:val="24"/>
              </w:rPr>
              <w:t>а добара,потписану од стране овла</w:t>
            </w:r>
            <w:r w:rsidRPr="00BB178F">
              <w:rPr>
                <w:rFonts w:ascii="Times New Roman" w:hAnsi="Times New Roman"/>
                <w:color w:val="000000" w:themeColor="text1"/>
                <w:sz w:val="24"/>
                <w:szCs w:val="24"/>
                <w:lang w:val="sr-Cyrl-CS"/>
              </w:rPr>
              <w:t>шћ</w:t>
            </w:r>
            <w:r w:rsidRPr="00BB178F">
              <w:rPr>
                <w:rFonts w:ascii="Times New Roman" w:hAnsi="Times New Roman"/>
                <w:color w:val="000000" w:themeColor="text1"/>
                <w:sz w:val="24"/>
                <w:szCs w:val="24"/>
              </w:rPr>
              <w:t>еног лица произво</w:t>
            </w:r>
            <w:r w:rsidRPr="00BB178F">
              <w:rPr>
                <w:rFonts w:ascii="Times New Roman" w:hAnsi="Times New Roman"/>
                <w:color w:val="000000" w:themeColor="text1"/>
                <w:sz w:val="24"/>
                <w:szCs w:val="24"/>
                <w:lang w:val="sr-Cyrl-CS"/>
              </w:rPr>
              <w:t>ђ</w:t>
            </w:r>
            <w:r w:rsidRPr="00BB178F">
              <w:rPr>
                <w:rFonts w:ascii="Times New Roman" w:hAnsi="Times New Roman"/>
                <w:color w:val="000000" w:themeColor="text1"/>
                <w:sz w:val="24"/>
                <w:szCs w:val="24"/>
              </w:rPr>
              <w:t>а</w:t>
            </w:r>
            <w:r w:rsidRPr="00BB178F">
              <w:rPr>
                <w:rFonts w:ascii="Times New Roman" w:hAnsi="Times New Roman"/>
                <w:color w:val="000000" w:themeColor="text1"/>
                <w:sz w:val="24"/>
                <w:szCs w:val="24"/>
                <w:lang w:val="sr-Cyrl-CS"/>
              </w:rPr>
              <w:t>ч</w:t>
            </w:r>
            <w:r w:rsidRPr="00BB178F">
              <w:rPr>
                <w:rFonts w:ascii="Times New Roman" w:hAnsi="Times New Roman"/>
                <w:color w:val="000000" w:themeColor="text1"/>
                <w:sz w:val="24"/>
                <w:szCs w:val="24"/>
              </w:rPr>
              <w:t>а да обезбе</w:t>
            </w:r>
            <w:r w:rsidRPr="00BB178F">
              <w:rPr>
                <w:rFonts w:ascii="Times New Roman" w:hAnsi="Times New Roman"/>
                <w:color w:val="000000" w:themeColor="text1"/>
                <w:sz w:val="24"/>
                <w:szCs w:val="24"/>
                <w:lang w:val="sr-Cyrl-CS"/>
              </w:rPr>
              <w:t>ђ</w:t>
            </w:r>
            <w:r w:rsidRPr="00BB178F">
              <w:rPr>
                <w:rFonts w:ascii="Times New Roman" w:hAnsi="Times New Roman"/>
                <w:color w:val="000000" w:themeColor="text1"/>
                <w:sz w:val="24"/>
                <w:szCs w:val="24"/>
              </w:rPr>
              <w:t>ује гаранцију за пону</w:t>
            </w:r>
            <w:r w:rsidRPr="00BB178F">
              <w:rPr>
                <w:rFonts w:ascii="Times New Roman" w:hAnsi="Times New Roman"/>
                <w:color w:val="000000" w:themeColor="text1"/>
                <w:sz w:val="24"/>
                <w:szCs w:val="24"/>
                <w:lang w:val="sr-Cyrl-CS"/>
              </w:rPr>
              <w:t>ђ</w:t>
            </w:r>
            <w:r w:rsidRPr="00BB178F">
              <w:rPr>
                <w:rFonts w:ascii="Times New Roman" w:hAnsi="Times New Roman"/>
                <w:color w:val="000000" w:themeColor="text1"/>
                <w:sz w:val="24"/>
                <w:szCs w:val="24"/>
              </w:rPr>
              <w:t>ена добра,за период који је пону</w:t>
            </w:r>
            <w:r w:rsidRPr="00BB178F">
              <w:rPr>
                <w:rFonts w:ascii="Times New Roman" w:hAnsi="Times New Roman"/>
                <w:color w:val="000000" w:themeColor="text1"/>
                <w:sz w:val="24"/>
                <w:szCs w:val="24"/>
                <w:lang w:val="sr-Cyrl-CS"/>
              </w:rPr>
              <w:t>ђ</w:t>
            </w:r>
            <w:r w:rsidRPr="00BB178F">
              <w:rPr>
                <w:rFonts w:ascii="Times New Roman" w:hAnsi="Times New Roman"/>
                <w:color w:val="000000" w:themeColor="text1"/>
                <w:sz w:val="24"/>
                <w:szCs w:val="24"/>
              </w:rPr>
              <w:t>ач исказао у понуди</w:t>
            </w:r>
            <w:r w:rsidRPr="00BB178F">
              <w:rPr>
                <w:rFonts w:ascii="Times New Roman" w:hAnsi="Times New Roman"/>
                <w:color w:val="000000" w:themeColor="text1"/>
                <w:sz w:val="24"/>
                <w:szCs w:val="24"/>
                <w:lang w:val="sr-Cyrl-CS"/>
              </w:rPr>
              <w:t>,</w:t>
            </w:r>
          </w:p>
          <w:p w:rsidR="003B7EA3" w:rsidRPr="00BB178F" w:rsidRDefault="00001C7D" w:rsidP="003B7EA3">
            <w:pPr>
              <w:pStyle w:val="ListParagraph"/>
              <w:numPr>
                <w:ilvl w:val="0"/>
                <w:numId w:val="24"/>
              </w:numPr>
              <w:rPr>
                <w:rFonts w:ascii="Times New Roman" w:hAnsi="Times New Roman"/>
                <w:b/>
                <w:color w:val="000000" w:themeColor="text1"/>
                <w:sz w:val="24"/>
                <w:szCs w:val="24"/>
              </w:rPr>
            </w:pPr>
            <w:r w:rsidRPr="00BB178F">
              <w:rPr>
                <w:rFonts w:ascii="Times New Roman" w:hAnsi="Times New Roman"/>
                <w:color w:val="000000" w:themeColor="text1"/>
                <w:sz w:val="24"/>
                <w:szCs w:val="24"/>
              </w:rPr>
              <w:t>прило</w:t>
            </w:r>
            <w:r w:rsidRPr="00BB178F">
              <w:rPr>
                <w:rFonts w:ascii="Times New Roman" w:hAnsi="Times New Roman"/>
                <w:color w:val="000000" w:themeColor="text1"/>
                <w:sz w:val="24"/>
                <w:szCs w:val="24"/>
                <w:lang w:val="sr-Cyrl-CS"/>
              </w:rPr>
              <w:t>ж</w:t>
            </w:r>
            <w:r w:rsidRPr="00BB178F">
              <w:rPr>
                <w:rFonts w:ascii="Times New Roman" w:hAnsi="Times New Roman"/>
                <w:color w:val="000000" w:themeColor="text1"/>
                <w:sz w:val="24"/>
                <w:szCs w:val="24"/>
              </w:rPr>
              <w:t>ити овла</w:t>
            </w:r>
            <w:r w:rsidRPr="00BB178F">
              <w:rPr>
                <w:rFonts w:ascii="Times New Roman" w:hAnsi="Times New Roman"/>
                <w:color w:val="000000" w:themeColor="text1"/>
                <w:sz w:val="24"/>
                <w:szCs w:val="24"/>
                <w:lang w:val="sr-Cyrl-CS"/>
              </w:rPr>
              <w:t>шћ</w:t>
            </w:r>
            <w:r w:rsidR="003B7EA3" w:rsidRPr="00BB178F">
              <w:rPr>
                <w:rFonts w:ascii="Times New Roman" w:hAnsi="Times New Roman"/>
                <w:color w:val="000000" w:themeColor="text1"/>
                <w:sz w:val="24"/>
                <w:szCs w:val="24"/>
              </w:rPr>
              <w:t>ење</w:t>
            </w:r>
            <w:r w:rsidRPr="00BB178F">
              <w:rPr>
                <w:rFonts w:ascii="Times New Roman" w:hAnsi="Times New Roman"/>
                <w:color w:val="000000" w:themeColor="text1"/>
                <w:sz w:val="24"/>
                <w:szCs w:val="24"/>
              </w:rPr>
              <w:t>,потврду или уговор од произво</w:t>
            </w:r>
            <w:r w:rsidRPr="00BB178F">
              <w:rPr>
                <w:rFonts w:ascii="Times New Roman" w:hAnsi="Times New Roman"/>
                <w:color w:val="000000" w:themeColor="text1"/>
                <w:sz w:val="24"/>
                <w:szCs w:val="24"/>
                <w:lang w:val="sr-Cyrl-CS"/>
              </w:rPr>
              <w:t>ђ</w:t>
            </w:r>
            <w:r w:rsidRPr="00BB178F">
              <w:rPr>
                <w:rFonts w:ascii="Times New Roman" w:hAnsi="Times New Roman"/>
                <w:color w:val="000000" w:themeColor="text1"/>
                <w:sz w:val="24"/>
                <w:szCs w:val="24"/>
              </w:rPr>
              <w:t>а</w:t>
            </w:r>
            <w:r w:rsidRPr="00BB178F">
              <w:rPr>
                <w:rFonts w:ascii="Times New Roman" w:hAnsi="Times New Roman"/>
                <w:color w:val="000000" w:themeColor="text1"/>
                <w:sz w:val="24"/>
                <w:szCs w:val="24"/>
                <w:lang w:val="sr-Cyrl-CS"/>
              </w:rPr>
              <w:t>ч</w:t>
            </w:r>
            <w:r w:rsidRPr="00BB178F">
              <w:rPr>
                <w:rFonts w:ascii="Times New Roman" w:hAnsi="Times New Roman"/>
                <w:color w:val="000000" w:themeColor="text1"/>
                <w:sz w:val="24"/>
                <w:szCs w:val="24"/>
              </w:rPr>
              <w:t>а предметног добра потписан</w:t>
            </w:r>
            <w:r w:rsidRPr="00BB178F">
              <w:rPr>
                <w:rFonts w:ascii="Times New Roman" w:hAnsi="Times New Roman"/>
                <w:color w:val="000000" w:themeColor="text1"/>
                <w:sz w:val="24"/>
                <w:szCs w:val="24"/>
                <w:lang w:val="sr-Cyrl-CS"/>
              </w:rPr>
              <w:t xml:space="preserve">о </w:t>
            </w:r>
            <w:r w:rsidRPr="00BB178F">
              <w:rPr>
                <w:rFonts w:ascii="Times New Roman" w:hAnsi="Times New Roman"/>
                <w:color w:val="000000" w:themeColor="text1"/>
                <w:sz w:val="24"/>
                <w:szCs w:val="24"/>
              </w:rPr>
              <w:t>од стране овла</w:t>
            </w:r>
            <w:r w:rsidRPr="00BB178F">
              <w:rPr>
                <w:rFonts w:ascii="Times New Roman" w:hAnsi="Times New Roman"/>
                <w:color w:val="000000" w:themeColor="text1"/>
                <w:sz w:val="24"/>
                <w:szCs w:val="24"/>
                <w:lang w:val="sr-Cyrl-CS"/>
              </w:rPr>
              <w:t>шћ</w:t>
            </w:r>
            <w:r w:rsidRPr="00BB178F">
              <w:rPr>
                <w:rFonts w:ascii="Times New Roman" w:hAnsi="Times New Roman"/>
                <w:color w:val="000000" w:themeColor="text1"/>
                <w:sz w:val="24"/>
                <w:szCs w:val="24"/>
              </w:rPr>
              <w:t>еног лица произво</w:t>
            </w:r>
            <w:r w:rsidRPr="00BB178F">
              <w:rPr>
                <w:rFonts w:ascii="Times New Roman" w:hAnsi="Times New Roman"/>
                <w:color w:val="000000" w:themeColor="text1"/>
                <w:sz w:val="24"/>
                <w:szCs w:val="24"/>
                <w:lang w:val="sr-Cyrl-CS"/>
              </w:rPr>
              <w:t>ђ</w:t>
            </w:r>
            <w:r w:rsidRPr="00BB178F">
              <w:rPr>
                <w:rFonts w:ascii="Times New Roman" w:hAnsi="Times New Roman"/>
                <w:color w:val="000000" w:themeColor="text1"/>
                <w:sz w:val="24"/>
                <w:szCs w:val="24"/>
              </w:rPr>
              <w:t>а</w:t>
            </w:r>
            <w:r w:rsidRPr="00BB178F">
              <w:rPr>
                <w:rFonts w:ascii="Times New Roman" w:hAnsi="Times New Roman"/>
                <w:color w:val="000000" w:themeColor="text1"/>
                <w:sz w:val="24"/>
                <w:szCs w:val="24"/>
                <w:lang w:val="sr-Cyrl-CS"/>
              </w:rPr>
              <w:t>ч</w:t>
            </w:r>
            <w:r w:rsidR="003B7EA3" w:rsidRPr="00BB178F">
              <w:rPr>
                <w:rFonts w:ascii="Times New Roman" w:hAnsi="Times New Roman"/>
                <w:color w:val="000000" w:themeColor="text1"/>
                <w:sz w:val="24"/>
                <w:szCs w:val="24"/>
              </w:rPr>
              <w:t>а.</w:t>
            </w:r>
          </w:p>
          <w:p w:rsidR="003B7EA3" w:rsidRPr="00BB178F" w:rsidRDefault="003B7EA3" w:rsidP="003B7EA3">
            <w:pPr>
              <w:pStyle w:val="ListParagraph"/>
              <w:rPr>
                <w:rFonts w:ascii="Times New Roman" w:hAnsi="Times New Roman"/>
                <w:color w:val="000000" w:themeColor="text1"/>
                <w:sz w:val="24"/>
                <w:szCs w:val="24"/>
              </w:rPr>
            </w:pPr>
            <w:r w:rsidRPr="00BB178F">
              <w:rPr>
                <w:rFonts w:ascii="Times New Roman" w:hAnsi="Times New Roman"/>
                <w:color w:val="000000" w:themeColor="text1"/>
                <w:sz w:val="24"/>
                <w:szCs w:val="24"/>
              </w:rPr>
              <w:t xml:space="preserve">У колико </w:t>
            </w:r>
            <w:r w:rsidR="00001C7D" w:rsidRPr="00BB178F">
              <w:rPr>
                <w:rFonts w:ascii="Times New Roman" w:hAnsi="Times New Roman"/>
                <w:color w:val="000000" w:themeColor="text1"/>
                <w:sz w:val="24"/>
                <w:szCs w:val="24"/>
              </w:rPr>
              <w:t>пону</w:t>
            </w:r>
            <w:r w:rsidR="00001C7D" w:rsidRPr="00BB178F">
              <w:rPr>
                <w:rFonts w:ascii="Times New Roman" w:hAnsi="Times New Roman"/>
                <w:color w:val="000000" w:themeColor="text1"/>
                <w:sz w:val="24"/>
                <w:szCs w:val="24"/>
                <w:lang w:val="sr-Cyrl-CS"/>
              </w:rPr>
              <w:t>ђ</w:t>
            </w:r>
            <w:r w:rsidR="00001C7D" w:rsidRPr="00BB178F">
              <w:rPr>
                <w:rFonts w:ascii="Times New Roman" w:hAnsi="Times New Roman"/>
                <w:color w:val="000000" w:themeColor="text1"/>
                <w:sz w:val="24"/>
                <w:szCs w:val="24"/>
              </w:rPr>
              <w:t xml:space="preserve">ач </w:t>
            </w:r>
            <w:r w:rsidRPr="00BB178F">
              <w:rPr>
                <w:rFonts w:ascii="Times New Roman" w:hAnsi="Times New Roman"/>
                <w:color w:val="000000" w:themeColor="text1"/>
                <w:sz w:val="24"/>
                <w:szCs w:val="24"/>
              </w:rPr>
              <w:t xml:space="preserve">није </w:t>
            </w:r>
            <w:r w:rsidR="00001C7D" w:rsidRPr="00BB178F">
              <w:rPr>
                <w:rFonts w:ascii="Times New Roman" w:hAnsi="Times New Roman"/>
                <w:color w:val="000000" w:themeColor="text1"/>
                <w:sz w:val="24"/>
                <w:szCs w:val="24"/>
              </w:rPr>
              <w:t>овла</w:t>
            </w:r>
            <w:r w:rsidR="00001C7D" w:rsidRPr="00BB178F">
              <w:rPr>
                <w:rFonts w:ascii="Times New Roman" w:hAnsi="Times New Roman"/>
                <w:color w:val="000000" w:themeColor="text1"/>
                <w:sz w:val="24"/>
                <w:szCs w:val="24"/>
                <w:lang w:val="sr-Cyrl-CS"/>
              </w:rPr>
              <w:t>шћ</w:t>
            </w:r>
            <w:r w:rsidRPr="00BB178F">
              <w:rPr>
                <w:rFonts w:ascii="Times New Roman" w:hAnsi="Times New Roman"/>
                <w:color w:val="000000" w:themeColor="text1"/>
                <w:sz w:val="24"/>
                <w:szCs w:val="24"/>
              </w:rPr>
              <w:t xml:space="preserve">ени сервисер </w:t>
            </w:r>
            <w:r w:rsidR="00001C7D" w:rsidRPr="00BB178F">
              <w:rPr>
                <w:rFonts w:ascii="Times New Roman" w:hAnsi="Times New Roman"/>
                <w:color w:val="000000" w:themeColor="text1"/>
                <w:sz w:val="24"/>
                <w:szCs w:val="24"/>
              </w:rPr>
              <w:t>мо</w:t>
            </w:r>
            <w:r w:rsidR="00001C7D" w:rsidRPr="00BB178F">
              <w:rPr>
                <w:rFonts w:ascii="Times New Roman" w:hAnsi="Times New Roman"/>
                <w:color w:val="000000" w:themeColor="text1"/>
                <w:sz w:val="24"/>
                <w:szCs w:val="24"/>
                <w:lang w:val="sr-Cyrl-CS"/>
              </w:rPr>
              <w:t>ж</w:t>
            </w:r>
            <w:r w:rsidRPr="00BB178F">
              <w:rPr>
                <w:rFonts w:ascii="Times New Roman" w:hAnsi="Times New Roman"/>
                <w:color w:val="000000" w:themeColor="text1"/>
                <w:sz w:val="24"/>
                <w:szCs w:val="24"/>
              </w:rPr>
              <w:t xml:space="preserve">е </w:t>
            </w:r>
            <w:r w:rsidR="00001C7D" w:rsidRPr="00BB178F">
              <w:rPr>
                <w:rFonts w:ascii="Times New Roman" w:hAnsi="Times New Roman"/>
                <w:color w:val="000000" w:themeColor="text1"/>
                <w:sz w:val="24"/>
                <w:szCs w:val="24"/>
              </w:rPr>
              <w:t>прило</w:t>
            </w:r>
            <w:r w:rsidR="00001C7D" w:rsidRPr="00BB178F">
              <w:rPr>
                <w:rFonts w:ascii="Times New Roman" w:hAnsi="Times New Roman"/>
                <w:color w:val="000000" w:themeColor="text1"/>
                <w:sz w:val="24"/>
                <w:szCs w:val="24"/>
                <w:lang w:val="sr-Cyrl-CS"/>
              </w:rPr>
              <w:t>ж</w:t>
            </w:r>
            <w:r w:rsidRPr="00BB178F">
              <w:rPr>
                <w:rFonts w:ascii="Times New Roman" w:hAnsi="Times New Roman"/>
                <w:color w:val="000000" w:themeColor="text1"/>
                <w:sz w:val="24"/>
                <w:szCs w:val="24"/>
              </w:rPr>
              <w:t xml:space="preserve">ити уговор </w:t>
            </w:r>
            <w:r w:rsidR="00001C7D" w:rsidRPr="00BB178F">
              <w:rPr>
                <w:rFonts w:ascii="Times New Roman" w:hAnsi="Times New Roman"/>
                <w:color w:val="000000" w:themeColor="text1"/>
                <w:sz w:val="24"/>
                <w:szCs w:val="24"/>
              </w:rPr>
              <w:t>са овла</w:t>
            </w:r>
            <w:r w:rsidR="00001C7D" w:rsidRPr="00BB178F">
              <w:rPr>
                <w:rFonts w:ascii="Times New Roman" w:hAnsi="Times New Roman"/>
                <w:color w:val="000000" w:themeColor="text1"/>
                <w:sz w:val="24"/>
                <w:szCs w:val="24"/>
                <w:lang w:val="sr-Cyrl-CS"/>
              </w:rPr>
              <w:t>шћ</w:t>
            </w:r>
            <w:r w:rsidRPr="00BB178F">
              <w:rPr>
                <w:rFonts w:ascii="Times New Roman" w:hAnsi="Times New Roman"/>
                <w:color w:val="000000" w:themeColor="text1"/>
                <w:sz w:val="24"/>
                <w:szCs w:val="24"/>
              </w:rPr>
              <w:t>еним сервисом</w:t>
            </w:r>
            <w:r w:rsidR="00027756" w:rsidRPr="00BB178F">
              <w:rPr>
                <w:rFonts w:ascii="Times New Roman" w:hAnsi="Times New Roman"/>
                <w:color w:val="000000" w:themeColor="text1"/>
                <w:sz w:val="24"/>
                <w:szCs w:val="24"/>
                <w:lang w:val="sr-Cyrl-CS"/>
              </w:rPr>
              <w:t xml:space="preserve"> којим потврђује пружање услуга сервиса</w:t>
            </w:r>
            <w:r w:rsidRPr="00BB178F">
              <w:rPr>
                <w:rFonts w:ascii="Times New Roman" w:hAnsi="Times New Roman"/>
                <w:color w:val="000000" w:themeColor="text1"/>
                <w:sz w:val="24"/>
                <w:szCs w:val="24"/>
              </w:rPr>
              <w:t>.</w:t>
            </w:r>
          </w:p>
          <w:p w:rsidR="003B7EA3" w:rsidRPr="00BB178F" w:rsidRDefault="003B7EA3" w:rsidP="003B7EA3">
            <w:pPr>
              <w:widowControl w:val="0"/>
              <w:tabs>
                <w:tab w:val="left" w:pos="1440"/>
              </w:tabs>
              <w:spacing w:after="0" w:line="240" w:lineRule="auto"/>
              <w:jc w:val="both"/>
              <w:rPr>
                <w:rFonts w:ascii="Times New Roman" w:hAnsi="Times New Roman"/>
                <w:color w:val="000000" w:themeColor="text1"/>
                <w:sz w:val="24"/>
                <w:szCs w:val="24"/>
                <w:lang w:val="sr-Cyrl-RS"/>
              </w:rPr>
            </w:pPr>
          </w:p>
          <w:p w:rsidR="00CE49C9" w:rsidRPr="00BB178F" w:rsidRDefault="00CE49C9" w:rsidP="003B7EA3">
            <w:pPr>
              <w:widowControl w:val="0"/>
              <w:tabs>
                <w:tab w:val="left" w:pos="720"/>
                <w:tab w:val="left" w:pos="1440"/>
              </w:tabs>
              <w:spacing w:after="0" w:line="240" w:lineRule="auto"/>
              <w:jc w:val="both"/>
              <w:rPr>
                <w:rFonts w:ascii="Times New Roman" w:eastAsia="Malgun Gothic" w:hAnsi="Times New Roman"/>
                <w:color w:val="000000" w:themeColor="text1"/>
                <w:sz w:val="24"/>
                <w:szCs w:val="24"/>
                <w:lang w:val="sr-Cyrl-RS"/>
              </w:rPr>
            </w:pPr>
          </w:p>
        </w:tc>
      </w:tr>
      <w:tr w:rsidR="00530DBA" w:rsidRPr="00EE2590" w:rsidTr="000117F8">
        <w:trPr>
          <w:trHeight w:val="50"/>
          <w:jc w:val="center"/>
        </w:trPr>
        <w:tc>
          <w:tcPr>
            <w:tcW w:w="2113" w:type="dxa"/>
            <w:shd w:val="clear" w:color="auto" w:fill="FFFFFF"/>
          </w:tcPr>
          <w:p w:rsidR="00530DBA" w:rsidRPr="00EE2590" w:rsidRDefault="00530DBA" w:rsidP="00530DBA">
            <w:pPr>
              <w:widowControl w:val="0"/>
              <w:tabs>
                <w:tab w:val="left" w:pos="720"/>
              </w:tabs>
              <w:spacing w:before="60" w:after="0" w:line="240" w:lineRule="auto"/>
              <w:jc w:val="right"/>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Доказ за предузетнике:</w:t>
            </w:r>
          </w:p>
        </w:tc>
        <w:tc>
          <w:tcPr>
            <w:tcW w:w="6299" w:type="dxa"/>
            <w:vMerge/>
            <w:shd w:val="clear" w:color="auto" w:fill="FFFFFF"/>
            <w:vAlign w:val="center"/>
          </w:tcPr>
          <w:p w:rsidR="00530DBA" w:rsidRPr="00EE2590" w:rsidRDefault="00530DBA" w:rsidP="00530DBA">
            <w:pPr>
              <w:widowControl w:val="0"/>
              <w:tabs>
                <w:tab w:val="left" w:pos="720"/>
                <w:tab w:val="left" w:pos="1440"/>
              </w:tabs>
              <w:spacing w:after="0" w:line="240" w:lineRule="auto"/>
              <w:jc w:val="both"/>
              <w:rPr>
                <w:rFonts w:ascii="Times New Roman" w:eastAsia="Malgun Gothic" w:hAnsi="Times New Roman"/>
                <w:b/>
                <w:sz w:val="24"/>
                <w:szCs w:val="24"/>
                <w:lang w:val="sr-Cyrl-CS"/>
              </w:rPr>
            </w:pPr>
          </w:p>
        </w:tc>
      </w:tr>
      <w:tr w:rsidR="00530DBA" w:rsidRPr="00EE2590" w:rsidTr="000117F8">
        <w:trPr>
          <w:trHeight w:val="878"/>
          <w:jc w:val="center"/>
        </w:trPr>
        <w:tc>
          <w:tcPr>
            <w:tcW w:w="2113" w:type="dxa"/>
            <w:shd w:val="clear" w:color="auto" w:fill="FFFFFF"/>
          </w:tcPr>
          <w:p w:rsidR="00530DBA" w:rsidRPr="00EE2590" w:rsidRDefault="00530DBA" w:rsidP="00530DBA">
            <w:pPr>
              <w:widowControl w:val="0"/>
              <w:tabs>
                <w:tab w:val="left" w:pos="720"/>
              </w:tabs>
              <w:spacing w:before="60" w:after="0" w:line="240" w:lineRule="auto"/>
              <w:jc w:val="right"/>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Доказ за физичко лице:</w:t>
            </w:r>
          </w:p>
        </w:tc>
        <w:tc>
          <w:tcPr>
            <w:tcW w:w="6299" w:type="dxa"/>
            <w:vMerge/>
            <w:shd w:val="clear" w:color="auto" w:fill="FFFFFF"/>
            <w:vAlign w:val="center"/>
          </w:tcPr>
          <w:p w:rsidR="00530DBA" w:rsidRPr="00EE2590" w:rsidRDefault="00530DBA" w:rsidP="00530DBA">
            <w:pPr>
              <w:widowControl w:val="0"/>
              <w:tabs>
                <w:tab w:val="left" w:pos="720"/>
                <w:tab w:val="left" w:pos="1440"/>
              </w:tabs>
              <w:spacing w:after="0" w:line="240" w:lineRule="auto"/>
              <w:jc w:val="both"/>
              <w:rPr>
                <w:rFonts w:ascii="Times New Roman" w:eastAsia="Malgun Gothic" w:hAnsi="Times New Roman"/>
                <w:sz w:val="24"/>
                <w:szCs w:val="24"/>
                <w:lang w:val="sr-Cyrl-CS"/>
              </w:rPr>
            </w:pPr>
          </w:p>
        </w:tc>
      </w:tr>
    </w:tbl>
    <w:p w:rsidR="00530DBA" w:rsidRPr="00EE2590" w:rsidRDefault="00530DBA" w:rsidP="00530DBA">
      <w:pPr>
        <w:widowControl w:val="0"/>
        <w:tabs>
          <w:tab w:val="left" w:pos="1440"/>
        </w:tabs>
        <w:spacing w:after="0" w:line="240" w:lineRule="auto"/>
        <w:jc w:val="both"/>
        <w:rPr>
          <w:rFonts w:ascii="Times New Roman" w:eastAsia="Malgun Gothic" w:hAnsi="Times New Roman"/>
          <w:sz w:val="24"/>
          <w:szCs w:val="24"/>
          <w:lang w:val="sr-Cyrl-RS"/>
        </w:rPr>
      </w:pPr>
    </w:p>
    <w:p w:rsidR="00A75813" w:rsidRDefault="00027756" w:rsidP="0006768F">
      <w:pPr>
        <w:widowControl w:val="0"/>
        <w:tabs>
          <w:tab w:val="left" w:pos="1440"/>
        </w:tabs>
        <w:spacing w:after="0" w:line="240" w:lineRule="auto"/>
        <w:jc w:val="both"/>
        <w:rPr>
          <w:rFonts w:ascii="Times New Roman" w:eastAsia="Malgun Gothic" w:hAnsi="Times New Roman"/>
          <w:b/>
          <w:color w:val="000000"/>
          <w:szCs w:val="16"/>
        </w:rPr>
      </w:pPr>
      <w:r>
        <w:rPr>
          <w:rFonts w:ascii="Times New Roman" w:eastAsia="Malgun Gothic" w:hAnsi="Times New Roman"/>
          <w:b/>
          <w:color w:val="000000"/>
          <w:sz w:val="24"/>
          <w:szCs w:val="24"/>
          <w:lang w:val="sr-Cyrl-RS"/>
        </w:rPr>
        <w:t xml:space="preserve">                      </w:t>
      </w:r>
      <w:r w:rsidR="00CE49C9">
        <w:rPr>
          <w:rFonts w:ascii="Times New Roman" w:eastAsia="Malgun Gothic" w:hAnsi="Times New Roman"/>
          <w:b/>
          <w:color w:val="000000"/>
          <w:sz w:val="24"/>
          <w:szCs w:val="24"/>
          <w:lang w:val="sr-Cyrl-RS"/>
        </w:rPr>
        <w:t xml:space="preserve">      </w:t>
      </w:r>
      <w:r w:rsidR="00941F83">
        <w:rPr>
          <w:rFonts w:ascii="Times New Roman" w:eastAsia="Malgun Gothic" w:hAnsi="Times New Roman"/>
          <w:b/>
          <w:color w:val="000000"/>
          <w:szCs w:val="16"/>
          <w:lang w:val="sr-Cyrl-RS"/>
        </w:rPr>
        <w:t xml:space="preserve">    </w:t>
      </w:r>
    </w:p>
    <w:p w:rsidR="0006768F" w:rsidRDefault="0006768F" w:rsidP="0006768F">
      <w:pPr>
        <w:widowControl w:val="0"/>
        <w:tabs>
          <w:tab w:val="left" w:pos="284"/>
          <w:tab w:val="left" w:pos="567"/>
          <w:tab w:val="left" w:pos="1440"/>
        </w:tabs>
        <w:spacing w:after="0" w:line="240" w:lineRule="auto"/>
        <w:jc w:val="both"/>
        <w:rPr>
          <w:rFonts w:ascii="Times New Roman" w:eastAsia="Malgun Gothic" w:hAnsi="Times New Roman"/>
          <w:b/>
          <w:color w:val="000000"/>
          <w:szCs w:val="16"/>
          <w:lang w:val="sr-Cyrl-RS"/>
        </w:rPr>
      </w:pPr>
    </w:p>
    <w:p w:rsidR="00530DBA" w:rsidRDefault="00530DBA" w:rsidP="00780A3A">
      <w:pPr>
        <w:tabs>
          <w:tab w:val="left" w:pos="8310"/>
        </w:tabs>
        <w:ind w:left="360"/>
        <w:jc w:val="center"/>
        <w:rPr>
          <w:rFonts w:ascii="Times New Roman" w:eastAsia="Malgun Gothic" w:hAnsi="Times New Roman"/>
          <w:b/>
          <w:lang w:val="sr-Cyrl-RS"/>
        </w:rPr>
      </w:pPr>
    </w:p>
    <w:p w:rsidR="002B3D16" w:rsidRDefault="002B3D16" w:rsidP="00780A3A">
      <w:pPr>
        <w:tabs>
          <w:tab w:val="left" w:pos="8310"/>
        </w:tabs>
        <w:ind w:left="360"/>
        <w:jc w:val="center"/>
        <w:rPr>
          <w:rFonts w:ascii="Times New Roman" w:eastAsia="Malgun Gothic" w:hAnsi="Times New Roman"/>
          <w:b/>
          <w:lang w:val="sr-Cyrl-RS"/>
        </w:rPr>
      </w:pPr>
    </w:p>
    <w:p w:rsidR="002B3D16" w:rsidRPr="004F2EC7" w:rsidRDefault="002B3D16" w:rsidP="00780A3A">
      <w:pPr>
        <w:tabs>
          <w:tab w:val="left" w:pos="8310"/>
        </w:tabs>
        <w:ind w:left="360"/>
        <w:jc w:val="center"/>
        <w:rPr>
          <w:rFonts w:ascii="Times New Roman" w:eastAsia="Malgun Gothic" w:hAnsi="Times New Roman"/>
          <w:b/>
          <w:lang w:val="sr-Cyrl-RS"/>
        </w:rPr>
      </w:pPr>
    </w:p>
    <w:p w:rsidR="00530DBA" w:rsidRPr="001474F6" w:rsidRDefault="001474F6" w:rsidP="001474F6">
      <w:pPr>
        <w:spacing w:after="4" w:line="259" w:lineRule="auto"/>
        <w:ind w:left="44" w:right="87" w:hanging="10"/>
        <w:jc w:val="center"/>
        <w:rPr>
          <w:rFonts w:ascii="Times New Roman" w:hAnsi="Times New Roman"/>
          <w:color w:val="000000"/>
          <w:lang w:val="sr-Cyrl-RS"/>
        </w:rPr>
      </w:pPr>
      <w:r>
        <w:rPr>
          <w:rFonts w:ascii="Times New Roman" w:hAnsi="Times New Roman"/>
          <w:b/>
          <w:color w:val="000000"/>
          <w:lang w:val="sr-Cyrl-RS"/>
        </w:rPr>
        <w:lastRenderedPageBreak/>
        <w:t>Списак реализованих уговора</w:t>
      </w:r>
    </w:p>
    <w:p w:rsidR="00530DBA" w:rsidRPr="00530DBA" w:rsidRDefault="008F2842" w:rsidP="00530DBA">
      <w:pPr>
        <w:spacing w:after="0" w:line="259" w:lineRule="auto"/>
        <w:ind w:left="2"/>
        <w:jc w:val="center"/>
        <w:rPr>
          <w:rFonts w:ascii="Times New Roman" w:hAnsi="Times New Roman"/>
          <w:color w:val="000000"/>
        </w:rPr>
      </w:pPr>
      <w:r w:rsidRPr="00530DBA">
        <w:rPr>
          <w:rFonts w:ascii="Times New Roman" w:hAnsi="Times New Roman"/>
          <w:noProof/>
          <w:sz w:val="23"/>
          <w:szCs w:val="20"/>
        </w:rPr>
        <mc:AlternateContent>
          <mc:Choice Requires="wpg">
            <w:drawing>
              <wp:anchor distT="0" distB="0" distL="114300" distR="114300" simplePos="0" relativeHeight="251655168" behindDoc="0" locked="0" layoutInCell="1" allowOverlap="1">
                <wp:simplePos x="0" y="0"/>
                <wp:positionH relativeFrom="page">
                  <wp:posOffset>304800</wp:posOffset>
                </wp:positionH>
                <wp:positionV relativeFrom="page">
                  <wp:posOffset>311150</wp:posOffset>
                </wp:positionV>
                <wp:extent cx="6350" cy="10071100"/>
                <wp:effectExtent l="0" t="0" r="0" b="0"/>
                <wp:wrapSquare wrapText="bothSides"/>
                <wp:docPr id="117486" name="Group 117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0071100"/>
                          <a:chOff x="0" y="0"/>
                          <a:chExt cx="6096" cy="10071354"/>
                        </a:xfrm>
                      </wpg:grpSpPr>
                      <wps:wsp>
                        <wps:cNvPr id="152507" name="Shape 152507"/>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6CBF1C1" id="Group 117486" o:spid="_x0000_s1026" style="position:absolute;margin-left:24pt;margin-top:24.5pt;width:.5pt;height:793pt;z-index:251655168;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">
                <v:shape id="Shape 152507" o:spid="_x0000_s1027" style="position:absolute;width:91;height:100713;visibility:visible;mso-wrap-style:square;v-text-anchor:top" coordsize="9144,1007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BzFsUA&#10;AADfAAAADwAAAGRycy9kb3ducmV2LnhtbERPz2vCMBS+D/Y/hDfwNtPpdNIZpQqCg11sd3C3t+at&#10;7WxeShK1/vdGGHj8+H7Pl71pxYmcbywreBkmIIhLqxuuFHwVm+cZCB+QNbaWScGFPCwXjw9zTLU9&#10;845OeahEDGGfooI6hC6V0pc1GfRD2xFH7tc6gyFCV0nt8BzDTStHSTKVBhuODTV2tK6pPORHo2D1&#10;oz/zmfv7vuxfu6KoQjb+2GdKDZ767B1EoD7cxf/urY7zJ6NJ8ga3PxG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HMWxQAAAN8AAAAPAAAAAAAAAAAAAAAAAJgCAABkcnMv&#10;ZG93bnJldi54bWxQSwUGAAAAAAQABAD1AAAAigMAAAAA&#10;" path="m,l9144,r,10071354l,10071354,,e" fillcolor="black" stroked="f" strokeweight="0">
                  <v:stroke miterlimit="83231f" joinstyle="miter"/>
                  <v:path arrowok="t" textboxrect="0,0,9144,10071354"/>
                </v:shape>
                <w10:wrap type="square" anchorx="page" anchory="page"/>
              </v:group>
            </w:pict>
          </mc:Fallback>
        </mc:AlternateContent>
      </w:r>
      <w:r w:rsidRPr="00530DBA">
        <w:rPr>
          <w:rFonts w:ascii="Times New Roman" w:hAnsi="Times New Roman"/>
          <w:noProof/>
          <w:sz w:val="23"/>
          <w:szCs w:val="20"/>
        </w:rPr>
        <mc:AlternateContent>
          <mc:Choice Requires="wpg">
            <w:drawing>
              <wp:anchor distT="0" distB="0" distL="114300" distR="114300" simplePos="0" relativeHeight="251656192" behindDoc="0" locked="0" layoutInCell="1" allowOverlap="1">
                <wp:simplePos x="0" y="0"/>
                <wp:positionH relativeFrom="page">
                  <wp:posOffset>7250430</wp:posOffset>
                </wp:positionH>
                <wp:positionV relativeFrom="page">
                  <wp:posOffset>311150</wp:posOffset>
                </wp:positionV>
                <wp:extent cx="6350" cy="10071100"/>
                <wp:effectExtent l="0" t="0" r="0" b="0"/>
                <wp:wrapSquare wrapText="bothSides"/>
                <wp:docPr id="117487" name="Group 117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0071100"/>
                          <a:chOff x="0" y="0"/>
                          <a:chExt cx="6096" cy="10071354"/>
                        </a:xfrm>
                      </wpg:grpSpPr>
                      <wps:wsp>
                        <wps:cNvPr id="152508" name="Shape 152508"/>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5A97DB2" id="Group 117487" o:spid="_x0000_s1026" style="position:absolute;margin-left:570.9pt;margin-top:24.5pt;width:.5pt;height:793pt;z-index:251656192;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">
                <v:shape id="Shape 152508" o:spid="_x0000_s1027" style="position:absolute;width:91;height:100713;visibility:visible;mso-wrap-style:square;v-text-anchor:top" coordsize="9144,1007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nZMUA&#10;AADfAAAADwAAAGRycy9kb3ducmV2LnhtbERPTU/CQBC9m/gfNkPiTbagGFJYSDUx0YSLrQe8jd2h&#10;rXZnm90Vyr9nDiYcX973eju6Xh0pxM6zgdk0A0Vce9txY+Czer1fgooJ2WLvmQycKcJ2c3uzxtz6&#10;E3/QsUyNkhCOORpoUxpyrWPdksM49QOxcAcfHCaBodE24EnCXa/nWfakHXYsDS0O9NJS/Vv+OQPP&#10;33ZXLsPP13n/OFRVk4qH931hzN1kLFagEo3pKv53v1mZv5gvMhksfwSA3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3+dkxQAAAN8AAAAPAAAAAAAAAAAAAAAAAJgCAABkcnMv&#10;ZG93bnJldi54bWxQSwUGAAAAAAQABAD1AAAAigMAAAAA&#10;" path="m,l9144,r,10071354l,10071354,,e" fillcolor="black" stroked="f" strokeweight="0">
                  <v:stroke miterlimit="83231f" joinstyle="miter"/>
                  <v:path arrowok="t" textboxrect="0,0,9144,10071354"/>
                </v:shape>
                <w10:wrap type="square" anchorx="page" anchory="page"/>
              </v:group>
            </w:pict>
          </mc:Fallback>
        </mc:AlternateContent>
      </w:r>
      <w:r w:rsidR="00530DBA" w:rsidRPr="00530DBA">
        <w:rPr>
          <w:rFonts w:ascii="Times New Roman" w:hAnsi="Times New Roman"/>
          <w:b/>
          <w:color w:val="000000"/>
        </w:rPr>
        <w:t xml:space="preserve"> </w:t>
      </w:r>
    </w:p>
    <w:tbl>
      <w:tblPr>
        <w:tblW w:w="6457" w:type="dxa"/>
        <w:tblInd w:w="1026" w:type="dxa"/>
        <w:tblCellMar>
          <w:top w:w="46" w:type="dxa"/>
          <w:left w:w="115" w:type="dxa"/>
          <w:right w:w="47" w:type="dxa"/>
        </w:tblCellMar>
        <w:tblLook w:val="04A0" w:firstRow="1" w:lastRow="0" w:firstColumn="1" w:lastColumn="0" w:noHBand="0" w:noVBand="1"/>
      </w:tblPr>
      <w:tblGrid>
        <w:gridCol w:w="733"/>
        <w:gridCol w:w="5724"/>
      </w:tblGrid>
      <w:tr w:rsidR="00530DBA" w:rsidRPr="00530DBA" w:rsidTr="000117F8">
        <w:trPr>
          <w:trHeight w:val="1001"/>
        </w:trPr>
        <w:tc>
          <w:tcPr>
            <w:tcW w:w="7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jc w:val="center"/>
              <w:rPr>
                <w:rFonts w:ascii="Times New Roman" w:hAnsi="Times New Roman"/>
                <w:color w:val="000000"/>
              </w:rPr>
            </w:pPr>
            <w:r w:rsidRPr="00530DBA">
              <w:rPr>
                <w:rFonts w:ascii="Times New Roman" w:hAnsi="Times New Roman"/>
                <w:b/>
                <w:color w:val="000000"/>
                <w:sz w:val="20"/>
              </w:rPr>
              <w:t xml:space="preserve">Ред.  бр. </w:t>
            </w:r>
          </w:p>
        </w:tc>
        <w:tc>
          <w:tcPr>
            <w:tcW w:w="5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1474F6" w:rsidRDefault="00027756" w:rsidP="00027756">
            <w:pPr>
              <w:pStyle w:val="ListParagraph"/>
              <w:numPr>
                <w:ilvl w:val="0"/>
                <w:numId w:val="24"/>
              </w:numPr>
            </w:pPr>
            <w:r w:rsidRPr="001474F6">
              <w:rPr>
                <w:rFonts w:ascii="Times New Roman" w:hAnsi="Times New Roman"/>
                <w:color w:val="000000"/>
              </w:rPr>
              <w:t>Списак</w:t>
            </w:r>
            <w:r w:rsidR="007755B7" w:rsidRPr="001474F6">
              <w:t xml:space="preserve"> </w:t>
            </w:r>
            <w:r w:rsidR="00090CE7" w:rsidRPr="001474F6">
              <w:rPr>
                <w:lang w:val="sr-Cyrl-RS"/>
              </w:rPr>
              <w:t xml:space="preserve"> </w:t>
            </w:r>
            <w:r w:rsidR="007755B7" w:rsidRPr="001474F6">
              <w:rPr>
                <w:rFonts w:ascii="Times New Roman" w:hAnsi="Times New Roman"/>
                <w:sz w:val="24"/>
                <w:szCs w:val="24"/>
              </w:rPr>
              <w:t>референ</w:t>
            </w:r>
            <w:r w:rsidRPr="001474F6">
              <w:rPr>
                <w:rFonts w:ascii="Times New Roman" w:hAnsi="Times New Roman"/>
                <w:sz w:val="24"/>
                <w:szCs w:val="24"/>
                <w:lang w:val="sr-Cyrl-CS"/>
              </w:rPr>
              <w:t>тна</w:t>
            </w:r>
            <w:r w:rsidR="007755B7" w:rsidRPr="001474F6">
              <w:rPr>
                <w:rFonts w:ascii="Times New Roman" w:hAnsi="Times New Roman"/>
                <w:sz w:val="24"/>
                <w:szCs w:val="24"/>
                <w:lang w:val="sr-Cyrl-CS"/>
              </w:rPr>
              <w:t xml:space="preserve"> </w:t>
            </w:r>
            <w:r w:rsidRPr="001474F6">
              <w:rPr>
                <w:rFonts w:ascii="Times New Roman" w:hAnsi="Times New Roman"/>
                <w:sz w:val="24"/>
                <w:szCs w:val="24"/>
              </w:rPr>
              <w:t>листа</w:t>
            </w:r>
            <w:r w:rsidR="007755B7" w:rsidRPr="001474F6">
              <w:rPr>
                <w:rFonts w:ascii="Times New Roman" w:hAnsi="Times New Roman"/>
                <w:sz w:val="24"/>
                <w:szCs w:val="24"/>
              </w:rPr>
              <w:t>,</w:t>
            </w:r>
            <w:r w:rsidR="007755B7" w:rsidRPr="001474F6">
              <w:rPr>
                <w:rFonts w:ascii="Times New Roman" w:hAnsi="Times New Roman"/>
                <w:sz w:val="24"/>
                <w:szCs w:val="24"/>
                <w:lang w:val="sr-Cyrl-CS"/>
              </w:rPr>
              <w:t>ч</w:t>
            </w:r>
            <w:r w:rsidR="007755B7" w:rsidRPr="001474F6">
              <w:rPr>
                <w:rFonts w:ascii="Times New Roman" w:hAnsi="Times New Roman"/>
                <w:sz w:val="24"/>
                <w:szCs w:val="24"/>
              </w:rPr>
              <w:t>ије наводе потвр</w:t>
            </w:r>
            <w:r w:rsidR="002B3D16">
              <w:rPr>
                <w:rFonts w:ascii="Times New Roman" w:hAnsi="Times New Roman"/>
                <w:sz w:val="24"/>
                <w:szCs w:val="24"/>
                <w:lang w:val="sr-Cyrl-CS"/>
              </w:rPr>
              <w:t>ђ</w:t>
            </w:r>
            <w:r w:rsidR="007755B7" w:rsidRPr="001474F6">
              <w:rPr>
                <w:rFonts w:ascii="Times New Roman" w:hAnsi="Times New Roman"/>
                <w:sz w:val="24"/>
                <w:szCs w:val="24"/>
              </w:rPr>
              <w:t>ујете прилагањем попуњених потврда од стране купца које су потпи</w:t>
            </w:r>
            <w:r w:rsidRPr="001474F6">
              <w:rPr>
                <w:rFonts w:ascii="Times New Roman" w:hAnsi="Times New Roman"/>
                <w:sz w:val="24"/>
                <w:szCs w:val="24"/>
              </w:rPr>
              <w:t>сане од стране одговорног лица и</w:t>
            </w:r>
            <w:r w:rsidR="007755B7" w:rsidRPr="001474F6">
              <w:rPr>
                <w:rFonts w:ascii="Times New Roman" w:hAnsi="Times New Roman"/>
                <w:sz w:val="24"/>
                <w:szCs w:val="24"/>
              </w:rPr>
              <w:t xml:space="preserve"> оверен</w:t>
            </w:r>
            <w:r w:rsidR="00BB178F">
              <w:rPr>
                <w:rFonts w:ascii="Times New Roman" w:hAnsi="Times New Roman"/>
                <w:sz w:val="24"/>
                <w:szCs w:val="24"/>
                <w:lang w:val="sr-Cyrl-CS"/>
              </w:rPr>
              <w:t>е</w:t>
            </w:r>
            <w:r w:rsidRPr="001474F6">
              <w:rPr>
                <w:rFonts w:ascii="Times New Roman" w:hAnsi="Times New Roman"/>
                <w:sz w:val="24"/>
                <w:szCs w:val="24"/>
                <w:lang w:val="sr-Cyrl-CS"/>
              </w:rPr>
              <w:t xml:space="preserve"> </w:t>
            </w:r>
            <w:r w:rsidRPr="001474F6">
              <w:rPr>
                <w:rFonts w:ascii="Times New Roman" w:hAnsi="Times New Roman"/>
                <w:sz w:val="24"/>
                <w:szCs w:val="24"/>
              </w:rPr>
              <w:t xml:space="preserve">печатом купца </w:t>
            </w:r>
            <w:r w:rsidR="002B483B" w:rsidRPr="001474F6">
              <w:rPr>
                <w:rFonts w:ascii="Times New Roman" w:eastAsia="Malgun Gothic" w:hAnsi="Times New Roman"/>
                <w:iCs/>
                <w:color w:val="000000"/>
                <w:sz w:val="24"/>
                <w:szCs w:val="24"/>
                <w:lang w:val="sr-Cyrl-CS"/>
              </w:rPr>
              <w:t>од дана објављивања Позива за подношење понуда на Порталу јавних набавки</w:t>
            </w:r>
          </w:p>
        </w:tc>
      </w:tr>
      <w:tr w:rsidR="00530DBA" w:rsidRPr="00530DBA" w:rsidTr="000117F8">
        <w:trPr>
          <w:trHeight w:val="193"/>
        </w:trPr>
        <w:tc>
          <w:tcPr>
            <w:tcW w:w="0" w:type="auto"/>
            <w:vMerge/>
            <w:tcBorders>
              <w:top w:val="nil"/>
              <w:left w:val="single" w:sz="4" w:space="0" w:color="000000"/>
              <w:bottom w:val="single" w:sz="4" w:space="0" w:color="000000"/>
              <w:right w:val="single" w:sz="4" w:space="0" w:color="000000"/>
            </w:tcBorders>
            <w:shd w:val="clear" w:color="auto" w:fill="auto"/>
          </w:tcPr>
          <w:p w:rsidR="00530DBA" w:rsidRPr="00530DBA" w:rsidRDefault="00530DBA" w:rsidP="00530DBA">
            <w:pPr>
              <w:spacing w:after="160" w:line="259" w:lineRule="auto"/>
              <w:rPr>
                <w:rFonts w:ascii="Times New Roman" w:hAnsi="Times New Roman"/>
                <w:color w:val="000000"/>
              </w:rPr>
            </w:pPr>
          </w:p>
        </w:tc>
        <w:tc>
          <w:tcPr>
            <w:tcW w:w="5724" w:type="dxa"/>
            <w:tcBorders>
              <w:top w:val="single" w:sz="4" w:space="0" w:color="000000"/>
              <w:left w:val="single" w:sz="4" w:space="0" w:color="000000"/>
              <w:bottom w:val="single" w:sz="4" w:space="0" w:color="000000"/>
              <w:right w:val="single" w:sz="4" w:space="0" w:color="000000"/>
            </w:tcBorders>
            <w:shd w:val="clear" w:color="auto" w:fill="auto"/>
          </w:tcPr>
          <w:p w:rsidR="00530DBA" w:rsidRPr="00530DBA" w:rsidRDefault="00530DBA" w:rsidP="00530DBA">
            <w:pPr>
              <w:spacing w:after="0" w:line="259" w:lineRule="auto"/>
              <w:ind w:right="70"/>
              <w:jc w:val="center"/>
              <w:rPr>
                <w:rFonts w:ascii="Times New Roman" w:hAnsi="Times New Roman"/>
                <w:color w:val="000000"/>
              </w:rPr>
            </w:pPr>
            <w:r w:rsidRPr="00530DBA">
              <w:rPr>
                <w:rFonts w:ascii="Times New Roman" w:hAnsi="Times New Roman"/>
                <w:b/>
                <w:color w:val="000000"/>
                <w:sz w:val="16"/>
              </w:rPr>
              <w:t xml:space="preserve">1 </w:t>
            </w:r>
          </w:p>
        </w:tc>
      </w:tr>
      <w:tr w:rsidR="00530DBA" w:rsidRPr="00530DBA" w:rsidTr="000117F8">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68"/>
              <w:jc w:val="center"/>
              <w:rPr>
                <w:rFonts w:ascii="Times New Roman" w:hAnsi="Times New Roman"/>
                <w:color w:val="000000"/>
              </w:rPr>
            </w:pPr>
            <w:r w:rsidRPr="00530DBA">
              <w:rPr>
                <w:rFonts w:ascii="Times New Roman" w:hAnsi="Times New Roman"/>
                <w:b/>
                <w:color w:val="000000"/>
              </w:rPr>
              <w:t>1.</w:t>
            </w:r>
            <w:r w:rsidRPr="00530DBA">
              <w:rPr>
                <w:rFonts w:ascii="Times New Roman" w:hAnsi="Times New Roman"/>
                <w:b/>
                <w:color w:val="000000"/>
                <w:sz w:val="24"/>
              </w:rPr>
              <w:t xml:space="preserve"> </w:t>
            </w:r>
          </w:p>
        </w:tc>
        <w:tc>
          <w:tcPr>
            <w:tcW w:w="5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8"/>
              <w:jc w:val="center"/>
              <w:rPr>
                <w:rFonts w:ascii="Times New Roman" w:hAnsi="Times New Roman"/>
                <w:color w:val="000000"/>
              </w:rPr>
            </w:pPr>
            <w:r w:rsidRPr="00530DBA">
              <w:rPr>
                <w:rFonts w:ascii="Times New Roman" w:hAnsi="Times New Roman"/>
                <w:b/>
                <w:color w:val="000000"/>
                <w:sz w:val="24"/>
              </w:rPr>
              <w:t xml:space="preserve"> </w:t>
            </w:r>
          </w:p>
        </w:tc>
      </w:tr>
      <w:tr w:rsidR="00530DBA" w:rsidRPr="00530DBA" w:rsidTr="000117F8">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68"/>
              <w:jc w:val="center"/>
              <w:rPr>
                <w:rFonts w:ascii="Times New Roman" w:hAnsi="Times New Roman"/>
                <w:color w:val="000000"/>
              </w:rPr>
            </w:pPr>
            <w:r w:rsidRPr="00530DBA">
              <w:rPr>
                <w:rFonts w:ascii="Times New Roman" w:hAnsi="Times New Roman"/>
                <w:b/>
                <w:color w:val="000000"/>
              </w:rPr>
              <w:t>2.</w:t>
            </w:r>
            <w:r w:rsidRPr="00530DBA">
              <w:rPr>
                <w:rFonts w:ascii="Times New Roman" w:hAnsi="Times New Roman"/>
                <w:b/>
                <w:color w:val="000000"/>
                <w:sz w:val="24"/>
              </w:rPr>
              <w:t xml:space="preserve"> </w:t>
            </w:r>
          </w:p>
        </w:tc>
        <w:tc>
          <w:tcPr>
            <w:tcW w:w="5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8"/>
              <w:jc w:val="center"/>
              <w:rPr>
                <w:rFonts w:ascii="Times New Roman" w:hAnsi="Times New Roman"/>
                <w:color w:val="000000"/>
              </w:rPr>
            </w:pPr>
            <w:r w:rsidRPr="00530DBA">
              <w:rPr>
                <w:rFonts w:ascii="Times New Roman" w:hAnsi="Times New Roman"/>
                <w:b/>
                <w:color w:val="000000"/>
                <w:sz w:val="24"/>
              </w:rPr>
              <w:t xml:space="preserve"> </w:t>
            </w:r>
          </w:p>
        </w:tc>
      </w:tr>
      <w:tr w:rsidR="00530DBA" w:rsidRPr="00530DBA" w:rsidTr="000117F8">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68"/>
              <w:jc w:val="center"/>
              <w:rPr>
                <w:rFonts w:ascii="Times New Roman" w:hAnsi="Times New Roman"/>
                <w:color w:val="000000"/>
              </w:rPr>
            </w:pPr>
            <w:r w:rsidRPr="00530DBA">
              <w:rPr>
                <w:rFonts w:ascii="Times New Roman" w:hAnsi="Times New Roman"/>
                <w:b/>
                <w:color w:val="000000"/>
              </w:rPr>
              <w:t>3.</w:t>
            </w:r>
            <w:r w:rsidRPr="00530DBA">
              <w:rPr>
                <w:rFonts w:ascii="Times New Roman" w:hAnsi="Times New Roman"/>
                <w:b/>
                <w:color w:val="000000"/>
                <w:sz w:val="24"/>
              </w:rPr>
              <w:t xml:space="preserve"> </w:t>
            </w:r>
          </w:p>
        </w:tc>
        <w:tc>
          <w:tcPr>
            <w:tcW w:w="5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8"/>
              <w:jc w:val="center"/>
              <w:rPr>
                <w:rFonts w:ascii="Times New Roman" w:hAnsi="Times New Roman"/>
                <w:color w:val="000000"/>
              </w:rPr>
            </w:pPr>
            <w:r w:rsidRPr="00530DBA">
              <w:rPr>
                <w:rFonts w:ascii="Times New Roman" w:hAnsi="Times New Roman"/>
                <w:b/>
                <w:color w:val="000000"/>
                <w:sz w:val="24"/>
              </w:rPr>
              <w:t xml:space="preserve"> </w:t>
            </w:r>
          </w:p>
        </w:tc>
      </w:tr>
      <w:tr w:rsidR="00530DBA" w:rsidRPr="00530DBA" w:rsidTr="000117F8">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68"/>
              <w:jc w:val="center"/>
              <w:rPr>
                <w:rFonts w:ascii="Times New Roman" w:hAnsi="Times New Roman"/>
                <w:color w:val="000000"/>
              </w:rPr>
            </w:pPr>
            <w:r w:rsidRPr="00530DBA">
              <w:rPr>
                <w:rFonts w:ascii="Times New Roman" w:hAnsi="Times New Roman"/>
                <w:b/>
                <w:color w:val="000000"/>
              </w:rPr>
              <w:t>4.</w:t>
            </w:r>
            <w:r w:rsidRPr="00530DBA">
              <w:rPr>
                <w:rFonts w:ascii="Times New Roman" w:hAnsi="Times New Roman"/>
                <w:b/>
                <w:color w:val="000000"/>
                <w:sz w:val="24"/>
              </w:rPr>
              <w:t xml:space="preserve"> </w:t>
            </w:r>
          </w:p>
        </w:tc>
        <w:tc>
          <w:tcPr>
            <w:tcW w:w="5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8"/>
              <w:jc w:val="center"/>
              <w:rPr>
                <w:rFonts w:ascii="Times New Roman" w:hAnsi="Times New Roman"/>
                <w:color w:val="000000"/>
              </w:rPr>
            </w:pPr>
            <w:r w:rsidRPr="00530DBA">
              <w:rPr>
                <w:rFonts w:ascii="Times New Roman" w:hAnsi="Times New Roman"/>
                <w:b/>
                <w:color w:val="000000"/>
                <w:sz w:val="24"/>
              </w:rPr>
              <w:t xml:space="preserve"> </w:t>
            </w:r>
          </w:p>
        </w:tc>
      </w:tr>
      <w:tr w:rsidR="00530DBA" w:rsidRPr="00530DBA" w:rsidTr="000117F8">
        <w:trPr>
          <w:trHeight w:val="59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68"/>
              <w:jc w:val="center"/>
              <w:rPr>
                <w:rFonts w:ascii="Times New Roman" w:hAnsi="Times New Roman"/>
                <w:color w:val="000000"/>
              </w:rPr>
            </w:pPr>
            <w:r w:rsidRPr="00530DBA">
              <w:rPr>
                <w:rFonts w:ascii="Times New Roman" w:hAnsi="Times New Roman"/>
                <w:b/>
                <w:color w:val="000000"/>
              </w:rPr>
              <w:t>5.</w:t>
            </w:r>
            <w:r w:rsidRPr="00530DBA">
              <w:rPr>
                <w:rFonts w:ascii="Times New Roman" w:hAnsi="Times New Roman"/>
                <w:b/>
                <w:color w:val="000000"/>
                <w:sz w:val="24"/>
              </w:rPr>
              <w:t xml:space="preserve"> </w:t>
            </w:r>
          </w:p>
        </w:tc>
        <w:tc>
          <w:tcPr>
            <w:tcW w:w="5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8"/>
              <w:jc w:val="center"/>
              <w:rPr>
                <w:rFonts w:ascii="Times New Roman" w:hAnsi="Times New Roman"/>
                <w:color w:val="000000"/>
              </w:rPr>
            </w:pPr>
            <w:r w:rsidRPr="00530DBA">
              <w:rPr>
                <w:rFonts w:ascii="Times New Roman" w:hAnsi="Times New Roman"/>
                <w:b/>
                <w:color w:val="000000"/>
                <w:sz w:val="24"/>
              </w:rPr>
              <w:t xml:space="preserve"> </w:t>
            </w:r>
          </w:p>
        </w:tc>
      </w:tr>
      <w:tr w:rsidR="00530DBA" w:rsidRPr="00530DBA" w:rsidTr="000117F8">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68"/>
              <w:jc w:val="center"/>
              <w:rPr>
                <w:rFonts w:ascii="Times New Roman" w:hAnsi="Times New Roman"/>
                <w:color w:val="000000"/>
              </w:rPr>
            </w:pPr>
            <w:r w:rsidRPr="00530DBA">
              <w:rPr>
                <w:rFonts w:ascii="Times New Roman" w:hAnsi="Times New Roman"/>
                <w:b/>
                <w:color w:val="000000"/>
              </w:rPr>
              <w:t>6.</w:t>
            </w:r>
            <w:r w:rsidRPr="00530DBA">
              <w:rPr>
                <w:rFonts w:ascii="Times New Roman" w:hAnsi="Times New Roman"/>
                <w:b/>
                <w:color w:val="000000"/>
                <w:sz w:val="24"/>
              </w:rPr>
              <w:t xml:space="preserve"> </w:t>
            </w:r>
          </w:p>
        </w:tc>
        <w:tc>
          <w:tcPr>
            <w:tcW w:w="5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8"/>
              <w:jc w:val="center"/>
              <w:rPr>
                <w:rFonts w:ascii="Times New Roman" w:hAnsi="Times New Roman"/>
                <w:color w:val="000000"/>
              </w:rPr>
            </w:pPr>
            <w:r w:rsidRPr="00530DBA">
              <w:rPr>
                <w:rFonts w:ascii="Times New Roman" w:hAnsi="Times New Roman"/>
                <w:b/>
                <w:color w:val="000000"/>
                <w:sz w:val="24"/>
              </w:rPr>
              <w:t xml:space="preserve"> </w:t>
            </w:r>
          </w:p>
        </w:tc>
      </w:tr>
      <w:tr w:rsidR="00530DBA" w:rsidRPr="00530DBA" w:rsidTr="000117F8">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68"/>
              <w:jc w:val="center"/>
              <w:rPr>
                <w:rFonts w:ascii="Times New Roman" w:hAnsi="Times New Roman"/>
                <w:color w:val="000000"/>
              </w:rPr>
            </w:pPr>
            <w:r w:rsidRPr="00530DBA">
              <w:rPr>
                <w:rFonts w:ascii="Times New Roman" w:hAnsi="Times New Roman"/>
                <w:b/>
                <w:color w:val="000000"/>
              </w:rPr>
              <w:t>7.</w:t>
            </w:r>
            <w:r w:rsidRPr="00530DBA">
              <w:rPr>
                <w:rFonts w:ascii="Times New Roman" w:hAnsi="Times New Roman"/>
                <w:b/>
                <w:color w:val="000000"/>
                <w:sz w:val="24"/>
              </w:rPr>
              <w:t xml:space="preserve"> </w:t>
            </w:r>
          </w:p>
        </w:tc>
        <w:tc>
          <w:tcPr>
            <w:tcW w:w="5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8"/>
              <w:jc w:val="center"/>
              <w:rPr>
                <w:rFonts w:ascii="Times New Roman" w:hAnsi="Times New Roman"/>
                <w:color w:val="000000"/>
              </w:rPr>
            </w:pPr>
            <w:r w:rsidRPr="00530DBA">
              <w:rPr>
                <w:rFonts w:ascii="Times New Roman" w:hAnsi="Times New Roman"/>
                <w:b/>
                <w:color w:val="000000"/>
                <w:sz w:val="24"/>
              </w:rPr>
              <w:t xml:space="preserve"> </w:t>
            </w:r>
          </w:p>
        </w:tc>
      </w:tr>
      <w:tr w:rsidR="00530DBA" w:rsidRPr="00530DBA" w:rsidTr="000117F8">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68"/>
              <w:jc w:val="center"/>
              <w:rPr>
                <w:rFonts w:ascii="Times New Roman" w:hAnsi="Times New Roman"/>
                <w:color w:val="000000"/>
              </w:rPr>
            </w:pPr>
            <w:r w:rsidRPr="00530DBA">
              <w:rPr>
                <w:rFonts w:ascii="Times New Roman" w:hAnsi="Times New Roman"/>
                <w:b/>
                <w:color w:val="000000"/>
              </w:rPr>
              <w:t>8.</w:t>
            </w:r>
            <w:r w:rsidRPr="00530DBA">
              <w:rPr>
                <w:rFonts w:ascii="Times New Roman" w:hAnsi="Times New Roman"/>
                <w:b/>
                <w:color w:val="000000"/>
                <w:sz w:val="24"/>
              </w:rPr>
              <w:t xml:space="preserve"> </w:t>
            </w:r>
          </w:p>
        </w:tc>
        <w:tc>
          <w:tcPr>
            <w:tcW w:w="5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8"/>
              <w:jc w:val="center"/>
              <w:rPr>
                <w:rFonts w:ascii="Times New Roman" w:hAnsi="Times New Roman"/>
                <w:color w:val="000000"/>
              </w:rPr>
            </w:pPr>
            <w:r w:rsidRPr="00530DBA">
              <w:rPr>
                <w:rFonts w:ascii="Times New Roman" w:hAnsi="Times New Roman"/>
                <w:b/>
                <w:color w:val="000000"/>
                <w:sz w:val="24"/>
              </w:rPr>
              <w:t xml:space="preserve"> </w:t>
            </w:r>
          </w:p>
        </w:tc>
      </w:tr>
      <w:tr w:rsidR="00530DBA" w:rsidRPr="00530DBA" w:rsidTr="000117F8">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68"/>
              <w:jc w:val="center"/>
              <w:rPr>
                <w:rFonts w:ascii="Times New Roman" w:hAnsi="Times New Roman"/>
                <w:color w:val="000000"/>
              </w:rPr>
            </w:pPr>
            <w:r w:rsidRPr="00530DBA">
              <w:rPr>
                <w:rFonts w:ascii="Times New Roman" w:hAnsi="Times New Roman"/>
                <w:b/>
                <w:color w:val="000000"/>
              </w:rPr>
              <w:t>9.</w:t>
            </w:r>
            <w:r w:rsidRPr="00530DBA">
              <w:rPr>
                <w:rFonts w:ascii="Times New Roman" w:hAnsi="Times New Roman"/>
                <w:b/>
                <w:color w:val="000000"/>
                <w:sz w:val="24"/>
              </w:rPr>
              <w:t xml:space="preserve"> </w:t>
            </w:r>
          </w:p>
        </w:tc>
        <w:tc>
          <w:tcPr>
            <w:tcW w:w="5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8"/>
              <w:jc w:val="center"/>
              <w:rPr>
                <w:rFonts w:ascii="Times New Roman" w:hAnsi="Times New Roman"/>
                <w:color w:val="000000"/>
              </w:rPr>
            </w:pPr>
            <w:r w:rsidRPr="00530DBA">
              <w:rPr>
                <w:rFonts w:ascii="Times New Roman" w:hAnsi="Times New Roman"/>
                <w:b/>
                <w:color w:val="000000"/>
                <w:sz w:val="24"/>
              </w:rPr>
              <w:t xml:space="preserve"> </w:t>
            </w:r>
          </w:p>
        </w:tc>
      </w:tr>
      <w:tr w:rsidR="00530DBA" w:rsidRPr="00530DBA" w:rsidTr="000117F8">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68"/>
              <w:jc w:val="center"/>
              <w:rPr>
                <w:rFonts w:ascii="Times New Roman" w:hAnsi="Times New Roman"/>
                <w:color w:val="000000"/>
              </w:rPr>
            </w:pPr>
            <w:r w:rsidRPr="00530DBA">
              <w:rPr>
                <w:rFonts w:ascii="Times New Roman" w:hAnsi="Times New Roman"/>
                <w:b/>
                <w:color w:val="000000"/>
              </w:rPr>
              <w:t>10.</w:t>
            </w:r>
            <w:r w:rsidRPr="00530DBA">
              <w:rPr>
                <w:rFonts w:ascii="Times New Roman" w:hAnsi="Times New Roman"/>
                <w:b/>
                <w:color w:val="000000"/>
                <w:sz w:val="24"/>
              </w:rPr>
              <w:t xml:space="preserve"> </w:t>
            </w:r>
          </w:p>
        </w:tc>
        <w:tc>
          <w:tcPr>
            <w:tcW w:w="5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ind w:right="8"/>
              <w:jc w:val="center"/>
              <w:rPr>
                <w:rFonts w:ascii="Times New Roman" w:hAnsi="Times New Roman"/>
                <w:color w:val="000000"/>
              </w:rPr>
            </w:pPr>
            <w:r w:rsidRPr="00530DBA">
              <w:rPr>
                <w:rFonts w:ascii="Times New Roman" w:hAnsi="Times New Roman"/>
                <w:b/>
                <w:color w:val="000000"/>
                <w:sz w:val="24"/>
              </w:rPr>
              <w:t xml:space="preserve"> </w:t>
            </w:r>
          </w:p>
        </w:tc>
      </w:tr>
      <w:tr w:rsidR="00530DBA" w:rsidRPr="00530DBA" w:rsidTr="000117F8">
        <w:trPr>
          <w:trHeight w:val="595"/>
        </w:trPr>
        <w:tc>
          <w:tcPr>
            <w:tcW w:w="733" w:type="dxa"/>
            <w:tcBorders>
              <w:top w:val="single" w:sz="4" w:space="0" w:color="000000"/>
              <w:left w:val="single" w:sz="4" w:space="0" w:color="000000"/>
              <w:bottom w:val="single" w:sz="4" w:space="0" w:color="000000"/>
              <w:right w:val="nil"/>
            </w:tcBorders>
            <w:shd w:val="clear" w:color="auto" w:fill="auto"/>
          </w:tcPr>
          <w:p w:rsidR="00530DBA" w:rsidRPr="00530DBA" w:rsidRDefault="00530DBA" w:rsidP="00530DBA">
            <w:pPr>
              <w:spacing w:after="160" w:line="259" w:lineRule="auto"/>
              <w:rPr>
                <w:rFonts w:ascii="Times New Roman" w:hAnsi="Times New Roman"/>
                <w:color w:val="000000"/>
              </w:rPr>
            </w:pPr>
          </w:p>
        </w:tc>
        <w:tc>
          <w:tcPr>
            <w:tcW w:w="5724" w:type="dxa"/>
            <w:tcBorders>
              <w:top w:val="single" w:sz="4" w:space="0" w:color="000000"/>
              <w:left w:val="nil"/>
              <w:bottom w:val="single" w:sz="4" w:space="0" w:color="000000"/>
              <w:right w:val="single" w:sz="4" w:space="0" w:color="000000"/>
            </w:tcBorders>
            <w:shd w:val="clear" w:color="auto" w:fill="auto"/>
            <w:vAlign w:val="center"/>
          </w:tcPr>
          <w:p w:rsidR="00530DBA" w:rsidRPr="00530DBA" w:rsidRDefault="00530DBA" w:rsidP="00530DBA">
            <w:pPr>
              <w:spacing w:after="0" w:line="259" w:lineRule="auto"/>
              <w:jc w:val="right"/>
              <w:rPr>
                <w:rFonts w:ascii="Times New Roman" w:hAnsi="Times New Roman"/>
                <w:color w:val="000000"/>
              </w:rPr>
            </w:pPr>
            <w:r w:rsidRPr="00530DBA">
              <w:rPr>
                <w:rFonts w:ascii="Times New Roman" w:hAnsi="Times New Roman"/>
                <w:b/>
                <w:color w:val="000000"/>
                <w:sz w:val="24"/>
              </w:rPr>
              <w:t xml:space="preserve"> </w:t>
            </w:r>
          </w:p>
        </w:tc>
      </w:tr>
    </w:tbl>
    <w:p w:rsidR="00530DBA" w:rsidRPr="00530DBA" w:rsidRDefault="00530DBA" w:rsidP="00530DBA">
      <w:pPr>
        <w:spacing w:after="0" w:line="259" w:lineRule="auto"/>
        <w:ind w:right="12"/>
        <w:jc w:val="center"/>
        <w:rPr>
          <w:rFonts w:ascii="Times New Roman" w:hAnsi="Times New Roman"/>
          <w:color w:val="000000"/>
        </w:rPr>
      </w:pPr>
      <w:r w:rsidRPr="00530DBA">
        <w:rPr>
          <w:rFonts w:ascii="Times New Roman" w:hAnsi="Times New Roman"/>
          <w:color w:val="000000"/>
          <w:sz w:val="16"/>
        </w:rPr>
        <w:t xml:space="preserve"> </w:t>
      </w:r>
    </w:p>
    <w:p w:rsidR="00530DBA" w:rsidRPr="00530DBA" w:rsidRDefault="00530DBA" w:rsidP="00530DBA">
      <w:pPr>
        <w:spacing w:after="62" w:line="259" w:lineRule="auto"/>
        <w:ind w:right="12"/>
        <w:jc w:val="center"/>
        <w:rPr>
          <w:rFonts w:ascii="Times New Roman" w:hAnsi="Times New Roman"/>
          <w:color w:val="000000"/>
        </w:rPr>
      </w:pPr>
      <w:r w:rsidRPr="00530DBA">
        <w:rPr>
          <w:rFonts w:ascii="Times New Roman" w:hAnsi="Times New Roman"/>
          <w:color w:val="000000"/>
          <w:sz w:val="16"/>
        </w:rPr>
        <w:t xml:space="preserve"> </w:t>
      </w:r>
    </w:p>
    <w:p w:rsidR="00530DBA" w:rsidRPr="00530DBA" w:rsidRDefault="00530DBA" w:rsidP="00530DBA">
      <w:pPr>
        <w:tabs>
          <w:tab w:val="right" w:pos="8563"/>
        </w:tabs>
        <w:spacing w:after="3" w:line="252" w:lineRule="auto"/>
        <w:ind w:left="-12"/>
        <w:rPr>
          <w:rFonts w:ascii="Times New Roman" w:hAnsi="Times New Roman"/>
          <w:color w:val="000000"/>
        </w:rPr>
      </w:pPr>
      <w:r w:rsidRPr="00530DBA">
        <w:rPr>
          <w:rFonts w:ascii="Times New Roman" w:hAnsi="Times New Roman"/>
          <w:color w:val="000000"/>
        </w:rPr>
        <w:t xml:space="preserve"> </w:t>
      </w:r>
      <w:r w:rsidRPr="00530DBA">
        <w:rPr>
          <w:rFonts w:ascii="Times New Roman" w:hAnsi="Times New Roman"/>
          <w:color w:val="000000"/>
        </w:rPr>
        <w:tab/>
      </w:r>
      <w:r w:rsidRPr="00530DBA">
        <w:rPr>
          <w:rFonts w:ascii="Times New Roman" w:hAnsi="Times New Roman"/>
          <w:color w:val="000000"/>
          <w:sz w:val="20"/>
        </w:rPr>
        <w:t xml:space="preserve">Потврде Наручилаца које се прилажу као докази могу бити оригинали или копије.  </w:t>
      </w:r>
    </w:p>
    <w:p w:rsidR="00530DBA" w:rsidRPr="00530DBA" w:rsidRDefault="00530DBA" w:rsidP="00742D05">
      <w:pPr>
        <w:spacing w:after="0" w:line="259" w:lineRule="auto"/>
        <w:ind w:left="3"/>
        <w:rPr>
          <w:rFonts w:ascii="Times New Roman" w:hAnsi="Times New Roman"/>
          <w:color w:val="000000"/>
        </w:rPr>
      </w:pPr>
      <w:r w:rsidRPr="00530DBA">
        <w:rPr>
          <w:rFonts w:ascii="Times New Roman" w:hAnsi="Times New Roman"/>
          <w:color w:val="000000"/>
          <w:sz w:val="16"/>
        </w:rPr>
        <w:t xml:space="preserve"> </w:t>
      </w:r>
    </w:p>
    <w:p w:rsidR="00530DBA" w:rsidRPr="00530DBA" w:rsidRDefault="00530DBA" w:rsidP="00742D05">
      <w:pPr>
        <w:spacing w:after="0" w:line="259" w:lineRule="auto"/>
        <w:ind w:left="2242"/>
        <w:rPr>
          <w:rFonts w:ascii="Times New Roman" w:hAnsi="Times New Roman"/>
          <w:color w:val="000000"/>
        </w:rPr>
      </w:pPr>
      <w:r w:rsidRPr="00530DBA">
        <w:rPr>
          <w:rFonts w:ascii="Times New Roman" w:hAnsi="Times New Roman"/>
          <w:color w:val="000000"/>
          <w:sz w:val="20"/>
        </w:rPr>
        <w:t xml:space="preserve"> </w:t>
      </w:r>
      <w:r w:rsidRPr="00530DBA">
        <w:rPr>
          <w:rFonts w:ascii="Times New Roman" w:hAnsi="Times New Roman"/>
          <w:color w:val="000000"/>
        </w:rPr>
        <w:t xml:space="preserve"> </w:t>
      </w:r>
    </w:p>
    <w:p w:rsidR="00530DBA" w:rsidRPr="00530DBA" w:rsidRDefault="00530DBA" w:rsidP="00530DBA">
      <w:pPr>
        <w:tabs>
          <w:tab w:val="center" w:pos="4037"/>
          <w:tab w:val="center" w:pos="6955"/>
        </w:tabs>
        <w:spacing w:after="59" w:line="249" w:lineRule="auto"/>
        <w:rPr>
          <w:rFonts w:ascii="Times New Roman" w:hAnsi="Times New Roman"/>
          <w:color w:val="000000"/>
          <w:lang w:val="sr-Cyrl-CS"/>
        </w:rPr>
      </w:pPr>
      <w:r w:rsidRPr="00530DBA">
        <w:rPr>
          <w:rFonts w:eastAsia="Calibri" w:cs="Calibri"/>
          <w:color w:val="000000"/>
        </w:rPr>
        <w:tab/>
      </w:r>
      <w:r w:rsidRPr="00530DBA">
        <w:rPr>
          <w:rFonts w:ascii="Times New Roman" w:hAnsi="Times New Roman"/>
          <w:b/>
          <w:color w:val="000000"/>
          <w:sz w:val="24"/>
        </w:rPr>
        <w:t xml:space="preserve"> </w:t>
      </w:r>
      <w:r w:rsidRPr="00530DBA">
        <w:rPr>
          <w:rFonts w:ascii="Times New Roman" w:hAnsi="Times New Roman"/>
          <w:b/>
          <w:color w:val="000000"/>
          <w:sz w:val="24"/>
        </w:rPr>
        <w:tab/>
      </w:r>
      <w:r w:rsidR="00780A3A">
        <w:rPr>
          <w:rFonts w:ascii="Times New Roman" w:hAnsi="Times New Roman"/>
          <w:b/>
          <w:color w:val="000000"/>
          <w:sz w:val="24"/>
          <w:lang w:val="sr-Cyrl-CS"/>
        </w:rPr>
        <w:t xml:space="preserve">                         </w:t>
      </w:r>
      <w:r w:rsidRPr="00530DBA">
        <w:rPr>
          <w:rFonts w:ascii="Times New Roman" w:hAnsi="Times New Roman"/>
          <w:b/>
          <w:color w:val="000000"/>
        </w:rPr>
        <w:t>Потпис овлашћеног лица</w:t>
      </w:r>
      <w:r w:rsidRPr="00530DBA">
        <w:rPr>
          <w:rFonts w:ascii="Times New Roman" w:hAnsi="Times New Roman"/>
          <w:b/>
          <w:color w:val="000000"/>
          <w:sz w:val="24"/>
        </w:rPr>
        <w:t xml:space="preserve"> </w:t>
      </w:r>
    </w:p>
    <w:p w:rsidR="00530DBA" w:rsidRPr="00530DBA" w:rsidRDefault="00530DBA" w:rsidP="00530DBA">
      <w:pPr>
        <w:tabs>
          <w:tab w:val="center" w:pos="4036"/>
          <w:tab w:val="center" w:pos="6955"/>
        </w:tabs>
        <w:spacing w:after="4" w:line="259" w:lineRule="auto"/>
        <w:rPr>
          <w:rFonts w:ascii="Times New Roman" w:hAnsi="Times New Roman"/>
          <w:color w:val="000000"/>
        </w:rPr>
      </w:pPr>
      <w:r w:rsidRPr="00530DBA">
        <w:rPr>
          <w:rFonts w:eastAsia="Calibri" w:cs="Calibri"/>
          <w:color w:val="000000"/>
        </w:rPr>
        <w:tab/>
      </w:r>
      <w:r w:rsidRPr="00530DBA">
        <w:rPr>
          <w:rFonts w:ascii="Times New Roman" w:hAnsi="Times New Roman"/>
          <w:b/>
          <w:color w:val="000000"/>
        </w:rPr>
        <w:t>М.П.</w:t>
      </w:r>
      <w:r w:rsidRPr="00530DBA">
        <w:rPr>
          <w:rFonts w:ascii="Times New Roman" w:hAnsi="Times New Roman"/>
          <w:b/>
          <w:color w:val="000000"/>
          <w:sz w:val="24"/>
        </w:rPr>
        <w:t xml:space="preserve"> </w:t>
      </w:r>
      <w:r w:rsidRPr="00530DBA">
        <w:rPr>
          <w:rFonts w:ascii="Times New Roman" w:hAnsi="Times New Roman"/>
          <w:b/>
          <w:color w:val="000000"/>
          <w:sz w:val="24"/>
        </w:rPr>
        <w:tab/>
        <w:t xml:space="preserve"> </w:t>
      </w:r>
    </w:p>
    <w:p w:rsidR="00530DBA" w:rsidRPr="00530DBA" w:rsidRDefault="00530DBA" w:rsidP="00530DBA">
      <w:pPr>
        <w:spacing w:after="0" w:line="259" w:lineRule="auto"/>
        <w:ind w:right="271"/>
        <w:jc w:val="right"/>
        <w:rPr>
          <w:rFonts w:ascii="Times New Roman" w:hAnsi="Times New Roman"/>
          <w:color w:val="000000"/>
        </w:rPr>
      </w:pPr>
      <w:r w:rsidRPr="00530DBA">
        <w:rPr>
          <w:rFonts w:ascii="Times New Roman" w:hAnsi="Times New Roman"/>
          <w:color w:val="000000"/>
        </w:rPr>
        <w:t xml:space="preserve">                                                                                                       </w:t>
      </w:r>
    </w:p>
    <w:p w:rsidR="00530DBA" w:rsidRPr="00EE2590" w:rsidRDefault="00530DBA" w:rsidP="00EE2590">
      <w:pPr>
        <w:spacing w:after="0" w:line="259" w:lineRule="auto"/>
        <w:ind w:right="271"/>
        <w:jc w:val="right"/>
        <w:rPr>
          <w:rFonts w:ascii="Times New Roman" w:hAnsi="Times New Roman"/>
          <w:color w:val="000000"/>
        </w:rPr>
      </w:pPr>
      <w:r w:rsidRPr="00530DBA">
        <w:rPr>
          <w:rFonts w:ascii="Times New Roman" w:hAnsi="Times New Roman"/>
          <w:color w:val="000000"/>
        </w:rPr>
        <w:t xml:space="preserve">______________________                    </w:t>
      </w:r>
    </w:p>
    <w:p w:rsidR="00530DBA" w:rsidRDefault="00530DBA" w:rsidP="00530DBA">
      <w:pPr>
        <w:spacing w:after="0" w:line="259" w:lineRule="auto"/>
        <w:ind w:left="10" w:right="52" w:hanging="10"/>
        <w:jc w:val="center"/>
        <w:rPr>
          <w:rFonts w:ascii="Times New Roman" w:hAnsi="Times New Roman"/>
          <w:b/>
          <w:color w:val="000000"/>
          <w:sz w:val="20"/>
        </w:rPr>
      </w:pPr>
    </w:p>
    <w:p w:rsidR="00A75813" w:rsidRDefault="00A75813" w:rsidP="00530DBA">
      <w:pPr>
        <w:spacing w:after="0" w:line="259" w:lineRule="auto"/>
        <w:ind w:left="10" w:right="52" w:hanging="10"/>
        <w:jc w:val="center"/>
        <w:rPr>
          <w:rFonts w:ascii="Times New Roman" w:hAnsi="Times New Roman"/>
          <w:b/>
          <w:color w:val="000000"/>
          <w:sz w:val="20"/>
        </w:rPr>
      </w:pPr>
    </w:p>
    <w:p w:rsidR="002B3D16" w:rsidRDefault="002B3D16" w:rsidP="00530DBA">
      <w:pPr>
        <w:spacing w:after="0" w:line="259" w:lineRule="auto"/>
        <w:ind w:left="10" w:right="52" w:hanging="10"/>
        <w:jc w:val="center"/>
        <w:rPr>
          <w:rFonts w:ascii="Times New Roman" w:hAnsi="Times New Roman"/>
          <w:b/>
          <w:color w:val="000000"/>
          <w:sz w:val="20"/>
        </w:rPr>
      </w:pPr>
    </w:p>
    <w:p w:rsidR="00A75813" w:rsidRDefault="00A75813" w:rsidP="00530DBA">
      <w:pPr>
        <w:spacing w:after="0" w:line="259" w:lineRule="auto"/>
        <w:ind w:left="10" w:right="52" w:hanging="10"/>
        <w:jc w:val="center"/>
        <w:rPr>
          <w:rFonts w:ascii="Times New Roman" w:hAnsi="Times New Roman"/>
          <w:b/>
          <w:color w:val="000000"/>
          <w:sz w:val="20"/>
        </w:rPr>
      </w:pPr>
    </w:p>
    <w:p w:rsidR="00A75813" w:rsidRPr="00530DBA" w:rsidRDefault="00A75813" w:rsidP="00530DBA">
      <w:pPr>
        <w:spacing w:after="0" w:line="259" w:lineRule="auto"/>
        <w:ind w:left="10" w:right="52" w:hanging="10"/>
        <w:jc w:val="center"/>
        <w:rPr>
          <w:rFonts w:ascii="Times New Roman" w:hAnsi="Times New Roman"/>
          <w:b/>
          <w:color w:val="000000"/>
          <w:sz w:val="20"/>
        </w:rPr>
      </w:pPr>
    </w:p>
    <w:p w:rsidR="00530DBA" w:rsidRPr="00EE2590" w:rsidRDefault="00530DBA" w:rsidP="00EE2590">
      <w:pPr>
        <w:spacing w:after="0" w:line="259" w:lineRule="auto"/>
        <w:ind w:left="10" w:right="52" w:hanging="10"/>
        <w:jc w:val="center"/>
        <w:rPr>
          <w:rFonts w:ascii="Times New Roman" w:hAnsi="Times New Roman"/>
          <w:color w:val="000000"/>
          <w:sz w:val="24"/>
          <w:szCs w:val="24"/>
        </w:rPr>
      </w:pPr>
      <w:r w:rsidRPr="00EE2590">
        <w:rPr>
          <w:rFonts w:ascii="Times New Roman" w:hAnsi="Times New Roman"/>
          <w:b/>
          <w:color w:val="000000"/>
          <w:sz w:val="24"/>
          <w:szCs w:val="24"/>
        </w:rPr>
        <w:lastRenderedPageBreak/>
        <w:t xml:space="preserve">Образац  </w:t>
      </w:r>
    </w:p>
    <w:p w:rsidR="00530DBA" w:rsidRPr="00EE2590" w:rsidRDefault="00530DBA" w:rsidP="00530DBA">
      <w:pPr>
        <w:spacing w:after="0" w:line="259" w:lineRule="auto"/>
        <w:jc w:val="right"/>
        <w:rPr>
          <w:rFonts w:ascii="Times New Roman" w:hAnsi="Times New Roman"/>
          <w:color w:val="000000"/>
          <w:sz w:val="24"/>
          <w:szCs w:val="24"/>
        </w:rPr>
      </w:pPr>
      <w:r w:rsidRPr="00EE2590">
        <w:rPr>
          <w:rFonts w:ascii="Times New Roman" w:hAnsi="Times New Roman"/>
          <w:b/>
          <w:color w:val="000000"/>
          <w:sz w:val="24"/>
          <w:szCs w:val="24"/>
        </w:rPr>
        <w:t xml:space="preserve"> </w:t>
      </w:r>
    </w:p>
    <w:p w:rsidR="00530DBA" w:rsidRPr="00EE2590" w:rsidRDefault="00530DBA" w:rsidP="00530DBA">
      <w:pPr>
        <w:spacing w:after="5" w:line="249" w:lineRule="auto"/>
        <w:ind w:left="-3" w:hanging="9"/>
        <w:jc w:val="both"/>
        <w:rPr>
          <w:rFonts w:ascii="Times New Roman" w:hAnsi="Times New Roman"/>
          <w:color w:val="000000"/>
          <w:sz w:val="24"/>
          <w:szCs w:val="24"/>
        </w:rPr>
      </w:pPr>
      <w:r w:rsidRPr="00EE2590">
        <w:rPr>
          <w:rFonts w:ascii="Times New Roman" w:hAnsi="Times New Roman"/>
          <w:b/>
          <w:color w:val="000000"/>
          <w:sz w:val="24"/>
          <w:szCs w:val="24"/>
        </w:rPr>
        <w:t xml:space="preserve">Назив </w:t>
      </w:r>
    </w:p>
    <w:p w:rsidR="00530DBA" w:rsidRPr="00EE2590" w:rsidRDefault="00530DBA" w:rsidP="00530DBA">
      <w:pPr>
        <w:spacing w:after="5" w:line="249" w:lineRule="auto"/>
        <w:ind w:left="-3" w:right="6104" w:hanging="9"/>
        <w:jc w:val="both"/>
        <w:rPr>
          <w:rFonts w:ascii="Times New Roman" w:hAnsi="Times New Roman"/>
          <w:color w:val="000000"/>
          <w:sz w:val="24"/>
          <w:szCs w:val="24"/>
        </w:rPr>
      </w:pPr>
      <w:r w:rsidRPr="00EE2590">
        <w:rPr>
          <w:rFonts w:ascii="Times New Roman" w:hAnsi="Times New Roman"/>
          <w:b/>
          <w:color w:val="000000"/>
          <w:sz w:val="24"/>
          <w:szCs w:val="24"/>
        </w:rPr>
        <w:t xml:space="preserve">наручиоца: </w:t>
      </w:r>
      <w:r w:rsidRPr="00EE2590">
        <w:rPr>
          <w:rFonts w:ascii="Times New Roman" w:hAnsi="Times New Roman"/>
          <w:b/>
          <w:color w:val="000000"/>
          <w:sz w:val="24"/>
          <w:szCs w:val="24"/>
        </w:rPr>
        <w:tab/>
        <w:t xml:space="preserve"> </w:t>
      </w:r>
    </w:p>
    <w:p w:rsidR="00530DBA" w:rsidRPr="009B4F27" w:rsidRDefault="008F2842" w:rsidP="00530DBA">
      <w:pPr>
        <w:spacing w:after="41" w:line="259" w:lineRule="auto"/>
        <w:ind w:left="3"/>
        <w:rPr>
          <w:rFonts w:ascii="Times New Roman" w:hAnsi="Times New Roman"/>
          <w:color w:val="000000"/>
          <w:sz w:val="24"/>
          <w:szCs w:val="24"/>
        </w:rPr>
      </w:pPr>
      <w:r w:rsidRPr="009B4F27">
        <w:rPr>
          <w:rFonts w:ascii="Times New Roman" w:hAnsi="Times New Roman"/>
          <w:noProof/>
          <w:sz w:val="24"/>
          <w:szCs w:val="24"/>
        </w:rPr>
        <mc:AlternateContent>
          <mc:Choice Requires="wpg">
            <w:drawing>
              <wp:inline distT="0" distB="0" distL="0" distR="0">
                <wp:extent cx="4161790" cy="1371600"/>
                <wp:effectExtent l="0" t="0" r="2540" b="41275"/>
                <wp:docPr id="1" name="Group 116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1790" cy="1371600"/>
                          <a:chOff x="0" y="0"/>
                          <a:chExt cx="4162044" cy="1371600"/>
                        </a:xfrm>
                      </wpg:grpSpPr>
                      <wps:wsp>
                        <wps:cNvPr id="2" name="Rectangle 6665"/>
                        <wps:cNvSpPr>
                          <a:spLocks noChangeArrowheads="1"/>
                        </wps:cNvSpPr>
                        <wps:spPr bwMode="auto">
                          <a:xfrm>
                            <a:off x="0" y="147872"/>
                            <a:ext cx="747120" cy="16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Pr="009B4F27" w:rsidRDefault="00D21D46" w:rsidP="00530DBA">
                              <w:pPr>
                                <w:spacing w:after="160" w:line="259" w:lineRule="auto"/>
                                <w:rPr>
                                  <w:rFonts w:ascii="Times New Roman" w:hAnsi="Times New Roman"/>
                                </w:rPr>
                              </w:pPr>
                              <w:r w:rsidRPr="009B4F27">
                                <w:rPr>
                                  <w:rFonts w:ascii="Times New Roman" w:hAnsi="Times New Roman"/>
                                  <w:b/>
                                </w:rPr>
                                <w:t>Седиште</w:t>
                              </w:r>
                            </w:p>
                          </w:txbxContent>
                        </wps:txbx>
                        <wps:bodyPr rot="0" vert="horz" wrap="square" lIns="0" tIns="0" rIns="0" bIns="0" anchor="t" anchorCtr="0" upright="1">
                          <a:noAutofit/>
                        </wps:bodyPr>
                      </wps:wsp>
                      <wps:wsp>
                        <wps:cNvPr id="5" name="Rectangle 6666"/>
                        <wps:cNvSpPr>
                          <a:spLocks noChangeArrowheads="1"/>
                        </wps:cNvSpPr>
                        <wps:spPr bwMode="auto">
                          <a:xfrm>
                            <a:off x="561661" y="147872"/>
                            <a:ext cx="61759" cy="16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Pr="005C45EE" w:rsidRDefault="00D21D46" w:rsidP="00530DBA">
                              <w:pPr>
                                <w:spacing w:after="160" w:line="259" w:lineRule="auto"/>
                                <w:rPr>
                                  <w:lang w:val="sr-Cyrl-CS"/>
                                </w:rPr>
                              </w:pPr>
                              <w:r>
                                <w:rPr>
                                  <w:b/>
                                  <w:lang w:val="sr-Cyrl-CS"/>
                                </w:rPr>
                                <w:t xml:space="preserve"> :</w:t>
                              </w:r>
                            </w:p>
                          </w:txbxContent>
                        </wps:txbx>
                        <wps:bodyPr rot="0" vert="horz" wrap="square" lIns="0" tIns="0" rIns="0" bIns="0" anchor="t" anchorCtr="0" upright="1">
                          <a:noAutofit/>
                        </wps:bodyPr>
                      </wps:wsp>
                      <wps:wsp>
                        <wps:cNvPr id="6" name="Rectangle 6667"/>
                        <wps:cNvSpPr>
                          <a:spLocks noChangeArrowheads="1"/>
                        </wps:cNvSpPr>
                        <wps:spPr bwMode="auto">
                          <a:xfrm>
                            <a:off x="608076" y="139099"/>
                            <a:ext cx="50673" cy="18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Default="00D21D46" w:rsidP="00530DBA">
                              <w:pPr>
                                <w:spacing w:after="160" w:line="259" w:lineRule="auto"/>
                              </w:pPr>
                              <w:r>
                                <w:rPr>
                                  <w:b/>
                                  <w:sz w:val="24"/>
                                </w:rPr>
                                <w:t xml:space="preserve"> </w:t>
                              </w:r>
                            </w:p>
                          </w:txbxContent>
                        </wps:txbx>
                        <wps:bodyPr rot="0" vert="horz" wrap="square" lIns="0" tIns="0" rIns="0" bIns="0" anchor="t" anchorCtr="0" upright="1">
                          <a:noAutofit/>
                        </wps:bodyPr>
                      </wps:wsp>
                      <wps:wsp>
                        <wps:cNvPr id="7" name="Rectangle 6668"/>
                        <wps:cNvSpPr>
                          <a:spLocks noChangeArrowheads="1"/>
                        </wps:cNvSpPr>
                        <wps:spPr bwMode="auto">
                          <a:xfrm>
                            <a:off x="1219200" y="136051"/>
                            <a:ext cx="50673" cy="18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Default="00D21D46" w:rsidP="00530DBA">
                              <w:pPr>
                                <w:spacing w:after="160" w:line="259" w:lineRule="auto"/>
                              </w:pPr>
                              <w:r>
                                <w:rPr>
                                  <w:b/>
                                  <w:sz w:val="24"/>
                                </w:rPr>
                                <w:t xml:space="preserve"> </w:t>
                              </w:r>
                            </w:p>
                          </w:txbxContent>
                        </wps:txbx>
                        <wps:bodyPr rot="0" vert="horz" wrap="square" lIns="0" tIns="0" rIns="0" bIns="0" anchor="t" anchorCtr="0" upright="1">
                          <a:noAutofit/>
                        </wps:bodyPr>
                      </wps:wsp>
                      <wps:wsp>
                        <wps:cNvPr id="8" name="Shape 152509"/>
                        <wps:cNvSpPr>
                          <a:spLocks/>
                        </wps:cNvSpPr>
                        <wps:spPr bwMode="auto">
                          <a:xfrm>
                            <a:off x="1146048" y="0"/>
                            <a:ext cx="3011424" cy="9144"/>
                          </a:xfrm>
                          <a:custGeom>
                            <a:avLst/>
                            <a:gdLst>
                              <a:gd name="T0" fmla="*/ 0 w 3011424"/>
                              <a:gd name="T1" fmla="*/ 0 h 9144"/>
                              <a:gd name="T2" fmla="*/ 3011424 w 3011424"/>
                              <a:gd name="T3" fmla="*/ 0 h 9144"/>
                              <a:gd name="T4" fmla="*/ 3011424 w 3011424"/>
                              <a:gd name="T5" fmla="*/ 9144 h 9144"/>
                              <a:gd name="T6" fmla="*/ 0 w 3011424"/>
                              <a:gd name="T7" fmla="*/ 9144 h 9144"/>
                              <a:gd name="T8" fmla="*/ 0 w 3011424"/>
                              <a:gd name="T9" fmla="*/ 0 h 9144"/>
                              <a:gd name="T10" fmla="*/ 0 w 3011424"/>
                              <a:gd name="T11" fmla="*/ 0 h 9144"/>
                              <a:gd name="T12" fmla="*/ 3011424 w 3011424"/>
                              <a:gd name="T13" fmla="*/ 9144 h 9144"/>
                            </a:gdLst>
                            <a:ahLst/>
                            <a:cxnLst>
                              <a:cxn ang="0">
                                <a:pos x="T0" y="T1"/>
                              </a:cxn>
                              <a:cxn ang="0">
                                <a:pos x="T2" y="T3"/>
                              </a:cxn>
                              <a:cxn ang="0">
                                <a:pos x="T4" y="T5"/>
                              </a:cxn>
                              <a:cxn ang="0">
                                <a:pos x="T6" y="T7"/>
                              </a:cxn>
                              <a:cxn ang="0">
                                <a:pos x="T8" y="T9"/>
                              </a:cxn>
                            </a:cxnLst>
                            <a:rect l="T10" t="T11" r="T12" b="T13"/>
                            <a:pathLst>
                              <a:path w="3011424" h="9144">
                                <a:moveTo>
                                  <a:pt x="0" y="0"/>
                                </a:moveTo>
                                <a:lnTo>
                                  <a:pt x="3011424" y="0"/>
                                </a:lnTo>
                                <a:lnTo>
                                  <a:pt x="301142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9" name="Rectangle 6670"/>
                        <wps:cNvSpPr>
                          <a:spLocks noChangeArrowheads="1"/>
                        </wps:cNvSpPr>
                        <wps:spPr bwMode="auto">
                          <a:xfrm>
                            <a:off x="0" y="421431"/>
                            <a:ext cx="546708" cy="16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Pr="009B4F27" w:rsidRDefault="00D21D46" w:rsidP="00530DBA">
                              <w:pPr>
                                <w:spacing w:after="160" w:line="259" w:lineRule="auto"/>
                                <w:rPr>
                                  <w:rFonts w:ascii="Times New Roman" w:hAnsi="Times New Roman"/>
                                </w:rPr>
                              </w:pPr>
                              <w:r w:rsidRPr="009B4F27">
                                <w:rPr>
                                  <w:rFonts w:ascii="Times New Roman" w:hAnsi="Times New Roman"/>
                                  <w:b/>
                                </w:rPr>
                                <w:t>Улица</w:t>
                              </w:r>
                            </w:p>
                          </w:txbxContent>
                        </wps:txbx>
                        <wps:bodyPr rot="0" vert="horz" wrap="square" lIns="0" tIns="0" rIns="0" bIns="0" anchor="t" anchorCtr="0" upright="1">
                          <a:noAutofit/>
                        </wps:bodyPr>
                      </wps:wsp>
                      <wps:wsp>
                        <wps:cNvPr id="10" name="Rectangle 6671"/>
                        <wps:cNvSpPr>
                          <a:spLocks noChangeArrowheads="1"/>
                        </wps:cNvSpPr>
                        <wps:spPr bwMode="auto">
                          <a:xfrm>
                            <a:off x="411505" y="421431"/>
                            <a:ext cx="46366" cy="16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Default="00D21D46" w:rsidP="00530DBA">
                              <w:pPr>
                                <w:spacing w:after="160" w:line="259" w:lineRule="auto"/>
                              </w:pPr>
                              <w:r>
                                <w:rPr>
                                  <w:b/>
                                </w:rPr>
                                <w:t xml:space="preserve"> </w:t>
                              </w:r>
                            </w:p>
                          </w:txbxContent>
                        </wps:txbx>
                        <wps:bodyPr rot="0" vert="horz" wrap="square" lIns="0" tIns="0" rIns="0" bIns="0" anchor="t" anchorCtr="0" upright="1">
                          <a:noAutofit/>
                        </wps:bodyPr>
                      </wps:wsp>
                      <wps:wsp>
                        <wps:cNvPr id="11" name="Rectangle 6672"/>
                        <wps:cNvSpPr>
                          <a:spLocks noChangeArrowheads="1"/>
                        </wps:cNvSpPr>
                        <wps:spPr bwMode="auto">
                          <a:xfrm>
                            <a:off x="446506" y="421431"/>
                            <a:ext cx="106827" cy="16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Pr="009B4F27" w:rsidRDefault="00D21D46" w:rsidP="00530DBA">
                              <w:pPr>
                                <w:spacing w:after="160" w:line="259" w:lineRule="auto"/>
                                <w:rPr>
                                  <w:rFonts w:ascii="Times New Roman" w:hAnsi="Times New Roman"/>
                                </w:rPr>
                              </w:pPr>
                              <w:r>
                                <w:rPr>
                                  <w:b/>
                                </w:rPr>
                                <w:t>и</w:t>
                              </w:r>
                            </w:p>
                          </w:txbxContent>
                        </wps:txbx>
                        <wps:bodyPr rot="0" vert="horz" wrap="square" lIns="0" tIns="0" rIns="0" bIns="0" anchor="t" anchorCtr="0" upright="1">
                          <a:noAutofit/>
                        </wps:bodyPr>
                      </wps:wsp>
                      <wps:wsp>
                        <wps:cNvPr id="12" name="Rectangle 6673"/>
                        <wps:cNvSpPr>
                          <a:spLocks noChangeArrowheads="1"/>
                        </wps:cNvSpPr>
                        <wps:spPr bwMode="auto">
                          <a:xfrm>
                            <a:off x="526548" y="421431"/>
                            <a:ext cx="46366" cy="16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Default="00D21D46" w:rsidP="00530DBA">
                              <w:pPr>
                                <w:spacing w:after="160" w:line="259" w:lineRule="auto"/>
                              </w:pPr>
                              <w:r>
                                <w:rPr>
                                  <w:b/>
                                </w:rPr>
                                <w:t xml:space="preserve"> </w:t>
                              </w:r>
                            </w:p>
                          </w:txbxContent>
                        </wps:txbx>
                        <wps:bodyPr rot="0" vert="horz" wrap="square" lIns="0" tIns="0" rIns="0" bIns="0" anchor="t" anchorCtr="0" upright="1">
                          <a:noAutofit/>
                        </wps:bodyPr>
                      </wps:wsp>
                      <wps:wsp>
                        <wps:cNvPr id="13" name="Rectangle 6674"/>
                        <wps:cNvSpPr>
                          <a:spLocks noChangeArrowheads="1"/>
                        </wps:cNvSpPr>
                        <wps:spPr bwMode="auto">
                          <a:xfrm>
                            <a:off x="561549" y="421431"/>
                            <a:ext cx="351620" cy="16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Pr="009B4F27" w:rsidRDefault="00D21D46" w:rsidP="00530DBA">
                              <w:pPr>
                                <w:spacing w:after="160" w:line="259" w:lineRule="auto"/>
                                <w:rPr>
                                  <w:rFonts w:ascii="Times New Roman" w:hAnsi="Times New Roman"/>
                                </w:rPr>
                              </w:pPr>
                              <w:r w:rsidRPr="009B4F27">
                                <w:rPr>
                                  <w:rFonts w:ascii="Times New Roman" w:hAnsi="Times New Roman"/>
                                  <w:b/>
                                </w:rPr>
                                <w:t>број</w:t>
                              </w:r>
                            </w:p>
                          </w:txbxContent>
                        </wps:txbx>
                        <wps:bodyPr rot="0" vert="horz" wrap="square" lIns="0" tIns="0" rIns="0" bIns="0" anchor="t" anchorCtr="0" upright="1">
                          <a:noAutofit/>
                        </wps:bodyPr>
                      </wps:wsp>
                      <wps:wsp>
                        <wps:cNvPr id="14" name="Rectangle 6675"/>
                        <wps:cNvSpPr>
                          <a:spLocks noChangeArrowheads="1"/>
                        </wps:cNvSpPr>
                        <wps:spPr bwMode="auto">
                          <a:xfrm>
                            <a:off x="825939" y="421431"/>
                            <a:ext cx="61759" cy="16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Default="00D21D46" w:rsidP="00530DBA">
                              <w:pPr>
                                <w:spacing w:after="160" w:line="259" w:lineRule="auto"/>
                              </w:pPr>
                              <w:r>
                                <w:rPr>
                                  <w:b/>
                                </w:rPr>
                                <w:t>:</w:t>
                              </w:r>
                            </w:p>
                          </w:txbxContent>
                        </wps:txbx>
                        <wps:bodyPr rot="0" vert="horz" wrap="square" lIns="0" tIns="0" rIns="0" bIns="0" anchor="t" anchorCtr="0" upright="1">
                          <a:noAutofit/>
                        </wps:bodyPr>
                      </wps:wsp>
                      <wps:wsp>
                        <wps:cNvPr id="15" name="Rectangle 6676"/>
                        <wps:cNvSpPr>
                          <a:spLocks noChangeArrowheads="1"/>
                        </wps:cNvSpPr>
                        <wps:spPr bwMode="auto">
                          <a:xfrm>
                            <a:off x="872490" y="412658"/>
                            <a:ext cx="50673" cy="18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Default="00D21D46" w:rsidP="00530DBA">
                              <w:pPr>
                                <w:spacing w:after="160" w:line="259" w:lineRule="auto"/>
                              </w:pPr>
                            </w:p>
                          </w:txbxContent>
                        </wps:txbx>
                        <wps:bodyPr rot="0" vert="horz" wrap="square" lIns="0" tIns="0" rIns="0" bIns="0" anchor="t" anchorCtr="0" upright="1">
                          <a:noAutofit/>
                        </wps:bodyPr>
                      </wps:wsp>
                      <wps:wsp>
                        <wps:cNvPr id="16" name="Rectangle 6677"/>
                        <wps:cNvSpPr>
                          <a:spLocks noChangeArrowheads="1"/>
                        </wps:cNvSpPr>
                        <wps:spPr bwMode="auto">
                          <a:xfrm>
                            <a:off x="1219200" y="409610"/>
                            <a:ext cx="50673" cy="18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Default="00D21D46" w:rsidP="00530DBA">
                              <w:pPr>
                                <w:spacing w:after="160" w:line="259" w:lineRule="auto"/>
                              </w:pPr>
                              <w:r>
                                <w:rPr>
                                  <w:b/>
                                  <w:sz w:val="24"/>
                                </w:rPr>
                                <w:t xml:space="preserve"> </w:t>
                              </w:r>
                            </w:p>
                          </w:txbxContent>
                        </wps:txbx>
                        <wps:bodyPr rot="0" vert="horz" wrap="square" lIns="0" tIns="0" rIns="0" bIns="0" anchor="t" anchorCtr="0" upright="1">
                          <a:noAutofit/>
                        </wps:bodyPr>
                      </wps:wsp>
                      <wps:wsp>
                        <wps:cNvPr id="17" name="Shape 152510"/>
                        <wps:cNvSpPr>
                          <a:spLocks/>
                        </wps:cNvSpPr>
                        <wps:spPr bwMode="auto">
                          <a:xfrm>
                            <a:off x="1146048" y="273558"/>
                            <a:ext cx="3011424" cy="9144"/>
                          </a:xfrm>
                          <a:custGeom>
                            <a:avLst/>
                            <a:gdLst>
                              <a:gd name="T0" fmla="*/ 0 w 3011424"/>
                              <a:gd name="T1" fmla="*/ 0 h 9144"/>
                              <a:gd name="T2" fmla="*/ 3011424 w 3011424"/>
                              <a:gd name="T3" fmla="*/ 0 h 9144"/>
                              <a:gd name="T4" fmla="*/ 3011424 w 3011424"/>
                              <a:gd name="T5" fmla="*/ 9144 h 9144"/>
                              <a:gd name="T6" fmla="*/ 0 w 3011424"/>
                              <a:gd name="T7" fmla="*/ 9144 h 9144"/>
                              <a:gd name="T8" fmla="*/ 0 w 3011424"/>
                              <a:gd name="T9" fmla="*/ 0 h 9144"/>
                              <a:gd name="T10" fmla="*/ 0 w 3011424"/>
                              <a:gd name="T11" fmla="*/ 0 h 9144"/>
                              <a:gd name="T12" fmla="*/ 3011424 w 3011424"/>
                              <a:gd name="T13" fmla="*/ 9144 h 9144"/>
                            </a:gdLst>
                            <a:ahLst/>
                            <a:cxnLst>
                              <a:cxn ang="0">
                                <a:pos x="T0" y="T1"/>
                              </a:cxn>
                              <a:cxn ang="0">
                                <a:pos x="T2" y="T3"/>
                              </a:cxn>
                              <a:cxn ang="0">
                                <a:pos x="T4" y="T5"/>
                              </a:cxn>
                              <a:cxn ang="0">
                                <a:pos x="T6" y="T7"/>
                              </a:cxn>
                              <a:cxn ang="0">
                                <a:pos x="T8" y="T9"/>
                              </a:cxn>
                            </a:cxnLst>
                            <a:rect l="T10" t="T11" r="T12" b="T13"/>
                            <a:pathLst>
                              <a:path w="3011424" h="9144">
                                <a:moveTo>
                                  <a:pt x="0" y="0"/>
                                </a:moveTo>
                                <a:lnTo>
                                  <a:pt x="3011424" y="0"/>
                                </a:lnTo>
                                <a:lnTo>
                                  <a:pt x="301142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8" name="Rectangle 6679"/>
                        <wps:cNvSpPr>
                          <a:spLocks noChangeArrowheads="1"/>
                        </wps:cNvSpPr>
                        <wps:spPr bwMode="auto">
                          <a:xfrm>
                            <a:off x="0" y="694227"/>
                            <a:ext cx="721007" cy="16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Pr="009B4F27" w:rsidRDefault="00D21D46" w:rsidP="00530DBA">
                              <w:pPr>
                                <w:spacing w:after="160" w:line="259" w:lineRule="auto"/>
                                <w:rPr>
                                  <w:rFonts w:ascii="Times New Roman" w:hAnsi="Times New Roman"/>
                                </w:rPr>
                              </w:pPr>
                              <w:r w:rsidRPr="009B4F27">
                                <w:rPr>
                                  <w:rFonts w:ascii="Times New Roman" w:hAnsi="Times New Roman"/>
                                  <w:b/>
                                </w:rPr>
                                <w:t>Телефон</w:t>
                              </w:r>
                            </w:p>
                          </w:txbxContent>
                        </wps:txbx>
                        <wps:bodyPr rot="0" vert="horz" wrap="square" lIns="0" tIns="0" rIns="0" bIns="0" anchor="t" anchorCtr="0" upright="1">
                          <a:noAutofit/>
                        </wps:bodyPr>
                      </wps:wsp>
                      <wps:wsp>
                        <wps:cNvPr id="19" name="Rectangle 6680"/>
                        <wps:cNvSpPr>
                          <a:spLocks noChangeArrowheads="1"/>
                        </wps:cNvSpPr>
                        <wps:spPr bwMode="auto">
                          <a:xfrm>
                            <a:off x="541748" y="694227"/>
                            <a:ext cx="61759" cy="16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Pr="005C45EE" w:rsidRDefault="00D21D46" w:rsidP="00530DBA">
                              <w:pPr>
                                <w:spacing w:after="160" w:line="259" w:lineRule="auto"/>
                                <w:rPr>
                                  <w:lang w:val="sr-Cyrl-CS"/>
                                </w:rPr>
                              </w:pPr>
                              <w:r>
                                <w:rPr>
                                  <w:b/>
                                  <w:lang w:val="sr-Cyrl-CS"/>
                                </w:rPr>
                                <w:t xml:space="preserve"> </w:t>
                              </w:r>
                            </w:p>
                          </w:txbxContent>
                        </wps:txbx>
                        <wps:bodyPr rot="0" vert="horz" wrap="square" lIns="0" tIns="0" rIns="0" bIns="0" anchor="t" anchorCtr="0" upright="1">
                          <a:noAutofit/>
                        </wps:bodyPr>
                      </wps:wsp>
                      <wps:wsp>
                        <wps:cNvPr id="20" name="Rectangle 6681"/>
                        <wps:cNvSpPr>
                          <a:spLocks noChangeArrowheads="1"/>
                        </wps:cNvSpPr>
                        <wps:spPr bwMode="auto">
                          <a:xfrm>
                            <a:off x="588264" y="685454"/>
                            <a:ext cx="50673" cy="18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Default="00D21D46" w:rsidP="00530DBA">
                              <w:pPr>
                                <w:spacing w:after="160" w:line="259" w:lineRule="auto"/>
                              </w:pPr>
                              <w:r>
                                <w:rPr>
                                  <w:b/>
                                  <w:sz w:val="24"/>
                                </w:rPr>
                                <w:t xml:space="preserve"> </w:t>
                              </w:r>
                            </w:p>
                          </w:txbxContent>
                        </wps:txbx>
                        <wps:bodyPr rot="0" vert="horz" wrap="square" lIns="0" tIns="0" rIns="0" bIns="0" anchor="t" anchorCtr="0" upright="1">
                          <a:noAutofit/>
                        </wps:bodyPr>
                      </wps:wsp>
                      <wps:wsp>
                        <wps:cNvPr id="21" name="Rectangle 6682"/>
                        <wps:cNvSpPr>
                          <a:spLocks noChangeArrowheads="1"/>
                        </wps:cNvSpPr>
                        <wps:spPr bwMode="auto">
                          <a:xfrm>
                            <a:off x="1219200" y="682406"/>
                            <a:ext cx="50673" cy="18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Default="00D21D46" w:rsidP="00530DBA">
                              <w:pPr>
                                <w:spacing w:after="160" w:line="259" w:lineRule="auto"/>
                              </w:pPr>
                              <w:r>
                                <w:rPr>
                                  <w:b/>
                                  <w:sz w:val="24"/>
                                </w:rPr>
                                <w:t xml:space="preserve"> </w:t>
                              </w:r>
                            </w:p>
                          </w:txbxContent>
                        </wps:txbx>
                        <wps:bodyPr rot="0" vert="horz" wrap="square" lIns="0" tIns="0" rIns="0" bIns="0" anchor="t" anchorCtr="0" upright="1">
                          <a:noAutofit/>
                        </wps:bodyPr>
                      </wps:wsp>
                      <wps:wsp>
                        <wps:cNvPr id="22" name="Shape 152511"/>
                        <wps:cNvSpPr>
                          <a:spLocks/>
                        </wps:cNvSpPr>
                        <wps:spPr bwMode="auto">
                          <a:xfrm>
                            <a:off x="1146048" y="546354"/>
                            <a:ext cx="3011424" cy="9144"/>
                          </a:xfrm>
                          <a:custGeom>
                            <a:avLst/>
                            <a:gdLst>
                              <a:gd name="T0" fmla="*/ 0 w 3011424"/>
                              <a:gd name="T1" fmla="*/ 0 h 9144"/>
                              <a:gd name="T2" fmla="*/ 3011424 w 3011424"/>
                              <a:gd name="T3" fmla="*/ 0 h 9144"/>
                              <a:gd name="T4" fmla="*/ 3011424 w 3011424"/>
                              <a:gd name="T5" fmla="*/ 9144 h 9144"/>
                              <a:gd name="T6" fmla="*/ 0 w 3011424"/>
                              <a:gd name="T7" fmla="*/ 9144 h 9144"/>
                              <a:gd name="T8" fmla="*/ 0 w 3011424"/>
                              <a:gd name="T9" fmla="*/ 0 h 9144"/>
                              <a:gd name="T10" fmla="*/ 0 w 3011424"/>
                              <a:gd name="T11" fmla="*/ 0 h 9144"/>
                              <a:gd name="T12" fmla="*/ 3011424 w 3011424"/>
                              <a:gd name="T13" fmla="*/ 9144 h 9144"/>
                            </a:gdLst>
                            <a:ahLst/>
                            <a:cxnLst>
                              <a:cxn ang="0">
                                <a:pos x="T0" y="T1"/>
                              </a:cxn>
                              <a:cxn ang="0">
                                <a:pos x="T2" y="T3"/>
                              </a:cxn>
                              <a:cxn ang="0">
                                <a:pos x="T4" y="T5"/>
                              </a:cxn>
                              <a:cxn ang="0">
                                <a:pos x="T6" y="T7"/>
                              </a:cxn>
                              <a:cxn ang="0">
                                <a:pos x="T8" y="T9"/>
                              </a:cxn>
                            </a:cxnLst>
                            <a:rect l="T10" t="T11" r="T12" b="T13"/>
                            <a:pathLst>
                              <a:path w="3011424" h="9144">
                                <a:moveTo>
                                  <a:pt x="0" y="0"/>
                                </a:moveTo>
                                <a:lnTo>
                                  <a:pt x="3011424" y="0"/>
                                </a:lnTo>
                                <a:lnTo>
                                  <a:pt x="301142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23" name="Rectangle 6684"/>
                        <wps:cNvSpPr>
                          <a:spLocks noChangeArrowheads="1"/>
                        </wps:cNvSpPr>
                        <wps:spPr bwMode="auto">
                          <a:xfrm>
                            <a:off x="0" y="967022"/>
                            <a:ext cx="784620" cy="16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Pr="009B4F27" w:rsidRDefault="00D21D46" w:rsidP="00530DBA">
                              <w:pPr>
                                <w:spacing w:after="160" w:line="259" w:lineRule="auto"/>
                                <w:rPr>
                                  <w:rFonts w:ascii="Times New Roman" w:hAnsi="Times New Roman"/>
                                </w:rPr>
                              </w:pPr>
                              <w:r w:rsidRPr="009B4F27">
                                <w:rPr>
                                  <w:rFonts w:ascii="Times New Roman" w:hAnsi="Times New Roman"/>
                                  <w:b/>
                                </w:rPr>
                                <w:t>Матични</w:t>
                              </w:r>
                            </w:p>
                          </w:txbxContent>
                        </wps:txbx>
                        <wps:bodyPr rot="0" vert="horz" wrap="square" lIns="0" tIns="0" rIns="0" bIns="0" anchor="t" anchorCtr="0" upright="1">
                          <a:noAutofit/>
                        </wps:bodyPr>
                      </wps:wsp>
                      <wps:wsp>
                        <wps:cNvPr id="24" name="Rectangle 6685"/>
                        <wps:cNvSpPr>
                          <a:spLocks noChangeArrowheads="1"/>
                        </wps:cNvSpPr>
                        <wps:spPr bwMode="auto">
                          <a:xfrm>
                            <a:off x="589717" y="967022"/>
                            <a:ext cx="46366" cy="16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Default="00D21D46" w:rsidP="00530DBA">
                              <w:pPr>
                                <w:spacing w:after="160" w:line="259" w:lineRule="auto"/>
                              </w:pPr>
                              <w:r>
                                <w:rPr>
                                  <w:b/>
                                </w:rPr>
                                <w:t xml:space="preserve"> </w:t>
                              </w:r>
                            </w:p>
                          </w:txbxContent>
                        </wps:txbx>
                        <wps:bodyPr rot="0" vert="horz" wrap="square" lIns="0" tIns="0" rIns="0" bIns="0" anchor="t" anchorCtr="0" upright="1">
                          <a:noAutofit/>
                        </wps:bodyPr>
                      </wps:wsp>
                      <wps:wsp>
                        <wps:cNvPr id="25" name="Rectangle 6686"/>
                        <wps:cNvSpPr>
                          <a:spLocks noChangeArrowheads="1"/>
                        </wps:cNvSpPr>
                        <wps:spPr bwMode="auto">
                          <a:xfrm>
                            <a:off x="624718" y="967022"/>
                            <a:ext cx="351620" cy="16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Pr="009B4F27" w:rsidRDefault="00D21D46" w:rsidP="00530DBA">
                              <w:pPr>
                                <w:spacing w:after="160" w:line="259" w:lineRule="auto"/>
                                <w:rPr>
                                  <w:rFonts w:ascii="Times New Roman" w:hAnsi="Times New Roman"/>
                                </w:rPr>
                              </w:pPr>
                              <w:r w:rsidRPr="009B4F27">
                                <w:rPr>
                                  <w:rFonts w:ascii="Times New Roman" w:hAnsi="Times New Roman"/>
                                  <w:b/>
                                </w:rPr>
                                <w:t>број</w:t>
                              </w:r>
                            </w:p>
                          </w:txbxContent>
                        </wps:txbx>
                        <wps:bodyPr rot="0" vert="horz" wrap="square" lIns="0" tIns="0" rIns="0" bIns="0" anchor="t" anchorCtr="0" upright="1">
                          <a:noAutofit/>
                        </wps:bodyPr>
                      </wps:wsp>
                      <wps:wsp>
                        <wps:cNvPr id="26" name="Rectangle 6687"/>
                        <wps:cNvSpPr>
                          <a:spLocks noChangeArrowheads="1"/>
                        </wps:cNvSpPr>
                        <wps:spPr bwMode="auto">
                          <a:xfrm>
                            <a:off x="889108" y="967022"/>
                            <a:ext cx="61759" cy="16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Default="00D21D46" w:rsidP="00530DBA">
                              <w:pPr>
                                <w:spacing w:after="160" w:line="259" w:lineRule="auto"/>
                              </w:pPr>
                              <w:r>
                                <w:rPr>
                                  <w:b/>
                                </w:rPr>
                                <w:t>:</w:t>
                              </w:r>
                            </w:p>
                          </w:txbxContent>
                        </wps:txbx>
                        <wps:bodyPr rot="0" vert="horz" wrap="square" lIns="0" tIns="0" rIns="0" bIns="0" anchor="t" anchorCtr="0" upright="1">
                          <a:noAutofit/>
                        </wps:bodyPr>
                      </wps:wsp>
                      <wps:wsp>
                        <wps:cNvPr id="27" name="Rectangle 6688"/>
                        <wps:cNvSpPr>
                          <a:spLocks noChangeArrowheads="1"/>
                        </wps:cNvSpPr>
                        <wps:spPr bwMode="auto">
                          <a:xfrm>
                            <a:off x="935736" y="958249"/>
                            <a:ext cx="50673" cy="18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Default="00D21D46" w:rsidP="00530DBA">
                              <w:pPr>
                                <w:spacing w:after="160" w:line="259" w:lineRule="auto"/>
                              </w:pPr>
                              <w:r>
                                <w:rPr>
                                  <w:b/>
                                  <w:sz w:val="24"/>
                                </w:rPr>
                                <w:t xml:space="preserve"> </w:t>
                              </w:r>
                            </w:p>
                          </w:txbxContent>
                        </wps:txbx>
                        <wps:bodyPr rot="0" vert="horz" wrap="square" lIns="0" tIns="0" rIns="0" bIns="0" anchor="t" anchorCtr="0" upright="1">
                          <a:noAutofit/>
                        </wps:bodyPr>
                      </wps:wsp>
                      <wps:wsp>
                        <wps:cNvPr id="28" name="Rectangle 6689"/>
                        <wps:cNvSpPr>
                          <a:spLocks noChangeArrowheads="1"/>
                        </wps:cNvSpPr>
                        <wps:spPr bwMode="auto">
                          <a:xfrm>
                            <a:off x="1219200" y="955201"/>
                            <a:ext cx="50673" cy="18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Default="00D21D46" w:rsidP="00530DBA">
                              <w:pPr>
                                <w:spacing w:after="160" w:line="259" w:lineRule="auto"/>
                              </w:pPr>
                              <w:r>
                                <w:rPr>
                                  <w:b/>
                                  <w:sz w:val="24"/>
                                </w:rPr>
                                <w:t xml:space="preserve"> </w:t>
                              </w:r>
                            </w:p>
                          </w:txbxContent>
                        </wps:txbx>
                        <wps:bodyPr rot="0" vert="horz" wrap="square" lIns="0" tIns="0" rIns="0" bIns="0" anchor="t" anchorCtr="0" upright="1">
                          <a:noAutofit/>
                        </wps:bodyPr>
                      </wps:wsp>
                      <wps:wsp>
                        <wps:cNvPr id="29" name="Shape 152512"/>
                        <wps:cNvSpPr>
                          <a:spLocks/>
                        </wps:cNvSpPr>
                        <wps:spPr bwMode="auto">
                          <a:xfrm>
                            <a:off x="1146048" y="819150"/>
                            <a:ext cx="3011424" cy="9144"/>
                          </a:xfrm>
                          <a:custGeom>
                            <a:avLst/>
                            <a:gdLst>
                              <a:gd name="T0" fmla="*/ 0 w 3011424"/>
                              <a:gd name="T1" fmla="*/ 0 h 9144"/>
                              <a:gd name="T2" fmla="*/ 3011424 w 3011424"/>
                              <a:gd name="T3" fmla="*/ 0 h 9144"/>
                              <a:gd name="T4" fmla="*/ 3011424 w 3011424"/>
                              <a:gd name="T5" fmla="*/ 9144 h 9144"/>
                              <a:gd name="T6" fmla="*/ 0 w 3011424"/>
                              <a:gd name="T7" fmla="*/ 9144 h 9144"/>
                              <a:gd name="T8" fmla="*/ 0 w 3011424"/>
                              <a:gd name="T9" fmla="*/ 0 h 9144"/>
                              <a:gd name="T10" fmla="*/ 0 w 3011424"/>
                              <a:gd name="T11" fmla="*/ 0 h 9144"/>
                              <a:gd name="T12" fmla="*/ 3011424 w 3011424"/>
                              <a:gd name="T13" fmla="*/ 9144 h 9144"/>
                            </a:gdLst>
                            <a:ahLst/>
                            <a:cxnLst>
                              <a:cxn ang="0">
                                <a:pos x="T0" y="T1"/>
                              </a:cxn>
                              <a:cxn ang="0">
                                <a:pos x="T2" y="T3"/>
                              </a:cxn>
                              <a:cxn ang="0">
                                <a:pos x="T4" y="T5"/>
                              </a:cxn>
                              <a:cxn ang="0">
                                <a:pos x="T6" y="T7"/>
                              </a:cxn>
                              <a:cxn ang="0">
                                <a:pos x="T8" y="T9"/>
                              </a:cxn>
                            </a:cxnLst>
                            <a:rect l="T10" t="T11" r="T12" b="T13"/>
                            <a:pathLst>
                              <a:path w="3011424" h="9144">
                                <a:moveTo>
                                  <a:pt x="0" y="0"/>
                                </a:moveTo>
                                <a:lnTo>
                                  <a:pt x="3011424" y="0"/>
                                </a:lnTo>
                                <a:lnTo>
                                  <a:pt x="301142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30" name="Rectangle 6691"/>
                        <wps:cNvSpPr>
                          <a:spLocks noChangeArrowheads="1"/>
                        </wps:cNvSpPr>
                        <wps:spPr bwMode="auto">
                          <a:xfrm>
                            <a:off x="0" y="1240581"/>
                            <a:ext cx="410467" cy="16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Pr="009B4F27" w:rsidRDefault="00D21D46" w:rsidP="00530DBA">
                              <w:pPr>
                                <w:spacing w:after="160" w:line="259" w:lineRule="auto"/>
                                <w:rPr>
                                  <w:rFonts w:ascii="Times New Roman" w:hAnsi="Times New Roman"/>
                                </w:rPr>
                              </w:pPr>
                              <w:r w:rsidRPr="009B4F27">
                                <w:rPr>
                                  <w:rFonts w:ascii="Times New Roman" w:hAnsi="Times New Roman"/>
                                  <w:b/>
                                </w:rPr>
                                <w:t>ПИБ</w:t>
                              </w:r>
                            </w:p>
                          </w:txbxContent>
                        </wps:txbx>
                        <wps:bodyPr rot="0" vert="horz" wrap="square" lIns="0" tIns="0" rIns="0" bIns="0" anchor="t" anchorCtr="0" upright="1">
                          <a:noAutofit/>
                        </wps:bodyPr>
                      </wps:wsp>
                      <wps:wsp>
                        <wps:cNvPr id="31" name="Rectangle 6692"/>
                        <wps:cNvSpPr>
                          <a:spLocks noChangeArrowheads="1"/>
                        </wps:cNvSpPr>
                        <wps:spPr bwMode="auto">
                          <a:xfrm>
                            <a:off x="308594" y="1240581"/>
                            <a:ext cx="61759" cy="165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Default="00D21D46" w:rsidP="00530DBA">
                              <w:pPr>
                                <w:spacing w:after="160" w:line="259" w:lineRule="auto"/>
                              </w:pPr>
                              <w:r>
                                <w:rPr>
                                  <w:b/>
                                </w:rPr>
                                <w:t>:</w:t>
                              </w:r>
                            </w:p>
                          </w:txbxContent>
                        </wps:txbx>
                        <wps:bodyPr rot="0" vert="horz" wrap="square" lIns="0" tIns="0" rIns="0" bIns="0" anchor="t" anchorCtr="0" upright="1">
                          <a:noAutofit/>
                        </wps:bodyPr>
                      </wps:wsp>
                      <wps:wsp>
                        <wps:cNvPr id="116256" name="Rectangle 6693"/>
                        <wps:cNvSpPr>
                          <a:spLocks noChangeArrowheads="1"/>
                        </wps:cNvSpPr>
                        <wps:spPr bwMode="auto">
                          <a:xfrm>
                            <a:off x="355092" y="1231808"/>
                            <a:ext cx="50673" cy="18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Default="00D21D46" w:rsidP="00530DBA">
                              <w:pPr>
                                <w:spacing w:after="160" w:line="259" w:lineRule="auto"/>
                              </w:pPr>
                              <w:r>
                                <w:rPr>
                                  <w:b/>
                                  <w:sz w:val="24"/>
                                </w:rPr>
                                <w:t xml:space="preserve"> </w:t>
                              </w:r>
                            </w:p>
                          </w:txbxContent>
                        </wps:txbx>
                        <wps:bodyPr rot="0" vert="horz" wrap="square" lIns="0" tIns="0" rIns="0" bIns="0" anchor="t" anchorCtr="0" upright="1">
                          <a:noAutofit/>
                        </wps:bodyPr>
                      </wps:wsp>
                      <wps:wsp>
                        <wps:cNvPr id="116257" name="Rectangle 6694"/>
                        <wps:cNvSpPr>
                          <a:spLocks noChangeArrowheads="1"/>
                        </wps:cNvSpPr>
                        <wps:spPr bwMode="auto">
                          <a:xfrm>
                            <a:off x="1219200" y="1228760"/>
                            <a:ext cx="50673" cy="18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D46" w:rsidRDefault="00D21D46" w:rsidP="00530DBA">
                              <w:pPr>
                                <w:spacing w:after="160" w:line="259" w:lineRule="auto"/>
                              </w:pPr>
                              <w:r>
                                <w:rPr>
                                  <w:b/>
                                  <w:sz w:val="24"/>
                                </w:rPr>
                                <w:t xml:space="preserve"> </w:t>
                              </w:r>
                            </w:p>
                          </w:txbxContent>
                        </wps:txbx>
                        <wps:bodyPr rot="0" vert="horz" wrap="square" lIns="0" tIns="0" rIns="0" bIns="0" anchor="t" anchorCtr="0" upright="1">
                          <a:noAutofit/>
                        </wps:bodyPr>
                      </wps:wsp>
                      <wps:wsp>
                        <wps:cNvPr id="116258" name="Shape 152513"/>
                        <wps:cNvSpPr>
                          <a:spLocks/>
                        </wps:cNvSpPr>
                        <wps:spPr bwMode="auto">
                          <a:xfrm>
                            <a:off x="1146048" y="1092708"/>
                            <a:ext cx="3011424" cy="9144"/>
                          </a:xfrm>
                          <a:custGeom>
                            <a:avLst/>
                            <a:gdLst>
                              <a:gd name="T0" fmla="*/ 0 w 3011424"/>
                              <a:gd name="T1" fmla="*/ 0 h 9144"/>
                              <a:gd name="T2" fmla="*/ 3011424 w 3011424"/>
                              <a:gd name="T3" fmla="*/ 0 h 9144"/>
                              <a:gd name="T4" fmla="*/ 3011424 w 3011424"/>
                              <a:gd name="T5" fmla="*/ 9144 h 9144"/>
                              <a:gd name="T6" fmla="*/ 0 w 3011424"/>
                              <a:gd name="T7" fmla="*/ 9144 h 9144"/>
                              <a:gd name="T8" fmla="*/ 0 w 3011424"/>
                              <a:gd name="T9" fmla="*/ 0 h 9144"/>
                              <a:gd name="T10" fmla="*/ 0 w 3011424"/>
                              <a:gd name="T11" fmla="*/ 0 h 9144"/>
                              <a:gd name="T12" fmla="*/ 3011424 w 3011424"/>
                              <a:gd name="T13" fmla="*/ 9144 h 9144"/>
                            </a:gdLst>
                            <a:ahLst/>
                            <a:cxnLst>
                              <a:cxn ang="0">
                                <a:pos x="T0" y="T1"/>
                              </a:cxn>
                              <a:cxn ang="0">
                                <a:pos x="T2" y="T3"/>
                              </a:cxn>
                              <a:cxn ang="0">
                                <a:pos x="T4" y="T5"/>
                              </a:cxn>
                              <a:cxn ang="0">
                                <a:pos x="T6" y="T7"/>
                              </a:cxn>
                              <a:cxn ang="0">
                                <a:pos x="T8" y="T9"/>
                              </a:cxn>
                            </a:cxnLst>
                            <a:rect l="T10" t="T11" r="T12" b="T13"/>
                            <a:pathLst>
                              <a:path w="3011424" h="9144">
                                <a:moveTo>
                                  <a:pt x="0" y="0"/>
                                </a:moveTo>
                                <a:lnTo>
                                  <a:pt x="3011424" y="0"/>
                                </a:lnTo>
                                <a:lnTo>
                                  <a:pt x="3011424"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s:wsp>
                        <wps:cNvPr id="116259" name="Shape 152514"/>
                        <wps:cNvSpPr>
                          <a:spLocks/>
                        </wps:cNvSpPr>
                        <wps:spPr bwMode="auto">
                          <a:xfrm>
                            <a:off x="1141476" y="1365504"/>
                            <a:ext cx="3020568" cy="9144"/>
                          </a:xfrm>
                          <a:custGeom>
                            <a:avLst/>
                            <a:gdLst>
                              <a:gd name="T0" fmla="*/ 0 w 3020568"/>
                              <a:gd name="T1" fmla="*/ 0 h 9144"/>
                              <a:gd name="T2" fmla="*/ 3020568 w 3020568"/>
                              <a:gd name="T3" fmla="*/ 0 h 9144"/>
                              <a:gd name="T4" fmla="*/ 3020568 w 3020568"/>
                              <a:gd name="T5" fmla="*/ 9144 h 9144"/>
                              <a:gd name="T6" fmla="*/ 0 w 3020568"/>
                              <a:gd name="T7" fmla="*/ 9144 h 9144"/>
                              <a:gd name="T8" fmla="*/ 0 w 3020568"/>
                              <a:gd name="T9" fmla="*/ 0 h 9144"/>
                              <a:gd name="T10" fmla="*/ 0 w 3020568"/>
                              <a:gd name="T11" fmla="*/ 0 h 9144"/>
                              <a:gd name="T12" fmla="*/ 3020568 w 3020568"/>
                              <a:gd name="T13" fmla="*/ 9144 h 9144"/>
                            </a:gdLst>
                            <a:ahLst/>
                            <a:cxnLst>
                              <a:cxn ang="0">
                                <a:pos x="T0" y="T1"/>
                              </a:cxn>
                              <a:cxn ang="0">
                                <a:pos x="T2" y="T3"/>
                              </a:cxn>
                              <a:cxn ang="0">
                                <a:pos x="T4" y="T5"/>
                              </a:cxn>
                              <a:cxn ang="0">
                                <a:pos x="T6" y="T7"/>
                              </a:cxn>
                              <a:cxn ang="0">
                                <a:pos x="T8" y="T9"/>
                              </a:cxn>
                            </a:cxnLst>
                            <a:rect l="T10" t="T11" r="T12" b="T13"/>
                            <a:pathLst>
                              <a:path w="3020568" h="9144">
                                <a:moveTo>
                                  <a:pt x="0" y="0"/>
                                </a:moveTo>
                                <a:lnTo>
                                  <a:pt x="3020568" y="0"/>
                                </a:lnTo>
                                <a:lnTo>
                                  <a:pt x="3020568" y="9144"/>
                                </a:lnTo>
                                <a:lnTo>
                                  <a:pt x="0" y="9144"/>
                                </a:lnTo>
                                <a:lnTo>
                                  <a:pt x="0" y="0"/>
                                </a:lnTo>
                              </a:path>
                            </a:pathLst>
                          </a:custGeom>
                          <a:solidFill>
                            <a:srgbClr val="000000"/>
                          </a:solidFill>
                          <a:ln>
                            <a:noFill/>
                          </a:ln>
                          <a:extLst>
                            <a:ext uri="{91240B29-F687-4F45-9708-019B960494DF}">
                              <a14:hiddenLine xmlns:a14="http://schemas.microsoft.com/office/drawing/2010/main" w="0" cap="flat">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6284" o:spid="_x0000_s1026" style="width:327.7pt;height:108pt;mso-position-horizontal-relative:char;mso-position-vertical-relative:line" coordsize="41620,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">
                <v:rect id="Rectangle 6665" o:spid="_x0000_s1027" style="position:absolute;top:1478;width:7471;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D21D46" w:rsidRPr="009B4F27" w:rsidRDefault="00D21D46" w:rsidP="00530DBA">
                        <w:pPr>
                          <w:spacing w:after="160" w:line="259" w:lineRule="auto"/>
                          <w:rPr>
                            <w:rFonts w:ascii="Times New Roman" w:hAnsi="Times New Roman"/>
                          </w:rPr>
                        </w:pPr>
                        <w:r w:rsidRPr="009B4F27">
                          <w:rPr>
                            <w:rFonts w:ascii="Times New Roman" w:hAnsi="Times New Roman"/>
                            <w:b/>
                          </w:rPr>
                          <w:t>Седиште</w:t>
                        </w:r>
                      </w:p>
                    </w:txbxContent>
                  </v:textbox>
                </v:rect>
                <v:rect id="Rectangle 6666" o:spid="_x0000_s1028" style="position:absolute;left:5616;top:1478;width:618;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D21D46" w:rsidRPr="005C45EE" w:rsidRDefault="00D21D46" w:rsidP="00530DBA">
                        <w:pPr>
                          <w:spacing w:after="160" w:line="259" w:lineRule="auto"/>
                          <w:rPr>
                            <w:lang w:val="sr-Cyrl-CS"/>
                          </w:rPr>
                        </w:pPr>
                        <w:r>
                          <w:rPr>
                            <w:b/>
                            <w:lang w:val="sr-Cyrl-CS"/>
                          </w:rPr>
                          <w:t xml:space="preserve"> :</w:t>
                        </w:r>
                      </w:p>
                    </w:txbxContent>
                  </v:textbox>
                </v:rect>
                <v:rect id="Rectangle 6667" o:spid="_x0000_s1029" style="position:absolute;left:6080;top:1390;width:507;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D21D46" w:rsidRDefault="00D21D46" w:rsidP="00530DBA">
                        <w:pPr>
                          <w:spacing w:after="160" w:line="259" w:lineRule="auto"/>
                        </w:pPr>
                        <w:r>
                          <w:rPr>
                            <w:b/>
                            <w:sz w:val="24"/>
                          </w:rPr>
                          <w:t xml:space="preserve"> </w:t>
                        </w:r>
                      </w:p>
                    </w:txbxContent>
                  </v:textbox>
                </v:rect>
                <v:rect id="Rectangle 6668" o:spid="_x0000_s1030" style="position:absolute;left:12192;top:1360;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D21D46" w:rsidRDefault="00D21D46" w:rsidP="00530DBA">
                        <w:pPr>
                          <w:spacing w:after="160" w:line="259" w:lineRule="auto"/>
                        </w:pPr>
                        <w:r>
                          <w:rPr>
                            <w:b/>
                            <w:sz w:val="24"/>
                          </w:rPr>
                          <w:t xml:space="preserve"> </w:t>
                        </w:r>
                      </w:p>
                    </w:txbxContent>
                  </v:textbox>
                </v:rect>
                <v:shape id="Shape 152509" o:spid="_x0000_s1031" style="position:absolute;left:11460;width:30114;height:91;visibility:visible;mso-wrap-style:square;v-text-anchor:top" coordsize="30114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ODG8IA&#10;AADaAAAADwAAAGRycy9kb3ducmV2LnhtbERPz2vCMBS+C/sfwhvspulkqHTGUtTBGB7UdXS7PZq3&#10;Nqx5KU3U7r83B8Hjx/d7mQ22FWfqvXGs4HmSgCCunDZcKyg+38YLED4ga2wdk4J/8pCtHkZLTLW7&#10;8IHOx1CLGMI+RQVNCF0qpa8asugnriOO3K/rLYYI+1rqHi8x3LZymiQzadFwbGiwo3VD1d/xZBVs&#10;ze5UFt/5vDzsv4qXzeKj/DEzpZ4eh/wVRKAh3MU397tWELfGK/EG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4MbwgAAANoAAAAPAAAAAAAAAAAAAAAAAJgCAABkcnMvZG93&#10;bnJldi54bWxQSwUGAAAAAAQABAD1AAAAhwMAAAAA&#10;" path="m,l3011424,r,9144l,9144,,e" fillcolor="black" stroked="f" strokeweight="0">
                  <v:stroke miterlimit="83231f" joinstyle="miter"/>
                  <v:path arrowok="t" o:connecttype="custom" o:connectlocs="0,0;3011424,0;3011424,9144;0,9144;0,0" o:connectangles="0,0,0,0,0" textboxrect="0,0,3011424,9144"/>
                </v:shape>
                <v:rect id="Rectangle 6670" o:spid="_x0000_s1032" style="position:absolute;top:4214;width:5467;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D21D46" w:rsidRPr="009B4F27" w:rsidRDefault="00D21D46" w:rsidP="00530DBA">
                        <w:pPr>
                          <w:spacing w:after="160" w:line="259" w:lineRule="auto"/>
                          <w:rPr>
                            <w:rFonts w:ascii="Times New Roman" w:hAnsi="Times New Roman"/>
                          </w:rPr>
                        </w:pPr>
                        <w:r w:rsidRPr="009B4F27">
                          <w:rPr>
                            <w:rFonts w:ascii="Times New Roman" w:hAnsi="Times New Roman"/>
                            <w:b/>
                          </w:rPr>
                          <w:t>Улица</w:t>
                        </w:r>
                      </w:p>
                    </w:txbxContent>
                  </v:textbox>
                </v:rect>
                <v:rect id="Rectangle 6671" o:spid="_x0000_s1033" style="position:absolute;left:4115;top:4214;width:463;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D21D46" w:rsidRDefault="00D21D46" w:rsidP="00530DBA">
                        <w:pPr>
                          <w:spacing w:after="160" w:line="259" w:lineRule="auto"/>
                        </w:pPr>
                        <w:r>
                          <w:rPr>
                            <w:b/>
                          </w:rPr>
                          <w:t xml:space="preserve"> </w:t>
                        </w:r>
                      </w:p>
                    </w:txbxContent>
                  </v:textbox>
                </v:rect>
                <v:rect id="Rectangle 6672" o:spid="_x0000_s1034" style="position:absolute;left:4465;top:4214;width:1068;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D21D46" w:rsidRPr="009B4F27" w:rsidRDefault="00D21D46" w:rsidP="00530DBA">
                        <w:pPr>
                          <w:spacing w:after="160" w:line="259" w:lineRule="auto"/>
                          <w:rPr>
                            <w:rFonts w:ascii="Times New Roman" w:hAnsi="Times New Roman"/>
                          </w:rPr>
                        </w:pPr>
                        <w:r>
                          <w:rPr>
                            <w:b/>
                          </w:rPr>
                          <w:t>и</w:t>
                        </w:r>
                      </w:p>
                    </w:txbxContent>
                  </v:textbox>
                </v:rect>
                <v:rect id="Rectangle 6673" o:spid="_x0000_s1035" style="position:absolute;left:5265;top:4214;width:464;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D21D46" w:rsidRDefault="00D21D46" w:rsidP="00530DBA">
                        <w:pPr>
                          <w:spacing w:after="160" w:line="259" w:lineRule="auto"/>
                        </w:pPr>
                        <w:r>
                          <w:rPr>
                            <w:b/>
                          </w:rPr>
                          <w:t xml:space="preserve"> </w:t>
                        </w:r>
                      </w:p>
                    </w:txbxContent>
                  </v:textbox>
                </v:rect>
                <v:rect id="Rectangle 6674" o:spid="_x0000_s1036" style="position:absolute;left:5615;top:4214;width:3516;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D21D46" w:rsidRPr="009B4F27" w:rsidRDefault="00D21D46" w:rsidP="00530DBA">
                        <w:pPr>
                          <w:spacing w:after="160" w:line="259" w:lineRule="auto"/>
                          <w:rPr>
                            <w:rFonts w:ascii="Times New Roman" w:hAnsi="Times New Roman"/>
                          </w:rPr>
                        </w:pPr>
                        <w:r w:rsidRPr="009B4F27">
                          <w:rPr>
                            <w:rFonts w:ascii="Times New Roman" w:hAnsi="Times New Roman"/>
                            <w:b/>
                          </w:rPr>
                          <w:t>број</w:t>
                        </w:r>
                      </w:p>
                    </w:txbxContent>
                  </v:textbox>
                </v:rect>
                <v:rect id="Rectangle 6675" o:spid="_x0000_s1037" style="position:absolute;left:8259;top:4214;width:617;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D21D46" w:rsidRDefault="00D21D46" w:rsidP="00530DBA">
                        <w:pPr>
                          <w:spacing w:after="160" w:line="259" w:lineRule="auto"/>
                        </w:pPr>
                        <w:r>
                          <w:rPr>
                            <w:b/>
                          </w:rPr>
                          <w:t>:</w:t>
                        </w:r>
                      </w:p>
                    </w:txbxContent>
                  </v:textbox>
                </v:rect>
                <v:rect id="Rectangle 6676" o:spid="_x0000_s1038" style="position:absolute;left:8724;top:4126;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D21D46" w:rsidRDefault="00D21D46" w:rsidP="00530DBA">
                        <w:pPr>
                          <w:spacing w:after="160" w:line="259" w:lineRule="auto"/>
                        </w:pPr>
                      </w:p>
                    </w:txbxContent>
                  </v:textbox>
                </v:rect>
                <v:rect id="Rectangle 6677" o:spid="_x0000_s1039" style="position:absolute;left:12192;top:4096;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D21D46" w:rsidRDefault="00D21D46" w:rsidP="00530DBA">
                        <w:pPr>
                          <w:spacing w:after="160" w:line="259" w:lineRule="auto"/>
                        </w:pPr>
                        <w:r>
                          <w:rPr>
                            <w:b/>
                            <w:sz w:val="24"/>
                          </w:rPr>
                          <w:t xml:space="preserve"> </w:t>
                        </w:r>
                      </w:p>
                    </w:txbxContent>
                  </v:textbox>
                </v:rect>
                <v:shape id="Shape 152510" o:spid="_x0000_s1040" style="position:absolute;left:11460;top:2735;width:30114;height:92;visibility:visible;mso-wrap-style:square;v-text-anchor:top" coordsize="30114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vwGcQA&#10;AADbAAAADwAAAGRycy9kb3ducmV2LnhtbERPS2vCQBC+F/oflil4q5uWohJdRbQFEQ8+IrG3ITtN&#10;lmZnQ3bV+O9dodDbfHzPmcw6W4sLtd44VvDWT0AQF04bLhVkh6/XEQgfkDXWjknBjTzMps9PE0y1&#10;u/KOLvtQihjCPkUFVQhNKqUvKrLo+64hjtyPay2GCNtS6havMdzW8j1JBtKi4dhQYUOLiorf/dkq&#10;+DSbc56d5sN8tz1mH8vROv82A6V6L918DCJQF/7Ff+6VjvOH8PglH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L8BnEAAAA2wAAAA8AAAAAAAAAAAAAAAAAmAIAAGRycy9k&#10;b3ducmV2LnhtbFBLBQYAAAAABAAEAPUAAACJAwAAAAA=&#10;" path="m,l3011424,r,9144l,9144,,e" fillcolor="black" stroked="f" strokeweight="0">
                  <v:stroke miterlimit="83231f" joinstyle="miter"/>
                  <v:path arrowok="t" o:connecttype="custom" o:connectlocs="0,0;3011424,0;3011424,9144;0,9144;0,0" o:connectangles="0,0,0,0,0" textboxrect="0,0,3011424,9144"/>
                </v:shape>
                <v:rect id="Rectangle 6679" o:spid="_x0000_s1041" style="position:absolute;top:6942;width:7210;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D21D46" w:rsidRPr="009B4F27" w:rsidRDefault="00D21D46" w:rsidP="00530DBA">
                        <w:pPr>
                          <w:spacing w:after="160" w:line="259" w:lineRule="auto"/>
                          <w:rPr>
                            <w:rFonts w:ascii="Times New Roman" w:hAnsi="Times New Roman"/>
                          </w:rPr>
                        </w:pPr>
                        <w:r w:rsidRPr="009B4F27">
                          <w:rPr>
                            <w:rFonts w:ascii="Times New Roman" w:hAnsi="Times New Roman"/>
                            <w:b/>
                          </w:rPr>
                          <w:t>Телефон</w:t>
                        </w:r>
                      </w:p>
                    </w:txbxContent>
                  </v:textbox>
                </v:rect>
                <v:rect id="Rectangle 6680" o:spid="_x0000_s1042" style="position:absolute;left:5417;top:6942;width:618;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D21D46" w:rsidRPr="005C45EE" w:rsidRDefault="00D21D46" w:rsidP="00530DBA">
                        <w:pPr>
                          <w:spacing w:after="160" w:line="259" w:lineRule="auto"/>
                          <w:rPr>
                            <w:lang w:val="sr-Cyrl-CS"/>
                          </w:rPr>
                        </w:pPr>
                        <w:r>
                          <w:rPr>
                            <w:b/>
                            <w:lang w:val="sr-Cyrl-CS"/>
                          </w:rPr>
                          <w:t xml:space="preserve"> </w:t>
                        </w:r>
                      </w:p>
                    </w:txbxContent>
                  </v:textbox>
                </v:rect>
                <v:rect id="Rectangle 6681" o:spid="_x0000_s1043" style="position:absolute;left:5882;top:6854;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D21D46" w:rsidRDefault="00D21D46" w:rsidP="00530DBA">
                        <w:pPr>
                          <w:spacing w:after="160" w:line="259" w:lineRule="auto"/>
                        </w:pPr>
                        <w:r>
                          <w:rPr>
                            <w:b/>
                            <w:sz w:val="24"/>
                          </w:rPr>
                          <w:t xml:space="preserve"> </w:t>
                        </w:r>
                      </w:p>
                    </w:txbxContent>
                  </v:textbox>
                </v:rect>
                <v:rect id="Rectangle 6682" o:spid="_x0000_s1044" style="position:absolute;left:12192;top:6824;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D21D46" w:rsidRDefault="00D21D46" w:rsidP="00530DBA">
                        <w:pPr>
                          <w:spacing w:after="160" w:line="259" w:lineRule="auto"/>
                        </w:pPr>
                        <w:r>
                          <w:rPr>
                            <w:b/>
                            <w:sz w:val="24"/>
                          </w:rPr>
                          <w:t xml:space="preserve"> </w:t>
                        </w:r>
                      </w:p>
                    </w:txbxContent>
                  </v:textbox>
                </v:rect>
                <v:shape id="Shape 152511" o:spid="_x0000_s1045" style="position:absolute;left:11460;top:5463;width:30114;height:91;visibility:visible;mso-wrap-style:square;v-text-anchor:top" coordsize="30114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CZPMYA&#10;AADbAAAADwAAAGRycy9kb3ducmV2LnhtbESPT2vCQBTE74LfYXmF3nTTUKykriL9AyIeqk1Je3tk&#10;X5PF7NuQXTV+e1cQPA4z8xtmtuhtI47UeeNYwdM4AUFcOm24UpB/f46mIHxA1tg4JgVn8rCYDwcz&#10;zLQ78ZaOu1CJCGGfoYI6hDaT0pc1WfRj1xJH7991FkOUXSV1h6cIt41Mk2QiLRqOCzW29FZTud8d&#10;rIIPszkU+e/ypdh+/eTP79N18WcmSj0+9MtXEIH6cA/f2iutIE3h+iX+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CZPMYAAADbAAAADwAAAAAAAAAAAAAAAACYAgAAZHJz&#10;L2Rvd25yZXYueG1sUEsFBgAAAAAEAAQA9QAAAIsDAAAAAA==&#10;" path="m,l3011424,r,9144l,9144,,e" fillcolor="black" stroked="f" strokeweight="0">
                  <v:stroke miterlimit="83231f" joinstyle="miter"/>
                  <v:path arrowok="t" o:connecttype="custom" o:connectlocs="0,0;3011424,0;3011424,9144;0,9144;0,0" o:connectangles="0,0,0,0,0" textboxrect="0,0,3011424,9144"/>
                </v:shape>
                <v:rect id="Rectangle 6684" o:spid="_x0000_s1046" style="position:absolute;top:9670;width:7846;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D21D46" w:rsidRPr="009B4F27" w:rsidRDefault="00D21D46" w:rsidP="00530DBA">
                        <w:pPr>
                          <w:spacing w:after="160" w:line="259" w:lineRule="auto"/>
                          <w:rPr>
                            <w:rFonts w:ascii="Times New Roman" w:hAnsi="Times New Roman"/>
                          </w:rPr>
                        </w:pPr>
                        <w:r w:rsidRPr="009B4F27">
                          <w:rPr>
                            <w:rFonts w:ascii="Times New Roman" w:hAnsi="Times New Roman"/>
                            <w:b/>
                          </w:rPr>
                          <w:t>Матични</w:t>
                        </w:r>
                      </w:p>
                    </w:txbxContent>
                  </v:textbox>
                </v:rect>
                <v:rect id="Rectangle 6685" o:spid="_x0000_s1047" style="position:absolute;left:5897;top:9670;width:463;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D21D46" w:rsidRDefault="00D21D46" w:rsidP="00530DBA">
                        <w:pPr>
                          <w:spacing w:after="160" w:line="259" w:lineRule="auto"/>
                        </w:pPr>
                        <w:r>
                          <w:rPr>
                            <w:b/>
                          </w:rPr>
                          <w:t xml:space="preserve"> </w:t>
                        </w:r>
                      </w:p>
                    </w:txbxContent>
                  </v:textbox>
                </v:rect>
                <v:rect id="Rectangle 6686" o:spid="_x0000_s1048" style="position:absolute;left:6247;top:9670;width:3516;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D21D46" w:rsidRPr="009B4F27" w:rsidRDefault="00D21D46" w:rsidP="00530DBA">
                        <w:pPr>
                          <w:spacing w:after="160" w:line="259" w:lineRule="auto"/>
                          <w:rPr>
                            <w:rFonts w:ascii="Times New Roman" w:hAnsi="Times New Roman"/>
                          </w:rPr>
                        </w:pPr>
                        <w:r w:rsidRPr="009B4F27">
                          <w:rPr>
                            <w:rFonts w:ascii="Times New Roman" w:hAnsi="Times New Roman"/>
                            <w:b/>
                          </w:rPr>
                          <w:t>број</w:t>
                        </w:r>
                      </w:p>
                    </w:txbxContent>
                  </v:textbox>
                </v:rect>
                <v:rect id="Rectangle 6687" o:spid="_x0000_s1049" style="position:absolute;left:8891;top:9670;width:617;height:1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D21D46" w:rsidRDefault="00D21D46" w:rsidP="00530DBA">
                        <w:pPr>
                          <w:spacing w:after="160" w:line="259" w:lineRule="auto"/>
                        </w:pPr>
                        <w:r>
                          <w:rPr>
                            <w:b/>
                          </w:rPr>
                          <w:t>:</w:t>
                        </w:r>
                      </w:p>
                    </w:txbxContent>
                  </v:textbox>
                </v:rect>
                <v:rect id="Rectangle 6688" o:spid="_x0000_s1050" style="position:absolute;left:9357;top:9582;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D21D46" w:rsidRDefault="00D21D46" w:rsidP="00530DBA">
                        <w:pPr>
                          <w:spacing w:after="160" w:line="259" w:lineRule="auto"/>
                        </w:pPr>
                        <w:r>
                          <w:rPr>
                            <w:b/>
                            <w:sz w:val="24"/>
                          </w:rPr>
                          <w:t xml:space="preserve"> </w:t>
                        </w:r>
                      </w:p>
                    </w:txbxContent>
                  </v:textbox>
                </v:rect>
                <v:rect id="Rectangle 6689" o:spid="_x0000_s1051" style="position:absolute;left:12192;top:9552;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D21D46" w:rsidRDefault="00D21D46" w:rsidP="00530DBA">
                        <w:pPr>
                          <w:spacing w:after="160" w:line="259" w:lineRule="auto"/>
                        </w:pPr>
                        <w:r>
                          <w:rPr>
                            <w:b/>
                            <w:sz w:val="24"/>
                          </w:rPr>
                          <w:t xml:space="preserve"> </w:t>
                        </w:r>
                      </w:p>
                    </w:txbxContent>
                  </v:textbox>
                </v:rect>
                <v:shape id="Shape 152512" o:spid="_x0000_s1052" style="position:absolute;left:11460;top:8191;width:30114;height:91;visibility:visible;mso-wrap-style:square;v-text-anchor:top" coordsize="30114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TccA&#10;AADbAAAADwAAAGRycy9kb3ducmV2LnhtbESPT2vCQBTE74LfYXlCb7qpFKupq4htoZQe/BOJvT2y&#10;r8li9m3Irpp+e1co9DjMzG+Y+bKztbhQ641jBY+jBARx4bThUkG2fx9OQfiArLF2TAp+ycNy0e/N&#10;MdXuylu67EIpIoR9igqqEJpUSl9UZNGPXEMcvR/XWgxRtqXULV4j3NZynCQTadFwXKiwoXVFxWl3&#10;tgrezNc5z46r53y7OWRPr9PP/NtMlHoYdKsXEIG68B/+a39oBeMZ3L/EH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C03HAAAA2wAAAA8AAAAAAAAAAAAAAAAAmAIAAGRy&#10;cy9kb3ducmV2LnhtbFBLBQYAAAAABAAEAPUAAACMAwAAAAA=&#10;" path="m,l3011424,r,9144l,9144,,e" fillcolor="black" stroked="f" strokeweight="0">
                  <v:stroke miterlimit="83231f" joinstyle="miter"/>
                  <v:path arrowok="t" o:connecttype="custom" o:connectlocs="0,0;3011424,0;3011424,9144;0,9144;0,0" o:connectangles="0,0,0,0,0" textboxrect="0,0,3011424,9144"/>
                </v:shape>
                <v:rect id="Rectangle 6691" o:spid="_x0000_s1053" style="position:absolute;top:12405;width:4104;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D21D46" w:rsidRPr="009B4F27" w:rsidRDefault="00D21D46" w:rsidP="00530DBA">
                        <w:pPr>
                          <w:spacing w:after="160" w:line="259" w:lineRule="auto"/>
                          <w:rPr>
                            <w:rFonts w:ascii="Times New Roman" w:hAnsi="Times New Roman"/>
                          </w:rPr>
                        </w:pPr>
                        <w:r w:rsidRPr="009B4F27">
                          <w:rPr>
                            <w:rFonts w:ascii="Times New Roman" w:hAnsi="Times New Roman"/>
                            <w:b/>
                          </w:rPr>
                          <w:t>ПИБ</w:t>
                        </w:r>
                      </w:p>
                    </w:txbxContent>
                  </v:textbox>
                </v:rect>
                <v:rect id="Rectangle 6692" o:spid="_x0000_s1054" style="position:absolute;left:3085;top:12405;width:618;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D21D46" w:rsidRDefault="00D21D46" w:rsidP="00530DBA">
                        <w:pPr>
                          <w:spacing w:after="160" w:line="259" w:lineRule="auto"/>
                        </w:pPr>
                        <w:r>
                          <w:rPr>
                            <w:b/>
                          </w:rPr>
                          <w:t>:</w:t>
                        </w:r>
                      </w:p>
                    </w:txbxContent>
                  </v:textbox>
                </v:rect>
                <v:rect id="Rectangle 6693" o:spid="_x0000_s1055" style="position:absolute;left:3550;top:12318;width:507;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ccMA&#10;AADfAAAADwAAAGRycy9kb3ducmV2LnhtbERPy4rCMBTdD8w/hDvgbkwVLFqNIqOiSx8D6u7SXNsy&#10;zU1poq1+vRGEWR7OezJrTSluVLvCsoJeNwJBnFpdcKbg97D6HoJwHlljaZkU3MnBbPr5McFE24Z3&#10;dNv7TIQQdgkqyL2vEildmpNB17UVceAutjboA6wzqWtsQrgpZT+KYmmw4NCQY0U/OaV/+6tRsB5W&#10;89PGPpqsXJ7Xx+1xtDiMvFKdr3Y+BuGp9f/it3ujw/xe3B/E8PoTAM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L+ccMAAADfAAAADwAAAAAAAAAAAAAAAACYAgAAZHJzL2Rv&#10;d25yZXYueG1sUEsFBgAAAAAEAAQA9QAAAIgDAAAAAA==&#10;" filled="f" stroked="f">
                  <v:textbox inset="0,0,0,0">
                    <w:txbxContent>
                      <w:p w:rsidR="00D21D46" w:rsidRDefault="00D21D46" w:rsidP="00530DBA">
                        <w:pPr>
                          <w:spacing w:after="160" w:line="259" w:lineRule="auto"/>
                        </w:pPr>
                        <w:r>
                          <w:rPr>
                            <w:b/>
                            <w:sz w:val="24"/>
                          </w:rPr>
                          <w:t xml:space="preserve"> </w:t>
                        </w:r>
                      </w:p>
                    </w:txbxContent>
                  </v:textbox>
                </v:rect>
                <v:rect id="Rectangle 6694" o:spid="_x0000_s1056" style="position:absolute;left:12192;top:12287;width:506;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b6sUA&#10;AADfAAAADwAAAGRycy9kb3ducmV2LnhtbERPTWvCQBC9C/0PyxR6040BrUZXCa0lHlsV1NuQHZNg&#10;djZkt0naX98tFHp8vO/1djC16Kh1lWUF00kEgji3uuJCwen4Nl6AcB5ZY22ZFHyRg+3mYbTGRNue&#10;P6g7+EKEEHYJKii9bxIpXV6SQTexDXHgbrY16ANsC6lb7EO4qWUcRXNpsOLQUGJDLyXl98OnUZAt&#10;mvSyt999Ue+u2fn9vHw9Lr1ST49DugLhafD/4j/3Xof503k8e4bfPwG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lvqxQAAAN8AAAAPAAAAAAAAAAAAAAAAAJgCAABkcnMv&#10;ZG93bnJldi54bWxQSwUGAAAAAAQABAD1AAAAigMAAAAA&#10;" filled="f" stroked="f">
                  <v:textbox inset="0,0,0,0">
                    <w:txbxContent>
                      <w:p w:rsidR="00D21D46" w:rsidRDefault="00D21D46" w:rsidP="00530DBA">
                        <w:pPr>
                          <w:spacing w:after="160" w:line="259" w:lineRule="auto"/>
                        </w:pPr>
                        <w:r>
                          <w:rPr>
                            <w:b/>
                            <w:sz w:val="24"/>
                          </w:rPr>
                          <w:t xml:space="preserve"> </w:t>
                        </w:r>
                      </w:p>
                    </w:txbxContent>
                  </v:textbox>
                </v:rect>
                <v:shape id="Shape 152513" o:spid="_x0000_s1057" style="position:absolute;left:11460;top:10927;width:30114;height:91;visibility:visible;mso-wrap-style:square;v-text-anchor:top" coordsize="30114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JUcYA&#10;AADfAAAADwAAAGRycy9kb3ducmV2LnhtbERPS0vDQBC+C/6HZQRvdtOisaTdluIDRDy0NZJ6G7Jj&#10;spidDdltG/+9cxA8fnzv5Xr0nTrREF1gA9NJBoq4DtZxY6B8f76Zg4oJ2WIXmAz8UIT16vJiiYUN&#10;Z97RaZ8aJSEcCzTQptQXWse6JY9xEnpi4b7C4DEJHBptBzxLuO/0LMty7dGxNLTY00NL9ff+6A08&#10;ubdjVR4299Vu+1HePs5fq0+XG3N9NW4WoBKN6V/8536xMn+az+5ksPwRA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QJUcYAAADfAAAADwAAAAAAAAAAAAAAAACYAgAAZHJz&#10;L2Rvd25yZXYueG1sUEsFBgAAAAAEAAQA9QAAAIsDAAAAAA==&#10;" path="m,l3011424,r,9144l,9144,,e" fillcolor="black" stroked="f" strokeweight="0">
                  <v:stroke miterlimit="83231f" joinstyle="miter"/>
                  <v:path arrowok="t" o:connecttype="custom" o:connectlocs="0,0;3011424,0;3011424,9144;0,9144;0,0" o:connectangles="0,0,0,0,0" textboxrect="0,0,3011424,9144"/>
                </v:shape>
                <v:shape id="Shape 152514" o:spid="_x0000_s1058" style="position:absolute;left:11414;top:13655;width:30206;height:91;visibility:visible;mso-wrap-style:square;v-text-anchor:top" coordsize="30205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uzD8YA&#10;AADfAAAADwAAAGRycy9kb3ducmV2LnhtbERPTWvCQBC9C/6HZYReSt0YaKqpq4hFUBRK1YO9Ddkx&#10;CWZnY3bV+O+7QsHj432Pp62pxJUaV1pWMOhHIIgzq0vOFex3i7chCOeRNVaWScGdHEwn3c4YU21v&#10;/EPXrc9FCGGXooLC+zqV0mUFGXR9WxMH7mgbgz7AJpe6wVsIN5WMoyiRBksODQXWNC8oO20vRsHH&#10;63q12X0fhslqP/+6xL8Y3+uzUi+9dvYJwlPrn+J/91KH+YMkfh/B408A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8uzD8YAAADfAAAADwAAAAAAAAAAAAAAAACYAgAAZHJz&#10;L2Rvd25yZXYueG1sUEsFBgAAAAAEAAQA9QAAAIsDAAAAAA==&#10;" path="m,l3020568,r,9144l,9144,,e" fillcolor="black" stroked="f" strokeweight="0">
                  <v:stroke miterlimit="83231f" joinstyle="miter"/>
                  <v:path arrowok="t" o:connecttype="custom" o:connectlocs="0,0;3020568,0;3020568,9144;0,9144;0,0" o:connectangles="0,0,0,0,0" textboxrect="0,0,3020568,9144"/>
                </v:shape>
                <w10:anchorlock/>
              </v:group>
            </w:pict>
          </mc:Fallback>
        </mc:AlternateContent>
      </w:r>
    </w:p>
    <w:p w:rsidR="00530DBA" w:rsidRPr="00EE2590" w:rsidRDefault="00530DBA" w:rsidP="00EE2590">
      <w:pPr>
        <w:spacing w:after="59" w:line="259" w:lineRule="auto"/>
        <w:ind w:left="3"/>
        <w:rPr>
          <w:rFonts w:ascii="Times New Roman" w:hAnsi="Times New Roman"/>
          <w:color w:val="000000"/>
          <w:sz w:val="24"/>
          <w:szCs w:val="24"/>
        </w:rPr>
      </w:pPr>
      <w:r w:rsidRPr="00EE2590">
        <w:rPr>
          <w:rFonts w:ascii="Times New Roman" w:hAnsi="Times New Roman"/>
          <w:b/>
          <w:color w:val="000000"/>
          <w:sz w:val="24"/>
          <w:szCs w:val="24"/>
        </w:rPr>
        <w:t xml:space="preserve"> </w:t>
      </w:r>
    </w:p>
    <w:p w:rsidR="00530DBA" w:rsidRPr="00EE2590" w:rsidRDefault="00530DBA" w:rsidP="00530DBA">
      <w:pPr>
        <w:spacing w:after="0" w:line="259" w:lineRule="auto"/>
        <w:ind w:left="3"/>
        <w:rPr>
          <w:rFonts w:ascii="Times New Roman" w:hAnsi="Times New Roman"/>
          <w:color w:val="000000"/>
          <w:sz w:val="24"/>
          <w:szCs w:val="24"/>
        </w:rPr>
      </w:pPr>
      <w:r w:rsidRPr="00EE2590">
        <w:rPr>
          <w:rFonts w:ascii="Times New Roman" w:hAnsi="Times New Roman"/>
          <w:b/>
          <w:color w:val="000000"/>
          <w:sz w:val="24"/>
          <w:szCs w:val="24"/>
        </w:rPr>
        <w:t xml:space="preserve"> </w:t>
      </w:r>
    </w:p>
    <w:p w:rsidR="00530DBA" w:rsidRPr="00EE2590" w:rsidRDefault="00530DBA" w:rsidP="00530DBA">
      <w:pPr>
        <w:spacing w:after="5" w:line="363" w:lineRule="auto"/>
        <w:ind w:left="-3" w:right="43" w:hanging="8"/>
        <w:jc w:val="both"/>
        <w:rPr>
          <w:rFonts w:ascii="Times New Roman" w:hAnsi="Times New Roman"/>
          <w:color w:val="000000"/>
          <w:sz w:val="24"/>
          <w:szCs w:val="24"/>
        </w:rPr>
      </w:pPr>
      <w:r w:rsidRPr="00EE2590">
        <w:rPr>
          <w:rFonts w:ascii="Times New Roman" w:hAnsi="Times New Roman"/>
          <w:b/>
          <w:color w:val="000000"/>
          <w:sz w:val="24"/>
          <w:szCs w:val="24"/>
        </w:rPr>
        <w:t xml:space="preserve"> </w:t>
      </w:r>
      <w:r w:rsidRPr="00EE2590">
        <w:rPr>
          <w:rFonts w:ascii="Times New Roman" w:hAnsi="Times New Roman"/>
          <w:color w:val="000000"/>
          <w:sz w:val="24"/>
          <w:szCs w:val="24"/>
        </w:rPr>
        <w:t>У складу са чланом 77. став 2. тачк</w:t>
      </w:r>
      <w:r w:rsidR="00165C04">
        <w:rPr>
          <w:rFonts w:ascii="Times New Roman" w:hAnsi="Times New Roman"/>
          <w:color w:val="000000"/>
          <w:sz w:val="24"/>
          <w:szCs w:val="24"/>
        </w:rPr>
        <w:t xml:space="preserve">а 2. подтачка 1) Закона </w:t>
      </w:r>
      <w:r w:rsidRPr="00EE2590">
        <w:rPr>
          <w:rFonts w:ascii="Times New Roman" w:hAnsi="Times New Roman"/>
          <w:color w:val="000000"/>
          <w:sz w:val="24"/>
          <w:szCs w:val="24"/>
        </w:rPr>
        <w:t xml:space="preserve"> достављамо вам </w:t>
      </w:r>
    </w:p>
    <w:p w:rsidR="00530DBA" w:rsidRPr="00EE2590" w:rsidRDefault="00530DBA" w:rsidP="00530DBA">
      <w:pPr>
        <w:spacing w:after="4" w:line="259" w:lineRule="auto"/>
        <w:ind w:left="44" w:right="87" w:hanging="10"/>
        <w:jc w:val="center"/>
        <w:rPr>
          <w:rFonts w:ascii="Times New Roman" w:hAnsi="Times New Roman"/>
          <w:color w:val="000000"/>
          <w:sz w:val="24"/>
          <w:szCs w:val="24"/>
        </w:rPr>
      </w:pPr>
      <w:r w:rsidRPr="00EE2590">
        <w:rPr>
          <w:rFonts w:ascii="Times New Roman" w:hAnsi="Times New Roman"/>
          <w:b/>
          <w:color w:val="000000"/>
          <w:sz w:val="24"/>
          <w:szCs w:val="24"/>
        </w:rPr>
        <w:t xml:space="preserve">П О Т В Р Д У </w:t>
      </w:r>
    </w:p>
    <w:p w:rsidR="00530DBA" w:rsidRPr="00165C04" w:rsidRDefault="008F2842" w:rsidP="00530DBA">
      <w:pPr>
        <w:spacing w:after="0" w:line="259" w:lineRule="auto"/>
        <w:ind w:left="8"/>
        <w:jc w:val="center"/>
        <w:rPr>
          <w:rFonts w:ascii="Times New Roman" w:hAnsi="Times New Roman"/>
          <w:color w:val="000000"/>
          <w:sz w:val="24"/>
          <w:szCs w:val="24"/>
          <w:highlight w:val="yellow"/>
        </w:rPr>
      </w:pPr>
      <w:r w:rsidRPr="00165C04">
        <w:rPr>
          <w:rFonts w:ascii="Times New Roman" w:hAnsi="Times New Roman"/>
          <w:noProof/>
          <w:sz w:val="24"/>
          <w:szCs w:val="24"/>
          <w:highlight w:val="yellow"/>
        </w:rPr>
        <mc:AlternateContent>
          <mc:Choice Requires="wpg">
            <w:drawing>
              <wp:anchor distT="0" distB="0" distL="114300" distR="114300" simplePos="0" relativeHeight="251657216" behindDoc="0" locked="0" layoutInCell="1" allowOverlap="1">
                <wp:simplePos x="0" y="0"/>
                <wp:positionH relativeFrom="page">
                  <wp:posOffset>304800</wp:posOffset>
                </wp:positionH>
                <wp:positionV relativeFrom="page">
                  <wp:posOffset>311150</wp:posOffset>
                </wp:positionV>
                <wp:extent cx="6350" cy="10071100"/>
                <wp:effectExtent l="0" t="0" r="0" b="0"/>
                <wp:wrapSquare wrapText="bothSides"/>
                <wp:docPr id="116287" name="Group 116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0071100"/>
                          <a:chOff x="0" y="0"/>
                          <a:chExt cx="6096" cy="10071354"/>
                        </a:xfrm>
                      </wpg:grpSpPr>
                      <wps:wsp>
                        <wps:cNvPr id="152515" name="Shape 152515"/>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4616DB4" id="Group 116287" o:spid="_x0000_s1026" style="position:absolute;margin-left:24pt;margin-top:24.5pt;width:.5pt;height:793pt;z-index:251657216;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">
                <v:shape id="Shape 152515" o:spid="_x0000_s1027" style="position:absolute;width:91;height:100713;visibility:visible;mso-wrap-style:square;v-text-anchor:top" coordsize="9144,1007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feJ8UA&#10;AADfAAAADwAAAGRycy9kb3ducmV2LnhtbERPy2rCQBTdF/oPwy10Vyc+UiQ6ShSEFtw06cLubjPX&#10;JG3mTpiZavx7Ryi4PJz3cj2YTpzI+daygvEoAUFcWd1yreCz3L3MQfiArLGzTAou5GG9enxYYqbt&#10;mT/oVIRaxBD2GSpoQugzKX3VkEE/sj1x5I7WGQwRulpqh+cYbjo5SZJXabDl2NBgT9uGqt/izyjY&#10;fOt9MXc/X5fDrC/LOuTT90Ou1PPTkC9ABBrCXfzvftNxfjpJxync/kQA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B94nxQAAAN8AAAAPAAAAAAAAAAAAAAAAAJgCAABkcnMv&#10;ZG93bnJldi54bWxQSwUGAAAAAAQABAD1AAAAigMAAAAA&#10;" path="m,l9144,r,10071354l,10071354,,e" fillcolor="black" stroked="f" strokeweight="0">
                  <v:stroke miterlimit="83231f" joinstyle="miter"/>
                  <v:path arrowok="t" textboxrect="0,0,9144,10071354"/>
                </v:shape>
                <w10:wrap type="square" anchorx="page" anchory="page"/>
              </v:group>
            </w:pict>
          </mc:Fallback>
        </mc:AlternateContent>
      </w:r>
      <w:r w:rsidRPr="00165C04">
        <w:rPr>
          <w:rFonts w:ascii="Times New Roman" w:hAnsi="Times New Roman"/>
          <w:noProof/>
          <w:sz w:val="24"/>
          <w:szCs w:val="24"/>
          <w:highlight w:val="yellow"/>
        </w:rPr>
        <mc:AlternateContent>
          <mc:Choice Requires="wpg">
            <w:drawing>
              <wp:anchor distT="0" distB="0" distL="114300" distR="114300" simplePos="0" relativeHeight="251658240" behindDoc="0" locked="0" layoutInCell="1" allowOverlap="1">
                <wp:simplePos x="0" y="0"/>
                <wp:positionH relativeFrom="page">
                  <wp:posOffset>7250430</wp:posOffset>
                </wp:positionH>
                <wp:positionV relativeFrom="page">
                  <wp:posOffset>311150</wp:posOffset>
                </wp:positionV>
                <wp:extent cx="6350" cy="10071100"/>
                <wp:effectExtent l="0" t="0" r="0" b="0"/>
                <wp:wrapSquare wrapText="bothSides"/>
                <wp:docPr id="116288" name="Group 116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0071100"/>
                          <a:chOff x="0" y="0"/>
                          <a:chExt cx="6096" cy="10071354"/>
                        </a:xfrm>
                      </wpg:grpSpPr>
                      <wps:wsp>
                        <wps:cNvPr id="152516" name="Shape 152516"/>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7F7C291" id="Group 116288" o:spid="_x0000_s1026" style="position:absolute;margin-left:570.9pt;margin-top:24.5pt;width:.5pt;height:793pt;z-index:251658240;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">
                <v:shape id="Shape 152516" o:spid="_x0000_s1027" style="position:absolute;width:91;height:100713;visibility:visible;mso-wrap-style:square;v-text-anchor:top" coordsize="9144,1007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AUMUA&#10;AADfAAAADwAAAGRycy9kb3ducmV2LnhtbERPz2vCMBS+C/4P4Qm7aaqbItUodTDYYBdbD3p7Nm9t&#10;Z/NSkkzrf78Igx0/vt/rbW9acSXnG8sKppMEBHFpdcOVgkPxNl6C8AFZY2uZFNzJw3YzHKwx1fbG&#10;e7rmoRIxhH2KCuoQulRKX9Zk0E9sRxy5L+sMhghdJbXDWww3rZwlyUIabDg21NjRa03lJf8xCnZn&#10;/Zkv3ffpfnzpiqIK2fPHMVPqadRnKxCB+vAv/nO/6zh/PptPF/D4EwH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1UBQxQAAAN8AAAAPAAAAAAAAAAAAAAAAAJgCAABkcnMv&#10;ZG93bnJldi54bWxQSwUGAAAAAAQABAD1AAAAigMAAAAA&#10;" path="m,l9144,r,10071354l,10071354,,e" fillcolor="black" stroked="f" strokeweight="0">
                  <v:stroke miterlimit="83231f" joinstyle="miter"/>
                  <v:path arrowok="t" textboxrect="0,0,9144,10071354"/>
                </v:shape>
                <w10:wrap type="square" anchorx="page" anchory="page"/>
              </v:group>
            </w:pict>
          </mc:Fallback>
        </mc:AlternateContent>
      </w:r>
      <w:r w:rsidR="00530DBA" w:rsidRPr="00165C04">
        <w:rPr>
          <w:rFonts w:ascii="Times New Roman" w:hAnsi="Times New Roman"/>
          <w:color w:val="000000"/>
          <w:sz w:val="24"/>
          <w:szCs w:val="24"/>
          <w:highlight w:val="yellow"/>
        </w:rPr>
        <w:t xml:space="preserve"> </w:t>
      </w:r>
    </w:p>
    <w:p w:rsidR="00530DBA" w:rsidRPr="009273A3" w:rsidRDefault="00530DBA" w:rsidP="009273A3">
      <w:pPr>
        <w:widowControl w:val="0"/>
        <w:tabs>
          <w:tab w:val="left" w:pos="1440"/>
        </w:tabs>
        <w:spacing w:after="0" w:line="240" w:lineRule="auto"/>
        <w:jc w:val="both"/>
        <w:rPr>
          <w:rFonts w:ascii="Times New Roman" w:eastAsia="Malgun Gothic" w:hAnsi="Times New Roman"/>
          <w:b/>
          <w:color w:val="000000"/>
          <w:sz w:val="24"/>
          <w:szCs w:val="24"/>
          <w:lang w:val="sr-Cyrl-RS"/>
        </w:rPr>
      </w:pPr>
      <w:r w:rsidRPr="00165C04">
        <w:rPr>
          <w:rFonts w:ascii="Times New Roman" w:hAnsi="Times New Roman"/>
          <w:color w:val="000000"/>
          <w:sz w:val="24"/>
          <w:szCs w:val="24"/>
        </w:rPr>
        <w:t>Којом</w:t>
      </w:r>
      <w:r w:rsidRPr="00165C04">
        <w:rPr>
          <w:rFonts w:ascii="Times New Roman" w:hAnsi="Times New Roman"/>
          <w:color w:val="000000"/>
          <w:sz w:val="24"/>
          <w:szCs w:val="24"/>
          <w:lang w:val="sr-Cyrl-CS"/>
        </w:rPr>
        <w:t xml:space="preserve"> </w:t>
      </w:r>
      <w:r w:rsidRPr="00165C04">
        <w:rPr>
          <w:rFonts w:ascii="Times New Roman" w:hAnsi="Times New Roman"/>
          <w:color w:val="000000"/>
          <w:sz w:val="24"/>
          <w:szCs w:val="24"/>
        </w:rPr>
        <w:t>потврђујемо</w:t>
      </w:r>
      <w:r w:rsidRPr="00165C04">
        <w:rPr>
          <w:rFonts w:ascii="Times New Roman" w:hAnsi="Times New Roman"/>
          <w:color w:val="000000"/>
          <w:sz w:val="24"/>
          <w:szCs w:val="24"/>
          <w:lang w:val="sr-Cyrl-CS"/>
        </w:rPr>
        <w:t xml:space="preserve"> </w:t>
      </w:r>
      <w:r w:rsidRPr="00165C04">
        <w:rPr>
          <w:rFonts w:ascii="Times New Roman" w:hAnsi="Times New Roman"/>
          <w:color w:val="000000"/>
          <w:sz w:val="24"/>
          <w:szCs w:val="24"/>
        </w:rPr>
        <w:t>да</w:t>
      </w:r>
      <w:r w:rsidRPr="00165C04">
        <w:rPr>
          <w:rFonts w:ascii="Times New Roman" w:hAnsi="Times New Roman"/>
          <w:color w:val="000000"/>
          <w:sz w:val="24"/>
          <w:szCs w:val="24"/>
          <w:lang w:val="sr-Cyrl-CS"/>
        </w:rPr>
        <w:t xml:space="preserve"> </w:t>
      </w:r>
      <w:r w:rsidRPr="00165C04">
        <w:rPr>
          <w:rFonts w:ascii="Times New Roman" w:hAnsi="Times New Roman"/>
          <w:color w:val="000000"/>
          <w:sz w:val="24"/>
          <w:szCs w:val="24"/>
        </w:rPr>
        <w:t>је</w:t>
      </w:r>
      <w:r w:rsidRPr="00165C04">
        <w:rPr>
          <w:rFonts w:ascii="Times New Roman" w:hAnsi="Times New Roman"/>
          <w:color w:val="000000"/>
          <w:sz w:val="24"/>
          <w:szCs w:val="24"/>
          <w:lang w:val="sr-Cyrl-CS"/>
        </w:rPr>
        <w:t>___________</w:t>
      </w:r>
      <w:r w:rsidRPr="00165C04">
        <w:rPr>
          <w:rFonts w:ascii="Times New Roman" w:hAnsi="Times New Roman"/>
          <w:color w:val="000000"/>
          <w:sz w:val="24"/>
          <w:szCs w:val="24"/>
        </w:rPr>
        <w:t xml:space="preserve">____________________________у </w:t>
      </w:r>
      <w:r w:rsidR="00780A3A" w:rsidRPr="00165C04">
        <w:rPr>
          <w:rFonts w:ascii="Times New Roman" w:hAnsi="Times New Roman"/>
          <w:color w:val="000000"/>
          <w:sz w:val="24"/>
          <w:szCs w:val="24"/>
          <w:lang w:val="sr-Cyrl-CS"/>
        </w:rPr>
        <w:t xml:space="preserve">периоду од </w:t>
      </w:r>
      <w:r w:rsidR="00742D05" w:rsidRPr="00165C04">
        <w:rPr>
          <w:rFonts w:ascii="Times New Roman" w:hAnsi="Times New Roman"/>
          <w:color w:val="000000"/>
          <w:sz w:val="24"/>
          <w:szCs w:val="24"/>
          <w:lang w:val="sr-Cyrl-CS"/>
        </w:rPr>
        <w:t>__________</w:t>
      </w:r>
      <w:r w:rsidR="00780A3A" w:rsidRPr="00165C04">
        <w:rPr>
          <w:rFonts w:ascii="Times New Roman" w:hAnsi="Times New Roman"/>
          <w:color w:val="000000"/>
          <w:sz w:val="24"/>
          <w:szCs w:val="24"/>
          <w:lang w:val="sr-Cyrl-CS"/>
        </w:rPr>
        <w:t xml:space="preserve"> до </w:t>
      </w:r>
      <w:r w:rsidR="00742D05" w:rsidRPr="00165C04">
        <w:rPr>
          <w:rFonts w:ascii="Times New Roman" w:hAnsi="Times New Roman"/>
          <w:color w:val="000000"/>
          <w:sz w:val="24"/>
          <w:szCs w:val="24"/>
          <w:lang w:val="sr-Cyrl-CS"/>
        </w:rPr>
        <w:t>_________</w:t>
      </w:r>
      <w:r w:rsidR="00780A3A" w:rsidRPr="00165C04">
        <w:rPr>
          <w:rFonts w:ascii="Times New Roman" w:hAnsi="Times New Roman"/>
          <w:color w:val="000000"/>
          <w:sz w:val="24"/>
          <w:szCs w:val="24"/>
          <w:lang w:val="sr-Cyrl-CS"/>
        </w:rPr>
        <w:t xml:space="preserve">. </w:t>
      </w:r>
      <w:r w:rsidR="00084778" w:rsidRPr="00165C04">
        <w:rPr>
          <w:rFonts w:ascii="Times New Roman" w:hAnsi="Times New Roman"/>
          <w:color w:val="000000"/>
          <w:sz w:val="24"/>
          <w:szCs w:val="24"/>
          <w:lang w:val="sr-Cyrl-CS"/>
        </w:rPr>
        <w:t>г</w:t>
      </w:r>
      <w:r w:rsidR="00780A3A" w:rsidRPr="00165C04">
        <w:rPr>
          <w:rFonts w:ascii="Times New Roman" w:hAnsi="Times New Roman"/>
          <w:color w:val="000000"/>
          <w:sz w:val="24"/>
          <w:szCs w:val="24"/>
          <w:lang w:val="sr-Cyrl-CS"/>
        </w:rPr>
        <w:t>одине</w:t>
      </w:r>
      <w:r w:rsidR="009273A3" w:rsidRPr="00165C04">
        <w:rPr>
          <w:rFonts w:ascii="Times New Roman" w:hAnsi="Times New Roman"/>
          <w:color w:val="000000"/>
          <w:sz w:val="24"/>
          <w:szCs w:val="24"/>
          <w:lang w:val="sr-Cyrl-CS"/>
        </w:rPr>
        <w:t xml:space="preserve"> </w:t>
      </w:r>
      <w:r w:rsidR="009273A3" w:rsidRPr="00165C04">
        <w:rPr>
          <w:rFonts w:ascii="Times New Roman" w:hAnsi="Times New Roman"/>
          <w:sz w:val="24"/>
          <w:szCs w:val="24"/>
        </w:rPr>
        <w:t>испору</w:t>
      </w:r>
      <w:r w:rsidR="009273A3" w:rsidRPr="00165C04">
        <w:rPr>
          <w:rFonts w:ascii="Times New Roman" w:hAnsi="Times New Roman"/>
          <w:sz w:val="24"/>
          <w:szCs w:val="24"/>
          <w:lang w:val="sr-Cyrl-CS"/>
        </w:rPr>
        <w:t>ч</w:t>
      </w:r>
      <w:r w:rsidR="009273A3" w:rsidRPr="00165C04">
        <w:rPr>
          <w:rFonts w:ascii="Times New Roman" w:hAnsi="Times New Roman"/>
          <w:sz w:val="24"/>
          <w:szCs w:val="24"/>
        </w:rPr>
        <w:t xml:space="preserve">ио  пловило </w:t>
      </w:r>
      <w:r w:rsidR="00780A3A" w:rsidRPr="00165C04">
        <w:rPr>
          <w:rFonts w:ascii="Times New Roman" w:hAnsi="Times New Roman"/>
          <w:color w:val="000000"/>
          <w:sz w:val="24"/>
          <w:szCs w:val="24"/>
          <w:lang w:val="sr-Cyrl-CS"/>
        </w:rPr>
        <w:t xml:space="preserve">у </w:t>
      </w:r>
      <w:r w:rsidRPr="00165C04">
        <w:rPr>
          <w:rFonts w:ascii="Times New Roman" w:hAnsi="Times New Roman"/>
          <w:color w:val="000000"/>
          <w:sz w:val="24"/>
          <w:szCs w:val="24"/>
          <w:lang w:val="sr-Cyrl-CS"/>
        </w:rPr>
        <w:t>укупном износу од________________без ПДВ-а</w:t>
      </w:r>
      <w:r w:rsidRPr="00165C04">
        <w:rPr>
          <w:rFonts w:ascii="Times New Roman" w:hAnsi="Times New Roman"/>
          <w:color w:val="000000"/>
          <w:sz w:val="24"/>
          <w:szCs w:val="24"/>
        </w:rPr>
        <w:t>.</w:t>
      </w:r>
      <w:r w:rsidRPr="00EE2590">
        <w:rPr>
          <w:rFonts w:ascii="Times New Roman" w:hAnsi="Times New Roman"/>
          <w:color w:val="000000"/>
          <w:sz w:val="24"/>
          <w:szCs w:val="24"/>
        </w:rPr>
        <w:t xml:space="preserve"> </w:t>
      </w:r>
    </w:p>
    <w:p w:rsidR="00780A3A" w:rsidRPr="00165C04" w:rsidRDefault="00530DBA" w:rsidP="00CA4588">
      <w:pPr>
        <w:spacing w:before="120" w:after="0"/>
        <w:ind w:firstLine="720"/>
        <w:jc w:val="both"/>
        <w:rPr>
          <w:rFonts w:ascii="Times New Roman" w:hAnsi="Times New Roman"/>
          <w:sz w:val="24"/>
          <w:szCs w:val="24"/>
          <w:lang w:val="sr-Cyrl-CS"/>
        </w:rPr>
      </w:pPr>
      <w:r w:rsidRPr="00EE2590">
        <w:rPr>
          <w:rFonts w:ascii="Times New Roman" w:hAnsi="Times New Roman"/>
          <w:color w:val="000000"/>
          <w:sz w:val="24"/>
          <w:szCs w:val="24"/>
        </w:rPr>
        <w:t xml:space="preserve"> Потврда се издаје на захтев ______________________________________ ___________________________________________________________________________ </w:t>
      </w:r>
      <w:r w:rsidRPr="00165C04">
        <w:rPr>
          <w:rFonts w:ascii="Times New Roman" w:hAnsi="Times New Roman"/>
          <w:color w:val="000000"/>
          <w:sz w:val="24"/>
          <w:szCs w:val="24"/>
        </w:rPr>
        <w:t xml:space="preserve">ради учешћа у јавној набавци </w:t>
      </w:r>
      <w:r w:rsidRPr="00165C04">
        <w:rPr>
          <w:rFonts w:ascii="Times New Roman" w:hAnsi="Times New Roman"/>
          <w:b/>
          <w:color w:val="000000"/>
          <w:sz w:val="24"/>
          <w:szCs w:val="24"/>
        </w:rPr>
        <w:t xml:space="preserve">број </w:t>
      </w:r>
      <w:r w:rsidR="00165C04">
        <w:rPr>
          <w:rFonts w:ascii="Times New Roman" w:hAnsi="Times New Roman"/>
          <w:b/>
          <w:color w:val="000000"/>
          <w:sz w:val="24"/>
          <w:szCs w:val="24"/>
          <w:lang w:val="sr-Cyrl-CS"/>
        </w:rPr>
        <w:t>18/</w:t>
      </w:r>
      <w:r w:rsidR="00514DE7" w:rsidRPr="00165C04">
        <w:rPr>
          <w:rFonts w:ascii="Times New Roman" w:hAnsi="Times New Roman"/>
          <w:b/>
          <w:color w:val="000000"/>
          <w:sz w:val="24"/>
          <w:szCs w:val="24"/>
          <w:lang w:val="sr-Cyrl-CS"/>
        </w:rPr>
        <w:t>2015</w:t>
      </w:r>
      <w:r w:rsidR="00CA4588" w:rsidRPr="00165C04">
        <w:rPr>
          <w:rFonts w:ascii="Times New Roman" w:hAnsi="Times New Roman"/>
          <w:b/>
          <w:sz w:val="24"/>
          <w:szCs w:val="24"/>
          <w:lang w:val="sr-Cyrl-RS"/>
        </w:rPr>
        <w:t>.</w:t>
      </w:r>
      <w:r w:rsidR="00514DE7" w:rsidRPr="00165C04">
        <w:rPr>
          <w:rFonts w:ascii="Times New Roman" w:hAnsi="Times New Roman"/>
          <w:color w:val="000000"/>
          <w:sz w:val="24"/>
          <w:szCs w:val="24"/>
        </w:rPr>
        <w:t xml:space="preserve"> набавка чамца и уградне РИС опреме за чамце  са инсталацијом уз пратеће услуге</w:t>
      </w:r>
      <w:r w:rsidR="00165C04">
        <w:rPr>
          <w:rFonts w:ascii="Times New Roman" w:hAnsi="Times New Roman"/>
          <w:color w:val="000000"/>
          <w:sz w:val="24"/>
          <w:szCs w:val="24"/>
          <w:lang w:val="sr-Cyrl-CS"/>
        </w:rPr>
        <w:t>.</w:t>
      </w:r>
    </w:p>
    <w:p w:rsidR="00780A3A" w:rsidRPr="00EE2590" w:rsidRDefault="00780A3A" w:rsidP="00780A3A">
      <w:pPr>
        <w:spacing w:after="0" w:line="240" w:lineRule="auto"/>
        <w:ind w:firstLine="720"/>
        <w:jc w:val="both"/>
        <w:rPr>
          <w:rFonts w:ascii="Times New Roman" w:hAnsi="Times New Roman"/>
          <w:b/>
          <w:sz w:val="24"/>
          <w:szCs w:val="24"/>
          <w:lang w:val="sr-Cyrl-RS"/>
        </w:rPr>
      </w:pPr>
    </w:p>
    <w:p w:rsidR="00530DBA" w:rsidRPr="00B61D25" w:rsidRDefault="00530DBA" w:rsidP="00780A3A">
      <w:pPr>
        <w:spacing w:after="181" w:line="358" w:lineRule="auto"/>
        <w:ind w:left="-3" w:right="43" w:hanging="8"/>
        <w:jc w:val="both"/>
        <w:rPr>
          <w:rFonts w:ascii="Times New Roman" w:hAnsi="Times New Roman"/>
          <w:color w:val="000000"/>
          <w:sz w:val="24"/>
          <w:szCs w:val="24"/>
          <w:lang w:val="sr-Cyrl-CS"/>
        </w:rPr>
      </w:pPr>
      <w:r w:rsidRPr="00EE2590">
        <w:rPr>
          <w:rFonts w:ascii="Times New Roman" w:hAnsi="Times New Roman"/>
          <w:b/>
          <w:color w:val="000000"/>
          <w:sz w:val="24"/>
          <w:szCs w:val="24"/>
        </w:rPr>
        <w:t>Место</w:t>
      </w:r>
      <w:r w:rsidRPr="00EE2590">
        <w:rPr>
          <w:rFonts w:ascii="Times New Roman" w:hAnsi="Times New Roman"/>
          <w:b/>
          <w:color w:val="000000"/>
          <w:sz w:val="24"/>
          <w:szCs w:val="24"/>
        </w:rPr>
        <w:tab/>
        <w:t xml:space="preserve"> </w:t>
      </w:r>
      <w:r w:rsidR="00B61D25">
        <w:rPr>
          <w:rFonts w:ascii="Times New Roman" w:hAnsi="Times New Roman"/>
          <w:b/>
          <w:color w:val="000000"/>
          <w:sz w:val="24"/>
          <w:szCs w:val="24"/>
          <w:lang w:val="sr-Cyrl-CS"/>
        </w:rPr>
        <w:t>__________________</w:t>
      </w:r>
    </w:p>
    <w:p w:rsidR="00530DBA" w:rsidRPr="00B61D25" w:rsidRDefault="00530DBA" w:rsidP="00530DBA">
      <w:pPr>
        <w:spacing w:after="5" w:line="249" w:lineRule="auto"/>
        <w:jc w:val="both"/>
        <w:rPr>
          <w:rFonts w:ascii="Times New Roman" w:hAnsi="Times New Roman"/>
          <w:color w:val="000000"/>
          <w:sz w:val="24"/>
          <w:szCs w:val="24"/>
          <w:lang w:val="sr-Cyrl-CS"/>
        </w:rPr>
      </w:pPr>
      <w:r w:rsidRPr="00EE2590">
        <w:rPr>
          <w:rFonts w:ascii="Times New Roman" w:hAnsi="Times New Roman"/>
          <w:b/>
          <w:color w:val="000000"/>
          <w:sz w:val="24"/>
          <w:szCs w:val="24"/>
        </w:rPr>
        <w:t xml:space="preserve">Датум: </w:t>
      </w:r>
      <w:r w:rsidR="00B61D25">
        <w:rPr>
          <w:rFonts w:ascii="Times New Roman" w:hAnsi="Times New Roman"/>
          <w:b/>
          <w:color w:val="000000"/>
          <w:sz w:val="24"/>
          <w:szCs w:val="24"/>
          <w:lang w:val="sr-Cyrl-CS"/>
        </w:rPr>
        <w:t>__________________</w:t>
      </w:r>
    </w:p>
    <w:p w:rsidR="00530DBA" w:rsidRPr="00EE2590" w:rsidRDefault="00530DBA" w:rsidP="00530DBA">
      <w:pPr>
        <w:spacing w:after="151" w:line="259" w:lineRule="auto"/>
        <w:ind w:left="3"/>
        <w:rPr>
          <w:rFonts w:ascii="Times New Roman" w:hAnsi="Times New Roman"/>
          <w:color w:val="000000"/>
          <w:sz w:val="24"/>
          <w:szCs w:val="24"/>
        </w:rPr>
      </w:pPr>
      <w:r w:rsidRPr="00EE2590">
        <w:rPr>
          <w:rFonts w:ascii="Times New Roman" w:hAnsi="Times New Roman"/>
          <w:color w:val="000000"/>
          <w:sz w:val="24"/>
          <w:szCs w:val="24"/>
        </w:rPr>
        <w:t xml:space="preserve"> </w:t>
      </w:r>
      <w:r w:rsidRPr="00EE2590">
        <w:rPr>
          <w:rFonts w:ascii="Times New Roman" w:hAnsi="Times New Roman"/>
          <w:color w:val="000000"/>
          <w:sz w:val="24"/>
          <w:szCs w:val="24"/>
        </w:rPr>
        <w:tab/>
        <w:t xml:space="preserve"> </w:t>
      </w:r>
    </w:p>
    <w:p w:rsidR="00530DBA" w:rsidRPr="00EE2590" w:rsidRDefault="00EE2590" w:rsidP="00530DBA">
      <w:pPr>
        <w:tabs>
          <w:tab w:val="center" w:pos="2568"/>
          <w:tab w:val="center" w:pos="6664"/>
        </w:tabs>
        <w:spacing w:after="121" w:line="249" w:lineRule="auto"/>
        <w:ind w:left="-12"/>
        <w:rPr>
          <w:rFonts w:ascii="Times New Roman" w:hAnsi="Times New Roman"/>
          <w:color w:val="000000"/>
          <w:sz w:val="24"/>
          <w:szCs w:val="24"/>
          <w:lang w:val="sr-Cyrl-CS"/>
        </w:rPr>
      </w:pPr>
      <w:r>
        <w:rPr>
          <w:rFonts w:ascii="Times New Roman" w:hAnsi="Times New Roman"/>
          <w:color w:val="000000"/>
          <w:sz w:val="24"/>
          <w:szCs w:val="24"/>
        </w:rPr>
        <w:t xml:space="preserve"> </w:t>
      </w:r>
      <w:r>
        <w:rPr>
          <w:rFonts w:ascii="Times New Roman" w:hAnsi="Times New Roman"/>
          <w:color w:val="000000"/>
          <w:sz w:val="24"/>
          <w:szCs w:val="24"/>
        </w:rPr>
        <w:tab/>
      </w:r>
      <w:r w:rsidR="00530DBA" w:rsidRPr="00EE2590">
        <w:rPr>
          <w:rFonts w:ascii="Times New Roman" w:hAnsi="Times New Roman"/>
          <w:color w:val="000000"/>
          <w:sz w:val="24"/>
          <w:szCs w:val="24"/>
        </w:rPr>
        <w:tab/>
      </w:r>
      <w:r w:rsidR="001474F6">
        <w:rPr>
          <w:rFonts w:ascii="Times New Roman" w:hAnsi="Times New Roman"/>
          <w:b/>
          <w:color w:val="000000"/>
          <w:sz w:val="24"/>
          <w:szCs w:val="24"/>
        </w:rPr>
        <w:t>Наручилац</w:t>
      </w:r>
    </w:p>
    <w:p w:rsidR="00530DBA" w:rsidRPr="00EE2590" w:rsidRDefault="00530DBA" w:rsidP="00530DBA">
      <w:pPr>
        <w:spacing w:after="0" w:line="259" w:lineRule="auto"/>
        <w:ind w:left="4825"/>
        <w:jc w:val="center"/>
        <w:rPr>
          <w:rFonts w:ascii="Times New Roman" w:hAnsi="Times New Roman"/>
          <w:color w:val="000000"/>
          <w:sz w:val="24"/>
          <w:szCs w:val="24"/>
        </w:rPr>
      </w:pPr>
      <w:r w:rsidRPr="00EE2590">
        <w:rPr>
          <w:rFonts w:ascii="Times New Roman" w:hAnsi="Times New Roman"/>
          <w:color w:val="000000"/>
          <w:sz w:val="24"/>
          <w:szCs w:val="24"/>
        </w:rPr>
        <w:t xml:space="preserve"> </w:t>
      </w:r>
    </w:p>
    <w:p w:rsidR="00530DBA" w:rsidRPr="00EE2590" w:rsidRDefault="008F2842" w:rsidP="00530DBA">
      <w:pPr>
        <w:spacing w:after="52" w:line="259" w:lineRule="auto"/>
        <w:ind w:left="4764"/>
        <w:rPr>
          <w:rFonts w:ascii="Times New Roman" w:hAnsi="Times New Roman"/>
          <w:color w:val="000000"/>
          <w:sz w:val="24"/>
          <w:szCs w:val="24"/>
        </w:rPr>
      </w:pPr>
      <w:r w:rsidRPr="00EE2590">
        <w:rPr>
          <w:rFonts w:ascii="Times New Roman" w:hAnsi="Times New Roman"/>
          <w:noProof/>
          <w:sz w:val="24"/>
          <w:szCs w:val="24"/>
        </w:rPr>
        <mc:AlternateContent>
          <mc:Choice Requires="wpg">
            <w:drawing>
              <wp:inline distT="0" distB="0" distL="0" distR="0">
                <wp:extent cx="2403475" cy="6350"/>
                <wp:effectExtent l="0" t="0" r="0" b="0"/>
                <wp:docPr id="116286" name="Group 116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3475" cy="6350"/>
                          <a:chOff x="0" y="0"/>
                          <a:chExt cx="2403348" cy="6096"/>
                        </a:xfrm>
                      </wpg:grpSpPr>
                      <wps:wsp>
                        <wps:cNvPr id="152519" name="Shape 152519"/>
                        <wps:cNvSpPr/>
                        <wps:spPr>
                          <a:xfrm>
                            <a:off x="0" y="0"/>
                            <a:ext cx="2403348" cy="9144"/>
                          </a:xfrm>
                          <a:custGeom>
                            <a:avLst/>
                            <a:gdLst/>
                            <a:ahLst/>
                            <a:cxnLst/>
                            <a:rect l="0" t="0" r="0" b="0"/>
                            <a:pathLst>
                              <a:path w="2403348" h="9144">
                                <a:moveTo>
                                  <a:pt x="0" y="0"/>
                                </a:moveTo>
                                <a:lnTo>
                                  <a:pt x="2403348" y="0"/>
                                </a:lnTo>
                                <a:lnTo>
                                  <a:pt x="240334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B6F41E6" id="Group 116286" o:spid="_x0000_s1026" style="width:189.25pt;height:.5pt;mso-position-horizontal-relative:char;mso-position-vertical-relative:line" coordsize="24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">
                <v:shape id="Shape 152519" o:spid="_x0000_s1027" style="position:absolute;width:24033;height:91;visibility:visible;mso-wrap-style:square;v-text-anchor:top" coordsize="2403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rRTMQA&#10;AADfAAAADwAAAGRycy9kb3ducmV2LnhtbERP3WrCMBS+H+wdwhF2p6myylaNIhPB6YXM+QCH5tgW&#10;m5OaxLZ7eyMIu/z4/ufL3tSiJecrywrGowQEcW51xYWC0+9m+AHCB2SNtWVS8EcelovXlzlm2nb8&#10;Q+0xFCKGsM9QQRlCk0np85IM+pFtiCN3ts5giNAVUjvsYrip5SRJptJgxbGhxIa+Ssovx5tRsFpv&#10;d9ht0sOlqa/TU3veX7/fnVJvg341AxGoD//ip3ur4/x0ko4/4fEnA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60UzEAAAA3wAAAA8AAAAAAAAAAAAAAAAAmAIAAGRycy9k&#10;b3ducmV2LnhtbFBLBQYAAAAABAAEAPUAAACJAwAAAAA=&#10;" path="m,l2403348,r,9144l,9144,,e" fillcolor="black" stroked="f" strokeweight="0">
                  <v:stroke miterlimit="83231f" joinstyle="miter"/>
                  <v:path arrowok="t" textboxrect="0,0,2403348,9144"/>
                </v:shape>
                <w10:anchorlock/>
              </v:group>
            </w:pict>
          </mc:Fallback>
        </mc:AlternateContent>
      </w:r>
    </w:p>
    <w:p w:rsidR="00530DBA" w:rsidRPr="00EE2590" w:rsidRDefault="00530DBA" w:rsidP="00530DBA">
      <w:pPr>
        <w:tabs>
          <w:tab w:val="center" w:pos="2568"/>
          <w:tab w:val="center" w:pos="6663"/>
        </w:tabs>
        <w:spacing w:after="164" w:line="248" w:lineRule="auto"/>
        <w:ind w:left="-11"/>
        <w:rPr>
          <w:rFonts w:ascii="Times New Roman" w:hAnsi="Times New Roman"/>
          <w:color w:val="000000"/>
          <w:sz w:val="24"/>
          <w:szCs w:val="24"/>
        </w:rPr>
      </w:pPr>
      <w:r w:rsidRPr="00EE2590">
        <w:rPr>
          <w:rFonts w:ascii="Times New Roman" w:hAnsi="Times New Roman"/>
          <w:color w:val="000000"/>
          <w:sz w:val="24"/>
          <w:szCs w:val="24"/>
        </w:rPr>
        <w:t xml:space="preserve"> </w:t>
      </w:r>
      <w:r w:rsidRPr="00EE2590">
        <w:rPr>
          <w:rFonts w:ascii="Times New Roman" w:hAnsi="Times New Roman"/>
          <w:color w:val="000000"/>
          <w:sz w:val="24"/>
          <w:szCs w:val="24"/>
        </w:rPr>
        <w:tab/>
        <w:t xml:space="preserve"> </w:t>
      </w:r>
      <w:r w:rsidRPr="00EE2590">
        <w:rPr>
          <w:rFonts w:ascii="Times New Roman" w:hAnsi="Times New Roman"/>
          <w:color w:val="000000"/>
          <w:sz w:val="24"/>
          <w:szCs w:val="24"/>
        </w:rPr>
        <w:tab/>
        <w:t xml:space="preserve">(потпис и печат овлашћеног лица) </w:t>
      </w:r>
    </w:p>
    <w:p w:rsidR="00530DBA" w:rsidRPr="00530DBA" w:rsidRDefault="00530DBA" w:rsidP="00530DBA">
      <w:pPr>
        <w:spacing w:after="0" w:line="259" w:lineRule="auto"/>
        <w:ind w:left="3"/>
        <w:rPr>
          <w:rFonts w:ascii="Times New Roman" w:hAnsi="Times New Roman"/>
          <w:color w:val="000000"/>
        </w:rPr>
      </w:pPr>
      <w:r w:rsidRPr="00530DBA">
        <w:rPr>
          <w:rFonts w:ascii="Times New Roman" w:hAnsi="Times New Roman"/>
          <w:color w:val="000000"/>
          <w:sz w:val="24"/>
        </w:rPr>
        <w:t xml:space="preserve"> </w:t>
      </w:r>
    </w:p>
    <w:p w:rsidR="001474F6" w:rsidRDefault="001474F6" w:rsidP="00C87340">
      <w:pPr>
        <w:ind w:left="360"/>
        <w:rPr>
          <w:rFonts w:ascii="Times New Roman" w:eastAsia="Malgun Gothic" w:hAnsi="Times New Roman"/>
          <w:lang w:val="sr-Cyrl-RS"/>
        </w:rPr>
      </w:pPr>
    </w:p>
    <w:p w:rsidR="001474F6" w:rsidRDefault="001474F6" w:rsidP="00C87340">
      <w:pPr>
        <w:ind w:left="360"/>
        <w:rPr>
          <w:rFonts w:ascii="Times New Roman" w:eastAsia="Malgun Gothic" w:hAnsi="Times New Roman"/>
          <w:lang w:val="sr-Cyrl-RS"/>
        </w:rPr>
      </w:pPr>
    </w:p>
    <w:p w:rsidR="001474F6" w:rsidRDefault="001474F6" w:rsidP="00165C04">
      <w:pPr>
        <w:rPr>
          <w:rFonts w:ascii="Times New Roman" w:eastAsia="Malgun Gothic" w:hAnsi="Times New Roman"/>
          <w:lang w:val="sr-Cyrl-RS"/>
        </w:rPr>
      </w:pPr>
    </w:p>
    <w:p w:rsidR="001474F6" w:rsidRDefault="001474F6" w:rsidP="00C87340">
      <w:pPr>
        <w:ind w:left="360"/>
        <w:rPr>
          <w:rFonts w:ascii="Times New Roman" w:eastAsia="Malgun Gothic" w:hAnsi="Times New Roman"/>
          <w:lang w:val="sr-Cyrl-RS"/>
        </w:rPr>
      </w:pPr>
    </w:p>
    <w:p w:rsidR="002B3D16" w:rsidRDefault="002B3D16" w:rsidP="00C87340">
      <w:pPr>
        <w:ind w:left="360"/>
        <w:rPr>
          <w:rFonts w:ascii="Times New Roman" w:eastAsia="Malgun Gothic" w:hAnsi="Times New Roman"/>
          <w:lang w:val="sr-Cyrl-RS"/>
        </w:rPr>
      </w:pPr>
    </w:p>
    <w:p w:rsidR="002B3D16" w:rsidRDefault="002B3D16" w:rsidP="00C87340">
      <w:pPr>
        <w:ind w:left="360"/>
        <w:rPr>
          <w:rFonts w:ascii="Times New Roman" w:eastAsia="Malgun Gothic" w:hAnsi="Times New Roman"/>
          <w:lang w:val="sr-Cyrl-RS"/>
        </w:rPr>
      </w:pPr>
    </w:p>
    <w:p w:rsidR="001474F6" w:rsidRDefault="001474F6" w:rsidP="00C87340">
      <w:pPr>
        <w:ind w:left="360"/>
        <w:rPr>
          <w:rFonts w:ascii="Times New Roman" w:eastAsia="Malgun Gothic" w:hAnsi="Times New Roman"/>
          <w:lang w:val="sr-Cyrl-RS"/>
        </w:rPr>
      </w:pPr>
    </w:p>
    <w:p w:rsidR="001474F6" w:rsidRDefault="001474F6" w:rsidP="00C87340">
      <w:pPr>
        <w:ind w:left="360"/>
        <w:rPr>
          <w:rFonts w:ascii="Times New Roman" w:eastAsia="Malgun Gothic" w:hAnsi="Times New Roman"/>
          <w:lang w:val="sr-Cyrl-RS"/>
        </w:rPr>
      </w:pPr>
    </w:p>
    <w:p w:rsidR="00DB1D98" w:rsidRPr="00EE2590" w:rsidRDefault="00DB1D98" w:rsidP="003045C6">
      <w:pPr>
        <w:ind w:firstLine="720"/>
        <w:rPr>
          <w:rFonts w:ascii="Times New Roman" w:hAnsi="Times New Roman"/>
          <w:b/>
          <w:color w:val="000000"/>
          <w:sz w:val="24"/>
          <w:szCs w:val="24"/>
        </w:rPr>
      </w:pPr>
      <w:r w:rsidRPr="001A08E7">
        <w:rPr>
          <w:rFonts w:ascii="Times New Roman" w:hAnsi="Times New Roman"/>
          <w:b/>
          <w:color w:val="000000"/>
        </w:rPr>
        <w:t xml:space="preserve"> </w:t>
      </w:r>
      <w:r w:rsidRPr="00EE2590">
        <w:rPr>
          <w:rFonts w:ascii="Times New Roman" w:hAnsi="Times New Roman"/>
          <w:b/>
          <w:color w:val="000000"/>
          <w:sz w:val="24"/>
          <w:szCs w:val="24"/>
        </w:rPr>
        <w:t>УСЛОВИ КОЈЕ МОРА ДА ИСПУНИ ПОНУЂАЧ АКО ИЗВРШЕЊЕ НАБАВКЕ ДЕЛИМИЧНО ПОВЕРАВА ПОДИЗВОЂАЧУ</w:t>
      </w:r>
    </w:p>
    <w:p w:rsidR="00DB1D98" w:rsidRPr="00EE2590" w:rsidRDefault="00DB1D98" w:rsidP="00DD762D">
      <w:pPr>
        <w:jc w:val="both"/>
        <w:rPr>
          <w:rFonts w:ascii="Times New Roman" w:hAnsi="Times New Roman"/>
          <w:b/>
          <w:color w:val="000000"/>
          <w:spacing w:val="-6"/>
          <w:sz w:val="24"/>
          <w:szCs w:val="24"/>
        </w:rPr>
      </w:pPr>
      <w:r w:rsidRPr="00EE2590">
        <w:rPr>
          <w:rFonts w:ascii="Times New Roman" w:hAnsi="Times New Roman"/>
          <w:b/>
          <w:color w:val="000000"/>
          <w:spacing w:val="-6"/>
          <w:sz w:val="24"/>
          <w:szCs w:val="24"/>
        </w:rPr>
        <w:tab/>
        <w:t>Услови које мора да испуни понуђач ако извршење набавке делимично поверава подизвођачу</w:t>
      </w:r>
    </w:p>
    <w:p w:rsidR="00DB1D98" w:rsidRPr="00EE2590" w:rsidRDefault="00DB1D98" w:rsidP="00DD762D">
      <w:pPr>
        <w:jc w:val="both"/>
        <w:rPr>
          <w:rFonts w:ascii="Times New Roman" w:hAnsi="Times New Roman"/>
          <w:spacing w:val="-6"/>
          <w:sz w:val="24"/>
          <w:szCs w:val="24"/>
        </w:rPr>
      </w:pPr>
      <w:r w:rsidRPr="00EE2590">
        <w:rPr>
          <w:rFonts w:ascii="Times New Roman" w:hAnsi="Times New Roman"/>
          <w:spacing w:val="-6"/>
          <w:sz w:val="24"/>
          <w:szCs w:val="24"/>
        </w:rPr>
        <w:tab/>
        <w:t xml:space="preserve">Понуђач је дужан да у понуди наведе да ли ће извршење јавне набавке делимично поверити подизвођачу. </w:t>
      </w:r>
    </w:p>
    <w:p w:rsidR="00DB1D98" w:rsidRPr="00EE2590" w:rsidRDefault="00DB1D98" w:rsidP="00DD762D">
      <w:pPr>
        <w:jc w:val="both"/>
        <w:rPr>
          <w:rFonts w:ascii="Times New Roman" w:hAnsi="Times New Roman"/>
          <w:spacing w:val="-6"/>
          <w:sz w:val="24"/>
          <w:szCs w:val="24"/>
        </w:rPr>
      </w:pPr>
      <w:r w:rsidRPr="00EE2590">
        <w:rPr>
          <w:rFonts w:ascii="Times New Roman" w:hAnsi="Times New Roman"/>
          <w:spacing w:val="-6"/>
          <w:sz w:val="24"/>
          <w:szCs w:val="24"/>
        </w:rPr>
        <w:tab/>
        <w:t>Ако понуђач у понуди наведе да ће делимично извршење набавке поверити подизвођачу дужан је да наведе проценат укупне вредности набавке који ће повeрити подизвођачу, а који не може бити већи од 50 % као и део предмета набавке који ће извршити преко подизвођача.</w:t>
      </w:r>
    </w:p>
    <w:p w:rsidR="00DB1D98" w:rsidRPr="00EE2590" w:rsidRDefault="00DB1D98" w:rsidP="00DD762D">
      <w:pPr>
        <w:jc w:val="both"/>
        <w:rPr>
          <w:rFonts w:ascii="Times New Roman" w:hAnsi="Times New Roman"/>
          <w:spacing w:val="-6"/>
          <w:sz w:val="24"/>
          <w:szCs w:val="24"/>
        </w:rPr>
      </w:pPr>
      <w:r w:rsidRPr="00EE2590">
        <w:rPr>
          <w:rFonts w:ascii="Times New Roman" w:hAnsi="Times New Roman"/>
          <w:spacing w:val="-6"/>
          <w:sz w:val="24"/>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B1D98" w:rsidRPr="00EE2590" w:rsidRDefault="00DB1D98" w:rsidP="00DD762D">
      <w:pPr>
        <w:jc w:val="both"/>
        <w:rPr>
          <w:rFonts w:ascii="Times New Roman" w:hAnsi="Times New Roman"/>
          <w:spacing w:val="-6"/>
          <w:sz w:val="24"/>
          <w:szCs w:val="24"/>
        </w:rPr>
      </w:pPr>
      <w:r w:rsidRPr="00EE2590">
        <w:rPr>
          <w:rFonts w:ascii="Times New Roman" w:hAnsi="Times New Roman"/>
          <w:spacing w:val="-6"/>
          <w:sz w:val="24"/>
          <w:szCs w:val="24"/>
        </w:rPr>
        <w:tab/>
        <w:t>Понуђач је дужан да наручиоцу, на његов захтев, омогући приступ код подизвођача ради утврђивања испуњености услова.</w:t>
      </w:r>
    </w:p>
    <w:p w:rsidR="00DB1D98" w:rsidRPr="00EE2590" w:rsidRDefault="00DB1D98" w:rsidP="00DD762D">
      <w:pPr>
        <w:jc w:val="both"/>
        <w:rPr>
          <w:rFonts w:ascii="Times New Roman" w:hAnsi="Times New Roman"/>
          <w:spacing w:val="-6"/>
          <w:sz w:val="24"/>
          <w:szCs w:val="24"/>
          <w:lang w:val="sr-Cyrl-RS"/>
        </w:rPr>
      </w:pPr>
      <w:r w:rsidRPr="00EE2590">
        <w:rPr>
          <w:rFonts w:ascii="Times New Roman" w:hAnsi="Times New Roman"/>
          <w:spacing w:val="-6"/>
          <w:sz w:val="24"/>
          <w:szCs w:val="24"/>
        </w:rPr>
        <w:tab/>
        <w:t xml:space="preserve">Понуђач је дужан да за подизвођаче достави доказе о испуњености обавезних услова Поглављe </w:t>
      </w:r>
      <w:r w:rsidRPr="00EE2590">
        <w:rPr>
          <w:rFonts w:ascii="Times New Roman" w:hAnsi="Times New Roman"/>
          <w:spacing w:val="-6"/>
          <w:sz w:val="24"/>
          <w:szCs w:val="24"/>
          <w:lang w:val="sr-Latn-CS"/>
        </w:rPr>
        <w:t>IV</w:t>
      </w:r>
      <w:r w:rsidRPr="00EE2590">
        <w:rPr>
          <w:rFonts w:ascii="Times New Roman" w:hAnsi="Times New Roman"/>
          <w:spacing w:val="-6"/>
          <w:sz w:val="24"/>
          <w:szCs w:val="24"/>
        </w:rPr>
        <w:t xml:space="preserve">. </w:t>
      </w:r>
      <w:r w:rsidRPr="00EE2590">
        <w:rPr>
          <w:rFonts w:ascii="Times New Roman" w:hAnsi="Times New Roman"/>
          <w:color w:val="000000"/>
          <w:spacing w:val="-6"/>
          <w:sz w:val="24"/>
          <w:szCs w:val="24"/>
        </w:rPr>
        <w:t>УСЛОВИ ЗА УЧЕШЋЕ У ПОСТУПКУ ЈАВНЕ НАБАВКЕ (ч</w:t>
      </w:r>
      <w:r w:rsidR="0022248A">
        <w:rPr>
          <w:rFonts w:ascii="Times New Roman" w:hAnsi="Times New Roman"/>
          <w:color w:val="000000"/>
          <w:spacing w:val="-6"/>
          <w:sz w:val="24"/>
          <w:szCs w:val="24"/>
        </w:rPr>
        <w:t>лан 75. став 1. тачке 1), 2),</w:t>
      </w:r>
      <w:r w:rsidR="00007061">
        <w:rPr>
          <w:rFonts w:ascii="Times New Roman" w:hAnsi="Times New Roman"/>
          <w:color w:val="000000"/>
          <w:spacing w:val="-6"/>
          <w:sz w:val="24"/>
          <w:szCs w:val="24"/>
        </w:rPr>
        <w:t xml:space="preserve"> и 4) Закона </w:t>
      </w:r>
      <w:r w:rsidRPr="00EE2590">
        <w:rPr>
          <w:rFonts w:ascii="Times New Roman" w:hAnsi="Times New Roman"/>
          <w:color w:val="000000"/>
          <w:spacing w:val="-6"/>
          <w:sz w:val="24"/>
          <w:szCs w:val="24"/>
        </w:rPr>
        <w:t>) И УПУТСТВО КАКО ДА СЕ ДОКАЗУЈЕ ИСПУЊЕНОСТ УСЛОВА</w:t>
      </w:r>
      <w:r w:rsidRPr="00EE2590">
        <w:rPr>
          <w:rFonts w:ascii="Times New Roman" w:hAnsi="Times New Roman"/>
          <w:color w:val="000000"/>
          <w:spacing w:val="-6"/>
          <w:sz w:val="24"/>
          <w:szCs w:val="24"/>
          <w:lang w:val="sr-Latn-CS"/>
        </w:rPr>
        <w:t>,</w:t>
      </w:r>
      <w:r w:rsidRPr="00EE2590">
        <w:rPr>
          <w:rFonts w:ascii="Times New Roman" w:hAnsi="Times New Roman"/>
          <w:b/>
          <w:color w:val="000000"/>
          <w:spacing w:val="-6"/>
          <w:sz w:val="24"/>
          <w:szCs w:val="24"/>
          <w:lang w:val="sr-Latn-CS"/>
        </w:rPr>
        <w:t xml:space="preserve"> </w:t>
      </w:r>
      <w:r w:rsidRPr="00EE2590">
        <w:rPr>
          <w:rFonts w:ascii="Times New Roman" w:hAnsi="Times New Roman"/>
          <w:spacing w:val="-6"/>
          <w:sz w:val="24"/>
          <w:szCs w:val="24"/>
        </w:rPr>
        <w:t>а доказ о испуњености услова из члана 75. став 1. тачка 5) за део набавке који ће извршити преко подизвођача.</w:t>
      </w:r>
    </w:p>
    <w:p w:rsidR="00DB1D98" w:rsidRPr="00EE2590" w:rsidRDefault="00DB1D98" w:rsidP="00DD762D">
      <w:pPr>
        <w:jc w:val="both"/>
        <w:rPr>
          <w:rFonts w:ascii="Times New Roman" w:hAnsi="Times New Roman"/>
          <w:spacing w:val="-6"/>
          <w:sz w:val="24"/>
          <w:szCs w:val="24"/>
          <w:lang w:val="sr-Cyrl-RS"/>
        </w:rPr>
      </w:pPr>
      <w:r w:rsidRPr="00EE2590">
        <w:rPr>
          <w:rFonts w:ascii="Times New Roman" w:hAnsi="Times New Roman"/>
          <w:spacing w:val="-6"/>
          <w:sz w:val="24"/>
          <w:szCs w:val="24"/>
        </w:rPr>
        <w:tab/>
      </w:r>
    </w:p>
    <w:p w:rsidR="00DB1D98" w:rsidRPr="00EE2590" w:rsidRDefault="00DB1D98" w:rsidP="00DD762D">
      <w:pPr>
        <w:jc w:val="both"/>
        <w:rPr>
          <w:rFonts w:ascii="Times New Roman" w:hAnsi="Times New Roman"/>
          <w:spacing w:val="-6"/>
          <w:sz w:val="24"/>
          <w:szCs w:val="24"/>
          <w:lang w:val="sr-Cyrl-RS"/>
        </w:rPr>
      </w:pPr>
      <w:r w:rsidRPr="00EE2590">
        <w:rPr>
          <w:rFonts w:ascii="Times New Roman" w:hAnsi="Times New Roman"/>
          <w:spacing w:val="-6"/>
          <w:sz w:val="24"/>
          <w:szCs w:val="24"/>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DB1D98" w:rsidRPr="00EE2590" w:rsidRDefault="00DB1D98" w:rsidP="00DD762D">
      <w:pPr>
        <w:jc w:val="both"/>
        <w:rPr>
          <w:rFonts w:ascii="Times New Roman" w:hAnsi="Times New Roman"/>
          <w:b/>
          <w:color w:val="000000"/>
          <w:sz w:val="24"/>
          <w:szCs w:val="24"/>
        </w:rPr>
      </w:pPr>
      <w:r w:rsidRPr="00EE2590">
        <w:rPr>
          <w:rFonts w:ascii="Times New Roman" w:hAnsi="Times New Roman"/>
          <w:spacing w:val="-6"/>
          <w:sz w:val="24"/>
          <w:szCs w:val="24"/>
        </w:rPr>
        <w:tab/>
      </w:r>
      <w:r w:rsidRPr="00EE2590">
        <w:rPr>
          <w:rFonts w:ascii="Times New Roman" w:hAnsi="Times New Roman"/>
          <w:b/>
          <w:color w:val="000000"/>
          <w:sz w:val="24"/>
          <w:szCs w:val="24"/>
        </w:rPr>
        <w:tab/>
        <w:t>УСЛОВИ КОЈЕ МОРА ДА ИСПУНИ СВАКИ ОД ПОНУЂАЧА ИЗ ГРУПЕ ПОНУЂАЧА</w:t>
      </w:r>
    </w:p>
    <w:p w:rsidR="00DB1D98" w:rsidRPr="00EE2590" w:rsidRDefault="00DB1D98" w:rsidP="00DD762D">
      <w:pPr>
        <w:jc w:val="both"/>
        <w:rPr>
          <w:rFonts w:ascii="Times New Roman" w:hAnsi="Times New Roman"/>
          <w:sz w:val="24"/>
          <w:szCs w:val="24"/>
        </w:rPr>
      </w:pPr>
      <w:r w:rsidRPr="00EE2590">
        <w:rPr>
          <w:rFonts w:ascii="Times New Roman" w:hAnsi="Times New Roman"/>
          <w:sz w:val="24"/>
          <w:szCs w:val="24"/>
        </w:rPr>
        <w:tab/>
        <w:t xml:space="preserve">Понуду може поднети група понуђача. </w:t>
      </w:r>
    </w:p>
    <w:p w:rsidR="007D7D3F" w:rsidRPr="00937252" w:rsidRDefault="00DB1D98" w:rsidP="00DD762D">
      <w:pPr>
        <w:jc w:val="both"/>
        <w:rPr>
          <w:rFonts w:ascii="Times New Roman" w:hAnsi="Times New Roman"/>
          <w:sz w:val="24"/>
          <w:szCs w:val="24"/>
          <w:lang w:val="sr-Cyrl-CS"/>
        </w:rPr>
      </w:pPr>
      <w:r w:rsidRPr="00EE2590">
        <w:rPr>
          <w:rFonts w:ascii="Times New Roman" w:hAnsi="Times New Roman"/>
          <w:sz w:val="24"/>
          <w:szCs w:val="24"/>
        </w:rPr>
        <w:tab/>
        <w:t xml:space="preserve">Сваки понуђач из групе понуђача мора да испуни обавезне услове из Поглавља </w:t>
      </w:r>
      <w:r w:rsidRPr="00EE2590">
        <w:rPr>
          <w:rFonts w:ascii="Times New Roman" w:hAnsi="Times New Roman"/>
          <w:sz w:val="24"/>
          <w:szCs w:val="24"/>
          <w:lang w:val="sr-Latn-CS"/>
        </w:rPr>
        <w:t>IV</w:t>
      </w:r>
      <w:r w:rsidRPr="00EE2590">
        <w:rPr>
          <w:rFonts w:ascii="Times New Roman" w:hAnsi="Times New Roman"/>
          <w:sz w:val="24"/>
          <w:szCs w:val="24"/>
        </w:rPr>
        <w:t xml:space="preserve">. </w:t>
      </w:r>
      <w:r w:rsidRPr="00EE2590">
        <w:rPr>
          <w:rFonts w:ascii="Times New Roman" w:hAnsi="Times New Roman"/>
          <w:color w:val="000000"/>
          <w:sz w:val="24"/>
          <w:szCs w:val="24"/>
        </w:rPr>
        <w:t>УСЛОВИ ЗА УЧЕШЋЕ У ПОСТУПКУ ЈАВНЕ НАБАВКЕ (</w:t>
      </w:r>
      <w:r w:rsidR="00B0322F">
        <w:rPr>
          <w:rFonts w:ascii="Times New Roman" w:hAnsi="Times New Roman"/>
          <w:color w:val="000000"/>
          <w:sz w:val="24"/>
          <w:szCs w:val="24"/>
        </w:rPr>
        <w:t>члан 75. став 1. тач. 1), 2),  и 4) Закона</w:t>
      </w:r>
      <w:r w:rsidRPr="00EE2590">
        <w:rPr>
          <w:rFonts w:ascii="Times New Roman" w:hAnsi="Times New Roman"/>
          <w:color w:val="000000"/>
          <w:sz w:val="24"/>
          <w:szCs w:val="24"/>
        </w:rPr>
        <w:t>) И УПУТСТВО КАКО  СЕ ДОКАЗУЈЕ ИСПУЊЕНОСТ УСЛОВА</w:t>
      </w:r>
      <w:r w:rsidRPr="00EE2590">
        <w:rPr>
          <w:rFonts w:ascii="Times New Roman" w:hAnsi="Times New Roman"/>
          <w:color w:val="000000"/>
          <w:sz w:val="24"/>
          <w:szCs w:val="24"/>
          <w:lang w:val="sr-Latn-CS"/>
        </w:rPr>
        <w:t>,</w:t>
      </w:r>
      <w:r w:rsidRPr="00EE2590">
        <w:rPr>
          <w:rFonts w:ascii="Times New Roman" w:hAnsi="Times New Roman"/>
          <w:b/>
          <w:color w:val="000000"/>
          <w:sz w:val="24"/>
          <w:szCs w:val="24"/>
          <w:lang w:val="sr-Latn-CS"/>
        </w:rPr>
        <w:t xml:space="preserve"> </w:t>
      </w:r>
      <w:r w:rsidRPr="00EE2590">
        <w:rPr>
          <w:rFonts w:ascii="Times New Roman" w:hAnsi="Times New Roman"/>
          <w:color w:val="000000"/>
          <w:sz w:val="24"/>
          <w:szCs w:val="24"/>
        </w:rPr>
        <w:t>Обавезни услов из члана 75. став 1. тачка 5)</w:t>
      </w:r>
      <w:r w:rsidRPr="00EE2590">
        <w:rPr>
          <w:rFonts w:ascii="Times New Roman" w:hAnsi="Times New Roman"/>
          <w:sz w:val="24"/>
          <w:szCs w:val="24"/>
        </w:rPr>
        <w:t xml:space="preserve">, </w:t>
      </w:r>
      <w:r w:rsidRPr="00EE2590">
        <w:rPr>
          <w:rFonts w:ascii="Times New Roman" w:hAnsi="Times New Roman"/>
          <w:color w:val="000000"/>
          <w:sz w:val="24"/>
          <w:szCs w:val="24"/>
        </w:rPr>
        <w:t xml:space="preserve">дужан је да испуни </w:t>
      </w:r>
      <w:r w:rsidRPr="00EE2590">
        <w:rPr>
          <w:rFonts w:ascii="Times New Roman" w:hAnsi="Times New Roman"/>
          <w:sz w:val="24"/>
          <w:szCs w:val="24"/>
        </w:rPr>
        <w:t>понуђач из групе понуђача којем је поверено извршење дела набавке за који је неопходна испуњеност тог услова, а додатне услове из члана</w:t>
      </w:r>
      <w:r w:rsidR="007D7D3F" w:rsidRPr="00EE2590">
        <w:rPr>
          <w:rFonts w:ascii="Times New Roman" w:hAnsi="Times New Roman"/>
          <w:sz w:val="24"/>
          <w:szCs w:val="24"/>
        </w:rPr>
        <w:t xml:space="preserve"> 76. Закона, испуњавају заједно</w:t>
      </w:r>
      <w:r w:rsidR="00A06F45" w:rsidRPr="00A06F45">
        <w:rPr>
          <w:rFonts w:ascii="Times New Roman" w:hAnsi="Times New Roman"/>
          <w:sz w:val="24"/>
          <w:szCs w:val="24"/>
          <w:lang w:val="sr-Cyrl-CS"/>
        </w:rPr>
        <w:t>,</w:t>
      </w:r>
      <w:r w:rsidR="00A06F45" w:rsidRPr="00A06F45">
        <w:rPr>
          <w:rFonts w:ascii="Times New Roman" w:hAnsi="Times New Roman"/>
          <w:sz w:val="24"/>
          <w:szCs w:val="24"/>
        </w:rPr>
        <w:t xml:space="preserve"> осим ако наручилац из оправданих разлога не одреди другачије.</w:t>
      </w:r>
    </w:p>
    <w:p w:rsidR="00DB1D98" w:rsidRPr="00EE2590" w:rsidRDefault="00DB1D98" w:rsidP="00DD762D">
      <w:pPr>
        <w:jc w:val="both"/>
        <w:rPr>
          <w:rFonts w:ascii="Times New Roman" w:hAnsi="Times New Roman"/>
          <w:sz w:val="24"/>
          <w:szCs w:val="24"/>
        </w:rPr>
      </w:pPr>
      <w:r w:rsidRPr="00EE2590">
        <w:rPr>
          <w:rFonts w:ascii="Times New Roman" w:hAnsi="Times New Roman"/>
          <w:sz w:val="24"/>
          <w:szCs w:val="24"/>
        </w:rPr>
        <w:tab/>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DB1D98" w:rsidRPr="00EE2590" w:rsidRDefault="00DB1D98" w:rsidP="00DD762D">
      <w:pPr>
        <w:tabs>
          <w:tab w:val="left" w:pos="1800"/>
        </w:tabs>
        <w:jc w:val="both"/>
        <w:rPr>
          <w:rFonts w:ascii="Times New Roman" w:hAnsi="Times New Roman"/>
          <w:sz w:val="24"/>
          <w:szCs w:val="24"/>
        </w:rPr>
      </w:pPr>
      <w:r w:rsidRPr="00EE2590">
        <w:rPr>
          <w:rFonts w:ascii="Times New Roman" w:hAnsi="Times New Roman"/>
          <w:sz w:val="24"/>
          <w:szCs w:val="24"/>
        </w:rPr>
        <w:lastRenderedPageBreak/>
        <w:tab/>
        <w:t>1)</w:t>
      </w:r>
      <w:r w:rsidRPr="00EE2590">
        <w:rPr>
          <w:rFonts w:ascii="Times New Roman" w:hAnsi="Times New Roman"/>
          <w:sz w:val="24"/>
          <w:szCs w:val="24"/>
        </w:rPr>
        <w:tab/>
        <w:t>члану групе који ће бити носилац посла, односно који ће поднети понуду и који ће заступати групу понуђача пред наручиоцем;</w:t>
      </w:r>
    </w:p>
    <w:p w:rsidR="00DB1D98" w:rsidRPr="00EE2590" w:rsidRDefault="00DB1D98" w:rsidP="00DD762D">
      <w:pPr>
        <w:tabs>
          <w:tab w:val="left" w:pos="1800"/>
        </w:tabs>
        <w:jc w:val="both"/>
        <w:rPr>
          <w:rFonts w:ascii="Times New Roman" w:hAnsi="Times New Roman"/>
          <w:sz w:val="24"/>
          <w:szCs w:val="24"/>
        </w:rPr>
      </w:pPr>
      <w:r w:rsidRPr="00EE2590">
        <w:rPr>
          <w:rFonts w:ascii="Times New Roman" w:hAnsi="Times New Roman"/>
          <w:sz w:val="24"/>
          <w:szCs w:val="24"/>
        </w:rPr>
        <w:tab/>
        <w:t>2)</w:t>
      </w:r>
      <w:r w:rsidRPr="00EE2590">
        <w:rPr>
          <w:rFonts w:ascii="Times New Roman" w:hAnsi="Times New Roman"/>
          <w:sz w:val="24"/>
          <w:szCs w:val="24"/>
        </w:rPr>
        <w:tab/>
        <w:t>понуђачу који ће у име групе понуђача потписати уговор;</w:t>
      </w:r>
    </w:p>
    <w:p w:rsidR="00DB1D98" w:rsidRPr="00EE2590" w:rsidRDefault="00DB1D98" w:rsidP="00DD762D">
      <w:pPr>
        <w:tabs>
          <w:tab w:val="left" w:pos="1800"/>
        </w:tabs>
        <w:jc w:val="both"/>
        <w:rPr>
          <w:rFonts w:ascii="Times New Roman" w:hAnsi="Times New Roman"/>
          <w:sz w:val="24"/>
          <w:szCs w:val="24"/>
        </w:rPr>
      </w:pPr>
      <w:r w:rsidRPr="00EE2590">
        <w:rPr>
          <w:rFonts w:ascii="Times New Roman" w:hAnsi="Times New Roman"/>
          <w:sz w:val="24"/>
          <w:szCs w:val="24"/>
        </w:rPr>
        <w:tab/>
        <w:t>3)</w:t>
      </w:r>
      <w:r w:rsidRPr="00EE2590">
        <w:rPr>
          <w:rFonts w:ascii="Times New Roman" w:hAnsi="Times New Roman"/>
          <w:sz w:val="24"/>
          <w:szCs w:val="24"/>
        </w:rPr>
        <w:tab/>
        <w:t>понуђачу који ће у име групе понуђача дати средство обезбеђења;</w:t>
      </w:r>
    </w:p>
    <w:p w:rsidR="00DB1D98" w:rsidRPr="00EE2590" w:rsidRDefault="00DB1D98" w:rsidP="00DD762D">
      <w:pPr>
        <w:tabs>
          <w:tab w:val="left" w:pos="1800"/>
        </w:tabs>
        <w:jc w:val="both"/>
        <w:rPr>
          <w:rFonts w:ascii="Times New Roman" w:hAnsi="Times New Roman"/>
          <w:sz w:val="24"/>
          <w:szCs w:val="24"/>
        </w:rPr>
      </w:pPr>
      <w:r w:rsidRPr="00EE2590">
        <w:rPr>
          <w:rFonts w:ascii="Times New Roman" w:hAnsi="Times New Roman"/>
          <w:sz w:val="24"/>
          <w:szCs w:val="24"/>
        </w:rPr>
        <w:tab/>
        <w:t>4)</w:t>
      </w:r>
      <w:r w:rsidRPr="00EE2590">
        <w:rPr>
          <w:rFonts w:ascii="Times New Roman" w:hAnsi="Times New Roman"/>
          <w:sz w:val="24"/>
          <w:szCs w:val="24"/>
        </w:rPr>
        <w:tab/>
        <w:t>понуђачу који ће издати рачун;</w:t>
      </w:r>
    </w:p>
    <w:p w:rsidR="00DB1D98" w:rsidRPr="00EE2590" w:rsidRDefault="00DB1D98" w:rsidP="00DD762D">
      <w:pPr>
        <w:tabs>
          <w:tab w:val="left" w:pos="1800"/>
        </w:tabs>
        <w:jc w:val="both"/>
        <w:rPr>
          <w:rFonts w:ascii="Times New Roman" w:hAnsi="Times New Roman"/>
          <w:sz w:val="24"/>
          <w:szCs w:val="24"/>
        </w:rPr>
      </w:pPr>
      <w:r w:rsidRPr="00EE2590">
        <w:rPr>
          <w:rFonts w:ascii="Times New Roman" w:hAnsi="Times New Roman"/>
          <w:sz w:val="24"/>
          <w:szCs w:val="24"/>
        </w:rPr>
        <w:tab/>
        <w:t>5)</w:t>
      </w:r>
      <w:r w:rsidRPr="00EE2590">
        <w:rPr>
          <w:rFonts w:ascii="Times New Roman" w:hAnsi="Times New Roman"/>
          <w:sz w:val="24"/>
          <w:szCs w:val="24"/>
        </w:rPr>
        <w:tab/>
        <w:t>рачуну на који ће бити извршено плаћање;</w:t>
      </w:r>
    </w:p>
    <w:p w:rsidR="00DB1D98" w:rsidRPr="00EE2590" w:rsidRDefault="00DB1D98" w:rsidP="00DD762D">
      <w:pPr>
        <w:tabs>
          <w:tab w:val="left" w:pos="1800"/>
        </w:tabs>
        <w:jc w:val="both"/>
        <w:rPr>
          <w:rFonts w:ascii="Times New Roman" w:hAnsi="Times New Roman"/>
          <w:sz w:val="24"/>
          <w:szCs w:val="24"/>
        </w:rPr>
      </w:pPr>
      <w:r w:rsidRPr="00EE2590">
        <w:rPr>
          <w:rFonts w:ascii="Times New Roman" w:hAnsi="Times New Roman"/>
          <w:sz w:val="24"/>
          <w:szCs w:val="24"/>
        </w:rPr>
        <w:tab/>
        <w:t>6)</w:t>
      </w:r>
      <w:r w:rsidRPr="00EE2590">
        <w:rPr>
          <w:rFonts w:ascii="Times New Roman" w:hAnsi="Times New Roman"/>
          <w:sz w:val="24"/>
          <w:szCs w:val="24"/>
        </w:rPr>
        <w:tab/>
        <w:t>обавез</w:t>
      </w:r>
      <w:r w:rsidRPr="00EE2590">
        <w:rPr>
          <w:rFonts w:ascii="Times New Roman" w:hAnsi="Times New Roman"/>
          <w:sz w:val="24"/>
          <w:szCs w:val="24"/>
          <w:lang w:val="sr-Cyrl-RS"/>
        </w:rPr>
        <w:t>а</w:t>
      </w:r>
      <w:r w:rsidRPr="00EE2590">
        <w:rPr>
          <w:rFonts w:ascii="Times New Roman" w:hAnsi="Times New Roman"/>
          <w:sz w:val="24"/>
          <w:szCs w:val="24"/>
        </w:rPr>
        <w:t>ма сваког од понуђача из групе понуђача за извршење уговора.</w:t>
      </w:r>
    </w:p>
    <w:p w:rsidR="00DB1D98" w:rsidRPr="00EE2590" w:rsidRDefault="00DB1D98" w:rsidP="00DD762D">
      <w:pPr>
        <w:jc w:val="both"/>
        <w:rPr>
          <w:rFonts w:ascii="Times New Roman" w:hAnsi="Times New Roman"/>
          <w:sz w:val="24"/>
          <w:szCs w:val="24"/>
        </w:rPr>
      </w:pPr>
      <w:r w:rsidRPr="00EE2590">
        <w:rPr>
          <w:rFonts w:ascii="Times New Roman" w:hAnsi="Times New Roman"/>
          <w:sz w:val="24"/>
          <w:szCs w:val="24"/>
        </w:rPr>
        <w:tab/>
        <w:t xml:space="preserve"> </w:t>
      </w:r>
    </w:p>
    <w:p w:rsidR="00DB1D98" w:rsidRPr="00EE2590" w:rsidRDefault="00DB1D98" w:rsidP="00DD762D">
      <w:pPr>
        <w:jc w:val="both"/>
        <w:rPr>
          <w:rFonts w:ascii="Times New Roman" w:hAnsi="Times New Roman"/>
          <w:sz w:val="24"/>
          <w:szCs w:val="24"/>
        </w:rPr>
      </w:pPr>
      <w:r w:rsidRPr="00EE2590">
        <w:rPr>
          <w:rFonts w:ascii="Times New Roman" w:hAnsi="Times New Roman"/>
          <w:sz w:val="24"/>
          <w:szCs w:val="24"/>
        </w:rPr>
        <w:tab/>
        <w:t>Понуђачи који поднесу заједничку понуду одговарају неограничено солидарно према наручиоцу.</w:t>
      </w:r>
    </w:p>
    <w:p w:rsidR="00DB1D98" w:rsidRPr="00EE2590" w:rsidRDefault="00DB1D98" w:rsidP="00DD762D">
      <w:pPr>
        <w:jc w:val="both"/>
        <w:rPr>
          <w:rFonts w:ascii="Times New Roman" w:hAnsi="Times New Roman"/>
          <w:sz w:val="24"/>
          <w:szCs w:val="24"/>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DB1D98" w:rsidRPr="00EE2590" w:rsidTr="0037377E">
        <w:trPr>
          <w:trHeight w:val="50"/>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tcPr>
          <w:p w:rsidR="00DB1D98" w:rsidRPr="00EE2590" w:rsidRDefault="00DB1D98" w:rsidP="00DD762D">
            <w:pPr>
              <w:shd w:val="clear" w:color="auto" w:fill="FFFFFF"/>
              <w:tabs>
                <w:tab w:val="left" w:pos="1080"/>
              </w:tabs>
              <w:jc w:val="both"/>
              <w:rPr>
                <w:rFonts w:ascii="Times New Roman" w:hAnsi="Times New Roman"/>
                <w:b/>
                <w:color w:val="000000"/>
                <w:sz w:val="24"/>
                <w:szCs w:val="24"/>
              </w:rPr>
            </w:pPr>
            <w:r w:rsidRPr="00EE2590">
              <w:rPr>
                <w:rFonts w:ascii="Times New Roman" w:hAnsi="Times New Roman"/>
                <w:b/>
                <w:color w:val="000000"/>
                <w:sz w:val="24"/>
                <w:szCs w:val="24"/>
              </w:rPr>
              <w:t>Доказ:</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tcPr>
          <w:p w:rsidR="00DB1D98" w:rsidRPr="00EE2590" w:rsidRDefault="00DB1D98" w:rsidP="00DD762D">
            <w:pPr>
              <w:tabs>
                <w:tab w:val="left" w:pos="720"/>
              </w:tabs>
              <w:jc w:val="both"/>
              <w:rPr>
                <w:rFonts w:ascii="Times New Roman" w:hAnsi="Times New Roman"/>
                <w:color w:val="000000"/>
                <w:sz w:val="24"/>
                <w:szCs w:val="24"/>
              </w:rPr>
            </w:pPr>
            <w:r w:rsidRPr="00EE2590">
              <w:rPr>
                <w:rFonts w:ascii="Times New Roman" w:hAnsi="Times New Roman"/>
                <w:sz w:val="24"/>
                <w:szCs w:val="24"/>
              </w:rPr>
              <w:t>Споразум понуђача доставити у понуди</w:t>
            </w:r>
          </w:p>
        </w:tc>
      </w:tr>
    </w:tbl>
    <w:p w:rsidR="00DB1D98" w:rsidRPr="00EE2590" w:rsidRDefault="00DB1D98" w:rsidP="00DD762D">
      <w:pPr>
        <w:jc w:val="both"/>
        <w:rPr>
          <w:rFonts w:ascii="Times New Roman" w:hAnsi="Times New Roman"/>
          <w:sz w:val="24"/>
          <w:szCs w:val="24"/>
        </w:rPr>
      </w:pPr>
    </w:p>
    <w:p w:rsidR="00DB1D98" w:rsidRPr="00EE2590" w:rsidRDefault="00DB1D98" w:rsidP="00DD762D">
      <w:pPr>
        <w:spacing w:line="210" w:lineRule="atLeast"/>
        <w:jc w:val="both"/>
        <w:rPr>
          <w:rFonts w:ascii="Times New Roman" w:hAnsi="Times New Roman"/>
          <w:color w:val="000000"/>
          <w:sz w:val="24"/>
          <w:szCs w:val="24"/>
        </w:rPr>
      </w:pPr>
    </w:p>
    <w:p w:rsidR="00DB1D98" w:rsidRPr="00EE2590" w:rsidRDefault="00DB1D98" w:rsidP="00DD762D">
      <w:pPr>
        <w:spacing w:line="210" w:lineRule="atLeast"/>
        <w:jc w:val="both"/>
        <w:rPr>
          <w:rFonts w:ascii="Times New Roman" w:hAnsi="Times New Roman"/>
          <w:b/>
          <w:color w:val="000000"/>
          <w:sz w:val="24"/>
          <w:szCs w:val="24"/>
        </w:rPr>
      </w:pPr>
      <w:r w:rsidRPr="00EE2590">
        <w:rPr>
          <w:rFonts w:ascii="Times New Roman" w:hAnsi="Times New Roman"/>
          <w:color w:val="000000"/>
          <w:sz w:val="24"/>
          <w:szCs w:val="24"/>
        </w:rPr>
        <w:tab/>
      </w:r>
      <w:r w:rsidRPr="00EE2590">
        <w:rPr>
          <w:rFonts w:ascii="Times New Roman" w:hAnsi="Times New Roman"/>
          <w:b/>
          <w:color w:val="000000"/>
          <w:sz w:val="24"/>
          <w:szCs w:val="24"/>
        </w:rPr>
        <w:t>Докази о испуњености услова могу се достављати у неовереним копијама.</w:t>
      </w:r>
    </w:p>
    <w:p w:rsidR="00DB1D98" w:rsidRPr="00EE2590" w:rsidRDefault="00DB1D98" w:rsidP="00DD762D">
      <w:pPr>
        <w:spacing w:line="210" w:lineRule="atLeast"/>
        <w:jc w:val="both"/>
        <w:rPr>
          <w:rFonts w:ascii="Times New Roman" w:hAnsi="Times New Roman"/>
          <w:b/>
          <w:color w:val="000000"/>
          <w:sz w:val="24"/>
          <w:szCs w:val="24"/>
        </w:rPr>
      </w:pPr>
      <w:r w:rsidRPr="00EE2590">
        <w:rPr>
          <w:rFonts w:ascii="Times New Roman" w:hAnsi="Times New Roman"/>
          <w:b/>
          <w:color w:val="000000"/>
          <w:sz w:val="24"/>
          <w:szCs w:val="24"/>
        </w:rPr>
        <w:tab/>
        <w:t>Наручилац може пре доношења одлуке о додели уговора писмено затражити од понуђача чија је понуда на основу извештаја комисије за јавну набавку оцењена као најповољнија, да у року од пет дана од дана позива наручиоца достави на увид оригинал или оверену копију свих или појединих доказа.</w:t>
      </w:r>
    </w:p>
    <w:p w:rsidR="00DB1D98" w:rsidRPr="00EE2590" w:rsidRDefault="00DB1D98" w:rsidP="00DD762D">
      <w:pPr>
        <w:jc w:val="both"/>
        <w:rPr>
          <w:rFonts w:ascii="Times New Roman" w:hAnsi="Times New Roman"/>
          <w:b/>
          <w:color w:val="000000"/>
          <w:sz w:val="24"/>
          <w:szCs w:val="24"/>
        </w:rPr>
      </w:pPr>
      <w:r w:rsidRPr="00EE2590">
        <w:rPr>
          <w:rFonts w:ascii="Times New Roman" w:hAnsi="Times New Roman"/>
          <w:b/>
          <w:color w:val="000000"/>
          <w:sz w:val="24"/>
          <w:szCs w:val="24"/>
        </w:rPr>
        <w:tab/>
        <w:t>Ако понуђач у остављеном року који не достави на увид оригинал или оверену копију тражених доказа, наручилац ће његову понуду одбити као неприхватљиву.</w:t>
      </w:r>
    </w:p>
    <w:p w:rsidR="00DB1D98" w:rsidRPr="00EE2590" w:rsidRDefault="00DB1D98" w:rsidP="00DD762D">
      <w:pPr>
        <w:jc w:val="both"/>
        <w:rPr>
          <w:rFonts w:ascii="Times New Roman" w:hAnsi="Times New Roman"/>
          <w:b/>
          <w:color w:val="000000"/>
          <w:sz w:val="24"/>
          <w:szCs w:val="24"/>
        </w:rPr>
      </w:pPr>
      <w:r w:rsidRPr="00EE2590">
        <w:rPr>
          <w:rFonts w:ascii="Times New Roman" w:hAnsi="Times New Roman"/>
          <w:b/>
          <w:color w:val="000000"/>
          <w:sz w:val="24"/>
          <w:szCs w:val="24"/>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B1D98" w:rsidRPr="00EE2590" w:rsidRDefault="00DB1D98" w:rsidP="00DD762D">
      <w:pPr>
        <w:jc w:val="both"/>
        <w:rPr>
          <w:rFonts w:ascii="Times New Roman" w:hAnsi="Times New Roman"/>
          <w:b/>
          <w:color w:val="000000"/>
          <w:sz w:val="24"/>
          <w:szCs w:val="24"/>
        </w:rPr>
      </w:pPr>
      <w:r w:rsidRPr="00EE2590">
        <w:rPr>
          <w:rFonts w:ascii="Times New Roman" w:hAnsi="Times New Roman"/>
          <w:b/>
          <w:color w:val="000000"/>
          <w:sz w:val="24"/>
          <w:szCs w:val="24"/>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rsidR="00DB1D98" w:rsidRPr="00EE2590" w:rsidRDefault="00DB1D98" w:rsidP="00DD762D">
      <w:pPr>
        <w:jc w:val="both"/>
        <w:rPr>
          <w:rFonts w:ascii="Times New Roman" w:hAnsi="Times New Roman"/>
          <w:b/>
          <w:color w:val="000000"/>
          <w:sz w:val="24"/>
          <w:szCs w:val="24"/>
        </w:rPr>
      </w:pPr>
      <w:r w:rsidRPr="00EE2590">
        <w:rPr>
          <w:rFonts w:ascii="Times New Roman" w:hAnsi="Times New Roman"/>
          <w:b/>
          <w:color w:val="000000"/>
          <w:sz w:val="24"/>
          <w:szCs w:val="24"/>
        </w:rPr>
        <w:tab/>
        <w:t>Уколико је понуђач у складу са члан</w:t>
      </w:r>
      <w:r w:rsidR="00891175">
        <w:rPr>
          <w:rFonts w:ascii="Times New Roman" w:hAnsi="Times New Roman"/>
          <w:b/>
          <w:color w:val="000000"/>
          <w:sz w:val="24"/>
          <w:szCs w:val="24"/>
        </w:rPr>
        <w:t>ом 78. Закона</w:t>
      </w:r>
      <w:r w:rsidRPr="00EE2590">
        <w:rPr>
          <w:rFonts w:ascii="Times New Roman" w:hAnsi="Times New Roman"/>
          <w:b/>
          <w:color w:val="000000"/>
          <w:sz w:val="24"/>
          <w:szCs w:val="24"/>
        </w:rPr>
        <w:t>, уписан у регистар понуђача, није дужан да приликом подношења понуде доказује испуњеност обавезних услова</w:t>
      </w:r>
      <w:r w:rsidR="007D7D3F" w:rsidRPr="00EE2590">
        <w:rPr>
          <w:rFonts w:ascii="Times New Roman" w:hAnsi="Times New Roman"/>
          <w:b/>
          <w:color w:val="000000"/>
          <w:sz w:val="24"/>
          <w:szCs w:val="24"/>
          <w:lang w:val="sr-Cyrl-CS"/>
        </w:rPr>
        <w:t xml:space="preserve"> из члана 75. став 1. тачка 1) до 4)</w:t>
      </w:r>
      <w:r w:rsidRPr="00EE2590">
        <w:rPr>
          <w:rFonts w:ascii="Times New Roman" w:hAnsi="Times New Roman"/>
          <w:b/>
          <w:color w:val="000000"/>
          <w:sz w:val="24"/>
          <w:szCs w:val="24"/>
        </w:rPr>
        <w:t>, ако наведе интернет страницу</w:t>
      </w:r>
      <w:r w:rsidR="00A06F45">
        <w:rPr>
          <w:rFonts w:ascii="Times New Roman" w:hAnsi="Times New Roman"/>
          <w:b/>
          <w:color w:val="000000"/>
          <w:sz w:val="24"/>
          <w:szCs w:val="24"/>
          <w:lang w:val="sr-Cyrl-CS"/>
        </w:rPr>
        <w:t>,</w:t>
      </w:r>
      <w:r w:rsidR="005C4A26">
        <w:rPr>
          <w:rFonts w:ascii="Times New Roman" w:hAnsi="Times New Roman"/>
          <w:b/>
          <w:color w:val="000000"/>
          <w:sz w:val="24"/>
          <w:szCs w:val="24"/>
          <w:lang w:val="sr-Cyrl-CS"/>
        </w:rPr>
        <w:t xml:space="preserve"> у својој п</w:t>
      </w:r>
      <w:r w:rsidR="00A06F45">
        <w:rPr>
          <w:rFonts w:ascii="Times New Roman" w:hAnsi="Times New Roman"/>
          <w:b/>
          <w:color w:val="000000"/>
          <w:sz w:val="24"/>
          <w:szCs w:val="24"/>
          <w:lang w:val="sr-Cyrl-CS"/>
        </w:rPr>
        <w:t>онуди,</w:t>
      </w:r>
      <w:r w:rsidRPr="00EE2590">
        <w:rPr>
          <w:rFonts w:ascii="Times New Roman" w:hAnsi="Times New Roman"/>
          <w:b/>
          <w:color w:val="000000"/>
          <w:sz w:val="24"/>
          <w:szCs w:val="24"/>
        </w:rPr>
        <w:t xml:space="preserve"> на којој су тражени подаци (докази) јавно доступни.</w:t>
      </w:r>
    </w:p>
    <w:p w:rsidR="00DB1D98" w:rsidRPr="00EE2590" w:rsidRDefault="00DB1D98" w:rsidP="00DD762D">
      <w:pPr>
        <w:jc w:val="both"/>
        <w:rPr>
          <w:b/>
          <w:color w:val="000000"/>
          <w:sz w:val="24"/>
          <w:szCs w:val="24"/>
        </w:rPr>
      </w:pPr>
    </w:p>
    <w:p w:rsidR="00CA62FC" w:rsidRPr="00EE2590" w:rsidRDefault="00DB1D98" w:rsidP="001721F5">
      <w:pPr>
        <w:jc w:val="center"/>
        <w:rPr>
          <w:rFonts w:ascii="Times New Roman" w:hAnsi="Times New Roman"/>
          <w:b/>
          <w:sz w:val="24"/>
          <w:szCs w:val="24"/>
          <w:lang w:val="sr-Cyrl-RS"/>
        </w:rPr>
      </w:pPr>
      <w:r w:rsidRPr="00EE2590">
        <w:rPr>
          <w:b/>
          <w:sz w:val="24"/>
          <w:szCs w:val="24"/>
        </w:rPr>
        <w:br w:type="page"/>
      </w:r>
      <w:r w:rsidR="001721F5" w:rsidRPr="00EE2590">
        <w:rPr>
          <w:rFonts w:ascii="Times New Roman" w:hAnsi="Times New Roman"/>
          <w:b/>
          <w:sz w:val="24"/>
          <w:szCs w:val="24"/>
        </w:rPr>
        <w:lastRenderedPageBreak/>
        <w:t>V</w:t>
      </w:r>
    </w:p>
    <w:p w:rsidR="004C7D7A" w:rsidRPr="00EE2590" w:rsidRDefault="004C7D7A" w:rsidP="004C7D7A">
      <w:pPr>
        <w:widowControl w:val="0"/>
        <w:tabs>
          <w:tab w:val="left" w:pos="1440"/>
        </w:tabs>
        <w:spacing w:after="0" w:line="240" w:lineRule="auto"/>
        <w:jc w:val="center"/>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 xml:space="preserve">УПУТСТВО </w:t>
      </w:r>
    </w:p>
    <w:p w:rsidR="004C7D7A" w:rsidRPr="00EE2590" w:rsidRDefault="004C7D7A" w:rsidP="004C7D7A">
      <w:pPr>
        <w:widowControl w:val="0"/>
        <w:tabs>
          <w:tab w:val="left" w:pos="1440"/>
        </w:tabs>
        <w:spacing w:after="0" w:line="240" w:lineRule="auto"/>
        <w:jc w:val="center"/>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ПОНУЂАЧИМА КАКО ДА САЧИНЕ ПОНУДУ</w:t>
      </w:r>
    </w:p>
    <w:p w:rsidR="004C7D7A" w:rsidRPr="00EE2590" w:rsidRDefault="004C7D7A" w:rsidP="004C7D7A">
      <w:pPr>
        <w:widowControl w:val="0"/>
        <w:tabs>
          <w:tab w:val="left" w:pos="1440"/>
        </w:tabs>
        <w:spacing w:after="0" w:line="240" w:lineRule="auto"/>
        <w:jc w:val="center"/>
        <w:rPr>
          <w:rFonts w:ascii="Times New Roman" w:eastAsia="Malgun Gothic" w:hAnsi="Times New Roman"/>
          <w:b/>
          <w:sz w:val="24"/>
          <w:szCs w:val="24"/>
          <w:lang w:val="sr-Cyrl-C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ab/>
      </w: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ab/>
        <w:t>1.</w:t>
      </w:r>
      <w:r w:rsidRPr="00EE2590">
        <w:rPr>
          <w:rFonts w:ascii="Times New Roman" w:eastAsia="Malgun Gothic" w:hAnsi="Times New Roman"/>
          <w:b/>
          <w:sz w:val="24"/>
          <w:szCs w:val="24"/>
          <w:lang w:val="sr-Latn-CS"/>
        </w:rPr>
        <w:t xml:space="preserve"> </w:t>
      </w:r>
      <w:r w:rsidRPr="00EE2590">
        <w:rPr>
          <w:rFonts w:ascii="Times New Roman" w:eastAsia="Malgun Gothic" w:hAnsi="Times New Roman"/>
          <w:b/>
          <w:sz w:val="24"/>
          <w:szCs w:val="24"/>
          <w:lang w:val="sr-Cyrl-CS"/>
        </w:rPr>
        <w:t>Подаци о језику</w:t>
      </w:r>
    </w:p>
    <w:p w:rsidR="004C7D7A" w:rsidRPr="00EE2590" w:rsidRDefault="004C7D7A" w:rsidP="004C7D7A">
      <w:pPr>
        <w:widowControl w:val="0"/>
        <w:tabs>
          <w:tab w:val="left" w:pos="1440"/>
        </w:tabs>
        <w:spacing w:after="0" w:line="240" w:lineRule="auto"/>
        <w:ind w:left="1440"/>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Понуда мора бити сачињена на српском језику.</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Сва документа у понуди морају бити на српском језику.</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Уколико је документ на страном језику, мора бити преведен на српски језик и оверен од стране судског тумача.</w:t>
      </w:r>
    </w:p>
    <w:p w:rsidR="004C7D7A" w:rsidRPr="00EE2590" w:rsidRDefault="004C7D7A" w:rsidP="004C7D7A">
      <w:pPr>
        <w:widowControl w:val="0"/>
        <w:tabs>
          <w:tab w:val="left" w:pos="1440"/>
        </w:tabs>
        <w:spacing w:after="0" w:line="240" w:lineRule="auto"/>
        <w:ind w:left="1440"/>
        <w:jc w:val="both"/>
        <w:rPr>
          <w:rFonts w:ascii="Times New Roman" w:eastAsia="Malgun Gothic" w:hAnsi="Times New Roman"/>
          <w:sz w:val="24"/>
          <w:szCs w:val="24"/>
          <w:lang w:val="sr-Cyrl-C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ab/>
        <w:t>2. Посебни захтеви наручиоца у погледу начина припремања понуде</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Понуда се саставља тако што понуђач уписује тражене податке у обрасце који су саставни део конкурсне документације.</w:t>
      </w: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sz w:val="24"/>
          <w:szCs w:val="24"/>
          <w:lang w:val="sr-Cyrl-CS"/>
        </w:rPr>
        <w:tab/>
      </w:r>
      <w:r w:rsidRPr="00EE2590">
        <w:rPr>
          <w:rFonts w:ascii="Times New Roman" w:eastAsia="Malgun Gothic" w:hAnsi="Times New Roman"/>
          <w:b/>
          <w:sz w:val="24"/>
          <w:szCs w:val="24"/>
          <w:lang w:val="sr-Cyrl-CS"/>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Понуђач је дужан да у понуди наведе да ли ће извршење јавне набавке делимично поверити подизвођачу.</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 xml:space="preserve"> </w:t>
      </w:r>
      <w:r w:rsidRPr="00EE2590">
        <w:rPr>
          <w:rFonts w:ascii="Times New Roman" w:eastAsia="Malgun Gothic" w:hAnsi="Times New Roman"/>
          <w:sz w:val="24"/>
          <w:szCs w:val="24"/>
          <w:lang w:val="sr-Cyrl-CS"/>
        </w:rPr>
        <w:tab/>
        <w:t xml:space="preserve"> Уколико понуду доставља група понуђача с</w:t>
      </w:r>
      <w:r w:rsidRPr="00EE2590">
        <w:rPr>
          <w:rFonts w:ascii="Times New Roman" w:eastAsia="Malgun Gothic" w:hAnsi="Times New Roman"/>
          <w:sz w:val="24"/>
          <w:szCs w:val="24"/>
          <w:lang w:val="sr-Cyrl-RS"/>
        </w:rPr>
        <w:t xml:space="preserve">аставни део заједничке понуде је споразум којим се понуђачи из групе међусобно и према наручиоцу </w:t>
      </w:r>
      <w:r w:rsidRPr="00EE2590">
        <w:rPr>
          <w:rFonts w:ascii="Times New Roman" w:eastAsia="Malgun Gothic" w:hAnsi="Times New Roman"/>
          <w:sz w:val="24"/>
          <w:szCs w:val="24"/>
          <w:lang w:val="sr-Cyrl-CS"/>
        </w:rPr>
        <w:t>обавезују на извршење јавне набавке</w:t>
      </w:r>
      <w:r w:rsidRPr="00EE2590">
        <w:rPr>
          <w:rFonts w:ascii="Times New Roman" w:eastAsia="Malgun Gothic" w:hAnsi="Times New Roman"/>
          <w:sz w:val="24"/>
          <w:szCs w:val="24"/>
          <w:lang w:val="sr-Cyrl-RS"/>
        </w:rPr>
        <w:t>, а који обавезно садржи податке о:</w:t>
      </w:r>
    </w:p>
    <w:p w:rsidR="004C7D7A" w:rsidRPr="00EE2590" w:rsidRDefault="004C7D7A" w:rsidP="004C7D7A">
      <w:pPr>
        <w:widowControl w:val="0"/>
        <w:tabs>
          <w:tab w:val="left" w:pos="1440"/>
          <w:tab w:val="left" w:pos="180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1)</w:t>
      </w:r>
      <w:r w:rsidRPr="00EE2590">
        <w:rPr>
          <w:rFonts w:ascii="Times New Roman" w:eastAsia="Malgun Gothic" w:hAnsi="Times New Roman"/>
          <w:sz w:val="24"/>
          <w:szCs w:val="24"/>
          <w:lang w:val="sr-Cyrl-RS"/>
        </w:rPr>
        <w:tab/>
        <w:t>члану групе који ће бити носилац посла, односно који ће поднети понуду и који ће заступати групу понуђача пред наручиоцем;</w:t>
      </w:r>
    </w:p>
    <w:p w:rsidR="004C7D7A" w:rsidRPr="00EE2590" w:rsidRDefault="004C7D7A" w:rsidP="004C7D7A">
      <w:pPr>
        <w:widowControl w:val="0"/>
        <w:tabs>
          <w:tab w:val="left" w:pos="1440"/>
          <w:tab w:val="left" w:pos="180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2)</w:t>
      </w:r>
      <w:r w:rsidRPr="00EE2590">
        <w:rPr>
          <w:rFonts w:ascii="Times New Roman" w:eastAsia="Malgun Gothic" w:hAnsi="Times New Roman"/>
          <w:sz w:val="24"/>
          <w:szCs w:val="24"/>
          <w:lang w:val="sr-Cyrl-RS"/>
        </w:rPr>
        <w:tab/>
        <w:t>понуђачу који ће у име групе понуђача потписати уговор;</w:t>
      </w:r>
    </w:p>
    <w:p w:rsidR="004C7D7A" w:rsidRPr="00EE2590" w:rsidRDefault="004C7D7A" w:rsidP="004C7D7A">
      <w:pPr>
        <w:widowControl w:val="0"/>
        <w:tabs>
          <w:tab w:val="left" w:pos="1440"/>
          <w:tab w:val="left" w:pos="180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3)</w:t>
      </w:r>
      <w:r w:rsidRPr="00EE2590">
        <w:rPr>
          <w:rFonts w:ascii="Times New Roman" w:eastAsia="Malgun Gothic" w:hAnsi="Times New Roman"/>
          <w:sz w:val="24"/>
          <w:szCs w:val="24"/>
          <w:lang w:val="sr-Cyrl-RS"/>
        </w:rPr>
        <w:tab/>
        <w:t>понуђачу који ће у име групе понуђача дати средство обезбеђења;</w:t>
      </w:r>
    </w:p>
    <w:p w:rsidR="004C7D7A" w:rsidRPr="00EE2590" w:rsidRDefault="004C7D7A" w:rsidP="004C7D7A">
      <w:pPr>
        <w:widowControl w:val="0"/>
        <w:tabs>
          <w:tab w:val="left" w:pos="1440"/>
          <w:tab w:val="left" w:pos="180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4)</w:t>
      </w:r>
      <w:r w:rsidRPr="00EE2590">
        <w:rPr>
          <w:rFonts w:ascii="Times New Roman" w:eastAsia="Malgun Gothic" w:hAnsi="Times New Roman"/>
          <w:sz w:val="24"/>
          <w:szCs w:val="24"/>
          <w:lang w:val="sr-Cyrl-RS"/>
        </w:rPr>
        <w:tab/>
        <w:t>понуђачу који ће издати рачун;</w:t>
      </w:r>
    </w:p>
    <w:p w:rsidR="004C7D7A" w:rsidRPr="00EE2590" w:rsidRDefault="004C7D7A" w:rsidP="004C7D7A">
      <w:pPr>
        <w:widowControl w:val="0"/>
        <w:tabs>
          <w:tab w:val="left" w:pos="1440"/>
          <w:tab w:val="left" w:pos="180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5)</w:t>
      </w:r>
      <w:r w:rsidRPr="00EE2590">
        <w:rPr>
          <w:rFonts w:ascii="Times New Roman" w:eastAsia="Malgun Gothic" w:hAnsi="Times New Roman"/>
          <w:sz w:val="24"/>
          <w:szCs w:val="24"/>
          <w:lang w:val="sr-Cyrl-RS"/>
        </w:rPr>
        <w:tab/>
        <w:t>рачуну на који ће бити извршено плаћање;</w:t>
      </w:r>
    </w:p>
    <w:p w:rsidR="004C7D7A" w:rsidRPr="00EE2590" w:rsidRDefault="004C7D7A" w:rsidP="004C7D7A">
      <w:pPr>
        <w:widowControl w:val="0"/>
        <w:tabs>
          <w:tab w:val="left" w:pos="1440"/>
          <w:tab w:val="left" w:pos="180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6)</w:t>
      </w:r>
      <w:r w:rsidRPr="00EE2590">
        <w:rPr>
          <w:rFonts w:ascii="Times New Roman" w:eastAsia="Malgun Gothic" w:hAnsi="Times New Roman"/>
          <w:sz w:val="24"/>
          <w:szCs w:val="24"/>
          <w:lang w:val="sr-Cyrl-RS"/>
        </w:rPr>
        <w:tab/>
        <w:t>обавезема сваког од понуђача из групе понуђача за извршење уговора.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Споразумом се уређују и друга питања која наручилац одреди конкурсном документацијом. </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Наручилац не може од групе понуђача да захтева да се повезују у одређени правни облик како би могли да поднесу заједничку понуду.</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Latn-CS"/>
        </w:rPr>
        <w:tab/>
      </w:r>
    </w:p>
    <w:p w:rsidR="004C7D7A" w:rsidRPr="00EE2590" w:rsidRDefault="004C7D7A" w:rsidP="004C7D7A">
      <w:pPr>
        <w:widowControl w:val="0"/>
        <w:tabs>
          <w:tab w:val="left" w:pos="1440"/>
        </w:tabs>
        <w:spacing w:after="0" w:line="210" w:lineRule="atLeast"/>
        <w:jc w:val="both"/>
        <w:rPr>
          <w:rFonts w:ascii="Times New Roman" w:eastAsia="Malgun Gothic" w:hAnsi="Times New Roman"/>
          <w:b/>
          <w:sz w:val="24"/>
          <w:szCs w:val="24"/>
          <w:lang w:val="sr-Cyrl-CS" w:eastAsia="sr-Latn-RS"/>
        </w:rPr>
      </w:pPr>
      <w:r w:rsidRPr="00EE2590">
        <w:rPr>
          <w:rFonts w:ascii="Times New Roman" w:eastAsia="Malgun Gothic" w:hAnsi="Times New Roman"/>
          <w:b/>
          <w:sz w:val="24"/>
          <w:szCs w:val="24"/>
          <w:lang w:val="sr-Cyrl-CS" w:eastAsia="sr-Latn-RS"/>
        </w:rPr>
        <w:tab/>
        <w:t>3. Подношење понуде</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b/>
          <w:sz w:val="24"/>
          <w:szCs w:val="24"/>
          <w:lang w:val="sr-Cyrl-CS" w:eastAsia="sr-Latn-RS"/>
        </w:rPr>
        <w:tab/>
      </w:r>
      <w:r w:rsidRPr="00EE2590">
        <w:rPr>
          <w:rFonts w:ascii="Times New Roman" w:eastAsia="Malgun Gothic" w:hAnsi="Times New Roman"/>
          <w:sz w:val="24"/>
          <w:szCs w:val="24"/>
          <w:lang w:val="sr-Cyrl-CS"/>
        </w:rPr>
        <w:t>Понуђач понуду подноси непосредно или путем поште.</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ab/>
        <w:t>Уколико понуђач понуду подноси путем поште мора да обезбеди да иста буде примљена од стране наручиоца до назначеног датума и часа.</w:t>
      </w:r>
    </w:p>
    <w:p w:rsidR="004C7D7A" w:rsidRPr="00EE2590" w:rsidRDefault="004C7D7A" w:rsidP="004C7D7A">
      <w:pPr>
        <w:widowControl w:val="0"/>
        <w:tabs>
          <w:tab w:val="left" w:pos="1440"/>
        </w:tabs>
        <w:spacing w:after="0" w:line="240" w:lineRule="auto"/>
        <w:ind w:firstLine="1418"/>
        <w:jc w:val="both"/>
        <w:rPr>
          <w:rFonts w:ascii="Times New Roman" w:eastAsia="Malgun Gothic" w:hAnsi="Times New Roman"/>
          <w:color w:val="000000"/>
          <w:sz w:val="24"/>
          <w:szCs w:val="24"/>
          <w:lang w:val="sr-Cyrl-RS"/>
        </w:rPr>
      </w:pPr>
      <w:r w:rsidRPr="00EE2590">
        <w:rPr>
          <w:rFonts w:ascii="Times New Roman" w:eastAsia="Malgun Gothic" w:hAnsi="Times New Roman"/>
          <w:color w:val="000000"/>
          <w:sz w:val="24"/>
          <w:szCs w:val="24"/>
          <w:lang w:val="sr-Cyrl-CS"/>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4C7D7A" w:rsidRPr="009F5FF5" w:rsidRDefault="00A95CD2" w:rsidP="00A95CD2">
      <w:pPr>
        <w:spacing w:after="0" w:line="240" w:lineRule="auto"/>
        <w:ind w:firstLine="720"/>
        <w:jc w:val="both"/>
        <w:rPr>
          <w:rFonts w:ascii="Times New Roman" w:hAnsi="Times New Roman"/>
          <w:b/>
          <w:sz w:val="24"/>
          <w:szCs w:val="24"/>
          <w:lang w:val="sr-Cyrl-RS"/>
        </w:rPr>
      </w:pPr>
      <w:r>
        <w:rPr>
          <w:rFonts w:ascii="CTimesRoman" w:eastAsia="Malgun Gothic" w:hAnsi="CTimesRoman"/>
          <w:color w:val="000000"/>
          <w:sz w:val="24"/>
          <w:szCs w:val="24"/>
        </w:rPr>
        <w:t xml:space="preserve">            </w:t>
      </w:r>
      <w:r w:rsidR="004C7D7A" w:rsidRPr="00EE2590">
        <w:rPr>
          <w:rFonts w:ascii="CTimesRoman" w:eastAsia="Malgun Gothic" w:hAnsi="CTimesRoman"/>
          <w:color w:val="000000"/>
          <w:sz w:val="24"/>
          <w:szCs w:val="24"/>
          <w:lang w:val="sr-Cyrl-CS"/>
        </w:rPr>
        <w:t xml:space="preserve">Понуде се достављају на адресу: </w:t>
      </w:r>
      <w:r w:rsidR="00BF11F1" w:rsidRPr="009F5FF5">
        <w:rPr>
          <w:rFonts w:ascii="Times New Roman" w:eastAsia="Malgun Gothic" w:hAnsi="Times New Roman"/>
          <w:b/>
          <w:sz w:val="24"/>
          <w:szCs w:val="24"/>
          <w:lang w:val="sr-Cyrl-CS"/>
        </w:rPr>
        <w:t>Министарство</w:t>
      </w:r>
      <w:r w:rsidR="004C7D7A" w:rsidRPr="009F5FF5">
        <w:rPr>
          <w:rFonts w:ascii="Times New Roman" w:eastAsia="Malgun Gothic" w:hAnsi="Times New Roman"/>
          <w:b/>
          <w:sz w:val="24"/>
          <w:szCs w:val="24"/>
          <w:lang w:val="sr-Cyrl-CS"/>
        </w:rPr>
        <w:t xml:space="preserve"> грађевинарства,</w:t>
      </w:r>
      <w:r w:rsidR="00BF11F1" w:rsidRPr="009F5FF5">
        <w:rPr>
          <w:rFonts w:ascii="Times New Roman" w:eastAsia="Malgun Gothic" w:hAnsi="Times New Roman"/>
          <w:b/>
          <w:sz w:val="24"/>
          <w:szCs w:val="24"/>
          <w:lang w:val="sr-Cyrl-CS"/>
        </w:rPr>
        <w:t xml:space="preserve"> саобраћаја и инфраструктуре </w:t>
      </w:r>
      <w:r w:rsidR="004C7D7A" w:rsidRPr="009F5FF5">
        <w:rPr>
          <w:rFonts w:ascii="Times New Roman" w:eastAsia="TimesNewRomanPSMT" w:hAnsi="Times New Roman"/>
          <w:b/>
          <w:bCs/>
          <w:sz w:val="24"/>
          <w:szCs w:val="24"/>
          <w:lang w:val="sr-Cyrl-CS"/>
        </w:rPr>
        <w:t xml:space="preserve"> </w:t>
      </w:r>
      <w:r w:rsidR="00937252">
        <w:rPr>
          <w:rFonts w:ascii="Times New Roman" w:eastAsia="Malgun Gothic" w:hAnsi="Times New Roman"/>
          <w:b/>
          <w:sz w:val="24"/>
          <w:szCs w:val="24"/>
          <w:lang w:val="sr-Cyrl-CS"/>
        </w:rPr>
        <w:t>Немањина 22–26, 11</w:t>
      </w:r>
      <w:r w:rsidR="004C7D7A" w:rsidRPr="009F5FF5">
        <w:rPr>
          <w:rFonts w:ascii="Times New Roman" w:eastAsia="Malgun Gothic" w:hAnsi="Times New Roman"/>
          <w:b/>
          <w:sz w:val="24"/>
          <w:szCs w:val="24"/>
          <w:lang w:val="sr-Cyrl-CS"/>
        </w:rPr>
        <w:t>000 Београд, Србија</w:t>
      </w:r>
      <w:r w:rsidR="004C7D7A" w:rsidRPr="009F5FF5">
        <w:rPr>
          <w:rFonts w:ascii="Times New Roman" w:eastAsia="Malgun Gothic" w:hAnsi="Times New Roman"/>
          <w:b/>
          <w:i/>
          <w:iCs/>
          <w:sz w:val="24"/>
          <w:szCs w:val="24"/>
          <w:lang w:val="sr-Cyrl-CS"/>
        </w:rPr>
        <w:t>,</w:t>
      </w:r>
      <w:r w:rsidR="008A6614" w:rsidRPr="009F5FF5">
        <w:rPr>
          <w:rFonts w:ascii="Times New Roman" w:eastAsia="Malgun Gothic" w:hAnsi="Times New Roman"/>
          <w:b/>
          <w:i/>
          <w:iCs/>
          <w:sz w:val="24"/>
          <w:szCs w:val="24"/>
          <w:lang w:val="sr-Cyrl-CS"/>
        </w:rPr>
        <w:t xml:space="preserve"> </w:t>
      </w:r>
      <w:r w:rsidR="008A6614" w:rsidRPr="009F5FF5">
        <w:rPr>
          <w:rFonts w:ascii="Times New Roman" w:eastAsia="Malgun Gothic" w:hAnsi="Times New Roman"/>
          <w:b/>
          <w:iCs/>
          <w:sz w:val="24"/>
          <w:szCs w:val="24"/>
          <w:lang w:val="sr-Cyrl-CS"/>
        </w:rPr>
        <w:t>преко писарнице Управе за заједничке послове републичких органа,</w:t>
      </w:r>
      <w:r w:rsidR="004C7D7A" w:rsidRPr="009F5FF5">
        <w:rPr>
          <w:rFonts w:ascii="Times New Roman" w:eastAsia="Malgun Gothic" w:hAnsi="Times New Roman"/>
          <w:b/>
          <w:i/>
          <w:iCs/>
          <w:sz w:val="24"/>
          <w:szCs w:val="24"/>
          <w:lang w:val="sr-Cyrl-CS"/>
        </w:rPr>
        <w:t xml:space="preserve"> </w:t>
      </w:r>
      <w:r w:rsidR="004C7D7A" w:rsidRPr="009F5FF5">
        <w:rPr>
          <w:rFonts w:ascii="Times New Roman" w:eastAsia="TimesNewRomanPSMT" w:hAnsi="Times New Roman"/>
          <w:b/>
          <w:bCs/>
          <w:sz w:val="24"/>
          <w:szCs w:val="24"/>
          <w:lang w:val="sr-Cyrl-CS"/>
        </w:rPr>
        <w:t xml:space="preserve">са назнаком: </w:t>
      </w:r>
      <w:r w:rsidRPr="009F5FF5">
        <w:rPr>
          <w:rFonts w:ascii="Times New Roman" w:eastAsia="TimesNewRomanPSMT" w:hAnsi="Times New Roman"/>
          <w:b/>
          <w:bCs/>
          <w:sz w:val="24"/>
          <w:szCs w:val="24"/>
          <w:lang w:val="sr-Cyrl-CS"/>
        </w:rPr>
        <w:t>„</w:t>
      </w:r>
      <w:r w:rsidR="001B5AAB" w:rsidRPr="009F5FF5">
        <w:rPr>
          <w:rFonts w:ascii="Times New Roman" w:eastAsia="TimesNewRomanPSMT" w:hAnsi="Times New Roman"/>
          <w:b/>
          <w:bCs/>
          <w:sz w:val="24"/>
          <w:szCs w:val="24"/>
          <w:lang w:val="sr-Cyrl-CS"/>
        </w:rPr>
        <w:t xml:space="preserve">Понуда </w:t>
      </w:r>
      <w:r w:rsidR="001B5AAB" w:rsidRPr="009F5FF5">
        <w:rPr>
          <w:rFonts w:ascii="Times New Roman" w:eastAsia="TimesNewRomanPSMT" w:hAnsi="Times New Roman"/>
          <w:b/>
          <w:bCs/>
          <w:sz w:val="24"/>
          <w:szCs w:val="24"/>
          <w:lang w:val="sr-Cyrl-CS"/>
        </w:rPr>
        <w:lastRenderedPageBreak/>
        <w:t>за јавну</w:t>
      </w:r>
      <w:r w:rsidR="009F5FF5" w:rsidRPr="009F5FF5">
        <w:rPr>
          <w:rFonts w:ascii="Times New Roman" w:eastAsia="TimesNewRomanPSMT" w:hAnsi="Times New Roman"/>
          <w:b/>
          <w:bCs/>
          <w:sz w:val="24"/>
          <w:szCs w:val="24"/>
          <w:lang w:val="sr-Cyrl-CS"/>
        </w:rPr>
        <w:t xml:space="preserve"> </w:t>
      </w:r>
      <w:r w:rsidR="001B5AAB" w:rsidRPr="009F5FF5">
        <w:rPr>
          <w:rFonts w:ascii="Times New Roman" w:hAnsi="Times New Roman"/>
          <w:b/>
          <w:color w:val="000000"/>
          <w:sz w:val="24"/>
          <w:szCs w:val="24"/>
        </w:rPr>
        <w:t>набавк</w:t>
      </w:r>
      <w:r w:rsidR="001B5AAB" w:rsidRPr="009F5FF5">
        <w:rPr>
          <w:rFonts w:ascii="Times New Roman" w:hAnsi="Times New Roman"/>
          <w:b/>
          <w:color w:val="000000"/>
          <w:sz w:val="24"/>
          <w:szCs w:val="24"/>
          <w:lang w:val="sr-Cyrl-CS"/>
        </w:rPr>
        <w:t>у</w:t>
      </w:r>
      <w:r w:rsidR="001B5AAB" w:rsidRPr="009F5FF5">
        <w:rPr>
          <w:rFonts w:ascii="Times New Roman" w:hAnsi="Times New Roman"/>
          <w:b/>
          <w:color w:val="000000"/>
          <w:sz w:val="24"/>
          <w:szCs w:val="24"/>
        </w:rPr>
        <w:t xml:space="preserve"> чамца и уградне РИС опреме за чамце  са инсталацијом уз пратеће услуге</w:t>
      </w:r>
      <w:r w:rsidR="00A662BA">
        <w:rPr>
          <w:rFonts w:ascii="Times New Roman" w:hAnsi="Times New Roman"/>
          <w:b/>
          <w:color w:val="000000"/>
          <w:sz w:val="24"/>
          <w:szCs w:val="24"/>
          <w:lang w:val="sr-Cyrl-CS"/>
        </w:rPr>
        <w:t>, ЈН 18/</w:t>
      </w:r>
      <w:r w:rsidR="001B5AAB" w:rsidRPr="009F5FF5">
        <w:rPr>
          <w:rFonts w:ascii="Times New Roman" w:hAnsi="Times New Roman"/>
          <w:b/>
          <w:color w:val="000000"/>
          <w:sz w:val="24"/>
          <w:szCs w:val="24"/>
          <w:lang w:val="sr-Cyrl-CS"/>
        </w:rPr>
        <w:t>2015</w:t>
      </w:r>
      <w:r w:rsidRPr="009F5FF5">
        <w:rPr>
          <w:rFonts w:ascii="Times New Roman" w:eastAsia="TimesNewRomanPS-BoldMT" w:hAnsi="Times New Roman"/>
          <w:b/>
          <w:bCs/>
          <w:sz w:val="24"/>
          <w:szCs w:val="24"/>
          <w:lang w:val="sr-Cyrl-CS"/>
        </w:rPr>
        <w:t xml:space="preserve"> - </w:t>
      </w:r>
      <w:r w:rsidR="004C7D7A" w:rsidRPr="009F5FF5">
        <w:rPr>
          <w:rFonts w:ascii="Times New Roman" w:eastAsia="TimesNewRomanPS-BoldMT" w:hAnsi="Times New Roman"/>
          <w:b/>
          <w:bCs/>
          <w:sz w:val="24"/>
          <w:szCs w:val="24"/>
          <w:lang w:val="sr-Cyrl-CS"/>
        </w:rPr>
        <w:t>НЕ ОТВАРАТИ”</w:t>
      </w:r>
      <w:r w:rsidR="004C7D7A" w:rsidRPr="009F5FF5">
        <w:rPr>
          <w:rFonts w:ascii="Times New Roman" w:eastAsia="Malgun Gothic" w:hAnsi="Times New Roman"/>
          <w:b/>
          <w:color w:val="000000"/>
          <w:sz w:val="24"/>
          <w:szCs w:val="24"/>
          <w:lang w:val="ru-RU"/>
        </w:rPr>
        <w:t>,</w:t>
      </w:r>
      <w:r w:rsidR="004C7D7A" w:rsidRPr="009F5FF5">
        <w:rPr>
          <w:rFonts w:ascii="Times New Roman" w:eastAsia="Malgun Gothic" w:hAnsi="Times New Roman"/>
          <w:b/>
          <w:color w:val="000000"/>
          <w:sz w:val="24"/>
          <w:szCs w:val="24"/>
          <w:lang w:val="sr-Cyrl-CS"/>
        </w:rPr>
        <w:t xml:space="preserve"> </w:t>
      </w:r>
      <w:r w:rsidR="004C7D7A" w:rsidRPr="009F5FF5">
        <w:rPr>
          <w:rFonts w:ascii="Times New Roman" w:eastAsia="Malgun Gothic" w:hAnsi="Times New Roman"/>
          <w:b/>
          <w:color w:val="000000"/>
          <w:sz w:val="24"/>
          <w:szCs w:val="24"/>
          <w:lang w:val="ru-RU"/>
        </w:rPr>
        <w:t>а на полеђини назив, број телефона и адреса понуђача.</w:t>
      </w:r>
      <w:r w:rsidR="004C7D7A" w:rsidRPr="009F5FF5">
        <w:rPr>
          <w:rFonts w:ascii="Times New Roman" w:eastAsia="Malgun Gothic" w:hAnsi="Times New Roman"/>
          <w:b/>
          <w:sz w:val="24"/>
          <w:szCs w:val="24"/>
          <w:lang w:val="sr-Cyrl-CS"/>
        </w:rPr>
        <w:t xml:space="preserve"> </w:t>
      </w:r>
    </w:p>
    <w:p w:rsidR="004C7D7A" w:rsidRPr="00EE2590" w:rsidRDefault="004C7D7A" w:rsidP="004C7D7A">
      <w:pPr>
        <w:widowControl w:val="0"/>
        <w:tabs>
          <w:tab w:val="left" w:pos="1440"/>
        </w:tabs>
        <w:spacing w:after="0" w:line="240" w:lineRule="auto"/>
        <w:jc w:val="both"/>
        <w:rPr>
          <w:rFonts w:ascii="Times New Roman" w:eastAsia="Malgun Gothic" w:hAnsi="Times New Roman"/>
          <w:color w:val="000000"/>
          <w:sz w:val="24"/>
          <w:szCs w:val="24"/>
          <w:lang w:val="sr-Cyrl-CS"/>
        </w:rPr>
      </w:pPr>
      <w:r w:rsidRPr="00EE2590">
        <w:rPr>
          <w:rFonts w:ascii="Times New Roman" w:eastAsia="Malgun Gothic" w:hAnsi="Times New Roman"/>
          <w:color w:val="000000"/>
          <w:sz w:val="24"/>
          <w:szCs w:val="24"/>
          <w:lang w:val="sr-Cyrl-CS"/>
        </w:rPr>
        <w:tab/>
        <w:t>Неблаговременом ће се сматрати понуда која није примљена од стране наручиоца до назначеног датума и часа</w:t>
      </w:r>
      <w:r w:rsidR="00A95CD2">
        <w:rPr>
          <w:rFonts w:ascii="Times New Roman" w:eastAsia="Malgun Gothic" w:hAnsi="Times New Roman"/>
          <w:color w:val="000000"/>
          <w:sz w:val="24"/>
          <w:szCs w:val="24"/>
          <w:lang w:val="sr-Cyrl-CS"/>
        </w:rPr>
        <w:t xml:space="preserve"> у позиву за подношење понуда</w:t>
      </w:r>
      <w:r w:rsidRPr="00EE2590">
        <w:rPr>
          <w:rFonts w:ascii="Times New Roman" w:eastAsia="Malgun Gothic" w:hAnsi="Times New Roman"/>
          <w:color w:val="000000"/>
          <w:sz w:val="24"/>
          <w:szCs w:val="24"/>
          <w:lang w:val="sr-Cyrl-CS"/>
        </w:rPr>
        <w:t>.</w:t>
      </w:r>
    </w:p>
    <w:p w:rsidR="004C7D7A" w:rsidRPr="00EE2590" w:rsidRDefault="004C7D7A" w:rsidP="004C7D7A">
      <w:pPr>
        <w:widowControl w:val="0"/>
        <w:tabs>
          <w:tab w:val="left" w:pos="1440"/>
        </w:tabs>
        <w:spacing w:after="0" w:line="240" w:lineRule="auto"/>
        <w:jc w:val="both"/>
        <w:rPr>
          <w:rFonts w:ascii="Times New Roman" w:eastAsia="Malgun Gothic" w:hAnsi="Times New Roman"/>
          <w:b/>
          <w:color w:val="000000"/>
          <w:sz w:val="24"/>
          <w:szCs w:val="24"/>
          <w:lang w:val="sr-Cyrl-CS"/>
        </w:rPr>
      </w:pPr>
      <w:r w:rsidRPr="00EE2590">
        <w:rPr>
          <w:rFonts w:ascii="Times New Roman" w:eastAsia="Malgun Gothic" w:hAnsi="Times New Roman"/>
          <w:color w:val="000000"/>
          <w:sz w:val="24"/>
          <w:szCs w:val="24"/>
          <w:lang w:val="sr-Cyrl-CS"/>
        </w:rPr>
        <w:tab/>
        <w:t>Наручилац ће, по oкончању поступка отварања понуда, вратити понуђачима, неотворене, све неблаговремено поднете понуде, са назнаком да су поднете неблаговремено.</w:t>
      </w: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RS"/>
        </w:rPr>
      </w:pPr>
      <w:r w:rsidRPr="00EE2590">
        <w:rPr>
          <w:rFonts w:ascii="Times New Roman" w:eastAsia="Malgun Gothic" w:hAnsi="Times New Roman"/>
          <w:sz w:val="24"/>
          <w:szCs w:val="24"/>
          <w:lang w:val="sr-Cyrl-CS"/>
        </w:rPr>
        <w:tab/>
      </w: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RS"/>
        </w:rPr>
        <w:tab/>
      </w:r>
      <w:r w:rsidRPr="00EE2590">
        <w:rPr>
          <w:rFonts w:ascii="Times New Roman" w:eastAsia="Malgun Gothic" w:hAnsi="Times New Roman"/>
          <w:b/>
          <w:sz w:val="24"/>
          <w:szCs w:val="24"/>
          <w:lang w:val="sr-Cyrl-CS"/>
        </w:rPr>
        <w:t>4. Понуда са варијантама није</w:t>
      </w:r>
      <w:r w:rsidRPr="00EE2590">
        <w:rPr>
          <w:rFonts w:ascii="Times New Roman" w:eastAsia="Malgun Gothic" w:hAnsi="Times New Roman"/>
          <w:b/>
          <w:sz w:val="24"/>
          <w:szCs w:val="24"/>
          <w:lang w:val="sr-Cyrl-RS"/>
        </w:rPr>
        <w:t xml:space="preserve"> </w:t>
      </w:r>
      <w:r w:rsidRPr="00EE2590">
        <w:rPr>
          <w:rFonts w:ascii="Times New Roman" w:eastAsia="Malgun Gothic" w:hAnsi="Times New Roman"/>
          <w:b/>
          <w:sz w:val="24"/>
          <w:szCs w:val="24"/>
          <w:lang w:val="sr-Cyrl-CS"/>
        </w:rPr>
        <w:t xml:space="preserve"> дозвољена</w:t>
      </w:r>
    </w:p>
    <w:p w:rsidR="004C7D7A" w:rsidRPr="00EE2590" w:rsidRDefault="004C7D7A" w:rsidP="003F7D78">
      <w:pPr>
        <w:widowControl w:val="0"/>
        <w:tabs>
          <w:tab w:val="left" w:pos="1440"/>
        </w:tabs>
        <w:spacing w:after="0" w:line="240" w:lineRule="auto"/>
        <w:jc w:val="both"/>
        <w:rPr>
          <w:rFonts w:ascii="Times New Roman" w:eastAsia="Malgun Gothic" w:hAnsi="Times New Roman"/>
          <w:b/>
          <w:sz w:val="24"/>
          <w:szCs w:val="24"/>
          <w:lang w:val="sr-Cyrl-RS"/>
        </w:rPr>
      </w:pPr>
    </w:p>
    <w:p w:rsidR="004C7D7A" w:rsidRPr="00EE2590" w:rsidRDefault="003F7D78" w:rsidP="004C7D7A">
      <w:pPr>
        <w:widowControl w:val="0"/>
        <w:tabs>
          <w:tab w:val="left" w:pos="1440"/>
        </w:tabs>
        <w:spacing w:after="0" w:line="240" w:lineRule="auto"/>
        <w:jc w:val="both"/>
        <w:rPr>
          <w:rFonts w:ascii="Times New Roman" w:eastAsia="Malgun Gothic" w:hAnsi="Times New Roman"/>
          <w:b/>
          <w:sz w:val="24"/>
          <w:szCs w:val="24"/>
          <w:lang w:val="sr-Cyrl-RS" w:eastAsia="sr-Latn-RS"/>
        </w:rPr>
      </w:pPr>
      <w:r w:rsidRPr="00EE2590">
        <w:rPr>
          <w:rFonts w:ascii="Times New Roman" w:eastAsia="Malgun Gothic" w:hAnsi="Times New Roman"/>
          <w:b/>
          <w:sz w:val="24"/>
          <w:szCs w:val="24"/>
          <w:lang w:val="sr-Cyrl-CS" w:eastAsia="sr-Latn-RS"/>
        </w:rPr>
        <w:tab/>
        <w:t>5</w:t>
      </w:r>
      <w:r w:rsidR="004C7D7A" w:rsidRPr="00EE2590">
        <w:rPr>
          <w:rFonts w:ascii="Times New Roman" w:eastAsia="Malgun Gothic" w:hAnsi="Times New Roman"/>
          <w:b/>
          <w:sz w:val="24"/>
          <w:szCs w:val="24"/>
          <w:lang w:val="sr-Cyrl-CS" w:eastAsia="sr-Latn-RS"/>
        </w:rPr>
        <w:t>. Начин измене, допуне и опозива понуде</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Понуђач може у року за подношење понуде да измени, допуни или опозове своју понуду и то непосредно или путем поште.</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p>
    <w:p w:rsidR="004C7D7A" w:rsidRPr="00EE2590" w:rsidRDefault="003F7D78"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ab/>
        <w:t>6</w:t>
      </w:r>
      <w:r w:rsidR="004C7D7A" w:rsidRPr="00EE2590">
        <w:rPr>
          <w:rFonts w:ascii="Times New Roman" w:eastAsia="Malgun Gothic" w:hAnsi="Times New Roman"/>
          <w:b/>
          <w:sz w:val="24"/>
          <w:szCs w:val="24"/>
          <w:lang w:val="sr-Cyrl-CS"/>
        </w:rPr>
        <w:t>. Обавештење понуђачу у вези подношења понуде</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R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RS"/>
        </w:rPr>
        <w:tab/>
      </w:r>
      <w:r w:rsidR="003F7D78" w:rsidRPr="00EE2590">
        <w:rPr>
          <w:rFonts w:ascii="Times New Roman" w:eastAsia="Malgun Gothic" w:hAnsi="Times New Roman"/>
          <w:b/>
          <w:sz w:val="24"/>
          <w:szCs w:val="24"/>
          <w:lang w:val="sr-Cyrl-CS"/>
        </w:rPr>
        <w:t>7</w:t>
      </w:r>
      <w:r w:rsidRPr="00EE2590">
        <w:rPr>
          <w:rFonts w:ascii="Times New Roman" w:eastAsia="Malgun Gothic" w:hAnsi="Times New Roman"/>
          <w:b/>
          <w:sz w:val="24"/>
          <w:szCs w:val="24"/>
          <w:lang w:val="sr-Latn-CS"/>
        </w:rPr>
        <w:t>.</w:t>
      </w:r>
      <w:r w:rsidRPr="00EE2590">
        <w:rPr>
          <w:rFonts w:ascii="Times New Roman" w:eastAsia="Malgun Gothic" w:hAnsi="Times New Roman"/>
          <w:b/>
          <w:sz w:val="24"/>
          <w:szCs w:val="24"/>
          <w:lang w:val="sr-Cyrl-CS"/>
        </w:rPr>
        <w:t xml:space="preserve"> Подизвођач</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Понуђач је дужан да у понуди наведе да ли ће извршење јавне набавке делимично поверити подизвођачу. </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Ако понуђач у понуди наведе да ће делимично извршење набавке поверити подизвођачу дужан је да наведе проценат укупне вредности набавке који ће поврити подизвођачу, а који не може бити већи од 50 % као и део предмета набавке који ће извршити преко подизвођача.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Понуђач је дужан да наручиоцу, на његов захтев, омогући приступ код подизвођача ради утврђивања испуњености услова.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Понуђач је дужан да за подизвођаче достави доказе о испуњености обавезних услова Поглавља </w:t>
      </w:r>
      <w:r w:rsidRPr="00EE2590">
        <w:rPr>
          <w:rFonts w:ascii="Times New Roman" w:eastAsia="Malgun Gothic" w:hAnsi="Times New Roman"/>
          <w:sz w:val="24"/>
          <w:szCs w:val="24"/>
          <w:lang w:val="sr-Latn-CS"/>
        </w:rPr>
        <w:t>IV</w:t>
      </w:r>
      <w:r w:rsidRPr="00EE2590">
        <w:rPr>
          <w:rFonts w:ascii="Times New Roman" w:eastAsia="Malgun Gothic" w:hAnsi="Times New Roman"/>
          <w:sz w:val="24"/>
          <w:szCs w:val="24"/>
          <w:lang w:val="sr-Cyrl-CS"/>
        </w:rPr>
        <w:t xml:space="preserve">. </w:t>
      </w:r>
      <w:r w:rsidRPr="00EE2590">
        <w:rPr>
          <w:rFonts w:ascii="Times New Roman" w:eastAsia="Malgun Gothic" w:hAnsi="Times New Roman"/>
          <w:color w:val="000000"/>
          <w:sz w:val="24"/>
          <w:szCs w:val="24"/>
          <w:lang w:val="sr-Cyrl-CS"/>
        </w:rPr>
        <w:t>УСЛОВИ ЗА УЧЕШЋЕ У ПОСТУПКУ ЈАВНЕ НАБАВКЕ (</w:t>
      </w:r>
      <w:r w:rsidR="00420040">
        <w:rPr>
          <w:rFonts w:ascii="Times New Roman" w:eastAsia="Malgun Gothic" w:hAnsi="Times New Roman"/>
          <w:color w:val="000000"/>
          <w:sz w:val="24"/>
          <w:szCs w:val="24"/>
          <w:lang w:val="sr-Cyrl-CS"/>
        </w:rPr>
        <w:t>члан 75. став 1. тач. 1), 2),  и 4) Закона</w:t>
      </w:r>
      <w:r w:rsidRPr="00EE2590">
        <w:rPr>
          <w:rFonts w:ascii="Times New Roman" w:eastAsia="Malgun Gothic" w:hAnsi="Times New Roman"/>
          <w:color w:val="000000"/>
          <w:sz w:val="24"/>
          <w:szCs w:val="24"/>
          <w:lang w:val="sr-Cyrl-CS"/>
        </w:rPr>
        <w:t>), И УПУТСТВО КАКО ДА СЕ ДОКАЗУЈЕ ИСПУЊЕНОСТ УСЛОВА</w:t>
      </w:r>
      <w:r w:rsidRPr="00EE2590">
        <w:rPr>
          <w:rFonts w:ascii="Times New Roman" w:eastAsia="Malgun Gothic" w:hAnsi="Times New Roman"/>
          <w:sz w:val="24"/>
          <w:szCs w:val="24"/>
          <w:lang w:val="sr-Cyrl-CS"/>
        </w:rPr>
        <w:t>.</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ab/>
      </w:r>
      <w:r w:rsidRPr="00EE2590">
        <w:rPr>
          <w:rFonts w:ascii="Times New Roman" w:eastAsia="Malgun Gothic" w:hAnsi="Times New Roman"/>
          <w:sz w:val="24"/>
          <w:szCs w:val="24"/>
          <w:lang w:val="sr-Cyrl-CS"/>
        </w:rPr>
        <w:tab/>
      </w: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ab/>
        <w:t>8. Обавештење о саставном делу заједничке понуде</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ab/>
      </w:r>
      <w:r w:rsidRPr="00EE2590">
        <w:rPr>
          <w:rFonts w:ascii="Times New Roman" w:eastAsia="Malgun Gothic" w:hAnsi="Times New Roman"/>
          <w:sz w:val="24"/>
          <w:szCs w:val="24"/>
          <w:lang w:val="sr-Cyrl-RS"/>
        </w:rPr>
        <w:t xml:space="preserve">Саставни део заједничке понуде је споразум којим се понуђачи из групе међусобно и према наручиоцу </w:t>
      </w:r>
      <w:r w:rsidRPr="00EE2590">
        <w:rPr>
          <w:rFonts w:ascii="Times New Roman" w:eastAsia="Malgun Gothic" w:hAnsi="Times New Roman"/>
          <w:sz w:val="24"/>
          <w:szCs w:val="24"/>
          <w:lang w:val="sr-Cyrl-CS"/>
        </w:rPr>
        <w:t>обавезују на извршење јавне набавке</w:t>
      </w:r>
      <w:r w:rsidRPr="00EE2590">
        <w:rPr>
          <w:rFonts w:ascii="Times New Roman" w:eastAsia="Malgun Gothic" w:hAnsi="Times New Roman"/>
          <w:sz w:val="24"/>
          <w:szCs w:val="24"/>
          <w:lang w:val="sr-Cyrl-RS"/>
        </w:rPr>
        <w:t>, а који обавезно садржи податке о:</w:t>
      </w:r>
    </w:p>
    <w:p w:rsidR="004C7D7A" w:rsidRPr="00EE2590" w:rsidRDefault="004C7D7A" w:rsidP="004C7D7A">
      <w:pPr>
        <w:widowControl w:val="0"/>
        <w:tabs>
          <w:tab w:val="left" w:pos="1440"/>
          <w:tab w:val="left" w:pos="180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1)</w:t>
      </w:r>
      <w:r w:rsidRPr="00EE2590">
        <w:rPr>
          <w:rFonts w:ascii="Times New Roman" w:eastAsia="Malgun Gothic" w:hAnsi="Times New Roman"/>
          <w:sz w:val="24"/>
          <w:szCs w:val="24"/>
          <w:lang w:val="sr-Cyrl-RS"/>
        </w:rPr>
        <w:tab/>
        <w:t>члану групе који ће бити носилац посла, односно који ће поднети понуду и који ће заступати групу понуђача пред наручиоцем;</w:t>
      </w:r>
    </w:p>
    <w:p w:rsidR="004C7D7A" w:rsidRPr="00EE2590" w:rsidRDefault="004C7D7A" w:rsidP="004C7D7A">
      <w:pPr>
        <w:widowControl w:val="0"/>
        <w:tabs>
          <w:tab w:val="left" w:pos="1440"/>
          <w:tab w:val="left" w:pos="180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2)</w:t>
      </w:r>
      <w:r w:rsidRPr="00EE2590">
        <w:rPr>
          <w:rFonts w:ascii="Times New Roman" w:eastAsia="Malgun Gothic" w:hAnsi="Times New Roman"/>
          <w:sz w:val="24"/>
          <w:szCs w:val="24"/>
          <w:lang w:val="sr-Cyrl-RS"/>
        </w:rPr>
        <w:tab/>
        <w:t>понуђачу који ће у име групе понуђача потписати уговор;</w:t>
      </w:r>
    </w:p>
    <w:p w:rsidR="004C7D7A" w:rsidRPr="00EE2590" w:rsidRDefault="004C7D7A" w:rsidP="004C7D7A">
      <w:pPr>
        <w:widowControl w:val="0"/>
        <w:tabs>
          <w:tab w:val="left" w:pos="1440"/>
          <w:tab w:val="left" w:pos="180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3)</w:t>
      </w:r>
      <w:r w:rsidRPr="00EE2590">
        <w:rPr>
          <w:rFonts w:ascii="Times New Roman" w:eastAsia="Malgun Gothic" w:hAnsi="Times New Roman"/>
          <w:sz w:val="24"/>
          <w:szCs w:val="24"/>
          <w:lang w:val="sr-Cyrl-RS"/>
        </w:rPr>
        <w:tab/>
        <w:t>понуђачу који ће у име групе понуђача дати средство обезбеђења;</w:t>
      </w:r>
    </w:p>
    <w:p w:rsidR="004C7D7A" w:rsidRPr="00EE2590" w:rsidRDefault="004C7D7A" w:rsidP="004C7D7A">
      <w:pPr>
        <w:widowControl w:val="0"/>
        <w:tabs>
          <w:tab w:val="left" w:pos="1440"/>
          <w:tab w:val="left" w:pos="180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4)</w:t>
      </w:r>
      <w:r w:rsidRPr="00EE2590">
        <w:rPr>
          <w:rFonts w:ascii="Times New Roman" w:eastAsia="Malgun Gothic" w:hAnsi="Times New Roman"/>
          <w:sz w:val="24"/>
          <w:szCs w:val="24"/>
          <w:lang w:val="sr-Cyrl-RS"/>
        </w:rPr>
        <w:tab/>
        <w:t>понуђачу који ће издати рачун;</w:t>
      </w:r>
    </w:p>
    <w:p w:rsidR="004C7D7A" w:rsidRPr="00EE2590" w:rsidRDefault="004C7D7A" w:rsidP="004C7D7A">
      <w:pPr>
        <w:widowControl w:val="0"/>
        <w:tabs>
          <w:tab w:val="left" w:pos="1440"/>
          <w:tab w:val="left" w:pos="180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lastRenderedPageBreak/>
        <w:tab/>
        <w:t>5)</w:t>
      </w:r>
      <w:r w:rsidRPr="00EE2590">
        <w:rPr>
          <w:rFonts w:ascii="Times New Roman" w:eastAsia="Malgun Gothic" w:hAnsi="Times New Roman"/>
          <w:sz w:val="24"/>
          <w:szCs w:val="24"/>
          <w:lang w:val="sr-Cyrl-RS"/>
        </w:rPr>
        <w:tab/>
        <w:t>рачуну на који ће бити извршено плаћање;</w:t>
      </w:r>
    </w:p>
    <w:p w:rsidR="004C7D7A" w:rsidRPr="00EE2590" w:rsidRDefault="004C7D7A" w:rsidP="004C7D7A">
      <w:pPr>
        <w:widowControl w:val="0"/>
        <w:tabs>
          <w:tab w:val="left" w:pos="1440"/>
          <w:tab w:val="left" w:pos="180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6)</w:t>
      </w:r>
      <w:r w:rsidRPr="00EE2590">
        <w:rPr>
          <w:rFonts w:ascii="Times New Roman" w:eastAsia="Malgun Gothic" w:hAnsi="Times New Roman"/>
          <w:sz w:val="24"/>
          <w:szCs w:val="24"/>
          <w:lang w:val="sr-Cyrl-RS"/>
        </w:rPr>
        <w:tab/>
        <w:t>обавезема сваког од понуђача из групе понуђача за извршење уговора.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Споразумом се уређују се и друга питања која наручилац одреди конкурсном документацијом. </w:t>
      </w:r>
    </w:p>
    <w:p w:rsidR="004C7D7A"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Наручилац не може од групе понуђача да захтева да се повезују у одређени правни облик како би могли да поднесу заједничку понуду.</w:t>
      </w:r>
    </w:p>
    <w:p w:rsidR="00133AF2" w:rsidRPr="00133AF2" w:rsidRDefault="00133AF2" w:rsidP="00980B75">
      <w:pPr>
        <w:spacing w:after="11" w:line="265" w:lineRule="auto"/>
        <w:ind w:right="72" w:firstLine="725"/>
        <w:jc w:val="both"/>
        <w:rPr>
          <w:rFonts w:ascii="Times New Roman" w:eastAsia="Arial" w:hAnsi="Times New Roman"/>
          <w:color w:val="000000"/>
          <w:sz w:val="24"/>
        </w:rPr>
      </w:pPr>
      <w:r>
        <w:rPr>
          <w:rFonts w:ascii="Times New Roman" w:eastAsia="Arial" w:hAnsi="Times New Roman"/>
          <w:color w:val="000000"/>
          <w:sz w:val="24"/>
          <w:lang w:val="sr-Cyrl-CS"/>
        </w:rPr>
        <w:t xml:space="preserve">            </w:t>
      </w:r>
      <w:r w:rsidRPr="00133AF2">
        <w:rPr>
          <w:rFonts w:ascii="Times New Roman" w:eastAsia="Arial" w:hAnsi="Times New Roman"/>
          <w:color w:val="000000"/>
          <w:sz w:val="24"/>
        </w:rPr>
        <w:t xml:space="preserve">Задруга може поднети понуду самостално, у своје име, а за рачун задругара или заједничку понуду у име задругара. </w:t>
      </w:r>
    </w:p>
    <w:p w:rsidR="00133AF2" w:rsidRPr="00133AF2" w:rsidRDefault="00133AF2" w:rsidP="00133AF2">
      <w:pPr>
        <w:widowControl w:val="0"/>
        <w:tabs>
          <w:tab w:val="left" w:pos="1440"/>
        </w:tabs>
        <w:spacing w:after="0" w:line="240" w:lineRule="auto"/>
        <w:jc w:val="both"/>
        <w:rPr>
          <w:rFonts w:ascii="Times New Roman" w:eastAsia="Malgun Gothic" w:hAnsi="Times New Roman"/>
          <w:sz w:val="24"/>
          <w:szCs w:val="24"/>
          <w:lang w:val="sr-Cyrl-CS"/>
        </w:rPr>
      </w:pPr>
      <w:r>
        <w:rPr>
          <w:rFonts w:ascii="Times New Roman" w:eastAsia="Arial" w:hAnsi="Times New Roman"/>
          <w:color w:val="000000"/>
          <w:sz w:val="24"/>
          <w:lang w:val="sr-Cyrl-CS"/>
        </w:rPr>
        <w:t xml:space="preserve">                        </w:t>
      </w:r>
      <w:r w:rsidRPr="00133AF2">
        <w:rPr>
          <w:rFonts w:ascii="Times New Roman" w:eastAsia="Arial" w:hAnsi="Times New Roman"/>
          <w:color w:val="000000"/>
          <w:sz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p>
    <w:p w:rsidR="00123689" w:rsidRPr="00A95CD2" w:rsidRDefault="004C7D7A" w:rsidP="00980B75">
      <w:pPr>
        <w:spacing w:after="5" w:line="266" w:lineRule="auto"/>
        <w:ind w:right="70" w:firstLine="1418"/>
        <w:jc w:val="both"/>
        <w:rPr>
          <w:rFonts w:ascii="Times New Roman" w:eastAsia="Arial" w:hAnsi="Times New Roman"/>
          <w:color w:val="000000"/>
          <w:sz w:val="24"/>
          <w:lang w:val="sr-Cyrl-CS"/>
        </w:rPr>
      </w:pPr>
      <w:r w:rsidRPr="00EE2590">
        <w:rPr>
          <w:rFonts w:ascii="Times New Roman" w:eastAsia="Malgun Gothic" w:hAnsi="Times New Roman"/>
          <w:b/>
          <w:sz w:val="24"/>
          <w:szCs w:val="24"/>
          <w:lang w:val="sr-Cyrl-CS"/>
        </w:rPr>
        <w:t xml:space="preserve">9. </w:t>
      </w:r>
      <w:r w:rsidR="00A95CD2">
        <w:rPr>
          <w:rFonts w:ascii="Times New Roman" w:eastAsia="Arial" w:hAnsi="Times New Roman"/>
          <w:b/>
          <w:color w:val="000000"/>
          <w:sz w:val="24"/>
        </w:rPr>
        <w:t>Подаци о државном</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органу</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или организацији</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односно</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органу</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или</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служби</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територијалне</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аутономије</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или</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локалне самоуправе</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 xml:space="preserve">где </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се</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могу</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благовремено</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добити</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исправни</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подаци</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о</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пореским</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обавезама</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заштити</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животне средине</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заштити</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при запошљавању</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условима рада</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и</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сл</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а</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 xml:space="preserve">који </w:t>
      </w:r>
      <w:r w:rsidR="00A95CD2">
        <w:rPr>
          <w:rFonts w:ascii="Times New Roman" w:eastAsia="Arial" w:hAnsi="Times New Roman"/>
          <w:b/>
          <w:color w:val="000000"/>
          <w:sz w:val="24"/>
        </w:rPr>
        <w:t>су</w:t>
      </w:r>
      <w:r w:rsidR="00123689" w:rsidRPr="00123689">
        <w:rPr>
          <w:rFonts w:ascii="Times New Roman" w:eastAsia="Arial" w:hAnsi="Times New Roman"/>
          <w:b/>
          <w:color w:val="000000"/>
          <w:sz w:val="24"/>
        </w:rPr>
        <w:t xml:space="preserve"> </w:t>
      </w:r>
      <w:r w:rsidR="00A95CD2">
        <w:rPr>
          <w:rFonts w:ascii="Times New Roman" w:eastAsia="Arial" w:hAnsi="Times New Roman"/>
          <w:b/>
          <w:color w:val="000000"/>
          <w:sz w:val="24"/>
          <w:lang w:val="sr-Cyrl-CS"/>
        </w:rPr>
        <w:t>везани за извршење уговора о јавној набавци.</w:t>
      </w:r>
    </w:p>
    <w:p w:rsidR="00123689" w:rsidRPr="00123689" w:rsidRDefault="00123689" w:rsidP="00A95CD2">
      <w:pPr>
        <w:keepNext/>
        <w:keepLines/>
        <w:tabs>
          <w:tab w:val="left" w:pos="8520"/>
        </w:tabs>
        <w:spacing w:after="5" w:line="266" w:lineRule="auto"/>
        <w:ind w:right="70"/>
        <w:jc w:val="both"/>
        <w:outlineLvl w:val="3"/>
        <w:rPr>
          <w:rFonts w:ascii="Times New Roman" w:eastAsia="Arial" w:hAnsi="Times New Roman"/>
          <w:b/>
          <w:color w:val="000000"/>
          <w:sz w:val="24"/>
        </w:rPr>
      </w:pPr>
      <w:r w:rsidRPr="00123689">
        <w:rPr>
          <w:rFonts w:ascii="Times New Roman" w:eastAsia="Arial" w:hAnsi="Times New Roman"/>
          <w:b/>
          <w:color w:val="000000"/>
          <w:sz w:val="24"/>
        </w:rPr>
        <w:tab/>
      </w:r>
    </w:p>
    <w:p w:rsidR="00123689" w:rsidRPr="00123689" w:rsidRDefault="00123689" w:rsidP="00980B75">
      <w:pPr>
        <w:spacing w:after="11" w:line="265" w:lineRule="auto"/>
        <w:ind w:right="72" w:firstLine="1440"/>
        <w:jc w:val="both"/>
        <w:rPr>
          <w:rFonts w:ascii="Times New Roman" w:eastAsia="Arial" w:hAnsi="Times New Roman"/>
          <w:color w:val="000000"/>
          <w:sz w:val="24"/>
        </w:rPr>
      </w:pPr>
      <w:r w:rsidRPr="00123689">
        <w:rPr>
          <w:rFonts w:ascii="Times New Roman" w:eastAsia="Arial" w:hAnsi="Times New Roman"/>
          <w:color w:val="000000"/>
          <w:sz w:val="24"/>
        </w:rPr>
        <w:t xml:space="preserve">Подаци о пореским обавезама се могу добити у Пореској управи, Министарства финансија и привреде. </w:t>
      </w:r>
    </w:p>
    <w:p w:rsidR="00123689" w:rsidRPr="00123689" w:rsidRDefault="00123689" w:rsidP="00323131">
      <w:pPr>
        <w:spacing w:after="1" w:line="260" w:lineRule="auto"/>
        <w:ind w:firstLine="1418"/>
        <w:jc w:val="both"/>
        <w:rPr>
          <w:rFonts w:ascii="Times New Roman" w:eastAsia="Arial" w:hAnsi="Times New Roman"/>
          <w:color w:val="000000"/>
          <w:sz w:val="24"/>
        </w:rPr>
      </w:pPr>
      <w:r w:rsidRPr="00123689">
        <w:rPr>
          <w:rFonts w:ascii="Times New Roman" w:eastAsia="Arial" w:hAnsi="Times New Roman"/>
          <w:color w:val="000000"/>
          <w:sz w:val="24"/>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123689" w:rsidRPr="00123689" w:rsidRDefault="00123689" w:rsidP="00323131">
      <w:pPr>
        <w:spacing w:after="11" w:line="265" w:lineRule="auto"/>
        <w:ind w:right="72" w:firstLine="1418"/>
        <w:jc w:val="both"/>
        <w:rPr>
          <w:rFonts w:ascii="Times New Roman" w:eastAsia="Arial" w:hAnsi="Times New Roman"/>
          <w:color w:val="000000"/>
          <w:sz w:val="24"/>
        </w:rPr>
      </w:pPr>
      <w:r w:rsidRPr="00123689">
        <w:rPr>
          <w:rFonts w:ascii="Times New Roman" w:eastAsia="Arial" w:hAnsi="Times New Roman"/>
          <w:color w:val="000000"/>
          <w:sz w:val="24"/>
        </w:rPr>
        <w:t xml:space="preserve">Подаци о заштити при запошљавању и условима рада се могу добити у Министарству рада, запошљавања и социјалне политике. </w:t>
      </w:r>
    </w:p>
    <w:p w:rsidR="004C7D7A" w:rsidRPr="00EE2590" w:rsidRDefault="004C7D7A" w:rsidP="00123689">
      <w:pPr>
        <w:widowControl w:val="0"/>
        <w:tabs>
          <w:tab w:val="left" w:pos="1440"/>
        </w:tabs>
        <w:spacing w:before="120" w:after="0" w:line="240" w:lineRule="auto"/>
        <w:jc w:val="both"/>
        <w:rPr>
          <w:rFonts w:ascii="Times New Roman" w:eastAsia="Malgun Gothic" w:hAnsi="Times New Roman"/>
          <w:sz w:val="24"/>
          <w:szCs w:val="24"/>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ab/>
        <w:t>10. Валута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Понуђач је дужан да у понуди наведе цену у динарима без ПДВ-а.</w:t>
      </w:r>
    </w:p>
    <w:p w:rsidR="00DD762D" w:rsidRPr="00EE2590" w:rsidRDefault="00DD762D" w:rsidP="00980B75">
      <w:pPr>
        <w:tabs>
          <w:tab w:val="left" w:pos="1080"/>
        </w:tabs>
        <w:spacing w:after="120" w:line="240" w:lineRule="auto"/>
        <w:jc w:val="both"/>
        <w:rPr>
          <w:rFonts w:ascii="Times New Roman" w:hAnsi="Times New Roman"/>
          <w:sz w:val="24"/>
          <w:szCs w:val="24"/>
          <w:lang w:val="sr-Cyrl-CS"/>
        </w:rPr>
      </w:pPr>
      <w:r w:rsidRPr="00EE2590">
        <w:rPr>
          <w:rFonts w:ascii="Times New Roman" w:hAnsi="Times New Roman"/>
          <w:sz w:val="24"/>
          <w:szCs w:val="24"/>
          <w:lang w:val="sr-Cyrl-CS"/>
        </w:rPr>
        <w:t>У случају разлике између јединичне и укупне цен</w:t>
      </w:r>
      <w:r w:rsidRPr="00EE2590">
        <w:rPr>
          <w:rFonts w:ascii="Times New Roman" w:hAnsi="Times New Roman"/>
          <w:sz w:val="24"/>
          <w:szCs w:val="24"/>
          <w:lang w:val="sr-Cyrl-RS"/>
        </w:rPr>
        <w:t>е</w:t>
      </w:r>
      <w:r w:rsidRPr="00EE2590">
        <w:rPr>
          <w:rFonts w:ascii="Times New Roman" w:hAnsi="Times New Roman"/>
          <w:sz w:val="24"/>
          <w:szCs w:val="24"/>
          <w:lang w:val="sr-Cyrl-CS"/>
        </w:rPr>
        <w:t xml:space="preserve">, меродавна је јединична цена. </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p>
    <w:p w:rsidR="006D58A5" w:rsidRDefault="004C7D7A" w:rsidP="006D58A5">
      <w:pPr>
        <w:spacing w:after="12" w:line="267" w:lineRule="auto"/>
        <w:ind w:firstLine="725"/>
        <w:jc w:val="both"/>
        <w:rPr>
          <w:lang w:val="sr-Cyrl-CS"/>
        </w:rPr>
      </w:pPr>
      <w:r w:rsidRPr="00EE2590">
        <w:rPr>
          <w:rFonts w:ascii="Times New Roman" w:eastAsia="Malgun Gothic" w:hAnsi="Times New Roman"/>
          <w:b/>
          <w:sz w:val="24"/>
          <w:szCs w:val="24"/>
          <w:lang w:val="sr-Cyrl-CS"/>
        </w:rPr>
        <w:tab/>
        <w:t xml:space="preserve">11. </w:t>
      </w:r>
      <w:r w:rsidRPr="00EE2590">
        <w:rPr>
          <w:rFonts w:ascii="Times New Roman" w:eastAsia="Malgun Gothic" w:hAnsi="Times New Roman"/>
          <w:b/>
          <w:sz w:val="24"/>
          <w:szCs w:val="24"/>
          <w:lang w:val="sr-Latn-CS"/>
        </w:rPr>
        <w:t>Захтеви у погледу начина, рока и услова плаћања</w:t>
      </w:r>
      <w:r w:rsidR="00E34743" w:rsidRPr="00E34743">
        <w:rPr>
          <w:lang w:val="sr-Cyrl-CS"/>
        </w:rPr>
        <w:t xml:space="preserve"> </w:t>
      </w:r>
    </w:p>
    <w:p w:rsidR="006D58A5" w:rsidRPr="004221F5" w:rsidRDefault="006D58A5" w:rsidP="006D58A5">
      <w:pPr>
        <w:spacing w:after="12" w:line="267" w:lineRule="auto"/>
        <w:ind w:firstLine="725"/>
        <w:jc w:val="both"/>
        <w:rPr>
          <w:rFonts w:ascii="Times New Roman" w:eastAsia="Malgun Gothic" w:hAnsi="Times New Roman"/>
          <w:sz w:val="24"/>
          <w:szCs w:val="24"/>
          <w:lang w:val="sr-Cyrl-CS"/>
        </w:rPr>
      </w:pPr>
      <w:r w:rsidRPr="004221F5">
        <w:rPr>
          <w:rFonts w:ascii="Times New Roman" w:eastAsia="Malgun Gothic" w:hAnsi="Times New Roman"/>
          <w:sz w:val="24"/>
          <w:szCs w:val="24"/>
          <w:lang w:val="sr-Latn-CS"/>
        </w:rPr>
        <w:t>Пр</w:t>
      </w:r>
      <w:r w:rsidR="004F5FF5">
        <w:rPr>
          <w:rFonts w:ascii="Times New Roman" w:eastAsia="Malgun Gothic" w:hAnsi="Times New Roman"/>
          <w:sz w:val="24"/>
          <w:szCs w:val="24"/>
          <w:lang w:val="sr-Latn-CS"/>
        </w:rPr>
        <w:t>едвиђени начин плаћања је</w:t>
      </w:r>
      <w:r w:rsidRPr="004221F5">
        <w:rPr>
          <w:rFonts w:ascii="Times New Roman" w:eastAsia="Malgun Gothic" w:hAnsi="Times New Roman"/>
          <w:sz w:val="24"/>
          <w:szCs w:val="24"/>
          <w:lang w:val="sr-Latn-CS"/>
        </w:rPr>
        <w:t xml:space="preserve"> аванс у висини </w:t>
      </w:r>
      <w:r>
        <w:rPr>
          <w:rFonts w:ascii="Times New Roman" w:eastAsia="Malgun Gothic" w:hAnsi="Times New Roman"/>
          <w:sz w:val="24"/>
          <w:szCs w:val="24"/>
          <w:lang w:val="sr-Latn-CS"/>
        </w:rPr>
        <w:t xml:space="preserve"> 80</w:t>
      </w:r>
      <w:r w:rsidRPr="004221F5">
        <w:rPr>
          <w:rFonts w:ascii="Times New Roman" w:eastAsia="Malgun Gothic" w:hAnsi="Times New Roman"/>
          <w:sz w:val="24"/>
          <w:szCs w:val="24"/>
          <w:lang w:val="sr-Latn-CS"/>
        </w:rPr>
        <w:t xml:space="preserve">% </w:t>
      </w:r>
      <w:r>
        <w:rPr>
          <w:rFonts w:ascii="Times New Roman" w:eastAsia="Malgun Gothic" w:hAnsi="Times New Roman"/>
          <w:sz w:val="24"/>
          <w:szCs w:val="24"/>
          <w:lang w:val="sr-Cyrl-CS"/>
        </w:rPr>
        <w:t xml:space="preserve">процењене </w:t>
      </w:r>
      <w:r w:rsidRPr="00A67CB4">
        <w:rPr>
          <w:rFonts w:ascii="Times New Roman" w:eastAsia="Malgun Gothic" w:hAnsi="Times New Roman"/>
          <w:sz w:val="24"/>
          <w:szCs w:val="24"/>
          <w:lang w:val="sr-Cyrl-CS"/>
        </w:rPr>
        <w:t>вредности јавне набавке односно Уговора</w:t>
      </w:r>
      <w:r w:rsidR="00D5043F">
        <w:rPr>
          <w:rFonts w:ascii="Times New Roman" w:eastAsia="Malgun Gothic" w:hAnsi="Times New Roman"/>
          <w:sz w:val="24"/>
          <w:szCs w:val="24"/>
          <w:lang w:val="sr-Cyrl-CS"/>
        </w:rPr>
        <w:t xml:space="preserve"> </w:t>
      </w:r>
      <w:r w:rsidRPr="004221F5">
        <w:rPr>
          <w:rFonts w:ascii="Times New Roman" w:eastAsia="Malgun Gothic" w:hAnsi="Times New Roman"/>
          <w:sz w:val="24"/>
          <w:szCs w:val="24"/>
          <w:lang w:val="sr-Cyrl-RS"/>
        </w:rPr>
        <w:t>(обавеза Понуђача је да упише п</w:t>
      </w:r>
      <w:r>
        <w:rPr>
          <w:rFonts w:ascii="Times New Roman" w:eastAsia="Malgun Gothic" w:hAnsi="Times New Roman"/>
          <w:sz w:val="24"/>
          <w:szCs w:val="24"/>
          <w:lang w:val="sr-Cyrl-RS"/>
        </w:rPr>
        <w:t>роценат у предвиђеном Обрасцу</w:t>
      </w:r>
      <w:r w:rsidRPr="004221F5">
        <w:rPr>
          <w:rFonts w:ascii="Times New Roman" w:eastAsia="Malgun Gothic" w:hAnsi="Times New Roman"/>
          <w:sz w:val="24"/>
          <w:szCs w:val="24"/>
          <w:lang w:val="sr-Cyrl-RS"/>
        </w:rPr>
        <w:t>)</w:t>
      </w:r>
      <w:r w:rsidRPr="004221F5">
        <w:rPr>
          <w:rFonts w:ascii="Times New Roman" w:eastAsia="Malgun Gothic" w:hAnsi="Times New Roman"/>
          <w:sz w:val="24"/>
          <w:szCs w:val="24"/>
          <w:lang w:val="sr-Cyrl-CS"/>
        </w:rPr>
        <w:t>. Пон</w:t>
      </w:r>
      <w:r>
        <w:rPr>
          <w:rFonts w:ascii="Times New Roman" w:eastAsia="Malgun Gothic" w:hAnsi="Times New Roman"/>
          <w:sz w:val="24"/>
          <w:szCs w:val="24"/>
          <w:lang w:val="sr-Cyrl-CS"/>
        </w:rPr>
        <w:t>уђач је дужан да достави авансни</w:t>
      </w:r>
      <w:r w:rsidRPr="004221F5">
        <w:rPr>
          <w:rFonts w:ascii="Times New Roman" w:eastAsia="Malgun Gothic" w:hAnsi="Times New Roman"/>
          <w:sz w:val="24"/>
          <w:szCs w:val="24"/>
          <w:lang w:val="sr-Cyrl-CS"/>
        </w:rPr>
        <w:t xml:space="preserve"> </w:t>
      </w:r>
      <w:r>
        <w:rPr>
          <w:rFonts w:ascii="Times New Roman" w:eastAsia="Malgun Gothic" w:hAnsi="Times New Roman"/>
          <w:sz w:val="24"/>
          <w:szCs w:val="24"/>
          <w:lang w:val="sr-Cyrl-CS"/>
        </w:rPr>
        <w:t>рачун</w:t>
      </w:r>
      <w:r w:rsidRPr="004221F5">
        <w:rPr>
          <w:rFonts w:ascii="Times New Roman" w:eastAsia="Malgun Gothic" w:hAnsi="Times New Roman"/>
          <w:sz w:val="24"/>
          <w:szCs w:val="24"/>
          <w:lang w:val="sr-Cyrl-CS"/>
        </w:rPr>
        <w:t>, уз истовремено достављање менице за повраћај авансног плаћња на пун износ аванса са ПДВ-ом, као и изјаве Понуђача по</w:t>
      </w:r>
      <w:r>
        <w:rPr>
          <w:rFonts w:ascii="Times New Roman" w:eastAsia="Malgun Gothic" w:hAnsi="Times New Roman"/>
          <w:sz w:val="24"/>
          <w:szCs w:val="24"/>
          <w:lang w:val="sr-Cyrl-CS"/>
        </w:rPr>
        <w:t>д</w:t>
      </w:r>
      <w:r w:rsidRPr="004221F5">
        <w:rPr>
          <w:rFonts w:ascii="Times New Roman" w:eastAsia="Malgun Gothic" w:hAnsi="Times New Roman"/>
          <w:sz w:val="24"/>
          <w:szCs w:val="24"/>
          <w:lang w:val="sr-Cyrl-CS"/>
        </w:rPr>
        <w:t xml:space="preserve"> пуном материјалном и кривичном одговорношћу о наменском коришћењу</w:t>
      </w:r>
      <w:r w:rsidRPr="004221F5">
        <w:rPr>
          <w:rFonts w:ascii="Times New Roman" w:eastAsia="Malgun Gothic" w:hAnsi="Times New Roman"/>
          <w:sz w:val="24"/>
          <w:szCs w:val="24"/>
        </w:rPr>
        <w:t xml:space="preserve"> аванса</w:t>
      </w:r>
      <w:r>
        <w:rPr>
          <w:rFonts w:ascii="Times New Roman" w:eastAsia="Malgun Gothic" w:hAnsi="Times New Roman"/>
          <w:sz w:val="24"/>
          <w:szCs w:val="24"/>
          <w:lang w:val="sr-Cyrl-CS"/>
        </w:rPr>
        <w:t>.</w:t>
      </w:r>
    </w:p>
    <w:p w:rsidR="004C7D7A" w:rsidRPr="0099098D" w:rsidRDefault="006D58A5" w:rsidP="006D58A5">
      <w:pPr>
        <w:spacing w:after="12" w:line="267" w:lineRule="auto"/>
        <w:ind w:firstLine="725"/>
        <w:jc w:val="both"/>
        <w:rPr>
          <w:lang w:val="sr-Cyrl-CS"/>
        </w:rPr>
      </w:pPr>
      <w:r w:rsidRPr="004221F5">
        <w:rPr>
          <w:rFonts w:ascii="Times New Roman" w:eastAsia="Malgun Gothic" w:hAnsi="Times New Roman"/>
          <w:sz w:val="24"/>
          <w:szCs w:val="24"/>
          <w:lang w:val="sr-Latn-CS"/>
        </w:rPr>
        <w:t xml:space="preserve">  </w:t>
      </w:r>
    </w:p>
    <w:p w:rsidR="00BB4FF7" w:rsidRPr="004221F5" w:rsidRDefault="006D58A5" w:rsidP="006D58A5">
      <w:pPr>
        <w:spacing w:after="12" w:line="267" w:lineRule="auto"/>
        <w:jc w:val="both"/>
        <w:rPr>
          <w:rFonts w:ascii="Times New Roman" w:hAnsi="Times New Roman"/>
          <w:color w:val="000000"/>
          <w:sz w:val="24"/>
          <w:szCs w:val="24"/>
        </w:rPr>
      </w:pPr>
      <w:r>
        <w:rPr>
          <w:rFonts w:ascii="Times New Roman" w:eastAsia="Malgun Gothic" w:hAnsi="Times New Roman"/>
          <w:sz w:val="24"/>
          <w:szCs w:val="24"/>
          <w:lang w:val="sr-Cyrl-CS"/>
        </w:rPr>
        <w:t xml:space="preserve">          </w:t>
      </w:r>
      <w:r w:rsidR="00BB4FF7" w:rsidRPr="00E34743">
        <w:rPr>
          <w:rFonts w:ascii="Times New Roman" w:hAnsi="Times New Roman"/>
          <w:color w:val="000000"/>
          <w:sz w:val="24"/>
          <w:szCs w:val="24"/>
          <w:lang w:val="sr-Cyrl-CS"/>
        </w:rPr>
        <w:t xml:space="preserve"> </w:t>
      </w:r>
      <w:r w:rsidR="00BB4FF7" w:rsidRPr="00D5043F">
        <w:rPr>
          <w:rFonts w:ascii="Times New Roman" w:hAnsi="Times New Roman"/>
          <w:color w:val="000000"/>
          <w:sz w:val="24"/>
          <w:szCs w:val="24"/>
          <w:lang w:val="sr-Cyrl-CS"/>
        </w:rPr>
        <w:t xml:space="preserve">Остатак </w:t>
      </w:r>
      <w:r w:rsidR="00E34743" w:rsidRPr="00D5043F">
        <w:rPr>
          <w:rFonts w:ascii="Times New Roman" w:hAnsi="Times New Roman"/>
          <w:color w:val="000000"/>
          <w:sz w:val="24"/>
          <w:szCs w:val="24"/>
          <w:lang w:val="sr-Cyrl-CS"/>
        </w:rPr>
        <w:t>од 20%</w:t>
      </w:r>
      <w:r w:rsidRPr="00D5043F">
        <w:rPr>
          <w:rFonts w:ascii="Times New Roman" w:hAnsi="Times New Roman"/>
          <w:color w:val="000000"/>
          <w:sz w:val="24"/>
          <w:szCs w:val="24"/>
          <w:lang w:val="sr-Cyrl-CS"/>
        </w:rPr>
        <w:t xml:space="preserve"> </w:t>
      </w:r>
      <w:r w:rsidRPr="00D5043F">
        <w:rPr>
          <w:rFonts w:ascii="Times New Roman" w:eastAsia="Malgun Gothic" w:hAnsi="Times New Roman"/>
          <w:sz w:val="24"/>
          <w:szCs w:val="24"/>
          <w:lang w:val="sr-Cyrl-CS"/>
        </w:rPr>
        <w:t>процењене вредности јавне набавке односно Уговора</w:t>
      </w:r>
      <w:r w:rsidRPr="00D5043F">
        <w:rPr>
          <w:rFonts w:ascii="Times New Roman" w:eastAsia="Malgun Gothic" w:hAnsi="Times New Roman"/>
          <w:sz w:val="24"/>
          <w:szCs w:val="24"/>
          <w:lang w:val="sr-Cyrl-RS"/>
        </w:rPr>
        <w:t xml:space="preserve"> </w:t>
      </w:r>
      <w:r w:rsidR="00E34743" w:rsidRPr="00D5043F">
        <w:rPr>
          <w:rFonts w:ascii="Times New Roman" w:hAnsi="Times New Roman"/>
          <w:color w:val="000000"/>
          <w:sz w:val="24"/>
          <w:szCs w:val="24"/>
          <w:lang w:val="sr-Cyrl-CS"/>
        </w:rPr>
        <w:t xml:space="preserve"> </w:t>
      </w:r>
      <w:r w:rsidR="00BB4FF7" w:rsidRPr="00D5043F">
        <w:rPr>
          <w:rFonts w:ascii="Times New Roman" w:hAnsi="Times New Roman"/>
          <w:color w:val="000000"/>
          <w:sz w:val="24"/>
          <w:szCs w:val="24"/>
          <w:lang w:val="sr-Cyrl-CS"/>
        </w:rPr>
        <w:t xml:space="preserve">плаћа </w:t>
      </w:r>
      <w:r w:rsidR="00E34743" w:rsidRPr="00D5043F">
        <w:rPr>
          <w:rFonts w:ascii="Times New Roman" w:hAnsi="Times New Roman"/>
          <w:color w:val="000000"/>
          <w:sz w:val="24"/>
          <w:szCs w:val="24"/>
          <w:lang w:val="sr-Cyrl-CS"/>
        </w:rPr>
        <w:t xml:space="preserve">се по испоруци предмета набавке. </w:t>
      </w:r>
      <w:r w:rsidR="00BB4FF7" w:rsidRPr="00D5043F">
        <w:rPr>
          <w:rFonts w:ascii="Times New Roman" w:hAnsi="Times New Roman"/>
          <w:color w:val="000000"/>
          <w:sz w:val="24"/>
          <w:szCs w:val="24"/>
          <w:lang w:val="sr-Cyrl-CS"/>
        </w:rPr>
        <w:t xml:space="preserve">За </w:t>
      </w:r>
      <w:r w:rsidR="00BB4FF7" w:rsidRPr="00D5043F">
        <w:rPr>
          <w:rFonts w:ascii="Times New Roman" w:hAnsi="Times New Roman"/>
          <w:color w:val="000000"/>
          <w:sz w:val="24"/>
          <w:szCs w:val="24"/>
        </w:rPr>
        <w:t>обавезе плаћања</w:t>
      </w:r>
      <w:r w:rsidR="00BB4FF7" w:rsidRPr="00D5043F">
        <w:rPr>
          <w:rFonts w:ascii="Times New Roman" w:hAnsi="Times New Roman"/>
          <w:color w:val="000000"/>
          <w:sz w:val="24"/>
          <w:szCs w:val="24"/>
          <w:lang w:val="sr-Cyrl-CS"/>
        </w:rPr>
        <w:t xml:space="preserve"> које</w:t>
      </w:r>
      <w:r w:rsidR="00BB4FF7" w:rsidRPr="00D5043F">
        <w:rPr>
          <w:rFonts w:ascii="Times New Roman" w:hAnsi="Times New Roman"/>
          <w:color w:val="000000"/>
          <w:sz w:val="24"/>
          <w:szCs w:val="24"/>
        </w:rPr>
        <w:t xml:space="preserve"> </w:t>
      </w:r>
      <w:r w:rsidR="00A67CB4" w:rsidRPr="00D5043F">
        <w:rPr>
          <w:rFonts w:ascii="Times New Roman" w:hAnsi="Times New Roman"/>
          <w:color w:val="000000"/>
          <w:sz w:val="24"/>
          <w:szCs w:val="24"/>
        </w:rPr>
        <w:t>доспевају по овом Уговору у 2016</w:t>
      </w:r>
      <w:r w:rsidR="00BB4FF7" w:rsidRPr="00D5043F">
        <w:rPr>
          <w:rFonts w:ascii="Times New Roman" w:hAnsi="Times New Roman"/>
          <w:color w:val="000000"/>
          <w:sz w:val="24"/>
          <w:szCs w:val="24"/>
        </w:rPr>
        <w:t>.</w:t>
      </w:r>
      <w:r w:rsidR="00A67CB4" w:rsidRPr="00D5043F">
        <w:rPr>
          <w:rFonts w:ascii="Times New Roman" w:hAnsi="Times New Roman"/>
          <w:color w:val="000000"/>
          <w:sz w:val="24"/>
          <w:szCs w:val="24"/>
          <w:lang w:val="sr-Cyrl-CS"/>
        </w:rPr>
        <w:t xml:space="preserve"> </w:t>
      </w:r>
      <w:r w:rsidR="00BB4FF7" w:rsidRPr="00D5043F">
        <w:rPr>
          <w:rFonts w:ascii="Times New Roman" w:hAnsi="Times New Roman"/>
          <w:color w:val="000000"/>
          <w:sz w:val="24"/>
          <w:szCs w:val="24"/>
        </w:rPr>
        <w:t xml:space="preserve">години, Наручилац ће вршити плаћање </w:t>
      </w:r>
      <w:r w:rsidR="00A67CB4" w:rsidRPr="00D5043F">
        <w:rPr>
          <w:rFonts w:ascii="Times New Roman" w:hAnsi="Times New Roman"/>
          <w:color w:val="000000"/>
          <w:sz w:val="24"/>
          <w:szCs w:val="24"/>
          <w:lang w:val="sr-Cyrl-CS"/>
        </w:rPr>
        <w:t>Понуђачу</w:t>
      </w:r>
      <w:r w:rsidR="00BB4FF7" w:rsidRPr="00D5043F">
        <w:rPr>
          <w:rFonts w:ascii="Times New Roman" w:hAnsi="Times New Roman"/>
          <w:color w:val="000000"/>
          <w:sz w:val="24"/>
          <w:szCs w:val="24"/>
        </w:rPr>
        <w:t xml:space="preserve"> по обезбеђивању финансијских средстава усвајањем финансијског пла</w:t>
      </w:r>
      <w:r w:rsidR="00A67CB4" w:rsidRPr="00D5043F">
        <w:rPr>
          <w:rFonts w:ascii="Times New Roman" w:hAnsi="Times New Roman"/>
          <w:color w:val="000000"/>
          <w:sz w:val="24"/>
          <w:szCs w:val="24"/>
        </w:rPr>
        <w:t>на за 2016</w:t>
      </w:r>
      <w:r w:rsidR="00BB4FF7" w:rsidRPr="00D5043F">
        <w:rPr>
          <w:rFonts w:ascii="Times New Roman" w:hAnsi="Times New Roman"/>
          <w:color w:val="000000"/>
          <w:sz w:val="24"/>
          <w:szCs w:val="24"/>
        </w:rPr>
        <w:t>.</w:t>
      </w:r>
      <w:r w:rsidR="00BA3471" w:rsidRPr="00D5043F">
        <w:rPr>
          <w:rFonts w:ascii="Times New Roman" w:hAnsi="Times New Roman"/>
          <w:color w:val="000000"/>
          <w:sz w:val="24"/>
          <w:szCs w:val="24"/>
        </w:rPr>
        <w:t xml:space="preserve"> </w:t>
      </w:r>
      <w:r w:rsidR="00BB4FF7" w:rsidRPr="00D5043F">
        <w:rPr>
          <w:rFonts w:ascii="Times New Roman" w:hAnsi="Times New Roman"/>
          <w:color w:val="000000"/>
          <w:sz w:val="24"/>
          <w:szCs w:val="24"/>
        </w:rPr>
        <w:t xml:space="preserve"> годину.</w:t>
      </w:r>
      <w:r w:rsidR="00BB4FF7" w:rsidRPr="004221F5">
        <w:rPr>
          <w:rFonts w:ascii="Times New Roman" w:hAnsi="Times New Roman"/>
          <w:color w:val="000000"/>
          <w:sz w:val="24"/>
          <w:szCs w:val="24"/>
        </w:rPr>
        <w:t xml:space="preserve"> </w:t>
      </w:r>
    </w:p>
    <w:p w:rsidR="00BB4FF7" w:rsidRDefault="00BB4FF7" w:rsidP="00BB4FF7">
      <w:pPr>
        <w:widowControl w:val="0"/>
        <w:tabs>
          <w:tab w:val="left" w:pos="1440"/>
        </w:tabs>
        <w:spacing w:after="0" w:line="240" w:lineRule="auto"/>
        <w:jc w:val="both"/>
        <w:rPr>
          <w:rFonts w:ascii="Times New Roman" w:hAnsi="Times New Roman"/>
          <w:color w:val="000000"/>
          <w:sz w:val="24"/>
          <w:szCs w:val="24"/>
          <w:lang w:val="sr-Cyrl-CS"/>
        </w:rPr>
      </w:pPr>
      <w:r w:rsidRPr="004221F5">
        <w:rPr>
          <w:rFonts w:ascii="Times New Roman" w:hAnsi="Times New Roman"/>
          <w:color w:val="000000"/>
          <w:sz w:val="24"/>
          <w:szCs w:val="24"/>
        </w:rPr>
        <w:t xml:space="preserve">             Уколико услед објективних ок</w:t>
      </w:r>
      <w:r>
        <w:rPr>
          <w:rFonts w:ascii="Times New Roman" w:hAnsi="Times New Roman"/>
          <w:color w:val="000000"/>
          <w:sz w:val="24"/>
          <w:szCs w:val="24"/>
        </w:rPr>
        <w:t>олности које не зависе од воље н</w:t>
      </w:r>
      <w:r w:rsidRPr="004221F5">
        <w:rPr>
          <w:rFonts w:ascii="Times New Roman" w:hAnsi="Times New Roman"/>
          <w:color w:val="000000"/>
          <w:sz w:val="24"/>
          <w:szCs w:val="24"/>
        </w:rPr>
        <w:t>аручиоца, исти буде доведен у ситуацију да не може да користи средства предвиђена овим</w:t>
      </w:r>
      <w:r>
        <w:rPr>
          <w:rFonts w:ascii="Times New Roman" w:hAnsi="Times New Roman"/>
          <w:color w:val="000000"/>
          <w:sz w:val="24"/>
          <w:szCs w:val="24"/>
        </w:rPr>
        <w:t xml:space="preserve"> Уговором, неће се сматрати да н</w:t>
      </w:r>
      <w:r w:rsidRPr="004221F5">
        <w:rPr>
          <w:rFonts w:ascii="Times New Roman" w:hAnsi="Times New Roman"/>
          <w:color w:val="000000"/>
          <w:sz w:val="24"/>
          <w:szCs w:val="24"/>
        </w:rPr>
        <w:t>аручилац није испунио уговорне обавезе</w:t>
      </w:r>
      <w:r w:rsidR="00980B75">
        <w:rPr>
          <w:rFonts w:ascii="Times New Roman" w:hAnsi="Times New Roman"/>
          <w:color w:val="000000"/>
          <w:sz w:val="24"/>
          <w:szCs w:val="24"/>
          <w:lang w:val="sr-Cyrl-CS"/>
        </w:rPr>
        <w:t>.</w:t>
      </w:r>
    </w:p>
    <w:p w:rsidR="00980B75" w:rsidRPr="00980B75" w:rsidRDefault="00980B75" w:rsidP="00980B75">
      <w:pPr>
        <w:spacing w:after="11" w:line="265" w:lineRule="auto"/>
        <w:ind w:right="72" w:firstLine="720"/>
        <w:jc w:val="both"/>
        <w:rPr>
          <w:rFonts w:ascii="Times New Roman" w:eastAsia="Arial" w:hAnsi="Times New Roman"/>
          <w:color w:val="000000"/>
          <w:sz w:val="24"/>
        </w:rPr>
      </w:pPr>
      <w:r w:rsidRPr="00980B75">
        <w:rPr>
          <w:rFonts w:ascii="Times New Roman" w:eastAsia="Arial" w:hAnsi="Times New Roman"/>
          <w:color w:val="000000"/>
          <w:sz w:val="24"/>
        </w:rPr>
        <w:t>Рок важењ</w:t>
      </w:r>
      <w:r w:rsidR="006D58A5">
        <w:rPr>
          <w:rFonts w:ascii="Times New Roman" w:eastAsia="Arial" w:hAnsi="Times New Roman"/>
          <w:color w:val="000000"/>
          <w:sz w:val="24"/>
        </w:rPr>
        <w:t>а понуде не може бити краћи од 6</w:t>
      </w:r>
      <w:r w:rsidRPr="00980B75">
        <w:rPr>
          <w:rFonts w:ascii="Times New Roman" w:eastAsia="Arial" w:hAnsi="Times New Roman"/>
          <w:color w:val="000000"/>
          <w:sz w:val="24"/>
        </w:rPr>
        <w:t xml:space="preserve">0 дана од дана отварања понуда. </w:t>
      </w:r>
    </w:p>
    <w:p w:rsidR="00980B75" w:rsidRPr="00980B75" w:rsidRDefault="00980B75" w:rsidP="00980B75">
      <w:pPr>
        <w:spacing w:after="11" w:line="265" w:lineRule="auto"/>
        <w:ind w:right="72" w:firstLine="720"/>
        <w:jc w:val="both"/>
        <w:rPr>
          <w:rFonts w:ascii="Times New Roman" w:eastAsia="Arial" w:hAnsi="Times New Roman"/>
          <w:color w:val="000000"/>
          <w:sz w:val="24"/>
        </w:rPr>
      </w:pPr>
      <w:r w:rsidRPr="00980B75">
        <w:rPr>
          <w:rFonts w:ascii="Times New Roman" w:eastAsia="Arial" w:hAnsi="Times New Roman"/>
          <w:color w:val="000000"/>
          <w:sz w:val="24"/>
        </w:rPr>
        <w:lastRenderedPageBreak/>
        <w:t xml:space="preserve">У случају истека рока важења понуде, наручилац је дужан да у писаном облику затражи од понуђача продужење рока важења понуде. </w:t>
      </w:r>
    </w:p>
    <w:p w:rsidR="00980B75" w:rsidRPr="00980B75" w:rsidRDefault="00980B75" w:rsidP="00980B75">
      <w:pPr>
        <w:spacing w:after="11" w:line="265" w:lineRule="auto"/>
        <w:ind w:right="72" w:firstLine="720"/>
        <w:jc w:val="both"/>
        <w:rPr>
          <w:rFonts w:ascii="Times New Roman" w:eastAsia="Arial" w:hAnsi="Times New Roman"/>
          <w:color w:val="000000"/>
          <w:sz w:val="24"/>
        </w:rPr>
      </w:pPr>
      <w:r w:rsidRPr="00980B75">
        <w:rPr>
          <w:rFonts w:ascii="Times New Roman" w:eastAsia="Arial" w:hAnsi="Times New Roman"/>
          <w:color w:val="000000"/>
          <w:sz w:val="24"/>
        </w:rPr>
        <w:t>Понуђач који прихвати захтев за продужење рока важења понуде на може мењати понуду.</w:t>
      </w:r>
      <w:r w:rsidRPr="00980B75">
        <w:rPr>
          <w:rFonts w:ascii="Times New Roman" w:eastAsia="Arial" w:hAnsi="Times New Roman"/>
          <w:b/>
          <w:i/>
          <w:color w:val="000000"/>
          <w:sz w:val="24"/>
        </w:rPr>
        <w:t xml:space="preserve"> </w:t>
      </w:r>
    </w:p>
    <w:p w:rsidR="004C7D7A" w:rsidRPr="00EE2590" w:rsidRDefault="004C7D7A" w:rsidP="0099098D">
      <w:pPr>
        <w:spacing w:after="12" w:line="267" w:lineRule="auto"/>
        <w:jc w:val="both"/>
        <w:rPr>
          <w:rFonts w:ascii="Times New Roman" w:eastAsia="Malgun Gothic" w:hAnsi="Times New Roman"/>
          <w:sz w:val="24"/>
          <w:szCs w:val="24"/>
          <w:lang w:val="sr-Cyrl-RS"/>
        </w:rPr>
      </w:pPr>
    </w:p>
    <w:p w:rsidR="00D23B76" w:rsidRPr="00EE2590" w:rsidRDefault="004C7D7A" w:rsidP="00D23B76">
      <w:pPr>
        <w:widowControl w:val="0"/>
        <w:shd w:val="clear" w:color="auto" w:fill="FFFFFF"/>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12. Средства финансијског обезбеђења</w:t>
      </w:r>
    </w:p>
    <w:p w:rsidR="00D23B76" w:rsidRPr="00A67CB4" w:rsidRDefault="00F54383" w:rsidP="00A67CB4">
      <w:pPr>
        <w:keepNext/>
        <w:keepLines/>
        <w:tabs>
          <w:tab w:val="center" w:pos="4263"/>
        </w:tabs>
        <w:spacing w:after="9" w:line="269" w:lineRule="auto"/>
        <w:jc w:val="both"/>
        <w:outlineLvl w:val="2"/>
        <w:rPr>
          <w:rFonts w:ascii="Times New Roman" w:hAnsi="Times New Roman"/>
          <w:b/>
          <w:sz w:val="24"/>
          <w:szCs w:val="24"/>
          <w:lang w:val="sr-Cyrl-CS"/>
        </w:rPr>
      </w:pPr>
      <w:r w:rsidRPr="00EE2590">
        <w:rPr>
          <w:rFonts w:ascii="Times New Roman" w:hAnsi="Times New Roman"/>
          <w:b/>
          <w:bCs/>
          <w:iCs/>
          <w:color w:val="000000"/>
          <w:sz w:val="24"/>
          <w:szCs w:val="24"/>
          <w:lang w:val="sr-Cyrl-CS"/>
        </w:rPr>
        <w:t>12а.</w:t>
      </w:r>
      <w:r w:rsidR="00F12E26" w:rsidRPr="00EE2590">
        <w:rPr>
          <w:rFonts w:ascii="Times New Roman" w:hAnsi="Times New Roman"/>
          <w:b/>
          <w:bCs/>
          <w:iCs/>
          <w:color w:val="000000"/>
          <w:sz w:val="24"/>
          <w:szCs w:val="24"/>
        </w:rPr>
        <w:t xml:space="preserve"> </w:t>
      </w:r>
      <w:r w:rsidR="00A67CB4" w:rsidRPr="00A67CB4">
        <w:rPr>
          <w:rFonts w:ascii="Times New Roman" w:hAnsi="Times New Roman"/>
          <w:b/>
          <w:sz w:val="24"/>
          <w:szCs w:val="24"/>
          <w:lang w:val="sr-Cyrl-CS"/>
        </w:rPr>
        <w:t>Понуђач је дужан да у року од 5 (пет) дана од дана закљ</w:t>
      </w:r>
      <w:r w:rsidR="00A67CB4">
        <w:rPr>
          <w:rFonts w:ascii="Times New Roman" w:hAnsi="Times New Roman"/>
          <w:b/>
          <w:sz w:val="24"/>
          <w:szCs w:val="24"/>
          <w:lang w:val="sr-Cyrl-CS"/>
        </w:rPr>
        <w:t xml:space="preserve">учења Уговора достави Наручиоцу </w:t>
      </w:r>
      <w:r w:rsidR="00A67CB4">
        <w:rPr>
          <w:rFonts w:ascii="Times New Roman" w:hAnsi="Times New Roman"/>
          <w:b/>
          <w:bCs/>
          <w:iCs/>
          <w:color w:val="000000"/>
          <w:sz w:val="24"/>
          <w:szCs w:val="24"/>
          <w:lang w:val="sr-Cyrl-CS"/>
        </w:rPr>
        <w:t>меницу</w:t>
      </w:r>
      <w:r w:rsidR="00BA3471" w:rsidRPr="00EE2590">
        <w:rPr>
          <w:rFonts w:ascii="Times New Roman" w:hAnsi="Times New Roman"/>
          <w:b/>
          <w:bCs/>
          <w:iCs/>
          <w:color w:val="000000"/>
          <w:sz w:val="24"/>
          <w:szCs w:val="24"/>
          <w:lang w:val="sr-Cyrl-CS"/>
        </w:rPr>
        <w:t xml:space="preserve"> за повраћај авансног </w:t>
      </w:r>
      <w:r w:rsidR="00BA3471" w:rsidRPr="00BA3471">
        <w:rPr>
          <w:rFonts w:ascii="Times New Roman" w:hAnsi="Times New Roman"/>
          <w:b/>
          <w:bCs/>
          <w:iCs/>
          <w:sz w:val="24"/>
          <w:szCs w:val="24"/>
          <w:lang w:val="sr-Cyrl-CS"/>
        </w:rPr>
        <w:t>плаћања</w:t>
      </w:r>
      <w:r w:rsidR="00BA3471" w:rsidRPr="00BA3471">
        <w:rPr>
          <w:rFonts w:ascii="Times New Roman" w:hAnsi="Times New Roman"/>
          <w:b/>
          <w:bCs/>
          <w:iCs/>
          <w:color w:val="FF0000"/>
          <w:sz w:val="24"/>
          <w:szCs w:val="24"/>
        </w:rPr>
        <w:t xml:space="preserve"> </w:t>
      </w:r>
      <w:r w:rsidR="00A67CB4">
        <w:rPr>
          <w:rFonts w:ascii="Times New Roman" w:hAnsi="Times New Roman"/>
          <w:b/>
          <w:bCs/>
          <w:iCs/>
          <w:sz w:val="24"/>
          <w:szCs w:val="24"/>
          <w:lang w:val="sr-Cyrl-CS"/>
        </w:rPr>
        <w:t>уз авансни</w:t>
      </w:r>
      <w:r w:rsidR="00BA3471">
        <w:rPr>
          <w:rFonts w:ascii="Times New Roman" w:hAnsi="Times New Roman"/>
          <w:b/>
          <w:bCs/>
          <w:iCs/>
          <w:sz w:val="24"/>
          <w:szCs w:val="24"/>
          <w:lang w:val="sr-Cyrl-CS"/>
        </w:rPr>
        <w:t xml:space="preserve"> </w:t>
      </w:r>
      <w:r w:rsidR="00A67CB4">
        <w:rPr>
          <w:rFonts w:ascii="Times New Roman" w:hAnsi="Times New Roman"/>
          <w:b/>
          <w:bCs/>
          <w:iCs/>
          <w:sz w:val="24"/>
          <w:szCs w:val="24"/>
          <w:lang w:val="sr-Cyrl-CS"/>
        </w:rPr>
        <w:t xml:space="preserve">рачун </w:t>
      </w:r>
      <w:r w:rsidR="00A67CB4" w:rsidRPr="00A67CB4">
        <w:rPr>
          <w:rFonts w:ascii="Times New Roman" w:eastAsia="Malgun Gothic" w:hAnsi="Times New Roman"/>
          <w:b/>
          <w:sz w:val="24"/>
          <w:szCs w:val="24"/>
          <w:lang w:val="sr-Cyrl-CS"/>
        </w:rPr>
        <w:t>и изјаву Понуђача по пуном материјалном и кривичном одговорношћу о наменском коришћењу</w:t>
      </w:r>
      <w:r w:rsidR="00A67CB4" w:rsidRPr="00A67CB4">
        <w:rPr>
          <w:rFonts w:ascii="Times New Roman" w:eastAsia="Malgun Gothic" w:hAnsi="Times New Roman"/>
          <w:b/>
          <w:sz w:val="24"/>
          <w:szCs w:val="24"/>
        </w:rPr>
        <w:t xml:space="preserve"> аванса</w:t>
      </w:r>
      <w:r w:rsidR="00A67CB4" w:rsidRPr="00A67CB4">
        <w:rPr>
          <w:rFonts w:ascii="Times New Roman" w:hAnsi="Times New Roman"/>
          <w:b/>
          <w:bCs/>
          <w:iCs/>
          <w:sz w:val="24"/>
          <w:szCs w:val="24"/>
          <w:lang w:val="sr-Cyrl-CS"/>
        </w:rPr>
        <w:t>:</w:t>
      </w:r>
    </w:p>
    <w:p w:rsidR="00D23B76" w:rsidRPr="00EE2590" w:rsidRDefault="00D23B76" w:rsidP="00D23B76">
      <w:pPr>
        <w:widowControl w:val="0"/>
        <w:shd w:val="clear" w:color="auto" w:fill="FFFFFF"/>
        <w:tabs>
          <w:tab w:val="left" w:pos="1440"/>
        </w:tabs>
        <w:spacing w:after="0" w:line="240" w:lineRule="auto"/>
        <w:jc w:val="both"/>
        <w:rPr>
          <w:rFonts w:ascii="Times New Roman" w:eastAsia="Malgun Gothic" w:hAnsi="Times New Roman"/>
          <w:b/>
          <w:sz w:val="24"/>
          <w:szCs w:val="24"/>
          <w:lang w:val="sr-Cyrl-CS"/>
        </w:rPr>
      </w:pPr>
    </w:p>
    <w:p w:rsidR="00504B32" w:rsidRDefault="0070179C" w:rsidP="00504B32">
      <w:pPr>
        <w:widowControl w:val="0"/>
        <w:shd w:val="clear" w:color="auto" w:fill="FFFFFF"/>
        <w:tabs>
          <w:tab w:val="left" w:pos="1440"/>
        </w:tabs>
        <w:spacing w:after="0" w:line="240" w:lineRule="auto"/>
        <w:jc w:val="both"/>
        <w:rPr>
          <w:rFonts w:ascii="Times New Roman" w:hAnsi="Times New Roman"/>
          <w:color w:val="000000"/>
          <w:sz w:val="24"/>
          <w:szCs w:val="24"/>
          <w:lang w:val="sr-Cyrl-CS"/>
        </w:rPr>
      </w:pPr>
      <w:r w:rsidRPr="00D21D46">
        <w:rPr>
          <w:rFonts w:ascii="Times New Roman" w:hAnsi="Times New Roman"/>
          <w:color w:val="000000"/>
          <w:sz w:val="24"/>
          <w:szCs w:val="24"/>
          <w:lang w:val="sr-Cyrl-CS"/>
        </w:rPr>
        <w:t>-</w:t>
      </w:r>
      <w:r w:rsidR="00F54383" w:rsidRPr="00D21D46">
        <w:rPr>
          <w:rFonts w:ascii="Times New Roman" w:hAnsi="Times New Roman"/>
          <w:color w:val="000000"/>
          <w:sz w:val="24"/>
          <w:szCs w:val="24"/>
          <w:lang w:val="sr-Cyrl-CS"/>
        </w:rPr>
        <w:t xml:space="preserve"> </w:t>
      </w:r>
      <w:r w:rsidRPr="00D21D46">
        <w:rPr>
          <w:rFonts w:ascii="Times New Roman" w:hAnsi="Times New Roman"/>
          <w:color w:val="000000"/>
          <w:sz w:val="24"/>
          <w:szCs w:val="24"/>
          <w:lang w:val="sr-Cyrl-CS"/>
        </w:rPr>
        <w:t>М</w:t>
      </w:r>
      <w:r w:rsidR="003A2B98" w:rsidRPr="00D21D46">
        <w:rPr>
          <w:rFonts w:ascii="Times New Roman" w:hAnsi="Times New Roman"/>
          <w:color w:val="000000"/>
          <w:sz w:val="24"/>
          <w:szCs w:val="24"/>
          <w:lang w:val="sr-Cyrl-CS"/>
        </w:rPr>
        <w:t>еницу за повраћај авансног плаћања на цео износ аванса са ПДВ-ом, оверену, потписану од стране овлашћеног лица и регистровану у ск</w:t>
      </w:r>
      <w:r w:rsidR="005616F2" w:rsidRPr="00D21D46">
        <w:rPr>
          <w:rFonts w:ascii="Times New Roman" w:hAnsi="Times New Roman"/>
          <w:color w:val="000000"/>
          <w:sz w:val="24"/>
          <w:szCs w:val="24"/>
          <w:lang w:val="sr-Cyrl-CS"/>
        </w:rPr>
        <w:t>ладу са чланом 47а Закона о плат</w:t>
      </w:r>
      <w:r w:rsidR="003A2B98" w:rsidRPr="00D21D46">
        <w:rPr>
          <w:rFonts w:ascii="Times New Roman" w:hAnsi="Times New Roman"/>
          <w:color w:val="000000"/>
          <w:sz w:val="24"/>
          <w:szCs w:val="24"/>
          <w:lang w:val="sr-Cyrl-CS"/>
        </w:rPr>
        <w:t xml:space="preserve">ном </w:t>
      </w:r>
      <w:r w:rsidR="00BA3471" w:rsidRPr="00D21D46">
        <w:rPr>
          <w:rFonts w:ascii="Times New Roman" w:hAnsi="Times New Roman"/>
          <w:sz w:val="24"/>
          <w:szCs w:val="24"/>
          <w:lang w:val="sr-Cyrl-CS"/>
        </w:rPr>
        <w:t xml:space="preserve">промету </w:t>
      </w:r>
      <w:r w:rsidR="00BA3471" w:rsidRPr="00D21D46">
        <w:rPr>
          <w:rFonts w:ascii="Times New Roman" w:hAnsi="Times New Roman"/>
          <w:sz w:val="24"/>
          <w:lang w:val="sr-Cyrl-CS"/>
        </w:rPr>
        <w:t>("Сл. лист СРЈ", бр. 3/2002 и 5/2003 и "Сл. гласник РС", бр. 43/2004, 62/2006, 111/2009 - др. закон, 31/2011 и 139/2014 - др. закон)</w:t>
      </w:r>
      <w:r w:rsidR="00BA3471" w:rsidRPr="00D21D46">
        <w:rPr>
          <w:rFonts w:ascii="Times New Roman" w:hAnsi="Times New Roman"/>
          <w:sz w:val="24"/>
          <w:szCs w:val="24"/>
          <w:lang w:val="sr-Cyrl-CS"/>
        </w:rPr>
        <w:t xml:space="preserve"> </w:t>
      </w:r>
      <w:r w:rsidR="003A2B98" w:rsidRPr="00D21D46">
        <w:rPr>
          <w:rFonts w:ascii="Times New Roman" w:hAnsi="Times New Roman"/>
          <w:color w:val="000000"/>
          <w:sz w:val="24"/>
          <w:szCs w:val="24"/>
          <w:lang w:val="sr-Cyrl-CS"/>
        </w:rPr>
        <w:t>и Одлуком НБС о ближим условима, садржини и начину вођења Регистра меница и овлашћења („Службени гласник РС“</w:t>
      </w:r>
      <w:r w:rsidR="00AC72ED" w:rsidRPr="00D21D46">
        <w:rPr>
          <w:rFonts w:ascii="Times New Roman" w:hAnsi="Times New Roman"/>
          <w:color w:val="000000"/>
          <w:sz w:val="24"/>
          <w:szCs w:val="24"/>
          <w:lang w:val="sr-Cyrl-CS"/>
        </w:rPr>
        <w:t xml:space="preserve"> </w:t>
      </w:r>
      <w:r w:rsidR="003A2B98" w:rsidRPr="00D21D46">
        <w:rPr>
          <w:rFonts w:ascii="Times New Roman" w:hAnsi="Times New Roman"/>
          <w:color w:val="000000"/>
          <w:sz w:val="24"/>
          <w:szCs w:val="24"/>
          <w:lang w:val="sr-Cyrl-CS"/>
        </w:rPr>
        <w:t>бр.</w:t>
      </w:r>
      <w:r w:rsidR="00AC72ED" w:rsidRPr="00D21D46">
        <w:rPr>
          <w:rFonts w:ascii="Times New Roman" w:hAnsi="Times New Roman"/>
          <w:color w:val="000000"/>
          <w:sz w:val="24"/>
          <w:szCs w:val="24"/>
          <w:lang w:val="sr-Cyrl-CS"/>
        </w:rPr>
        <w:t xml:space="preserve"> </w:t>
      </w:r>
      <w:r w:rsidR="003A2B98" w:rsidRPr="00D21D46">
        <w:rPr>
          <w:rFonts w:ascii="Times New Roman" w:hAnsi="Times New Roman"/>
          <w:color w:val="000000"/>
          <w:sz w:val="24"/>
          <w:szCs w:val="24"/>
          <w:lang w:val="sr-Cyrl-CS"/>
        </w:rPr>
        <w:t xml:space="preserve">56/2011), која траје </w:t>
      </w:r>
      <w:r w:rsidRPr="00D21D46">
        <w:rPr>
          <w:rFonts w:ascii="Times New Roman" w:hAnsi="Times New Roman"/>
          <w:color w:val="000000"/>
          <w:sz w:val="24"/>
          <w:szCs w:val="24"/>
          <w:lang w:val="sr-Cyrl-CS"/>
        </w:rPr>
        <w:t>најкраће до правдања аванса.</w:t>
      </w:r>
    </w:p>
    <w:p w:rsidR="00504B32" w:rsidRDefault="00A67CB4" w:rsidP="00504B32">
      <w:pPr>
        <w:widowControl w:val="0"/>
        <w:shd w:val="clear" w:color="auto" w:fill="FFFFFF"/>
        <w:tabs>
          <w:tab w:val="left" w:pos="1440"/>
        </w:tabs>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0070179C" w:rsidRPr="00EE2590">
        <w:rPr>
          <w:rFonts w:ascii="Times New Roman" w:hAnsi="Times New Roman"/>
          <w:color w:val="000000"/>
          <w:sz w:val="24"/>
          <w:szCs w:val="24"/>
          <w:lang w:val="sr-Cyrl-CS"/>
        </w:rPr>
        <w:t>Менично овлашћење да се меница са назначеним номиналним износом са урачунатим ПДВ-ом у висини плаћеног аванса, без сагласности Понуђача може поднети на наплату, у случају да нису извршени радови у висини уплаћених средстава.</w:t>
      </w:r>
    </w:p>
    <w:p w:rsidR="00504B32" w:rsidRDefault="00A67CB4" w:rsidP="00504B32">
      <w:pPr>
        <w:widowControl w:val="0"/>
        <w:shd w:val="clear" w:color="auto" w:fill="FFFFFF"/>
        <w:tabs>
          <w:tab w:val="left" w:pos="1440"/>
        </w:tabs>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0070179C" w:rsidRPr="00EE2590">
        <w:rPr>
          <w:rFonts w:ascii="Times New Roman" w:hAnsi="Times New Roman"/>
          <w:color w:val="000000"/>
          <w:sz w:val="24"/>
          <w:szCs w:val="24"/>
          <w:lang w:val="sr-Cyrl-CS"/>
        </w:rPr>
        <w:t>Потврда о регистрацији менице.</w:t>
      </w:r>
    </w:p>
    <w:p w:rsidR="00504B32" w:rsidRDefault="00A67CB4" w:rsidP="00504B32">
      <w:pPr>
        <w:widowControl w:val="0"/>
        <w:shd w:val="clear" w:color="auto" w:fill="FFFFFF"/>
        <w:tabs>
          <w:tab w:val="left" w:pos="1440"/>
        </w:tabs>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0070179C" w:rsidRPr="00EE2590">
        <w:rPr>
          <w:rFonts w:ascii="Times New Roman" w:hAnsi="Times New Roman"/>
          <w:color w:val="000000"/>
          <w:sz w:val="24"/>
          <w:szCs w:val="24"/>
          <w:lang w:val="sr-Cyrl-CS"/>
        </w:rPr>
        <w:t>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504B32" w:rsidRDefault="00A67CB4" w:rsidP="00504B32">
      <w:pPr>
        <w:widowControl w:val="0"/>
        <w:shd w:val="clear" w:color="auto" w:fill="FFFFFF"/>
        <w:tabs>
          <w:tab w:val="left" w:pos="1440"/>
        </w:tabs>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0070179C" w:rsidRPr="00EE2590">
        <w:rPr>
          <w:rFonts w:ascii="Times New Roman" w:hAnsi="Times New Roman"/>
          <w:color w:val="000000"/>
          <w:sz w:val="24"/>
          <w:szCs w:val="24"/>
          <w:lang w:val="sr-Cyrl-CS"/>
        </w:rPr>
        <w:t>Потпис овлашћеног лица на меници и меничном овлашћењу мора бити идентичан са потписом у картону депонованих потписа.</w:t>
      </w:r>
    </w:p>
    <w:p w:rsidR="00504B32" w:rsidRDefault="00A67CB4" w:rsidP="00504B32">
      <w:pPr>
        <w:widowControl w:val="0"/>
        <w:shd w:val="clear" w:color="auto" w:fill="FFFFFF"/>
        <w:tabs>
          <w:tab w:val="left" w:pos="1440"/>
        </w:tabs>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0070179C" w:rsidRPr="00EE2590">
        <w:rPr>
          <w:rFonts w:ascii="Times New Roman" w:hAnsi="Times New Roman"/>
          <w:color w:val="000000"/>
          <w:sz w:val="24"/>
          <w:szCs w:val="24"/>
          <w:lang w:val="sr-Cyrl-CS"/>
        </w:rPr>
        <w:t>У случају промене лица овлашћеног за заступање, менично овлаш</w:t>
      </w:r>
      <w:r w:rsidR="00504B32">
        <w:rPr>
          <w:rFonts w:ascii="Times New Roman" w:hAnsi="Times New Roman"/>
          <w:color w:val="000000"/>
          <w:sz w:val="24"/>
          <w:szCs w:val="24"/>
          <w:lang w:val="sr-Cyrl-CS"/>
        </w:rPr>
        <w:t>ћење остаје на снази.</w:t>
      </w:r>
    </w:p>
    <w:p w:rsidR="00F54383" w:rsidRDefault="0070179C" w:rsidP="00A67CB4">
      <w:pPr>
        <w:widowControl w:val="0"/>
        <w:shd w:val="clear" w:color="auto" w:fill="FFFFFF"/>
        <w:tabs>
          <w:tab w:val="left" w:pos="1440"/>
        </w:tabs>
        <w:spacing w:after="0" w:line="240" w:lineRule="auto"/>
        <w:jc w:val="both"/>
        <w:rPr>
          <w:rFonts w:ascii="Times New Roman" w:hAnsi="Times New Roman"/>
          <w:color w:val="000000"/>
          <w:sz w:val="24"/>
          <w:szCs w:val="24"/>
          <w:lang w:val="sr-Cyrl-CS"/>
        </w:rPr>
      </w:pPr>
      <w:r w:rsidRPr="00EE2590">
        <w:rPr>
          <w:rFonts w:ascii="Times New Roman" w:hAnsi="Times New Roman"/>
          <w:color w:val="000000"/>
          <w:sz w:val="24"/>
          <w:szCs w:val="24"/>
          <w:lang w:val="sr-Cyrl-CS"/>
        </w:rPr>
        <w:t>Након истека рока Наручилац ће предметну меницу вратити, на писани захтев Понуђача.</w:t>
      </w:r>
    </w:p>
    <w:p w:rsidR="00E204C7" w:rsidRDefault="00E204C7" w:rsidP="00D30DE1">
      <w:pPr>
        <w:spacing w:after="0" w:line="240" w:lineRule="atLeast"/>
        <w:ind w:firstLine="502"/>
        <w:contextualSpacing/>
        <w:jc w:val="both"/>
        <w:rPr>
          <w:rFonts w:ascii="Times New Roman" w:hAnsi="Times New Roman"/>
          <w:color w:val="FF0000"/>
          <w:sz w:val="24"/>
          <w:szCs w:val="24"/>
        </w:rPr>
      </w:pPr>
    </w:p>
    <w:p w:rsidR="00F54383" w:rsidRPr="00E62D0B" w:rsidRDefault="00C1451D" w:rsidP="00F54383">
      <w:pPr>
        <w:pStyle w:val="Heading2"/>
        <w:tabs>
          <w:tab w:val="center" w:pos="3313"/>
        </w:tabs>
        <w:ind w:left="-10"/>
        <w:jc w:val="both"/>
        <w:rPr>
          <w:rFonts w:ascii="Times New Roman" w:hAnsi="Times New Roman" w:cs="Times New Roman"/>
          <w:bCs w:val="0"/>
          <w:i w:val="0"/>
          <w:iCs w:val="0"/>
          <w:sz w:val="24"/>
          <w:szCs w:val="24"/>
        </w:rPr>
      </w:pPr>
      <w:r>
        <w:rPr>
          <w:rFonts w:ascii="Times New Roman" w:hAnsi="Times New Roman"/>
          <w:i w:val="0"/>
          <w:sz w:val="24"/>
          <w:szCs w:val="24"/>
          <w:lang w:val="sr-Cyrl-CS"/>
        </w:rPr>
        <w:lastRenderedPageBreak/>
        <w:t>12в</w:t>
      </w:r>
      <w:r w:rsidR="00F54383" w:rsidRPr="00E62D0B">
        <w:rPr>
          <w:rFonts w:ascii="Times New Roman" w:hAnsi="Times New Roman"/>
          <w:i w:val="0"/>
          <w:sz w:val="24"/>
          <w:szCs w:val="24"/>
          <w:lang w:val="sr-Cyrl-CS"/>
        </w:rPr>
        <w:t>. Меница за добро извршење посла</w:t>
      </w:r>
      <w:r w:rsidR="00F54383" w:rsidRPr="00E62D0B">
        <w:rPr>
          <w:rFonts w:ascii="Times New Roman" w:hAnsi="Times New Roman" w:cs="Times New Roman"/>
          <w:bCs w:val="0"/>
          <w:i w:val="0"/>
          <w:iCs w:val="0"/>
          <w:sz w:val="24"/>
          <w:szCs w:val="24"/>
        </w:rPr>
        <w:t>.</w:t>
      </w:r>
    </w:p>
    <w:p w:rsidR="00F54383" w:rsidRPr="00A67CB4" w:rsidRDefault="00F54383" w:rsidP="00F54383">
      <w:pPr>
        <w:keepNext/>
        <w:keepLines/>
        <w:tabs>
          <w:tab w:val="center" w:pos="4263"/>
        </w:tabs>
        <w:spacing w:after="9" w:line="269" w:lineRule="auto"/>
        <w:jc w:val="both"/>
        <w:outlineLvl w:val="2"/>
        <w:rPr>
          <w:rFonts w:ascii="Times New Roman" w:hAnsi="Times New Roman"/>
          <w:b/>
          <w:sz w:val="24"/>
          <w:szCs w:val="24"/>
          <w:lang w:val="sr-Cyrl-CS"/>
        </w:rPr>
      </w:pPr>
      <w:r w:rsidRPr="00A67CB4">
        <w:rPr>
          <w:rFonts w:ascii="Times New Roman" w:hAnsi="Times New Roman"/>
          <w:b/>
          <w:sz w:val="24"/>
          <w:szCs w:val="24"/>
          <w:lang w:val="sr-Cyrl-CS"/>
        </w:rPr>
        <w:t xml:space="preserve">Понуђач је дужан да у </w:t>
      </w:r>
      <w:r w:rsidR="00595E66" w:rsidRPr="00A67CB4">
        <w:rPr>
          <w:rFonts w:ascii="Times New Roman" w:hAnsi="Times New Roman"/>
          <w:b/>
          <w:sz w:val="24"/>
          <w:szCs w:val="24"/>
          <w:lang w:val="sr-Cyrl-CS"/>
        </w:rPr>
        <w:t>року од 5 (пет) дана од дана</w:t>
      </w:r>
      <w:r w:rsidRPr="00A67CB4">
        <w:rPr>
          <w:rFonts w:ascii="Times New Roman" w:hAnsi="Times New Roman"/>
          <w:b/>
          <w:sz w:val="24"/>
          <w:szCs w:val="24"/>
          <w:lang w:val="sr-Cyrl-CS"/>
        </w:rPr>
        <w:t xml:space="preserve"> закључења Уговора достави Наручиоцу:</w:t>
      </w:r>
    </w:p>
    <w:p w:rsidR="00F54383" w:rsidRPr="00D5043F" w:rsidRDefault="00F54383" w:rsidP="00F54383">
      <w:pPr>
        <w:keepNext/>
        <w:keepLines/>
        <w:tabs>
          <w:tab w:val="center" w:pos="4263"/>
        </w:tabs>
        <w:spacing w:after="9" w:line="269" w:lineRule="auto"/>
        <w:jc w:val="both"/>
        <w:outlineLvl w:val="2"/>
        <w:rPr>
          <w:rFonts w:ascii="Times New Roman" w:hAnsi="Times New Roman"/>
          <w:sz w:val="24"/>
          <w:szCs w:val="24"/>
          <w:lang w:val="sr-Cyrl-CS"/>
        </w:rPr>
      </w:pPr>
      <w:r w:rsidRPr="00D5043F">
        <w:rPr>
          <w:rFonts w:ascii="Times New Roman" w:hAnsi="Times New Roman"/>
          <w:sz w:val="24"/>
          <w:szCs w:val="24"/>
          <w:lang w:val="sr-Cyrl-CS"/>
        </w:rPr>
        <w:t xml:space="preserve">- Меницу за добро извршење посла са назначеним номиналним износом од 10 % </w:t>
      </w:r>
      <w:r w:rsidR="00A67CB4" w:rsidRPr="00D5043F">
        <w:rPr>
          <w:rFonts w:ascii="Times New Roman" w:eastAsia="Malgun Gothic" w:hAnsi="Times New Roman"/>
          <w:sz w:val="24"/>
          <w:szCs w:val="24"/>
          <w:lang w:val="sr-Cyrl-CS"/>
        </w:rPr>
        <w:t>процењене вредности јавне набавке односно Уговора</w:t>
      </w:r>
      <w:r w:rsidRPr="00D5043F">
        <w:rPr>
          <w:rFonts w:ascii="Times New Roman" w:hAnsi="Times New Roman"/>
          <w:sz w:val="24"/>
          <w:szCs w:val="24"/>
          <w:lang w:val="sr-Cyrl-CS"/>
        </w:rPr>
        <w:t xml:space="preserve"> без ПДВ-а, оверену, потписану од стране овлашћеног лица и регистровану у ск</w:t>
      </w:r>
      <w:r w:rsidR="005616F2" w:rsidRPr="00D5043F">
        <w:rPr>
          <w:rFonts w:ascii="Times New Roman" w:hAnsi="Times New Roman"/>
          <w:sz w:val="24"/>
          <w:szCs w:val="24"/>
          <w:lang w:val="sr-Cyrl-CS"/>
        </w:rPr>
        <w:t>ладу са чланом 47а Закона о плат</w:t>
      </w:r>
      <w:r w:rsidRPr="00D5043F">
        <w:rPr>
          <w:rFonts w:ascii="Times New Roman" w:hAnsi="Times New Roman"/>
          <w:sz w:val="24"/>
          <w:szCs w:val="24"/>
          <w:lang w:val="sr-Cyrl-CS"/>
        </w:rPr>
        <w:t xml:space="preserve">ном промету </w:t>
      </w:r>
      <w:r w:rsidR="00BF387E" w:rsidRPr="00D5043F">
        <w:rPr>
          <w:rFonts w:ascii="Times New Roman" w:hAnsi="Times New Roman"/>
          <w:sz w:val="24"/>
          <w:lang w:val="sr-Cyrl-CS"/>
        </w:rPr>
        <w:t>("Сл. лист СРЈ", бр. 3/2002 и 5/2003 и "Сл. гласник РС", бр. 43/2004, 62/2006, 111/2009 - др. закон, 31/2011 и 139/2014 - др. закон)</w:t>
      </w:r>
      <w:r w:rsidRPr="00D5043F">
        <w:rPr>
          <w:rFonts w:ascii="Times New Roman" w:hAnsi="Times New Roman"/>
          <w:sz w:val="24"/>
          <w:szCs w:val="24"/>
          <w:lang w:val="sr-Cyrl-CS"/>
        </w:rPr>
        <w:t xml:space="preserve"> и Одлуком НБС о ближим условима, садржини и начину вођења Регистра меница и овлашћења („Службени гласник РС“</w:t>
      </w:r>
      <w:r w:rsidR="00A67CB4" w:rsidRPr="00D5043F">
        <w:rPr>
          <w:rFonts w:ascii="Times New Roman" w:hAnsi="Times New Roman"/>
          <w:sz w:val="24"/>
          <w:szCs w:val="24"/>
          <w:lang w:val="sr-Cyrl-CS"/>
        </w:rPr>
        <w:t xml:space="preserve"> </w:t>
      </w:r>
      <w:r w:rsidRPr="00D5043F">
        <w:rPr>
          <w:rFonts w:ascii="Times New Roman" w:hAnsi="Times New Roman"/>
          <w:sz w:val="24"/>
          <w:szCs w:val="24"/>
          <w:lang w:val="sr-Cyrl-CS"/>
        </w:rPr>
        <w:t>бр.</w:t>
      </w:r>
      <w:r w:rsidR="00A67CB4" w:rsidRPr="00D5043F">
        <w:rPr>
          <w:rFonts w:ascii="Times New Roman" w:hAnsi="Times New Roman"/>
          <w:sz w:val="24"/>
          <w:szCs w:val="24"/>
          <w:lang w:val="sr-Cyrl-CS"/>
        </w:rPr>
        <w:t xml:space="preserve"> </w:t>
      </w:r>
      <w:r w:rsidRPr="00D5043F">
        <w:rPr>
          <w:rFonts w:ascii="Times New Roman" w:hAnsi="Times New Roman"/>
          <w:sz w:val="24"/>
          <w:szCs w:val="24"/>
          <w:lang w:val="sr-Cyrl-CS"/>
        </w:rPr>
        <w:t>56/2011), са роком важења који је 30 дана дужи од истека рока важности Уговора.</w:t>
      </w:r>
    </w:p>
    <w:p w:rsidR="00F54383" w:rsidRPr="00E62D0B" w:rsidRDefault="00F54383" w:rsidP="00F54383">
      <w:pPr>
        <w:keepNext/>
        <w:keepLines/>
        <w:tabs>
          <w:tab w:val="center" w:pos="4263"/>
        </w:tabs>
        <w:spacing w:after="9" w:line="269" w:lineRule="auto"/>
        <w:jc w:val="both"/>
        <w:outlineLvl w:val="2"/>
        <w:rPr>
          <w:rFonts w:ascii="Times New Roman" w:hAnsi="Times New Roman"/>
          <w:sz w:val="24"/>
          <w:szCs w:val="24"/>
          <w:lang w:val="sr-Cyrl-CS"/>
        </w:rPr>
      </w:pPr>
      <w:r w:rsidRPr="00D5043F">
        <w:rPr>
          <w:rFonts w:ascii="Times New Roman" w:hAnsi="Times New Roman"/>
          <w:sz w:val="24"/>
          <w:szCs w:val="24"/>
          <w:lang w:val="sr-Cyrl-CS"/>
        </w:rPr>
        <w:t>- Менично</w:t>
      </w:r>
      <w:r w:rsidRPr="00E62D0B">
        <w:rPr>
          <w:rFonts w:ascii="Times New Roman" w:hAnsi="Times New Roman"/>
          <w:sz w:val="24"/>
          <w:szCs w:val="24"/>
          <w:lang w:val="sr-Cyrl-CS"/>
        </w:rPr>
        <w:t xml:space="preserve"> овлашћење да се меница у износу од 10 % од вредности </w:t>
      </w:r>
      <w:r w:rsidR="00AC72ED">
        <w:rPr>
          <w:rFonts w:ascii="Times New Roman" w:hAnsi="Times New Roman"/>
          <w:sz w:val="24"/>
          <w:szCs w:val="24"/>
          <w:lang w:val="sr-Cyrl-CS"/>
        </w:rPr>
        <w:t>Уговора</w:t>
      </w:r>
      <w:r w:rsidRPr="00E62D0B">
        <w:rPr>
          <w:rFonts w:ascii="Times New Roman" w:hAnsi="Times New Roman"/>
          <w:sz w:val="24"/>
          <w:szCs w:val="24"/>
          <w:lang w:val="sr-Cyrl-CS"/>
        </w:rPr>
        <w:t xml:space="preserve"> без ПДВ-а, без сагласности Понуђача може поднети на наплату, у случају неизвршења обавеза из Уговора.</w:t>
      </w:r>
    </w:p>
    <w:p w:rsidR="00F54383" w:rsidRPr="00E62D0B" w:rsidRDefault="00F54383" w:rsidP="00F54383">
      <w:pPr>
        <w:keepNext/>
        <w:keepLines/>
        <w:tabs>
          <w:tab w:val="center" w:pos="4263"/>
        </w:tabs>
        <w:spacing w:after="9" w:line="269" w:lineRule="auto"/>
        <w:jc w:val="both"/>
        <w:outlineLvl w:val="2"/>
        <w:rPr>
          <w:rFonts w:ascii="Times New Roman" w:hAnsi="Times New Roman"/>
          <w:sz w:val="24"/>
          <w:szCs w:val="24"/>
          <w:lang w:val="sr-Cyrl-CS"/>
        </w:rPr>
      </w:pPr>
      <w:r w:rsidRPr="00E62D0B">
        <w:rPr>
          <w:rFonts w:ascii="Times New Roman" w:hAnsi="Times New Roman"/>
          <w:sz w:val="24"/>
          <w:szCs w:val="24"/>
          <w:lang w:val="sr-Cyrl-CS"/>
        </w:rPr>
        <w:t>- Потврда о регистрацији менице.</w:t>
      </w:r>
    </w:p>
    <w:p w:rsidR="00F54383" w:rsidRPr="00E62D0B" w:rsidRDefault="00F54383" w:rsidP="00F54383">
      <w:pPr>
        <w:keepNext/>
        <w:keepLines/>
        <w:tabs>
          <w:tab w:val="center" w:pos="4263"/>
        </w:tabs>
        <w:spacing w:after="9" w:line="269" w:lineRule="auto"/>
        <w:jc w:val="both"/>
        <w:outlineLvl w:val="2"/>
        <w:rPr>
          <w:rFonts w:ascii="Times New Roman" w:hAnsi="Times New Roman"/>
          <w:sz w:val="24"/>
          <w:szCs w:val="24"/>
          <w:lang w:val="sr-Cyrl-CS"/>
        </w:rPr>
      </w:pPr>
      <w:r w:rsidRPr="00E62D0B">
        <w:rPr>
          <w:rFonts w:ascii="Times New Roman" w:hAnsi="Times New Roman"/>
          <w:sz w:val="24"/>
          <w:szCs w:val="24"/>
          <w:lang w:val="sr-Cyrl-CS"/>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F54383" w:rsidRPr="00E62D0B" w:rsidRDefault="00F54383" w:rsidP="00F54383">
      <w:pPr>
        <w:keepNext/>
        <w:keepLines/>
        <w:tabs>
          <w:tab w:val="center" w:pos="4263"/>
        </w:tabs>
        <w:spacing w:after="9" w:line="269" w:lineRule="auto"/>
        <w:jc w:val="both"/>
        <w:outlineLvl w:val="2"/>
        <w:rPr>
          <w:rFonts w:ascii="Times New Roman" w:hAnsi="Times New Roman"/>
          <w:sz w:val="24"/>
          <w:szCs w:val="24"/>
          <w:lang w:val="sr-Cyrl-CS"/>
        </w:rPr>
      </w:pPr>
      <w:r w:rsidRPr="00E62D0B">
        <w:rPr>
          <w:rFonts w:ascii="Times New Roman" w:hAnsi="Times New Roman"/>
          <w:sz w:val="24"/>
          <w:szCs w:val="24"/>
          <w:lang w:val="sr-Cyrl-CS"/>
        </w:rPr>
        <w:t>- Потпис овлашћеног лица на меници и меничном овлашћењу мора бити идентичан са потписом у картону депонованих потписа.</w:t>
      </w:r>
    </w:p>
    <w:p w:rsidR="00F54383" w:rsidRPr="00E62D0B" w:rsidRDefault="00F54383" w:rsidP="00F54383">
      <w:pPr>
        <w:keepNext/>
        <w:keepLines/>
        <w:tabs>
          <w:tab w:val="center" w:pos="4263"/>
        </w:tabs>
        <w:spacing w:after="9" w:line="269" w:lineRule="auto"/>
        <w:jc w:val="both"/>
        <w:outlineLvl w:val="2"/>
        <w:rPr>
          <w:rFonts w:ascii="Times New Roman" w:hAnsi="Times New Roman"/>
          <w:sz w:val="24"/>
          <w:szCs w:val="24"/>
          <w:lang w:val="sr-Cyrl-CS"/>
        </w:rPr>
      </w:pPr>
      <w:r w:rsidRPr="00E62D0B">
        <w:rPr>
          <w:rFonts w:ascii="Times New Roman" w:hAnsi="Times New Roman"/>
          <w:sz w:val="24"/>
          <w:szCs w:val="24"/>
          <w:lang w:val="sr-Cyrl-CS"/>
        </w:rPr>
        <w:t>- У случају промене лица овлашћеног за заступање, менично овлашћење остаје на снази.</w:t>
      </w:r>
    </w:p>
    <w:p w:rsidR="00F54383" w:rsidRPr="00E62D0B" w:rsidRDefault="00F54383" w:rsidP="00F54383">
      <w:pPr>
        <w:keepNext/>
        <w:keepLines/>
        <w:tabs>
          <w:tab w:val="center" w:pos="4263"/>
        </w:tabs>
        <w:spacing w:after="9" w:line="269" w:lineRule="auto"/>
        <w:jc w:val="both"/>
        <w:outlineLvl w:val="2"/>
        <w:rPr>
          <w:rFonts w:ascii="Times New Roman" w:hAnsi="Times New Roman"/>
          <w:sz w:val="24"/>
          <w:szCs w:val="24"/>
          <w:lang w:val="sr-Cyrl-CS"/>
        </w:rPr>
      </w:pPr>
      <w:r w:rsidRPr="00E62D0B">
        <w:rPr>
          <w:rFonts w:ascii="Times New Roman" w:hAnsi="Times New Roman"/>
          <w:sz w:val="24"/>
          <w:szCs w:val="24"/>
          <w:lang w:val="sr-Cyrl-CS"/>
        </w:rPr>
        <w:t>-Након истека рока Наручилац ће предметну меницу вратити, на писани захтев Понуђача.</w:t>
      </w:r>
    </w:p>
    <w:p w:rsidR="00F12E26" w:rsidRPr="00420040" w:rsidRDefault="00F54383" w:rsidP="00420040">
      <w:pPr>
        <w:keepNext/>
        <w:keepLines/>
        <w:tabs>
          <w:tab w:val="center" w:pos="4263"/>
        </w:tabs>
        <w:spacing w:after="9" w:line="269" w:lineRule="auto"/>
        <w:jc w:val="both"/>
        <w:outlineLvl w:val="2"/>
        <w:rPr>
          <w:rFonts w:ascii="Times New Roman" w:hAnsi="Times New Roman"/>
          <w:sz w:val="24"/>
          <w:szCs w:val="24"/>
          <w:lang w:val="sr-Cyrl-CS"/>
        </w:rPr>
      </w:pPr>
      <w:r w:rsidRPr="00E62D0B">
        <w:rPr>
          <w:rFonts w:ascii="Times New Roman" w:hAnsi="Times New Roman"/>
          <w:sz w:val="24"/>
          <w:szCs w:val="24"/>
          <w:lang w:val="sr-Cyrl-CS"/>
        </w:rPr>
        <w:t>- Наручилац ће уновчити дату меницу уколико Понуђач не буде извршавао своје обавезе у роковима и на начин предвиђе</w:t>
      </w:r>
      <w:r w:rsidR="00420040">
        <w:rPr>
          <w:rFonts w:ascii="Times New Roman" w:hAnsi="Times New Roman"/>
          <w:sz w:val="24"/>
          <w:szCs w:val="24"/>
          <w:lang w:val="sr-Cyrl-CS"/>
        </w:rPr>
        <w:t>н Уговором и Понудом Понуђача..</w:t>
      </w:r>
    </w:p>
    <w:p w:rsidR="004C7D7A" w:rsidRPr="00EE2590" w:rsidRDefault="004C7D7A" w:rsidP="00F12E26">
      <w:pPr>
        <w:widowControl w:val="0"/>
        <w:tabs>
          <w:tab w:val="left" w:pos="1440"/>
        </w:tabs>
        <w:spacing w:after="0" w:line="240" w:lineRule="auto"/>
        <w:jc w:val="both"/>
        <w:rPr>
          <w:rFonts w:ascii="Times New Roman" w:eastAsia="Malgun Gothic" w:hAnsi="Times New Roman"/>
          <w:b/>
          <w:sz w:val="24"/>
          <w:szCs w:val="24"/>
          <w:lang w:val="sr-Cyrl-RS" w:eastAsia="sr-Latn-RS"/>
        </w:rPr>
      </w:pPr>
    </w:p>
    <w:p w:rsidR="004C7D7A" w:rsidRPr="00EE2590" w:rsidRDefault="00420040" w:rsidP="004C7D7A">
      <w:pPr>
        <w:widowControl w:val="0"/>
        <w:tabs>
          <w:tab w:val="left" w:pos="1440"/>
        </w:tabs>
        <w:spacing w:after="0" w:line="240" w:lineRule="auto"/>
        <w:jc w:val="both"/>
        <w:rPr>
          <w:rFonts w:ascii="Times New Roman" w:eastAsia="Malgun Gothic" w:hAnsi="Times New Roman"/>
          <w:sz w:val="24"/>
          <w:szCs w:val="24"/>
          <w:lang w:val="sr-Cyrl-CS"/>
        </w:rPr>
      </w:pPr>
      <w:r>
        <w:rPr>
          <w:rFonts w:ascii="Times New Roman" w:eastAsia="Malgun Gothic" w:hAnsi="Times New Roman"/>
          <w:b/>
          <w:sz w:val="24"/>
          <w:szCs w:val="24"/>
          <w:lang w:val="sr-Cyrl-CS"/>
        </w:rPr>
        <w:t>13</w:t>
      </w:r>
      <w:r w:rsidR="004C7D7A" w:rsidRPr="00EE2590">
        <w:rPr>
          <w:rFonts w:ascii="Times New Roman" w:eastAsia="Malgun Gothic" w:hAnsi="Times New Roman"/>
          <w:b/>
          <w:sz w:val="24"/>
          <w:szCs w:val="24"/>
          <w:lang w:val="sr-Cyrl-CS"/>
        </w:rPr>
        <w:t xml:space="preserve">. </w:t>
      </w:r>
      <w:r w:rsidR="004C7D7A" w:rsidRPr="00EE2590">
        <w:rPr>
          <w:rFonts w:ascii="Times New Roman" w:eastAsia="Malgun Gothic" w:hAnsi="Times New Roman"/>
          <w:sz w:val="24"/>
          <w:szCs w:val="24"/>
          <w:lang w:val="sr-Cyrl-CS"/>
        </w:rPr>
        <w:t xml:space="preserve"> </w:t>
      </w:r>
      <w:r w:rsidR="004C7D7A" w:rsidRPr="00EE2590">
        <w:rPr>
          <w:rFonts w:ascii="Times New Roman" w:eastAsia="Malgun Gothic" w:hAnsi="Times New Roman"/>
          <w:b/>
          <w:sz w:val="24"/>
          <w:szCs w:val="24"/>
          <w:lang w:val="sr-Cyrl-CS"/>
        </w:rPr>
        <w:t>Реализација средства финансијског обезбеђењa</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b/>
          <w:sz w:val="24"/>
          <w:szCs w:val="24"/>
          <w:lang w:val="sr-Cyrl-CS"/>
        </w:rPr>
        <w:tab/>
      </w:r>
      <w:r w:rsidRPr="00EE2590">
        <w:rPr>
          <w:rFonts w:ascii="Times New Roman" w:eastAsia="Malgun Gothic" w:hAnsi="Times New Roman"/>
          <w:sz w:val="24"/>
          <w:szCs w:val="24"/>
          <w:lang w:val="sr-Cyrl-CS"/>
        </w:rPr>
        <w:t>Наручилац може да реализује средство финансијског обезбеђења уколико понуђач не и</w:t>
      </w:r>
      <w:r w:rsidRPr="00EE2590">
        <w:rPr>
          <w:rFonts w:ascii="Times New Roman" w:eastAsia="Malgun Gothic" w:hAnsi="Times New Roman"/>
          <w:sz w:val="24"/>
          <w:szCs w:val="24"/>
          <w:lang w:val="sr-Cyrl-RS"/>
        </w:rPr>
        <w:t>спуњава уговорне обавезе</w:t>
      </w:r>
      <w:r w:rsidRPr="00EE2590">
        <w:rPr>
          <w:rFonts w:ascii="Times New Roman" w:eastAsia="Malgun Gothic" w:hAnsi="Times New Roman"/>
          <w:sz w:val="24"/>
          <w:szCs w:val="24"/>
          <w:lang w:val="sr-Cyrl-CS"/>
        </w:rPr>
        <w:t xml:space="preserve">. </w:t>
      </w: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RS" w:eastAsia="sr-Latn-R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eastAsia="sr-Latn-RS"/>
        </w:rPr>
      </w:pPr>
      <w:r w:rsidRPr="00EE2590">
        <w:rPr>
          <w:rFonts w:ascii="Times New Roman" w:eastAsia="Malgun Gothic" w:hAnsi="Times New Roman"/>
          <w:b/>
          <w:sz w:val="24"/>
          <w:szCs w:val="24"/>
          <w:lang w:val="sr-Cyrl-CS" w:eastAsia="sr-Latn-RS"/>
        </w:rPr>
        <w:t>1</w:t>
      </w:r>
      <w:r w:rsidR="00420040">
        <w:rPr>
          <w:rFonts w:ascii="Times New Roman" w:eastAsia="Malgun Gothic" w:hAnsi="Times New Roman"/>
          <w:b/>
          <w:sz w:val="24"/>
          <w:szCs w:val="24"/>
          <w:lang w:val="sr-Cyrl-RS" w:eastAsia="sr-Latn-RS"/>
        </w:rPr>
        <w:t>4</w:t>
      </w:r>
      <w:r w:rsidRPr="00EE2590">
        <w:rPr>
          <w:rFonts w:ascii="Times New Roman" w:eastAsia="Malgun Gothic" w:hAnsi="Times New Roman"/>
          <w:b/>
          <w:sz w:val="24"/>
          <w:szCs w:val="24"/>
          <w:lang w:val="sr-Cyrl-CS" w:eastAsia="sr-Latn-RS"/>
        </w:rPr>
        <w:t>. Заштита података наручиоца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eastAsia="sr-Latn-RS"/>
        </w:rPr>
        <w:tab/>
      </w:r>
      <w:r w:rsidRPr="00EE2590">
        <w:rPr>
          <w:rFonts w:ascii="Times New Roman" w:eastAsia="Malgun Gothic" w:hAnsi="Times New Roman"/>
          <w:sz w:val="24"/>
          <w:szCs w:val="24"/>
          <w:lang w:val="sr-Cyrl-CS"/>
        </w:rPr>
        <w:t>Наручилац ће захтевати заштиту поверљивости података које понуђачима ставља на располагање, укључујући и њихове подизвођаче.</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Саставни део конкурсне документације је изјава о чувању поверљивих података. </w:t>
      </w:r>
    </w:p>
    <w:p w:rsidR="004C7D7A" w:rsidRPr="00D739C8" w:rsidRDefault="004C7D7A" w:rsidP="004C7D7A">
      <w:pPr>
        <w:widowControl w:val="0"/>
        <w:tabs>
          <w:tab w:val="left" w:pos="1440"/>
        </w:tabs>
        <w:spacing w:after="0" w:line="240" w:lineRule="auto"/>
        <w:jc w:val="both"/>
        <w:rPr>
          <w:rFonts w:ascii="Times New Roman" w:eastAsia="Malgun Gothic" w:hAnsi="Times New Roman"/>
          <w:sz w:val="24"/>
          <w:szCs w:val="24"/>
        </w:rPr>
      </w:pPr>
      <w:r w:rsidRPr="00EE2590">
        <w:rPr>
          <w:rFonts w:ascii="Times New Roman" w:eastAsia="Malgun Gothic" w:hAnsi="Times New Roman"/>
          <w:sz w:val="24"/>
          <w:szCs w:val="24"/>
          <w:lang w:val="sr-Cyrl-CS"/>
        </w:rPr>
        <w:tab/>
        <w:t>Лице које је примило податке одређене као поверљиве дужно је да их чува и штити, без обзира на степен те поверљивости.</w:t>
      </w: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RS" w:eastAsia="sr-Latn-R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eastAsia="sr-Latn-RS"/>
        </w:rPr>
      </w:pPr>
      <w:r w:rsidRPr="00EE2590">
        <w:rPr>
          <w:rFonts w:ascii="Times New Roman" w:eastAsia="Malgun Gothic" w:hAnsi="Times New Roman"/>
          <w:b/>
          <w:sz w:val="24"/>
          <w:szCs w:val="24"/>
          <w:lang w:val="sr-Cyrl-CS" w:eastAsia="sr-Latn-RS"/>
        </w:rPr>
        <w:t>1</w:t>
      </w:r>
      <w:r w:rsidR="00420040">
        <w:rPr>
          <w:rFonts w:ascii="Times New Roman" w:eastAsia="Malgun Gothic" w:hAnsi="Times New Roman"/>
          <w:b/>
          <w:sz w:val="24"/>
          <w:szCs w:val="24"/>
          <w:lang w:val="sr-Cyrl-RS" w:eastAsia="sr-Latn-RS"/>
        </w:rPr>
        <w:t>5</w:t>
      </w:r>
      <w:r w:rsidRPr="00EE2590">
        <w:rPr>
          <w:rFonts w:ascii="Times New Roman" w:eastAsia="Malgun Gothic" w:hAnsi="Times New Roman"/>
          <w:b/>
          <w:sz w:val="24"/>
          <w:szCs w:val="24"/>
          <w:lang w:val="sr-Cyrl-CS" w:eastAsia="sr-Latn-RS"/>
        </w:rPr>
        <w:t>. Заштита података понуђача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 </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eastAsia="sr-Latn-R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eastAsia="sr-Latn-R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1</w:t>
      </w:r>
      <w:r w:rsidR="00E679C7" w:rsidRPr="00EE2590">
        <w:rPr>
          <w:rFonts w:ascii="Times New Roman" w:eastAsia="Malgun Gothic" w:hAnsi="Times New Roman"/>
          <w:b/>
          <w:sz w:val="24"/>
          <w:szCs w:val="24"/>
          <w:lang w:val="sr-Cyrl-RS"/>
        </w:rPr>
        <w:t>7</w:t>
      </w:r>
      <w:r w:rsidRPr="00EE2590">
        <w:rPr>
          <w:rFonts w:ascii="Times New Roman" w:eastAsia="Malgun Gothic" w:hAnsi="Times New Roman"/>
          <w:b/>
          <w:sz w:val="24"/>
          <w:szCs w:val="24"/>
          <w:lang w:val="sr-Cyrl-CS"/>
        </w:rPr>
        <w:t>. Додатне информације или појашњења у вези са припремањем понуде</w:t>
      </w:r>
    </w:p>
    <w:p w:rsidR="004C7D7A" w:rsidRPr="00E21351" w:rsidRDefault="004C7D7A" w:rsidP="004C7D7A">
      <w:pPr>
        <w:widowControl w:val="0"/>
        <w:tabs>
          <w:tab w:val="left" w:pos="1440"/>
          <w:tab w:val="left" w:pos="3600"/>
        </w:tabs>
        <w:spacing w:after="0" w:line="240" w:lineRule="auto"/>
        <w:jc w:val="both"/>
        <w:rPr>
          <w:rFonts w:ascii="Times New Roman" w:eastAsia="Malgun Gothic" w:hAnsi="Times New Roman"/>
          <w:b/>
          <w:color w:val="000000"/>
          <w:sz w:val="24"/>
          <w:szCs w:val="24"/>
          <w:lang w:val="sr-Cyrl-CS"/>
        </w:rPr>
      </w:pPr>
      <w:r w:rsidRPr="00EE2590">
        <w:rPr>
          <w:rFonts w:ascii="Times New Roman" w:eastAsia="Malgun Gothic" w:hAnsi="Times New Roman"/>
          <w:sz w:val="24"/>
          <w:szCs w:val="24"/>
          <w:lang w:val="sr-Cyrl-CS"/>
        </w:rPr>
        <w:tab/>
        <w:t xml:space="preserve">Уколико је Понуђачу потребно додатно објашњење у вези са конкурсном </w:t>
      </w:r>
      <w:r w:rsidRPr="00EE2590">
        <w:rPr>
          <w:rFonts w:ascii="Times New Roman" w:eastAsia="Malgun Gothic" w:hAnsi="Times New Roman"/>
          <w:sz w:val="24"/>
          <w:szCs w:val="24"/>
          <w:lang w:val="sr-Cyrl-CS"/>
        </w:rPr>
        <w:lastRenderedPageBreak/>
        <w:t>документацијом, може га тражити од Наручиоца,</w:t>
      </w:r>
      <w:r w:rsidRPr="00EE2590">
        <w:rPr>
          <w:rFonts w:ascii="Times New Roman" w:eastAsia="Malgun Gothic" w:hAnsi="Times New Roman"/>
          <w:color w:val="000000"/>
          <w:sz w:val="24"/>
          <w:szCs w:val="24"/>
          <w:lang w:val="sr-Cyrl-CS"/>
        </w:rPr>
        <w:t xml:space="preserve"> најкасније 5 (пет) дана пре истека рока за подношење понуд</w:t>
      </w:r>
      <w:r w:rsidRPr="00EE2590">
        <w:rPr>
          <w:rFonts w:ascii="Times New Roman" w:eastAsia="Malgun Gothic" w:hAnsi="Times New Roman"/>
          <w:color w:val="000000"/>
          <w:sz w:val="24"/>
          <w:szCs w:val="24"/>
          <w:lang w:val="sr-Cyrl-RS"/>
        </w:rPr>
        <w:t>а,</w:t>
      </w:r>
      <w:r w:rsidRPr="00EE2590">
        <w:rPr>
          <w:rFonts w:ascii="Times New Roman" w:eastAsia="Malgun Gothic" w:hAnsi="Times New Roman"/>
          <w:sz w:val="24"/>
          <w:szCs w:val="24"/>
          <w:lang w:val="sr-Cyrl-CS"/>
        </w:rPr>
        <w:t xml:space="preserve"> путем </w:t>
      </w:r>
      <w:r w:rsidRPr="00EE2590">
        <w:rPr>
          <w:rFonts w:ascii="Times New Roman" w:eastAsia="Malgun Gothic" w:hAnsi="Times New Roman"/>
          <w:sz w:val="24"/>
          <w:szCs w:val="24"/>
        </w:rPr>
        <w:t>e</w:t>
      </w:r>
      <w:r w:rsidRPr="00EE2590">
        <w:rPr>
          <w:rFonts w:ascii="Times New Roman" w:eastAsia="Malgun Gothic" w:hAnsi="Times New Roman"/>
          <w:sz w:val="24"/>
          <w:szCs w:val="24"/>
          <w:lang w:val="sr-Cyrl-CS"/>
        </w:rPr>
        <w:t>-</w:t>
      </w:r>
      <w:r w:rsidRPr="00EE2590">
        <w:rPr>
          <w:rFonts w:ascii="Times New Roman" w:eastAsia="Malgun Gothic" w:hAnsi="Times New Roman"/>
          <w:sz w:val="24"/>
          <w:szCs w:val="24"/>
        </w:rPr>
        <w:t>mail</w:t>
      </w:r>
      <w:r w:rsidRPr="00EE2590">
        <w:rPr>
          <w:rFonts w:ascii="Times New Roman" w:eastAsia="Malgun Gothic" w:hAnsi="Times New Roman"/>
          <w:sz w:val="24"/>
          <w:szCs w:val="24"/>
          <w:lang w:val="sr-Cyrl-CS"/>
        </w:rPr>
        <w:t>-</w:t>
      </w:r>
      <w:r w:rsidRPr="00EE2590">
        <w:rPr>
          <w:rFonts w:ascii="Times New Roman" w:eastAsia="Malgun Gothic" w:hAnsi="Times New Roman"/>
          <w:sz w:val="24"/>
          <w:szCs w:val="24"/>
        </w:rPr>
        <w:t>a</w:t>
      </w:r>
      <w:r w:rsidRPr="00EE2590">
        <w:rPr>
          <w:rFonts w:ascii="Times New Roman" w:eastAsia="Malgun Gothic" w:hAnsi="Times New Roman"/>
          <w:sz w:val="24"/>
          <w:szCs w:val="24"/>
          <w:lang w:val="sr-Cyrl-CS"/>
        </w:rPr>
        <w:t xml:space="preserve"> на адресу </w:t>
      </w:r>
      <w:hyperlink r:id="rId10" w:history="1">
        <w:r w:rsidR="0006768F" w:rsidRPr="00580F1D">
          <w:rPr>
            <w:rStyle w:val="Hyperlink"/>
            <w:rFonts w:ascii="Times New Roman" w:eastAsia="Malgun Gothic" w:hAnsi="Times New Roman"/>
            <w:sz w:val="24"/>
            <w:szCs w:val="24"/>
          </w:rPr>
          <w:t>snezana.sokcanic@mgsi.gov.rs</w:t>
        </w:r>
      </w:hyperlink>
      <w:r w:rsidR="0006768F">
        <w:rPr>
          <w:rFonts w:ascii="Times New Roman" w:eastAsia="Malgun Gothic" w:hAnsi="Times New Roman"/>
          <w:sz w:val="24"/>
          <w:szCs w:val="24"/>
        </w:rPr>
        <w:t xml:space="preserve"> </w:t>
      </w:r>
      <w:r w:rsidR="00E21351" w:rsidRPr="00E21351">
        <w:rPr>
          <w:rFonts w:ascii="Times New Roman" w:eastAsia="Malgun Gothic" w:hAnsi="Times New Roman"/>
          <w:b/>
          <w:sz w:val="24"/>
          <w:szCs w:val="24"/>
          <w:u w:val="single"/>
          <w:lang w:val="sr-Cyrl-CS"/>
        </w:rPr>
        <w:t>сваког радног дана од 7.30 до 15.30 часова.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ab/>
        <w:t>Није дозвољено тражење информација телефоном.</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Наручилац не одговара за тачност информација које буду добијене од запослених у Министарству, телефонским путем.</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Наручилац ће у року од три дана од дана пријема захтева писаним путем одговорити заинтересова</w:t>
      </w:r>
      <w:r w:rsidR="005B5ACA">
        <w:rPr>
          <w:rFonts w:ascii="Times New Roman" w:eastAsia="Malgun Gothic" w:hAnsi="Times New Roman"/>
          <w:sz w:val="24"/>
          <w:szCs w:val="24"/>
          <w:lang w:val="sr-Cyrl-RS"/>
        </w:rPr>
        <w:t>ном лицу,</w:t>
      </w:r>
      <w:r w:rsidRPr="00EE2590">
        <w:rPr>
          <w:rFonts w:ascii="Times New Roman" w:eastAsia="Malgun Gothic" w:hAnsi="Times New Roman"/>
          <w:sz w:val="24"/>
          <w:szCs w:val="24"/>
          <w:lang w:val="sr-Cyrl-RS"/>
        </w:rPr>
        <w:t xml:space="preserve"> </w:t>
      </w:r>
      <w:r w:rsidR="005B5ACA">
        <w:rPr>
          <w:rFonts w:ascii="Times New Roman" w:eastAsia="Malgun Gothic" w:hAnsi="Times New Roman"/>
          <w:sz w:val="24"/>
          <w:szCs w:val="24"/>
          <w:lang w:val="sr-Cyrl-RS"/>
        </w:rPr>
        <w:t>и објавити информацију</w:t>
      </w:r>
      <w:r w:rsidRPr="00EE2590">
        <w:rPr>
          <w:rFonts w:ascii="Times New Roman" w:eastAsia="Malgun Gothic" w:hAnsi="Times New Roman"/>
          <w:sz w:val="24"/>
          <w:szCs w:val="24"/>
          <w:lang w:val="sr-Cyrl-RS"/>
        </w:rPr>
        <w:t xml:space="preserve"> на Порталу УЈН и на својој интернет страници </w:t>
      </w:r>
      <w:hyperlink r:id="rId11" w:history="1">
        <w:r w:rsidR="00026470" w:rsidRPr="00EE2590">
          <w:rPr>
            <w:rStyle w:val="Hyperlink"/>
            <w:rFonts w:ascii="Times New Roman" w:eastAsia="Malgun Gothic" w:hAnsi="Times New Roman"/>
            <w:sz w:val="24"/>
            <w:szCs w:val="24"/>
            <w:lang w:val="sr-Cyrl-RS"/>
          </w:rPr>
          <w:t>www.mg</w:t>
        </w:r>
        <w:r w:rsidR="00026470" w:rsidRPr="00EE2590">
          <w:rPr>
            <w:rStyle w:val="Hyperlink"/>
            <w:rFonts w:ascii="Times New Roman" w:eastAsia="Malgun Gothic" w:hAnsi="Times New Roman"/>
            <w:sz w:val="24"/>
            <w:szCs w:val="24"/>
            <w:lang w:val="sr-Latn-CS"/>
          </w:rPr>
          <w:t>si</w:t>
        </w:r>
        <w:r w:rsidR="00026470" w:rsidRPr="00EE2590">
          <w:rPr>
            <w:rStyle w:val="Hyperlink"/>
            <w:rFonts w:ascii="Times New Roman" w:eastAsia="Malgun Gothic" w:hAnsi="Times New Roman"/>
            <w:sz w:val="24"/>
            <w:szCs w:val="24"/>
            <w:lang w:val="sr-Cyrl-RS"/>
          </w:rPr>
          <w:t>.gov.rs</w:t>
        </w:r>
      </w:hyperlink>
      <w:r w:rsidRPr="00EE2590">
        <w:rPr>
          <w:rFonts w:ascii="Times New Roman" w:eastAsia="Malgun Gothic" w:hAnsi="Times New Roman"/>
          <w:sz w:val="24"/>
          <w:szCs w:val="24"/>
          <w:lang w:val="sr-Cyrl-RS"/>
        </w:rPr>
        <w:t>.</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ab/>
        <w:t>Сви остали понуђачи који се не обрате директно Наручиоцу (захтевом)</w:t>
      </w:r>
      <w:r w:rsidRPr="00EE2590">
        <w:rPr>
          <w:rFonts w:ascii="Times New Roman" w:eastAsia="Malgun Gothic" w:hAnsi="Times New Roman"/>
          <w:sz w:val="24"/>
          <w:szCs w:val="24"/>
          <w:lang w:val="sr-Cyrl-RS"/>
        </w:rPr>
        <w:t xml:space="preserve"> </w:t>
      </w:r>
      <w:r w:rsidRPr="00EE2590">
        <w:rPr>
          <w:rFonts w:ascii="Times New Roman" w:eastAsia="Malgun Gothic" w:hAnsi="Times New Roman"/>
          <w:sz w:val="24"/>
          <w:szCs w:val="24"/>
          <w:lang w:val="sr-Cyrl-CS"/>
        </w:rPr>
        <w:t>су у обавези да редовно прате све објаве на</w:t>
      </w:r>
      <w:r w:rsidRPr="00EE2590">
        <w:rPr>
          <w:rFonts w:ascii="Times New Roman" w:eastAsia="Malgun Gothic" w:hAnsi="Times New Roman"/>
          <w:sz w:val="24"/>
          <w:szCs w:val="24"/>
          <w:lang w:val="sr-Cyrl-RS"/>
        </w:rPr>
        <w:t xml:space="preserve"> </w:t>
      </w:r>
      <w:r w:rsidRPr="00EE2590">
        <w:rPr>
          <w:rFonts w:ascii="Times New Roman" w:eastAsia="Malgun Gothic" w:hAnsi="Times New Roman"/>
          <w:sz w:val="24"/>
          <w:szCs w:val="24"/>
          <w:lang w:val="sr-Cyrl-CS"/>
        </w:rPr>
        <w:t xml:space="preserve">Порталу јавних набавки и </w:t>
      </w:r>
      <w:r w:rsidRPr="00EE2590">
        <w:rPr>
          <w:rFonts w:ascii="Times New Roman" w:eastAsia="Malgun Gothic" w:hAnsi="Times New Roman"/>
          <w:sz w:val="24"/>
          <w:szCs w:val="24"/>
          <w:lang w:val="sr-Cyrl-RS"/>
        </w:rPr>
        <w:t>на интернет страници Наручиоца.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RS"/>
        </w:rPr>
        <w:tab/>
        <w:t>Наручилац ће, у складу са члано</w:t>
      </w:r>
      <w:r w:rsidR="006D58A5">
        <w:rPr>
          <w:rFonts w:ascii="Times New Roman" w:eastAsia="Malgun Gothic" w:hAnsi="Times New Roman"/>
          <w:sz w:val="24"/>
          <w:szCs w:val="24"/>
          <w:lang w:val="sr-Cyrl-RS"/>
        </w:rPr>
        <w:t>м  63. Закона</w:t>
      </w:r>
      <w:r w:rsidRPr="00EE2590">
        <w:rPr>
          <w:rFonts w:ascii="Times New Roman" w:eastAsia="Malgun Gothic" w:hAnsi="Times New Roman"/>
          <w:sz w:val="24"/>
          <w:szCs w:val="24"/>
          <w:lang w:val="sr-Cyrl-RS"/>
        </w:rPr>
        <w:t xml:space="preserve">, све евентуалне </w:t>
      </w:r>
      <w:r w:rsidRPr="00EE2590">
        <w:rPr>
          <w:rFonts w:ascii="Times New Roman" w:eastAsia="Malgun Gothic" w:hAnsi="Times New Roman"/>
          <w:sz w:val="24"/>
          <w:szCs w:val="24"/>
          <w:lang w:val="sr-Cyrl-CS"/>
        </w:rPr>
        <w:t>измене или допуне конкурсне документације (у року предвиђеном за подношење понуда) без одлагања објавити на Порталу јавних набавки и на својој интернет страници.</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1</w:t>
      </w:r>
      <w:r w:rsidR="00E679C7" w:rsidRPr="00EE2590">
        <w:rPr>
          <w:rFonts w:ascii="Times New Roman" w:eastAsia="Malgun Gothic" w:hAnsi="Times New Roman"/>
          <w:b/>
          <w:sz w:val="24"/>
          <w:szCs w:val="24"/>
          <w:lang w:val="sr-Cyrl-RS"/>
        </w:rPr>
        <w:t>8</w:t>
      </w:r>
      <w:r w:rsidRPr="00EE2590">
        <w:rPr>
          <w:rFonts w:ascii="Times New Roman" w:eastAsia="Malgun Gothic" w:hAnsi="Times New Roman"/>
          <w:b/>
          <w:sz w:val="24"/>
          <w:szCs w:val="24"/>
          <w:lang w:val="sr-Cyrl-CS"/>
        </w:rPr>
        <w:t>. Додатна објашњења, контрола и допуштене исправке</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У случају разлике између јединичне и укупне цен</w:t>
      </w:r>
      <w:r w:rsidRPr="00EE2590">
        <w:rPr>
          <w:rFonts w:ascii="Times New Roman" w:eastAsia="Malgun Gothic" w:hAnsi="Times New Roman"/>
          <w:sz w:val="24"/>
          <w:szCs w:val="24"/>
          <w:lang w:val="sr-Cyrl-RS"/>
        </w:rPr>
        <w:t>е</w:t>
      </w:r>
      <w:r w:rsidRPr="00EE2590">
        <w:rPr>
          <w:rFonts w:ascii="Times New Roman" w:eastAsia="Malgun Gothic" w:hAnsi="Times New Roman"/>
          <w:sz w:val="24"/>
          <w:szCs w:val="24"/>
          <w:lang w:val="sr-Cyrl-CS"/>
        </w:rPr>
        <w:t xml:space="preserve">, меродавна је јединична цена. </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Latn-RS"/>
        </w:rPr>
      </w:pPr>
      <w:r w:rsidRPr="00EE2590">
        <w:rPr>
          <w:rFonts w:ascii="Times New Roman" w:eastAsia="Malgun Gothic" w:hAnsi="Times New Roman"/>
          <w:sz w:val="24"/>
          <w:szCs w:val="24"/>
          <w:lang w:val="sr-Cyrl-CS"/>
        </w:rPr>
        <w:tab/>
        <w:t xml:space="preserve">Ако се понуђач не сагласи са исправком рачунских грешака, наручилац ће његову понуду одбити као </w:t>
      </w:r>
      <w:r w:rsidRPr="00EE2590">
        <w:rPr>
          <w:rFonts w:ascii="Times New Roman" w:eastAsia="Malgun Gothic" w:hAnsi="Times New Roman"/>
          <w:sz w:val="24"/>
          <w:szCs w:val="24"/>
          <w:lang w:val="sr-Cyrl-RS"/>
        </w:rPr>
        <w:t>неприхватљиву</w:t>
      </w:r>
      <w:r w:rsidRPr="00EE2590">
        <w:rPr>
          <w:rFonts w:ascii="Times New Roman" w:eastAsia="Malgun Gothic" w:hAnsi="Times New Roman"/>
          <w:sz w:val="24"/>
          <w:szCs w:val="24"/>
          <w:lang w:val="sr-Cyrl-CS"/>
        </w:rPr>
        <w:t>.</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Latn-R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p>
    <w:p w:rsidR="004C7D7A" w:rsidRPr="00EE2590" w:rsidRDefault="00E679C7"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19</w:t>
      </w:r>
      <w:r w:rsidR="004C7D7A" w:rsidRPr="00EE2590">
        <w:rPr>
          <w:rFonts w:ascii="Times New Roman" w:eastAsia="Malgun Gothic" w:hAnsi="Times New Roman"/>
          <w:b/>
          <w:sz w:val="24"/>
          <w:szCs w:val="24"/>
          <w:lang w:val="sr-Cyrl-CS"/>
        </w:rPr>
        <w:t>. Критеријум за доделу уговора</w:t>
      </w: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RS"/>
        </w:rPr>
      </w:pPr>
      <w:r w:rsidRPr="00EE2590">
        <w:rPr>
          <w:rFonts w:ascii="Times New Roman" w:eastAsia="Malgun Gothic" w:hAnsi="Times New Roman"/>
          <w:b/>
          <w:sz w:val="24"/>
          <w:szCs w:val="24"/>
          <w:lang w:val="sr-Cyrl-CS"/>
        </w:rPr>
        <w:tab/>
      </w:r>
      <w:r w:rsidRPr="00EE2590">
        <w:rPr>
          <w:rFonts w:ascii="Times New Roman" w:eastAsia="Malgun Gothic" w:hAnsi="Times New Roman"/>
          <w:sz w:val="24"/>
          <w:szCs w:val="24"/>
          <w:lang w:val="sr-Cyrl-CS"/>
        </w:rPr>
        <w:t xml:space="preserve">Одлука о додели уговора донеће се применом критеријума </w:t>
      </w:r>
      <w:r w:rsidRPr="00EE2590">
        <w:rPr>
          <w:rFonts w:ascii="Times New Roman" w:eastAsia="Malgun Gothic" w:hAnsi="Times New Roman"/>
          <w:b/>
          <w:sz w:val="24"/>
          <w:szCs w:val="24"/>
          <w:lang w:val="sr-Cyrl-RS"/>
        </w:rPr>
        <w:t>најнижа понуђена цена.</w:t>
      </w:r>
    </w:p>
    <w:p w:rsidR="004C7D7A" w:rsidRPr="00EE2590" w:rsidRDefault="004C7D7A" w:rsidP="004C7D7A">
      <w:pPr>
        <w:widowControl w:val="0"/>
        <w:tabs>
          <w:tab w:val="left" w:pos="1440"/>
        </w:tabs>
        <w:spacing w:after="0" w:line="240" w:lineRule="auto"/>
        <w:jc w:val="both"/>
        <w:rPr>
          <w:rFonts w:ascii="Times New Roman" w:eastAsia="Malgun Gothic" w:hAnsi="Times New Roman"/>
          <w:color w:val="000000"/>
          <w:sz w:val="24"/>
          <w:szCs w:val="24"/>
          <w:lang w:val="sr-Cyrl-R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color w:val="000000"/>
          <w:sz w:val="24"/>
          <w:szCs w:val="24"/>
          <w:lang w:val="sr-Cyrl-RS"/>
        </w:rPr>
      </w:pPr>
    </w:p>
    <w:p w:rsidR="004C7D7A" w:rsidRPr="00EE2590" w:rsidRDefault="00E679C7"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RS"/>
        </w:rPr>
        <w:t>20</w:t>
      </w:r>
      <w:r w:rsidR="004C7D7A" w:rsidRPr="00EE2590">
        <w:rPr>
          <w:rFonts w:ascii="Times New Roman" w:eastAsia="Malgun Gothic" w:hAnsi="Times New Roman"/>
          <w:b/>
          <w:sz w:val="24"/>
          <w:szCs w:val="24"/>
          <w:lang w:val="sr-Cyrl-CS"/>
        </w:rPr>
        <w:t>. Понуде са истом понуђеном ценом</w:t>
      </w:r>
    </w:p>
    <w:p w:rsidR="004C7D7A" w:rsidRPr="009240A3"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ab/>
        <w:t>У случају да два или више понуђача понуде исту цену наручилац ће изаб</w:t>
      </w:r>
      <w:r w:rsidR="009240A3">
        <w:rPr>
          <w:rFonts w:ascii="Times New Roman" w:eastAsia="Malgun Gothic" w:hAnsi="Times New Roman"/>
          <w:sz w:val="24"/>
          <w:szCs w:val="24"/>
          <w:lang w:val="sr-Cyrl-CS"/>
        </w:rPr>
        <w:t>рати понуду понуђача који понуди</w:t>
      </w:r>
      <w:r w:rsidR="001474F6">
        <w:rPr>
          <w:rFonts w:ascii="Times New Roman" w:eastAsia="Malgun Gothic" w:hAnsi="Times New Roman"/>
          <w:sz w:val="24"/>
          <w:szCs w:val="24"/>
          <w:lang w:val="sr-Cyrl-RS"/>
        </w:rPr>
        <w:t xml:space="preserve"> </w:t>
      </w:r>
      <w:r w:rsidR="008A401F" w:rsidRPr="009240A3">
        <w:rPr>
          <w:rFonts w:ascii="Times New Roman" w:eastAsia="Malgun Gothic" w:hAnsi="Times New Roman"/>
          <w:sz w:val="24"/>
          <w:szCs w:val="24"/>
          <w:lang w:val="sr-Cyrl-RS"/>
        </w:rPr>
        <w:t>краћи рок</w:t>
      </w:r>
      <w:r w:rsidR="001474F6" w:rsidRPr="009240A3">
        <w:rPr>
          <w:rFonts w:ascii="Times New Roman" w:eastAsia="Malgun Gothic" w:hAnsi="Times New Roman"/>
          <w:sz w:val="24"/>
          <w:szCs w:val="24"/>
          <w:lang w:val="sr-Cyrl-RS"/>
        </w:rPr>
        <w:t xml:space="preserve"> испоруке</w:t>
      </w:r>
      <w:r w:rsidR="009240A3">
        <w:rPr>
          <w:rFonts w:ascii="Times New Roman" w:eastAsia="Malgun Gothic" w:hAnsi="Times New Roman"/>
          <w:sz w:val="24"/>
          <w:szCs w:val="24"/>
          <w:lang w:val="sr-Cyrl-RS"/>
        </w:rPr>
        <w:t xml:space="preserve"> и дужи рок гаранције.</w:t>
      </w:r>
    </w:p>
    <w:p w:rsidR="004C7D7A" w:rsidRPr="009240A3"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color w:val="000000"/>
          <w:sz w:val="24"/>
          <w:szCs w:val="24"/>
          <w:lang w:val="sr-Cyrl-RS"/>
        </w:rPr>
      </w:pPr>
    </w:p>
    <w:p w:rsidR="004C7D7A" w:rsidRPr="00EE2590" w:rsidRDefault="00E679C7"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RS"/>
        </w:rPr>
        <w:t>21</w:t>
      </w:r>
      <w:r w:rsidR="004C7D7A" w:rsidRPr="00EE2590">
        <w:rPr>
          <w:rFonts w:ascii="Times New Roman" w:eastAsia="Malgun Gothic" w:hAnsi="Times New Roman"/>
          <w:b/>
          <w:sz w:val="24"/>
          <w:szCs w:val="24"/>
          <w:lang w:val="sr-Cyrl-CS"/>
        </w:rPr>
        <w:t>. Накнада за коришћење патента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Накнаду за</w:t>
      </w:r>
      <w:r w:rsidRPr="00EE2590">
        <w:rPr>
          <w:rFonts w:ascii="Times New Roman" w:eastAsia="Malgun Gothic" w:hAnsi="Times New Roman"/>
          <w:sz w:val="24"/>
          <w:szCs w:val="24"/>
          <w:lang w:val="sr-Cyrl-CS" w:eastAsia="sr-Latn-RS"/>
        </w:rPr>
        <w:t xml:space="preserve"> кoришћeњe пaтeнaтa, кao и oдгoвoрнoст зa пoврeду </w:t>
      </w:r>
      <w:r w:rsidRPr="00EE2590">
        <w:rPr>
          <w:rFonts w:ascii="Times New Roman" w:eastAsia="Malgun Gothic" w:hAnsi="Times New Roman"/>
          <w:sz w:val="24"/>
          <w:szCs w:val="24"/>
          <w:lang w:val="sr-Cyrl-CS"/>
        </w:rPr>
        <w:t>зaштићeних прaвa интeлeктуaлнe свojинe трeћих лицa снoси пoнуђaч.</w:t>
      </w:r>
    </w:p>
    <w:p w:rsidR="004C7D7A"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p>
    <w:p w:rsidR="006D58A5" w:rsidRDefault="006D58A5" w:rsidP="004C7D7A">
      <w:pPr>
        <w:widowControl w:val="0"/>
        <w:tabs>
          <w:tab w:val="left" w:pos="1440"/>
        </w:tabs>
        <w:spacing w:after="0" w:line="240" w:lineRule="auto"/>
        <w:jc w:val="both"/>
        <w:rPr>
          <w:rFonts w:ascii="Times New Roman" w:eastAsia="Malgun Gothic" w:hAnsi="Times New Roman"/>
          <w:sz w:val="24"/>
          <w:szCs w:val="24"/>
          <w:lang w:val="sr-Cyrl-RS"/>
        </w:rPr>
      </w:pPr>
    </w:p>
    <w:p w:rsidR="009F5FF5" w:rsidRPr="009F5FF5" w:rsidRDefault="009F5FF5" w:rsidP="004C7D7A">
      <w:pPr>
        <w:widowControl w:val="0"/>
        <w:tabs>
          <w:tab w:val="left" w:pos="1440"/>
        </w:tabs>
        <w:spacing w:after="0" w:line="240" w:lineRule="auto"/>
        <w:jc w:val="both"/>
        <w:rPr>
          <w:rFonts w:ascii="Times New Roman" w:eastAsia="Malgun Gothic" w:hAnsi="Times New Roman"/>
          <w:sz w:val="24"/>
          <w:szCs w:val="24"/>
        </w:rPr>
      </w:pPr>
    </w:p>
    <w:p w:rsidR="004C7D7A" w:rsidRDefault="00E679C7" w:rsidP="004C7D7A">
      <w:pPr>
        <w:suppressAutoHyphens/>
        <w:spacing w:after="0" w:line="100" w:lineRule="atLeast"/>
        <w:jc w:val="both"/>
        <w:rPr>
          <w:rFonts w:ascii="Times New Roman" w:eastAsia="Malgun Gothic" w:hAnsi="Times New Roman"/>
          <w:b/>
          <w:bCs/>
          <w:sz w:val="24"/>
          <w:szCs w:val="24"/>
          <w:lang w:val="sr-Cyrl-CS"/>
        </w:rPr>
      </w:pPr>
      <w:r w:rsidRPr="00EE2590">
        <w:rPr>
          <w:rFonts w:ascii="Times New Roman" w:eastAsia="Malgun Gothic" w:hAnsi="Times New Roman"/>
          <w:b/>
          <w:bCs/>
          <w:sz w:val="24"/>
          <w:szCs w:val="24"/>
          <w:lang w:val="sr-Cyrl-RS"/>
        </w:rPr>
        <w:t>22</w:t>
      </w:r>
      <w:r w:rsidR="009F5FF5">
        <w:rPr>
          <w:rFonts w:ascii="Times New Roman" w:eastAsia="Malgun Gothic" w:hAnsi="Times New Roman"/>
          <w:b/>
          <w:bCs/>
          <w:sz w:val="24"/>
          <w:szCs w:val="24"/>
          <w:lang w:val="sr-Cyrl-RS"/>
        </w:rPr>
        <w:t>.</w:t>
      </w:r>
      <w:r w:rsidR="004C7D7A" w:rsidRPr="00EE2590">
        <w:rPr>
          <w:rFonts w:ascii="Times New Roman" w:eastAsia="Malgun Gothic" w:hAnsi="Times New Roman"/>
          <w:b/>
          <w:bCs/>
          <w:sz w:val="24"/>
          <w:szCs w:val="24"/>
          <w:lang w:val="sr-Cyrl-CS"/>
        </w:rPr>
        <w:t xml:space="preserve"> Начин и рок за подношење захтева за заштиту права понуђача </w:t>
      </w:r>
    </w:p>
    <w:p w:rsidR="009F5FF5" w:rsidRPr="00EE2590" w:rsidRDefault="009F5FF5" w:rsidP="004C7D7A">
      <w:pPr>
        <w:suppressAutoHyphens/>
        <w:spacing w:after="0" w:line="100" w:lineRule="atLeast"/>
        <w:jc w:val="both"/>
        <w:rPr>
          <w:rFonts w:ascii="Times New Roman" w:eastAsia="Malgun Gothic" w:hAnsi="Times New Roman"/>
          <w:b/>
          <w:bCs/>
          <w:sz w:val="24"/>
          <w:szCs w:val="24"/>
          <w:lang w:val="sr-Cyrl-CS"/>
        </w:rPr>
      </w:pPr>
    </w:p>
    <w:p w:rsidR="004C7D7A" w:rsidRPr="00EE2590" w:rsidRDefault="004C7D7A" w:rsidP="004C7D7A">
      <w:pPr>
        <w:widowControl w:val="0"/>
        <w:tabs>
          <w:tab w:val="left" w:pos="1440"/>
        </w:tabs>
        <w:spacing w:after="0" w:line="240" w:lineRule="auto"/>
        <w:ind w:firstLine="1418"/>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lastRenderedPageBreak/>
        <w:t xml:space="preserve">Захтев за заштиту права може да поднесе понуђач, односно свако заинтересовано лице, или пословно удружење у њихово име. </w:t>
      </w:r>
    </w:p>
    <w:p w:rsidR="004C7D7A" w:rsidRPr="00EE2590" w:rsidRDefault="008554AD" w:rsidP="00026470">
      <w:pPr>
        <w:widowControl w:val="0"/>
        <w:tabs>
          <w:tab w:val="left" w:pos="144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004C7D7A" w:rsidRPr="00EE2590">
        <w:rPr>
          <w:rFonts w:ascii="Times New Roman" w:eastAsia="Malgun Gothic" w:hAnsi="Times New Roman"/>
          <w:sz w:val="24"/>
          <w:szCs w:val="24"/>
          <w:lang w:val="sr-Cyrl-CS"/>
        </w:rPr>
        <w:t>Захтев за заштиту права понуђача подноси се Републичкој комисији, а предаје Наручиоцу. Примерак захтева за заштиту права подносилац истовремено доставља комисији</w:t>
      </w:r>
      <w:r>
        <w:rPr>
          <w:rFonts w:ascii="Times New Roman" w:eastAsia="Malgun Gothic" w:hAnsi="Times New Roman"/>
          <w:sz w:val="24"/>
          <w:szCs w:val="24"/>
        </w:rPr>
        <w:t xml:space="preserve"> </w:t>
      </w:r>
      <w:r>
        <w:rPr>
          <w:rFonts w:ascii="Times New Roman" w:eastAsia="Malgun Gothic" w:hAnsi="Times New Roman"/>
          <w:sz w:val="24"/>
          <w:szCs w:val="24"/>
          <w:lang w:val="sr-Cyrl-CS"/>
        </w:rPr>
        <w:t>за јавну набавку</w:t>
      </w:r>
      <w:r w:rsidR="004C7D7A" w:rsidRPr="00EE2590">
        <w:rPr>
          <w:rFonts w:ascii="Times New Roman" w:eastAsia="Malgun Gothic" w:hAnsi="Times New Roman"/>
          <w:sz w:val="24"/>
          <w:szCs w:val="24"/>
          <w:lang w:val="sr-Cyrl-CS"/>
        </w:rPr>
        <w:t>.</w:t>
      </w:r>
      <w:r w:rsidR="004C7D7A" w:rsidRPr="00EE2590">
        <w:rPr>
          <w:rFonts w:ascii="Times New Roman" w:eastAsia="TimesNewRomanPSMT" w:hAnsi="Times New Roman"/>
          <w:bCs/>
          <w:sz w:val="24"/>
          <w:szCs w:val="24"/>
          <w:lang w:val="sr-Cyrl-CS"/>
        </w:rPr>
        <w:t xml:space="preserve"> Захтев за заштиту права се доставља непосредно, електронском поштом</w:t>
      </w:r>
      <w:r w:rsidR="004C7D7A" w:rsidRPr="00EE2590">
        <w:rPr>
          <w:rFonts w:ascii="Times New Roman" w:eastAsia="Malgun Gothic" w:hAnsi="Times New Roman"/>
          <w:sz w:val="24"/>
          <w:szCs w:val="24"/>
          <w:lang w:val="sr-Cyrl-CS"/>
        </w:rPr>
        <w:t xml:space="preserve"> на </w:t>
      </w:r>
      <w:r w:rsidR="004C7D7A" w:rsidRPr="00EE2590">
        <w:rPr>
          <w:rFonts w:ascii="Times New Roman" w:eastAsia="Malgun Gothic" w:hAnsi="Times New Roman"/>
          <w:iCs/>
          <w:sz w:val="24"/>
          <w:szCs w:val="24"/>
        </w:rPr>
        <w:t>e</w:t>
      </w:r>
      <w:r w:rsidR="004C7D7A" w:rsidRPr="00EE2590">
        <w:rPr>
          <w:rFonts w:ascii="Times New Roman" w:eastAsia="Malgun Gothic" w:hAnsi="Times New Roman"/>
          <w:iCs/>
          <w:sz w:val="24"/>
          <w:szCs w:val="24"/>
          <w:lang w:val="ru-RU"/>
        </w:rPr>
        <w:t>-</w:t>
      </w:r>
      <w:r w:rsidR="004C7D7A" w:rsidRPr="00EE2590">
        <w:rPr>
          <w:rFonts w:ascii="Times New Roman" w:eastAsia="Malgun Gothic" w:hAnsi="Times New Roman"/>
          <w:iCs/>
          <w:sz w:val="24"/>
          <w:szCs w:val="24"/>
        </w:rPr>
        <w:t>mail</w:t>
      </w:r>
      <w:r w:rsidR="004C7D7A" w:rsidRPr="00EE2590">
        <w:rPr>
          <w:rFonts w:ascii="Times New Roman" w:eastAsia="Malgun Gothic" w:hAnsi="Times New Roman"/>
          <w:iCs/>
          <w:sz w:val="24"/>
          <w:szCs w:val="24"/>
          <w:lang w:val="sr-Cyrl-CS"/>
        </w:rPr>
        <w:t>:</w:t>
      </w:r>
      <w:r w:rsidR="00090CE7">
        <w:rPr>
          <w:rFonts w:ascii="Times New Roman" w:eastAsia="Malgun Gothic" w:hAnsi="Times New Roman"/>
          <w:iCs/>
          <w:sz w:val="24"/>
          <w:szCs w:val="24"/>
          <w:lang w:val="sr-Cyrl-RS"/>
        </w:rPr>
        <w:t xml:space="preserve"> </w:t>
      </w:r>
      <w:r w:rsidR="00090CE7">
        <w:rPr>
          <w:rFonts w:ascii="Times New Roman" w:eastAsia="Malgun Gothic" w:hAnsi="Times New Roman"/>
          <w:iCs/>
          <w:sz w:val="24"/>
          <w:szCs w:val="24"/>
        </w:rPr>
        <w:t>s</w:t>
      </w:r>
      <w:r w:rsidR="009F5FF5">
        <w:rPr>
          <w:rFonts w:ascii="Times New Roman" w:eastAsia="Malgun Gothic" w:hAnsi="Times New Roman"/>
          <w:iCs/>
          <w:sz w:val="24"/>
          <w:szCs w:val="24"/>
        </w:rPr>
        <w:t>nezana.</w:t>
      </w:r>
      <w:r w:rsidR="00090CE7">
        <w:rPr>
          <w:rFonts w:ascii="Times New Roman" w:eastAsia="Malgun Gothic" w:hAnsi="Times New Roman"/>
          <w:iCs/>
          <w:sz w:val="24"/>
          <w:szCs w:val="24"/>
        </w:rPr>
        <w:t>s</w:t>
      </w:r>
      <w:r w:rsidR="0006768F">
        <w:rPr>
          <w:rFonts w:ascii="Times New Roman" w:eastAsia="Malgun Gothic" w:hAnsi="Times New Roman"/>
          <w:iCs/>
          <w:sz w:val="24"/>
          <w:szCs w:val="24"/>
        </w:rPr>
        <w:t>okcanic@mgsi.gov.rs</w:t>
      </w:r>
      <w:r w:rsidR="004C7D7A" w:rsidRPr="00EE2590">
        <w:rPr>
          <w:rFonts w:ascii="Times New Roman" w:eastAsia="Malgun Gothic" w:hAnsi="Times New Roman"/>
          <w:iCs/>
          <w:sz w:val="24"/>
          <w:szCs w:val="24"/>
          <w:lang w:val="sr-Cyrl-CS"/>
        </w:rPr>
        <w:t xml:space="preserve"> </w:t>
      </w:r>
      <w:r w:rsidR="004C7D7A" w:rsidRPr="00EE2590">
        <w:rPr>
          <w:rFonts w:ascii="Times New Roman" w:eastAsia="TimesNewRomanPSMT" w:hAnsi="Times New Roman"/>
          <w:bCs/>
          <w:sz w:val="24"/>
          <w:szCs w:val="24"/>
          <w:lang w:val="sr-Cyrl-CS"/>
        </w:rPr>
        <w:t xml:space="preserve">или препорученом пошиљком са повратницом. </w:t>
      </w:r>
      <w:r w:rsidR="004C7D7A" w:rsidRPr="00EE2590">
        <w:rPr>
          <w:rFonts w:ascii="Times New Roman" w:eastAsia="Malgun Gothic" w:hAnsi="Times New Roman"/>
          <w:sz w:val="24"/>
          <w:szCs w:val="24"/>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w:t>
      </w:r>
      <w:r w:rsidR="002F4080">
        <w:rPr>
          <w:rFonts w:ascii="Times New Roman" w:eastAsia="Malgun Gothic" w:hAnsi="Times New Roman"/>
          <w:sz w:val="24"/>
          <w:szCs w:val="24"/>
          <w:lang w:val="sr-Cyrl-CS"/>
        </w:rPr>
        <w:t>хтеву за заштиту права</w:t>
      </w:r>
      <w:r w:rsidR="004C7D7A" w:rsidRPr="00EE2590">
        <w:rPr>
          <w:rFonts w:ascii="Times New Roman" w:eastAsia="Malgun Gothic" w:hAnsi="Times New Roman"/>
          <w:sz w:val="24"/>
          <w:szCs w:val="24"/>
          <w:lang w:val="sr-Cyrl-CS"/>
        </w:rPr>
        <w:t xml:space="preserve"> објављује</w:t>
      </w:r>
      <w:r w:rsidR="002F4080">
        <w:rPr>
          <w:rFonts w:ascii="Times New Roman" w:eastAsia="Malgun Gothic" w:hAnsi="Times New Roman"/>
          <w:sz w:val="24"/>
          <w:szCs w:val="24"/>
          <w:lang w:val="sr-Cyrl-CS"/>
        </w:rPr>
        <w:t xml:space="preserve">  се</w:t>
      </w:r>
      <w:r w:rsidR="004C7D7A" w:rsidRPr="00EE2590">
        <w:rPr>
          <w:rFonts w:ascii="Times New Roman" w:eastAsia="Malgun Gothic" w:hAnsi="Times New Roman"/>
          <w:sz w:val="24"/>
          <w:szCs w:val="24"/>
          <w:lang w:val="sr-Cyrl-CS"/>
        </w:rPr>
        <w:t xml:space="preserve"> обавештење о поднетом захтеву на Порталу јавних набавки, најкасније у року од </w:t>
      </w:r>
      <w:r w:rsidR="00026470" w:rsidRPr="00EE2590">
        <w:rPr>
          <w:rFonts w:ascii="Times New Roman" w:eastAsia="Malgun Gothic" w:hAnsi="Times New Roman"/>
          <w:sz w:val="24"/>
          <w:szCs w:val="24"/>
          <w:lang w:val="sr-Cyrl-CS"/>
        </w:rPr>
        <w:t>2 дана од дана пријема захтева.</w:t>
      </w:r>
    </w:p>
    <w:p w:rsidR="004C7D7A" w:rsidRPr="00EE2590" w:rsidRDefault="004C7D7A" w:rsidP="004C7D7A">
      <w:pPr>
        <w:widowControl w:val="0"/>
        <w:tabs>
          <w:tab w:val="left" w:pos="1440"/>
        </w:tabs>
        <w:spacing w:after="0" w:line="240" w:lineRule="auto"/>
        <w:ind w:firstLine="1418"/>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008554AD">
        <w:rPr>
          <w:rFonts w:ascii="Times New Roman" w:eastAsia="Malgun Gothic" w:hAnsi="Times New Roman"/>
          <w:sz w:val="24"/>
          <w:szCs w:val="24"/>
          <w:lang w:val="sr-Cyrl-CS"/>
        </w:rPr>
        <w:t xml:space="preserve">уколико је примљен најкасније </w:t>
      </w:r>
      <w:r w:rsidRPr="00EE2590">
        <w:rPr>
          <w:rFonts w:ascii="Times New Roman" w:eastAsia="Malgun Gothic" w:hAnsi="Times New Roman"/>
          <w:sz w:val="24"/>
          <w:szCs w:val="24"/>
          <w:lang w:val="sr-Cyrl-CS"/>
        </w:rPr>
        <w:t xml:space="preserve">7 дана пре истека рока за подношење понуда, без обзира на начин достављања.  У случају подношења захтева за заштиту права долази до застоја рока за подношење понуда. </w:t>
      </w:r>
    </w:p>
    <w:p w:rsidR="004C7D7A" w:rsidRPr="000770DD" w:rsidRDefault="004C7D7A" w:rsidP="004C7D7A">
      <w:pPr>
        <w:widowControl w:val="0"/>
        <w:tabs>
          <w:tab w:val="left" w:pos="1440"/>
        </w:tabs>
        <w:spacing w:after="0" w:line="240" w:lineRule="auto"/>
        <w:ind w:firstLine="1418"/>
        <w:jc w:val="both"/>
        <w:rPr>
          <w:rFonts w:ascii="Times New Roman" w:eastAsia="Malgun Gothic" w:hAnsi="Times New Roman"/>
          <w:sz w:val="24"/>
          <w:szCs w:val="24"/>
        </w:rPr>
      </w:pPr>
      <w:r w:rsidRPr="00EE2590">
        <w:rPr>
          <w:rFonts w:ascii="Times New Roman" w:eastAsia="Malgun Gothic" w:hAnsi="Times New Roman"/>
          <w:sz w:val="24"/>
          <w:szCs w:val="24"/>
          <w:lang w:val="sr-Cyrl-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4C7D7A" w:rsidRPr="00EE2590" w:rsidRDefault="008554AD" w:rsidP="004C7D7A">
      <w:pPr>
        <w:widowControl w:val="0"/>
        <w:tabs>
          <w:tab w:val="left" w:pos="144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004C7D7A" w:rsidRPr="00EE2590">
        <w:rPr>
          <w:rFonts w:ascii="Times New Roman" w:eastAsia="Malgun Gothic" w:hAnsi="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C7D7A" w:rsidRPr="00EE2590" w:rsidRDefault="004C7D7A" w:rsidP="004C7D7A">
      <w:pPr>
        <w:widowControl w:val="0"/>
        <w:tabs>
          <w:tab w:val="left" w:pos="1440"/>
        </w:tabs>
        <w:spacing w:after="0" w:line="240" w:lineRule="auto"/>
        <w:ind w:firstLine="1418"/>
        <w:jc w:val="both"/>
        <w:rPr>
          <w:rFonts w:ascii="Times New Roman" w:eastAsia="TimesNewRomanPSMT" w:hAnsi="Times New Roman"/>
          <w:bCs/>
          <w:sz w:val="24"/>
          <w:szCs w:val="24"/>
          <w:lang w:val="sr-Cyrl-CS"/>
        </w:rPr>
      </w:pPr>
      <w:r w:rsidRPr="00EE2590">
        <w:rPr>
          <w:rFonts w:ascii="Times New Roman" w:eastAsia="Malgun Gothic" w:hAnsi="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554AD" w:rsidRDefault="004C7D7A" w:rsidP="004C7D7A">
      <w:pPr>
        <w:suppressAutoHyphens/>
        <w:spacing w:after="0" w:line="100" w:lineRule="atLeast"/>
        <w:ind w:firstLine="1418"/>
        <w:jc w:val="both"/>
        <w:rPr>
          <w:rFonts w:ascii="Times New Roman" w:eastAsia="TimesNewRomanPSMT" w:hAnsi="Times New Roman"/>
          <w:bCs/>
          <w:color w:val="000000"/>
          <w:kern w:val="1"/>
          <w:sz w:val="24"/>
          <w:szCs w:val="24"/>
          <w:lang w:eastAsia="ar-SA"/>
        </w:rPr>
      </w:pPr>
      <w:r w:rsidRPr="00EE2590">
        <w:rPr>
          <w:rFonts w:ascii="Times New Roman" w:eastAsia="TimesNewRomanPSMT" w:hAnsi="Times New Roman"/>
          <w:bCs/>
          <w:color w:val="000000"/>
          <w:kern w:val="1"/>
          <w:sz w:val="24"/>
          <w:szCs w:val="24"/>
          <w:lang w:eastAsia="ar-SA"/>
        </w:rPr>
        <w:t>Подносилац захтева је дужан да на рачун буџета Републике Србије уп</w:t>
      </w:r>
      <w:r w:rsidR="000770DD">
        <w:rPr>
          <w:rFonts w:ascii="Times New Roman" w:eastAsia="TimesNewRomanPSMT" w:hAnsi="Times New Roman"/>
          <w:bCs/>
          <w:color w:val="000000"/>
          <w:kern w:val="1"/>
          <w:sz w:val="24"/>
          <w:szCs w:val="24"/>
          <w:lang w:eastAsia="ar-SA"/>
        </w:rPr>
        <w:t>лати таксу у изнoсу од 120.000,00</w:t>
      </w:r>
      <w:r w:rsidRPr="00EE2590">
        <w:rPr>
          <w:rFonts w:ascii="Times New Roman" w:eastAsia="TimesNewRomanPSMT" w:hAnsi="Times New Roman"/>
          <w:bCs/>
          <w:color w:val="000000"/>
          <w:kern w:val="1"/>
          <w:sz w:val="24"/>
          <w:szCs w:val="24"/>
          <w:lang w:eastAsia="ar-SA"/>
        </w:rPr>
        <w:t xml:space="preserve"> динара уколико оспорава одређену радњу наручиоца пре отварања понуда</w:t>
      </w:r>
      <w:r w:rsidR="008554AD">
        <w:rPr>
          <w:rFonts w:ascii="Times New Roman" w:eastAsia="TimesNewRomanPSMT" w:hAnsi="Times New Roman"/>
          <w:bCs/>
          <w:color w:val="000000"/>
          <w:kern w:val="1"/>
          <w:sz w:val="24"/>
          <w:szCs w:val="24"/>
          <w:lang w:eastAsia="ar-SA"/>
        </w:rPr>
        <w:t>.</w:t>
      </w:r>
    </w:p>
    <w:p w:rsidR="00050B8F" w:rsidRDefault="00050B8F" w:rsidP="004C7D7A">
      <w:pPr>
        <w:suppressAutoHyphens/>
        <w:spacing w:after="0" w:line="100" w:lineRule="atLeast"/>
        <w:ind w:firstLine="1418"/>
        <w:jc w:val="both"/>
        <w:rPr>
          <w:rFonts w:ascii="Times New Roman" w:eastAsia="TimesNewRomanPSMT" w:hAnsi="Times New Roman"/>
          <w:bCs/>
          <w:color w:val="000000"/>
          <w:kern w:val="1"/>
          <w:sz w:val="24"/>
          <w:szCs w:val="24"/>
          <w:lang w:eastAsia="ar-SA"/>
        </w:rPr>
      </w:pPr>
    </w:p>
    <w:p w:rsidR="008554AD" w:rsidRPr="008554AD" w:rsidRDefault="008554AD" w:rsidP="008554AD">
      <w:pPr>
        <w:numPr>
          <w:ilvl w:val="0"/>
          <w:numId w:val="15"/>
        </w:numPr>
        <w:spacing w:after="11" w:line="265" w:lineRule="auto"/>
        <w:ind w:right="72" w:hanging="348"/>
        <w:jc w:val="both"/>
        <w:rPr>
          <w:rFonts w:ascii="Times New Roman" w:eastAsia="Arial" w:hAnsi="Times New Roman"/>
          <w:color w:val="000000"/>
          <w:sz w:val="24"/>
        </w:rPr>
      </w:pPr>
      <w:r w:rsidRPr="008554AD">
        <w:rPr>
          <w:rFonts w:ascii="Times New Roman" w:eastAsia="Arial" w:hAnsi="Times New Roman"/>
          <w:color w:val="000000"/>
          <w:sz w:val="24"/>
        </w:rPr>
        <w:t xml:space="preserve">број жиро рачуна: 840-742221843-57,  </w:t>
      </w:r>
    </w:p>
    <w:p w:rsidR="008554AD" w:rsidRPr="008554AD" w:rsidRDefault="008554AD" w:rsidP="008554AD">
      <w:pPr>
        <w:numPr>
          <w:ilvl w:val="0"/>
          <w:numId w:val="15"/>
        </w:numPr>
        <w:spacing w:after="11" w:line="265" w:lineRule="auto"/>
        <w:ind w:right="72" w:hanging="348"/>
        <w:jc w:val="both"/>
        <w:rPr>
          <w:rFonts w:ascii="Times New Roman" w:eastAsia="Arial" w:hAnsi="Times New Roman"/>
          <w:color w:val="000000"/>
          <w:sz w:val="24"/>
        </w:rPr>
      </w:pPr>
      <w:r w:rsidRPr="008554AD">
        <w:rPr>
          <w:rFonts w:ascii="Times New Roman" w:eastAsia="Arial" w:hAnsi="Times New Roman"/>
          <w:color w:val="000000"/>
          <w:sz w:val="24"/>
        </w:rPr>
        <w:t xml:space="preserve">шифра плаћања 153 или 253,  </w:t>
      </w:r>
    </w:p>
    <w:p w:rsidR="008554AD" w:rsidRPr="008554AD" w:rsidRDefault="008554AD" w:rsidP="008554AD">
      <w:pPr>
        <w:numPr>
          <w:ilvl w:val="0"/>
          <w:numId w:val="15"/>
        </w:numPr>
        <w:spacing w:after="11" w:line="265" w:lineRule="auto"/>
        <w:ind w:right="72" w:hanging="348"/>
        <w:jc w:val="both"/>
        <w:rPr>
          <w:rFonts w:ascii="Times New Roman" w:eastAsia="Arial" w:hAnsi="Times New Roman"/>
          <w:color w:val="000000"/>
          <w:sz w:val="24"/>
        </w:rPr>
      </w:pPr>
      <w:r w:rsidRPr="008554AD">
        <w:rPr>
          <w:rFonts w:ascii="Times New Roman" w:eastAsia="Arial" w:hAnsi="Times New Roman"/>
          <w:color w:val="000000"/>
          <w:sz w:val="24"/>
        </w:rPr>
        <w:t xml:space="preserve">позив на број: 97 50-016,  </w:t>
      </w:r>
    </w:p>
    <w:p w:rsidR="008554AD" w:rsidRPr="008554AD" w:rsidRDefault="008554AD" w:rsidP="008554AD">
      <w:pPr>
        <w:numPr>
          <w:ilvl w:val="0"/>
          <w:numId w:val="15"/>
        </w:numPr>
        <w:spacing w:after="11" w:line="265" w:lineRule="auto"/>
        <w:ind w:right="72" w:hanging="348"/>
        <w:jc w:val="both"/>
        <w:rPr>
          <w:rFonts w:ascii="Times New Roman" w:eastAsia="Arial" w:hAnsi="Times New Roman"/>
          <w:color w:val="000000"/>
          <w:sz w:val="24"/>
        </w:rPr>
      </w:pPr>
      <w:r w:rsidRPr="008554AD">
        <w:rPr>
          <w:rFonts w:ascii="Times New Roman" w:eastAsia="Arial" w:hAnsi="Times New Roman"/>
          <w:color w:val="000000"/>
          <w:sz w:val="24"/>
        </w:rPr>
        <w:t xml:space="preserve">сврха: Републичка административна такса број или друга ознака набавке на коју се односи поднети захтев за заштиту права,  </w:t>
      </w:r>
    </w:p>
    <w:p w:rsidR="008554AD" w:rsidRPr="008554AD" w:rsidRDefault="008554AD" w:rsidP="008554AD">
      <w:pPr>
        <w:numPr>
          <w:ilvl w:val="0"/>
          <w:numId w:val="15"/>
        </w:numPr>
        <w:spacing w:after="11" w:line="265" w:lineRule="auto"/>
        <w:ind w:right="72" w:hanging="348"/>
        <w:jc w:val="both"/>
        <w:rPr>
          <w:rFonts w:ascii="Times New Roman" w:eastAsia="Arial" w:hAnsi="Times New Roman"/>
          <w:color w:val="000000"/>
          <w:sz w:val="24"/>
        </w:rPr>
      </w:pPr>
      <w:r w:rsidRPr="008554AD">
        <w:rPr>
          <w:rFonts w:ascii="Times New Roman" w:eastAsia="Arial" w:hAnsi="Times New Roman"/>
          <w:color w:val="000000"/>
          <w:sz w:val="24"/>
        </w:rPr>
        <w:t xml:space="preserve">назив наручиоца,  </w:t>
      </w:r>
    </w:p>
    <w:p w:rsidR="008554AD" w:rsidRPr="008554AD" w:rsidRDefault="008554AD" w:rsidP="008554AD">
      <w:pPr>
        <w:numPr>
          <w:ilvl w:val="0"/>
          <w:numId w:val="15"/>
        </w:numPr>
        <w:spacing w:after="11" w:line="265" w:lineRule="auto"/>
        <w:ind w:right="72" w:hanging="348"/>
        <w:jc w:val="both"/>
        <w:rPr>
          <w:rFonts w:ascii="Times New Roman" w:eastAsia="Arial" w:hAnsi="Times New Roman"/>
          <w:color w:val="000000"/>
          <w:sz w:val="24"/>
        </w:rPr>
      </w:pPr>
      <w:r w:rsidRPr="008554AD">
        <w:rPr>
          <w:rFonts w:ascii="Times New Roman" w:eastAsia="Arial" w:hAnsi="Times New Roman"/>
          <w:color w:val="000000"/>
          <w:sz w:val="24"/>
        </w:rPr>
        <w:t xml:space="preserve">корисник: Буџет Републике Србије.  </w:t>
      </w:r>
    </w:p>
    <w:p w:rsidR="008554AD" w:rsidRPr="008554AD" w:rsidRDefault="008554AD" w:rsidP="008554AD">
      <w:pPr>
        <w:spacing w:after="11" w:line="265" w:lineRule="auto"/>
        <w:ind w:left="715" w:right="72" w:hanging="10"/>
        <w:jc w:val="both"/>
        <w:rPr>
          <w:rFonts w:ascii="Times New Roman" w:eastAsia="Arial" w:hAnsi="Times New Roman"/>
          <w:color w:val="000000"/>
          <w:sz w:val="24"/>
        </w:rPr>
      </w:pPr>
      <w:r w:rsidRPr="008554AD">
        <w:rPr>
          <w:rFonts w:ascii="Times New Roman" w:eastAsia="Arial" w:hAnsi="Times New Roman"/>
          <w:color w:val="000000"/>
          <w:sz w:val="24"/>
        </w:rPr>
        <w:t xml:space="preserve">Потврда о извршеној уплати републичке административне таксе из чл. 156. </w:t>
      </w:r>
    </w:p>
    <w:p w:rsidR="008554AD" w:rsidRPr="008554AD" w:rsidRDefault="008554AD" w:rsidP="008554AD">
      <w:pPr>
        <w:spacing w:after="11" w:line="265" w:lineRule="auto"/>
        <w:ind w:left="715" w:right="72" w:hanging="10"/>
        <w:jc w:val="both"/>
        <w:rPr>
          <w:rFonts w:ascii="Times New Roman" w:eastAsia="Arial" w:hAnsi="Times New Roman"/>
          <w:color w:val="000000"/>
          <w:sz w:val="24"/>
        </w:rPr>
      </w:pPr>
      <w:r w:rsidRPr="008554AD">
        <w:rPr>
          <w:rFonts w:ascii="Times New Roman" w:eastAsia="Arial" w:hAnsi="Times New Roman"/>
          <w:color w:val="000000"/>
          <w:sz w:val="24"/>
        </w:rPr>
        <w:t xml:space="preserve">Закона мора да:  </w:t>
      </w:r>
    </w:p>
    <w:p w:rsidR="008554AD" w:rsidRPr="008554AD" w:rsidRDefault="008554AD" w:rsidP="008554AD">
      <w:pPr>
        <w:numPr>
          <w:ilvl w:val="0"/>
          <w:numId w:val="16"/>
        </w:numPr>
        <w:spacing w:after="11" w:line="265" w:lineRule="auto"/>
        <w:ind w:right="72" w:hanging="10"/>
        <w:jc w:val="both"/>
        <w:rPr>
          <w:rFonts w:ascii="Times New Roman" w:eastAsia="Arial" w:hAnsi="Times New Roman"/>
          <w:color w:val="000000"/>
          <w:sz w:val="24"/>
        </w:rPr>
      </w:pPr>
      <w:r w:rsidRPr="008554AD">
        <w:rPr>
          <w:rFonts w:ascii="Times New Roman" w:eastAsia="Arial" w:hAnsi="Times New Roman"/>
          <w:color w:val="000000"/>
          <w:sz w:val="24"/>
        </w:rPr>
        <w:t xml:space="preserve">буде издата од стране банке и да садржи печат банке; </w:t>
      </w:r>
    </w:p>
    <w:p w:rsidR="008554AD" w:rsidRPr="008554AD" w:rsidRDefault="008554AD" w:rsidP="008554AD">
      <w:pPr>
        <w:numPr>
          <w:ilvl w:val="0"/>
          <w:numId w:val="16"/>
        </w:numPr>
        <w:spacing w:after="11" w:line="265" w:lineRule="auto"/>
        <w:ind w:right="72" w:hanging="10"/>
        <w:jc w:val="both"/>
        <w:rPr>
          <w:rFonts w:ascii="Times New Roman" w:eastAsia="Arial" w:hAnsi="Times New Roman"/>
          <w:color w:val="000000"/>
          <w:sz w:val="24"/>
        </w:rPr>
      </w:pPr>
      <w:r w:rsidRPr="008554AD">
        <w:rPr>
          <w:rFonts w:ascii="Times New Roman" w:eastAsia="Arial" w:hAnsi="Times New Roman"/>
          <w:color w:val="000000"/>
          <w:sz w:val="24"/>
        </w:rPr>
        <w:t xml:space="preserve">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 </w:t>
      </w:r>
    </w:p>
    <w:p w:rsidR="004C7D7A" w:rsidRPr="00EE2590" w:rsidRDefault="004C7D7A" w:rsidP="004C7D7A">
      <w:pPr>
        <w:suppressAutoHyphens/>
        <w:spacing w:after="0" w:line="100" w:lineRule="atLeast"/>
        <w:ind w:firstLine="1418"/>
        <w:jc w:val="both"/>
        <w:rPr>
          <w:rFonts w:ascii="Times New Roman" w:eastAsia="TimesNewRomanPSMT" w:hAnsi="Times New Roman"/>
          <w:bCs/>
          <w:color w:val="000000"/>
          <w:kern w:val="1"/>
          <w:sz w:val="24"/>
          <w:szCs w:val="24"/>
          <w:lang w:eastAsia="ar-SA"/>
        </w:rPr>
      </w:pPr>
      <w:r w:rsidRPr="00EE2590">
        <w:rPr>
          <w:rFonts w:ascii="Times New Roman" w:eastAsia="TimesNewRomanPSMT" w:hAnsi="Times New Roman"/>
          <w:bCs/>
          <w:color w:val="000000"/>
          <w:kern w:val="1"/>
          <w:sz w:val="24"/>
          <w:szCs w:val="24"/>
          <w:lang w:eastAsia="ar-SA"/>
        </w:rPr>
        <w:t>Уколико подносилац захтева оспорава одлуку о до</w:t>
      </w:r>
      <w:r w:rsidR="000770DD">
        <w:rPr>
          <w:rFonts w:ascii="Times New Roman" w:eastAsia="TimesNewRomanPSMT" w:hAnsi="Times New Roman"/>
          <w:bCs/>
          <w:color w:val="000000"/>
          <w:kern w:val="1"/>
          <w:sz w:val="24"/>
          <w:szCs w:val="24"/>
          <w:lang w:eastAsia="ar-SA"/>
        </w:rPr>
        <w:t>дели уговора такса износи 120.000</w:t>
      </w:r>
      <w:r w:rsidRPr="00EE2590">
        <w:rPr>
          <w:rFonts w:ascii="Times New Roman" w:eastAsia="TimesNewRomanPSMT" w:hAnsi="Times New Roman"/>
          <w:bCs/>
          <w:color w:val="000000"/>
          <w:kern w:val="1"/>
          <w:sz w:val="24"/>
          <w:szCs w:val="24"/>
          <w:lang w:eastAsia="ar-SA"/>
        </w:rPr>
        <w:t>,00 динара уколико понуђена цена понуђача којем ј</w:t>
      </w:r>
      <w:r w:rsidR="000770DD">
        <w:rPr>
          <w:rFonts w:ascii="Times New Roman" w:eastAsia="TimesNewRomanPSMT" w:hAnsi="Times New Roman"/>
          <w:bCs/>
          <w:color w:val="000000"/>
          <w:kern w:val="1"/>
          <w:sz w:val="24"/>
          <w:szCs w:val="24"/>
          <w:lang w:eastAsia="ar-SA"/>
        </w:rPr>
        <w:t>е додељен уговор није већа од 120</w:t>
      </w:r>
      <w:r w:rsidRPr="00EE2590">
        <w:rPr>
          <w:rFonts w:ascii="Times New Roman" w:eastAsia="TimesNewRomanPSMT" w:hAnsi="Times New Roman"/>
          <w:bCs/>
          <w:color w:val="000000"/>
          <w:kern w:val="1"/>
          <w:sz w:val="24"/>
          <w:szCs w:val="24"/>
          <w:lang w:eastAsia="ar-SA"/>
        </w:rPr>
        <w:t>.000.000 динара, односно такса износи 0,1 % понуђене цене понуђача којем је додељен уговор</w:t>
      </w:r>
      <w:r w:rsidR="000770DD">
        <w:rPr>
          <w:rFonts w:ascii="Times New Roman" w:eastAsia="TimesNewRomanPSMT" w:hAnsi="Times New Roman"/>
          <w:bCs/>
          <w:color w:val="000000"/>
          <w:kern w:val="1"/>
          <w:sz w:val="24"/>
          <w:szCs w:val="24"/>
          <w:lang w:eastAsia="ar-SA"/>
        </w:rPr>
        <w:t xml:space="preserve"> ако је та вредност већа од 120</w:t>
      </w:r>
      <w:r w:rsidRPr="00EE2590">
        <w:rPr>
          <w:rFonts w:ascii="Times New Roman" w:eastAsia="TimesNewRomanPSMT" w:hAnsi="Times New Roman"/>
          <w:bCs/>
          <w:color w:val="000000"/>
          <w:kern w:val="1"/>
          <w:sz w:val="24"/>
          <w:szCs w:val="24"/>
          <w:lang w:eastAsia="ar-SA"/>
        </w:rPr>
        <w:t xml:space="preserve">.000.000 динара. </w:t>
      </w:r>
    </w:p>
    <w:p w:rsidR="004C7D7A" w:rsidRPr="00EE2590" w:rsidRDefault="004C7D7A" w:rsidP="004C7D7A">
      <w:pPr>
        <w:suppressAutoHyphens/>
        <w:spacing w:after="0" w:line="100" w:lineRule="atLeast"/>
        <w:ind w:firstLine="1418"/>
        <w:jc w:val="both"/>
        <w:rPr>
          <w:rFonts w:ascii="Times New Roman" w:eastAsia="TimesNewRomanPSMT" w:hAnsi="Times New Roman"/>
          <w:bCs/>
          <w:color w:val="000000"/>
          <w:kern w:val="1"/>
          <w:sz w:val="24"/>
          <w:szCs w:val="24"/>
          <w:lang w:eastAsia="ar-SA"/>
        </w:rPr>
      </w:pPr>
      <w:r w:rsidRPr="00EE2590">
        <w:rPr>
          <w:rFonts w:ascii="Times New Roman" w:eastAsia="TimesNewRomanPSMT" w:hAnsi="Times New Roman"/>
          <w:bCs/>
          <w:color w:val="000000"/>
          <w:kern w:val="1"/>
          <w:sz w:val="24"/>
          <w:szCs w:val="24"/>
          <w:lang w:eastAsia="ar-SA"/>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w:t>
      </w:r>
      <w:r w:rsidRPr="00EE2590">
        <w:rPr>
          <w:rFonts w:ascii="Times New Roman" w:eastAsia="TimesNewRomanPSMT" w:hAnsi="Times New Roman"/>
          <w:bCs/>
          <w:color w:val="000000"/>
          <w:kern w:val="1"/>
          <w:sz w:val="24"/>
          <w:szCs w:val="24"/>
          <w:lang w:eastAsia="ar-SA"/>
        </w:rPr>
        <w:lastRenderedPageBreak/>
        <w:t>уговора или об</w:t>
      </w:r>
      <w:r w:rsidR="000770DD">
        <w:rPr>
          <w:rFonts w:ascii="Times New Roman" w:eastAsia="TimesNewRomanPSMT" w:hAnsi="Times New Roman"/>
          <w:bCs/>
          <w:color w:val="000000"/>
          <w:kern w:val="1"/>
          <w:sz w:val="24"/>
          <w:szCs w:val="24"/>
          <w:lang w:eastAsia="ar-SA"/>
        </w:rPr>
        <w:t>устави поступка, такса износи 120</w:t>
      </w:r>
      <w:r w:rsidRPr="00EE2590">
        <w:rPr>
          <w:rFonts w:ascii="Times New Roman" w:eastAsia="TimesNewRomanPSMT" w:hAnsi="Times New Roman"/>
          <w:bCs/>
          <w:color w:val="000000"/>
          <w:kern w:val="1"/>
          <w:sz w:val="24"/>
          <w:szCs w:val="24"/>
          <w:lang w:eastAsia="ar-SA"/>
        </w:rPr>
        <w:t xml:space="preserve">.000,00 динара уколико процењена вредност јавне набавке (коју ће подносилац сазнати на отварању понуда или из записника о </w:t>
      </w:r>
      <w:r w:rsidR="000770DD">
        <w:rPr>
          <w:rFonts w:ascii="Times New Roman" w:eastAsia="TimesNewRomanPSMT" w:hAnsi="Times New Roman"/>
          <w:bCs/>
          <w:color w:val="000000"/>
          <w:kern w:val="1"/>
          <w:sz w:val="24"/>
          <w:szCs w:val="24"/>
          <w:lang w:eastAsia="ar-SA"/>
        </w:rPr>
        <w:t>отварању понуда) није већа од 120</w:t>
      </w:r>
      <w:r w:rsidRPr="00EE2590">
        <w:rPr>
          <w:rFonts w:ascii="Times New Roman" w:eastAsia="TimesNewRomanPSMT" w:hAnsi="Times New Roman"/>
          <w:bCs/>
          <w:color w:val="000000"/>
          <w:kern w:val="1"/>
          <w:sz w:val="24"/>
          <w:szCs w:val="24"/>
          <w:lang w:eastAsia="ar-SA"/>
        </w:rPr>
        <w:t>.000.000 динара, односно такса износи 0,1 % процењене вредности јавне набав</w:t>
      </w:r>
      <w:r w:rsidR="000770DD">
        <w:rPr>
          <w:rFonts w:ascii="Times New Roman" w:eastAsia="TimesNewRomanPSMT" w:hAnsi="Times New Roman"/>
          <w:bCs/>
          <w:color w:val="000000"/>
          <w:kern w:val="1"/>
          <w:sz w:val="24"/>
          <w:szCs w:val="24"/>
          <w:lang w:eastAsia="ar-SA"/>
        </w:rPr>
        <w:t>ке ако је та вредност већа од 120</w:t>
      </w:r>
      <w:r w:rsidRPr="00EE2590">
        <w:rPr>
          <w:rFonts w:ascii="Times New Roman" w:eastAsia="TimesNewRomanPSMT" w:hAnsi="Times New Roman"/>
          <w:bCs/>
          <w:color w:val="000000"/>
          <w:kern w:val="1"/>
          <w:sz w:val="24"/>
          <w:szCs w:val="24"/>
          <w:lang w:eastAsia="ar-SA"/>
        </w:rPr>
        <w:t>.000.000 динара.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TimesNewRomanPSMT" w:hAnsi="Times New Roman"/>
          <w:bCs/>
          <w:sz w:val="24"/>
          <w:szCs w:val="24"/>
          <w:lang w:val="sr-Cyrl-CS"/>
        </w:rPr>
        <w:t>Поступак заштите права понуђача регулисан је одредбама чл. 138. - 167. Закона.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ab/>
        <w:t>2</w:t>
      </w:r>
      <w:r w:rsidR="00E679C7" w:rsidRPr="00EE2590">
        <w:rPr>
          <w:rFonts w:ascii="Times New Roman" w:eastAsia="Malgun Gothic" w:hAnsi="Times New Roman"/>
          <w:b/>
          <w:sz w:val="24"/>
          <w:szCs w:val="24"/>
          <w:lang w:val="sr-Cyrl-RS"/>
        </w:rPr>
        <w:t>3</w:t>
      </w:r>
      <w:r w:rsidRPr="00EE2590">
        <w:rPr>
          <w:rFonts w:ascii="Times New Roman" w:eastAsia="Malgun Gothic" w:hAnsi="Times New Roman"/>
          <w:b/>
          <w:sz w:val="24"/>
          <w:szCs w:val="24"/>
          <w:lang w:val="sr-Cyrl-CS"/>
        </w:rPr>
        <w:t>. Обавештење о закључењу уговора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color w:val="000000"/>
          <w:sz w:val="24"/>
          <w:szCs w:val="24"/>
          <w:lang w:val="sr-Cyrl-CS"/>
        </w:rPr>
        <w:tab/>
      </w:r>
      <w:r w:rsidRPr="00EE2590">
        <w:rPr>
          <w:rFonts w:ascii="Times New Roman" w:eastAsia="Malgun Gothic" w:hAnsi="Times New Roman"/>
          <w:sz w:val="24"/>
          <w:szCs w:val="24"/>
          <w:lang w:val="sr-Cyrl-CS"/>
        </w:rPr>
        <w:t>Наручилац закључује уговор о јавној набавци са понуђачем којем је додељен уговор у року од осам дана</w:t>
      </w:r>
      <w:r w:rsidRPr="00EE2590">
        <w:rPr>
          <w:rFonts w:ascii="Times New Roman" w:eastAsia="Malgun Gothic" w:hAnsi="Times New Roman"/>
          <w:sz w:val="24"/>
          <w:szCs w:val="24"/>
          <w:lang w:val="sr-Cyrl-RS"/>
        </w:rPr>
        <w:t>,</w:t>
      </w:r>
      <w:r w:rsidRPr="00EE2590">
        <w:rPr>
          <w:rFonts w:ascii="Times New Roman" w:eastAsia="Malgun Gothic" w:hAnsi="Times New Roman"/>
          <w:sz w:val="24"/>
          <w:szCs w:val="24"/>
          <w:lang w:val="sr-Cyrl-CS"/>
        </w:rPr>
        <w:t xml:space="preserve"> од дана </w:t>
      </w:r>
      <w:r w:rsidRPr="00EE2590">
        <w:rPr>
          <w:rFonts w:ascii="Times New Roman" w:eastAsia="Malgun Gothic" w:hAnsi="Times New Roman"/>
          <w:sz w:val="24"/>
          <w:szCs w:val="24"/>
          <w:lang w:val="sr-Cyrl-RS"/>
        </w:rPr>
        <w:t>истека</w:t>
      </w:r>
      <w:r w:rsidRPr="00EE2590">
        <w:rPr>
          <w:rFonts w:ascii="Times New Roman" w:eastAsia="Malgun Gothic" w:hAnsi="Times New Roman"/>
          <w:sz w:val="24"/>
          <w:szCs w:val="24"/>
          <w:lang w:val="sr-Cyrl-CS"/>
        </w:rPr>
        <w:t xml:space="preserve"> рока за подношење захтева за заштиту права</w:t>
      </w:r>
      <w:r w:rsidRPr="00EE2590">
        <w:rPr>
          <w:rFonts w:ascii="Times New Roman" w:eastAsia="Malgun Gothic" w:hAnsi="Times New Roman"/>
          <w:sz w:val="24"/>
          <w:szCs w:val="24"/>
          <w:lang w:val="sr-Cyrl-RS"/>
        </w:rPr>
        <w:t>, а може и пре истека наведеног рока, ако су испуњени услови из члана 112. с</w:t>
      </w:r>
      <w:r w:rsidR="00390F9D">
        <w:rPr>
          <w:rFonts w:ascii="Times New Roman" w:eastAsia="Malgun Gothic" w:hAnsi="Times New Roman"/>
          <w:sz w:val="24"/>
          <w:szCs w:val="24"/>
          <w:lang w:val="sr-Cyrl-RS"/>
        </w:rPr>
        <w:t>тав 2. Закона</w:t>
      </w:r>
      <w:r w:rsidRPr="00EE2590">
        <w:rPr>
          <w:rFonts w:ascii="Times New Roman" w:eastAsia="Malgun Gothic" w:hAnsi="Times New Roman"/>
          <w:sz w:val="24"/>
          <w:szCs w:val="24"/>
          <w:lang w:val="sr-Cyrl-RS"/>
        </w:rPr>
        <w:t xml:space="preserve">. </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p>
    <w:p w:rsidR="004C7D7A" w:rsidRPr="00EE2590" w:rsidRDefault="004C7D7A" w:rsidP="004C7D7A">
      <w:pPr>
        <w:widowControl w:val="0"/>
        <w:tabs>
          <w:tab w:val="left" w:pos="1440"/>
        </w:tabs>
        <w:spacing w:after="0" w:line="240" w:lineRule="auto"/>
        <w:rPr>
          <w:rFonts w:ascii="Times New Roman" w:eastAsia="Malgun Gothic" w:hAnsi="Times New Roman"/>
          <w:b/>
          <w:sz w:val="24"/>
          <w:szCs w:val="24"/>
          <w:lang w:val="sr-Cyrl-RS"/>
        </w:rPr>
      </w:pPr>
      <w:r w:rsidRPr="00EE2590">
        <w:rPr>
          <w:rFonts w:ascii="Times New Roman" w:eastAsia="Malgun Gothic" w:hAnsi="Times New Roman"/>
          <w:b/>
          <w:sz w:val="24"/>
          <w:szCs w:val="24"/>
          <w:lang w:val="sr-Cyrl-CS"/>
        </w:rPr>
        <w:tab/>
        <w:t>2</w:t>
      </w:r>
      <w:r w:rsidR="00E679C7" w:rsidRPr="00EE2590">
        <w:rPr>
          <w:rFonts w:ascii="Times New Roman" w:eastAsia="Malgun Gothic" w:hAnsi="Times New Roman"/>
          <w:b/>
          <w:sz w:val="24"/>
          <w:szCs w:val="24"/>
          <w:lang w:val="sr-Cyrl-RS"/>
        </w:rPr>
        <w:t>4</w:t>
      </w:r>
      <w:r w:rsidRPr="00EE2590">
        <w:rPr>
          <w:rFonts w:ascii="Times New Roman" w:eastAsia="Malgun Gothic" w:hAnsi="Times New Roman"/>
          <w:b/>
          <w:sz w:val="24"/>
          <w:szCs w:val="24"/>
          <w:lang w:val="sr-Cyrl-RS"/>
        </w:rPr>
        <w:t>. Праћење реализације уговора</w:t>
      </w:r>
    </w:p>
    <w:p w:rsidR="004C7D7A" w:rsidRPr="00EE2590" w:rsidRDefault="004C7D7A" w:rsidP="004C7D7A">
      <w:pPr>
        <w:widowControl w:val="0"/>
        <w:tabs>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 xml:space="preserve">Лице одговорно за праћење и контролисање извршења уговорних обавеза је ______________, телефон број _________________. </w:t>
      </w:r>
    </w:p>
    <w:p w:rsidR="00356B52" w:rsidRPr="00EE2590" w:rsidRDefault="00356B52" w:rsidP="00A6223D">
      <w:pPr>
        <w:spacing w:line="360" w:lineRule="auto"/>
        <w:outlineLvl w:val="0"/>
        <w:rPr>
          <w:rFonts w:ascii="Times New Roman" w:hAnsi="Times New Roman"/>
          <w:b/>
          <w:bCs/>
          <w:sz w:val="24"/>
          <w:szCs w:val="24"/>
          <w:u w:val="single"/>
        </w:rPr>
      </w:pPr>
    </w:p>
    <w:p w:rsidR="00D23B76" w:rsidRPr="00EE2590" w:rsidRDefault="00D23B76" w:rsidP="00A6223D">
      <w:pPr>
        <w:spacing w:line="360" w:lineRule="auto"/>
        <w:outlineLvl w:val="0"/>
        <w:rPr>
          <w:rFonts w:ascii="Times New Roman" w:hAnsi="Times New Roman"/>
          <w:b/>
          <w:bCs/>
          <w:sz w:val="24"/>
          <w:szCs w:val="24"/>
          <w:u w:val="single"/>
        </w:rPr>
      </w:pPr>
    </w:p>
    <w:p w:rsidR="00D23B76" w:rsidRDefault="00D23B76" w:rsidP="00A6223D">
      <w:pPr>
        <w:spacing w:line="360" w:lineRule="auto"/>
        <w:outlineLvl w:val="0"/>
        <w:rPr>
          <w:rFonts w:ascii="Times New Roman" w:hAnsi="Times New Roman"/>
          <w:b/>
          <w:bCs/>
          <w:sz w:val="24"/>
          <w:szCs w:val="24"/>
          <w:u w:val="single"/>
        </w:rPr>
      </w:pPr>
    </w:p>
    <w:p w:rsidR="00D23B76" w:rsidRDefault="00D23B76" w:rsidP="00A6223D">
      <w:pPr>
        <w:spacing w:line="360" w:lineRule="auto"/>
        <w:outlineLvl w:val="0"/>
        <w:rPr>
          <w:rFonts w:ascii="Times New Roman" w:hAnsi="Times New Roman"/>
          <w:b/>
          <w:bCs/>
          <w:sz w:val="24"/>
          <w:szCs w:val="24"/>
          <w:u w:val="single"/>
        </w:rPr>
      </w:pPr>
    </w:p>
    <w:p w:rsidR="00D23B76" w:rsidRDefault="00D23B76" w:rsidP="00A6223D">
      <w:pPr>
        <w:spacing w:line="360" w:lineRule="auto"/>
        <w:outlineLvl w:val="0"/>
        <w:rPr>
          <w:rFonts w:ascii="Times New Roman" w:hAnsi="Times New Roman"/>
          <w:b/>
          <w:bCs/>
          <w:sz w:val="24"/>
          <w:szCs w:val="24"/>
          <w:u w:val="single"/>
        </w:rPr>
      </w:pPr>
    </w:p>
    <w:p w:rsidR="00D23B76" w:rsidRDefault="00D23B76" w:rsidP="00A6223D">
      <w:pPr>
        <w:spacing w:line="360" w:lineRule="auto"/>
        <w:outlineLvl w:val="0"/>
        <w:rPr>
          <w:rFonts w:ascii="Times New Roman" w:hAnsi="Times New Roman"/>
          <w:b/>
          <w:bCs/>
          <w:sz w:val="24"/>
          <w:szCs w:val="24"/>
          <w:u w:val="single"/>
        </w:rPr>
      </w:pPr>
    </w:p>
    <w:p w:rsidR="00D23B76" w:rsidRDefault="00D23B76" w:rsidP="00A6223D">
      <w:pPr>
        <w:spacing w:line="360" w:lineRule="auto"/>
        <w:outlineLvl w:val="0"/>
        <w:rPr>
          <w:rFonts w:ascii="Times New Roman" w:hAnsi="Times New Roman"/>
          <w:b/>
          <w:bCs/>
          <w:sz w:val="24"/>
          <w:szCs w:val="24"/>
          <w:u w:val="single"/>
        </w:rPr>
      </w:pPr>
    </w:p>
    <w:p w:rsidR="00D23B76" w:rsidRDefault="00D23B76" w:rsidP="00A6223D">
      <w:pPr>
        <w:spacing w:line="360" w:lineRule="auto"/>
        <w:outlineLvl w:val="0"/>
        <w:rPr>
          <w:rFonts w:ascii="Times New Roman" w:hAnsi="Times New Roman"/>
          <w:b/>
          <w:bCs/>
          <w:sz w:val="24"/>
          <w:szCs w:val="24"/>
          <w:u w:val="single"/>
        </w:rPr>
      </w:pPr>
    </w:p>
    <w:p w:rsidR="002240AB" w:rsidRDefault="002240AB" w:rsidP="00A6223D">
      <w:pPr>
        <w:spacing w:line="360" w:lineRule="auto"/>
        <w:outlineLvl w:val="0"/>
        <w:rPr>
          <w:rFonts w:ascii="Times New Roman" w:hAnsi="Times New Roman"/>
          <w:b/>
          <w:bCs/>
          <w:sz w:val="24"/>
          <w:szCs w:val="24"/>
          <w:u w:val="single"/>
        </w:rPr>
      </w:pPr>
    </w:p>
    <w:p w:rsidR="002240AB" w:rsidRDefault="002240AB" w:rsidP="00A6223D">
      <w:pPr>
        <w:spacing w:line="360" w:lineRule="auto"/>
        <w:outlineLvl w:val="0"/>
        <w:rPr>
          <w:rFonts w:ascii="Times New Roman" w:hAnsi="Times New Roman"/>
          <w:b/>
          <w:bCs/>
          <w:sz w:val="24"/>
          <w:szCs w:val="24"/>
          <w:u w:val="single"/>
        </w:rPr>
      </w:pPr>
    </w:p>
    <w:p w:rsidR="002240AB" w:rsidRDefault="002240AB" w:rsidP="00A6223D">
      <w:pPr>
        <w:spacing w:line="360" w:lineRule="auto"/>
        <w:outlineLvl w:val="0"/>
        <w:rPr>
          <w:rFonts w:ascii="Times New Roman" w:hAnsi="Times New Roman"/>
          <w:b/>
          <w:bCs/>
          <w:sz w:val="24"/>
          <w:szCs w:val="24"/>
          <w:u w:val="single"/>
        </w:rPr>
      </w:pPr>
    </w:p>
    <w:p w:rsidR="002240AB" w:rsidRDefault="002240AB" w:rsidP="00A6223D">
      <w:pPr>
        <w:spacing w:line="360" w:lineRule="auto"/>
        <w:outlineLvl w:val="0"/>
        <w:rPr>
          <w:rFonts w:ascii="Times New Roman" w:hAnsi="Times New Roman"/>
          <w:b/>
          <w:bCs/>
          <w:sz w:val="24"/>
          <w:szCs w:val="24"/>
          <w:u w:val="single"/>
        </w:rPr>
      </w:pPr>
    </w:p>
    <w:p w:rsidR="002240AB" w:rsidRDefault="002240AB" w:rsidP="00A6223D">
      <w:pPr>
        <w:spacing w:line="360" w:lineRule="auto"/>
        <w:outlineLvl w:val="0"/>
        <w:rPr>
          <w:rFonts w:ascii="Times New Roman" w:hAnsi="Times New Roman"/>
          <w:b/>
          <w:bCs/>
          <w:sz w:val="24"/>
          <w:szCs w:val="24"/>
          <w:u w:val="single"/>
        </w:rPr>
      </w:pPr>
    </w:p>
    <w:p w:rsidR="001331AD" w:rsidRDefault="001331AD" w:rsidP="00050B8F">
      <w:pPr>
        <w:rPr>
          <w:rFonts w:ascii="Times New Roman" w:hAnsi="Times New Roman"/>
          <w:b/>
          <w:bCs/>
          <w:sz w:val="24"/>
          <w:szCs w:val="24"/>
          <w:u w:val="single"/>
        </w:rPr>
      </w:pPr>
    </w:p>
    <w:p w:rsidR="00050B8F" w:rsidRDefault="00050B8F" w:rsidP="00050B8F">
      <w:pPr>
        <w:rPr>
          <w:rFonts w:ascii="Times New Roman" w:hAnsi="Times New Roman"/>
          <w:b/>
          <w:bCs/>
          <w:sz w:val="24"/>
          <w:szCs w:val="24"/>
        </w:rPr>
      </w:pPr>
    </w:p>
    <w:p w:rsidR="00634636" w:rsidRDefault="00634636" w:rsidP="00D333F7">
      <w:pPr>
        <w:ind w:left="360"/>
        <w:jc w:val="center"/>
        <w:rPr>
          <w:rFonts w:ascii="Times New Roman" w:hAnsi="Times New Roman"/>
          <w:b/>
          <w:bCs/>
          <w:color w:val="000000"/>
          <w:sz w:val="24"/>
          <w:szCs w:val="24"/>
        </w:rPr>
      </w:pPr>
      <w:r w:rsidRPr="00D333F7">
        <w:rPr>
          <w:rFonts w:ascii="Times New Roman" w:hAnsi="Times New Roman"/>
          <w:b/>
          <w:bCs/>
          <w:sz w:val="24"/>
          <w:szCs w:val="24"/>
        </w:rPr>
        <w:t xml:space="preserve">Образац понуде </w:t>
      </w:r>
    </w:p>
    <w:p w:rsidR="00050B8F" w:rsidRDefault="00050B8F" w:rsidP="00D333F7">
      <w:pPr>
        <w:ind w:left="360"/>
        <w:jc w:val="center"/>
        <w:rPr>
          <w:rFonts w:ascii="Times New Roman" w:hAnsi="Times New Roman"/>
          <w:b/>
          <w:bCs/>
          <w:sz w:val="24"/>
          <w:szCs w:val="24"/>
          <w:lang w:val="sr-Cyrl-CS"/>
        </w:rPr>
      </w:pPr>
      <w:r>
        <w:rPr>
          <w:rFonts w:ascii="Times New Roman" w:hAnsi="Times New Roman"/>
          <w:b/>
          <w:bCs/>
          <w:sz w:val="24"/>
          <w:szCs w:val="24"/>
          <w:lang w:val="sr-Cyrl-CS"/>
        </w:rPr>
        <w:lastRenderedPageBreak/>
        <w:t>Број понуде:_________</w:t>
      </w:r>
    </w:p>
    <w:p w:rsidR="00050B8F" w:rsidRPr="00050B8F" w:rsidRDefault="00050B8F" w:rsidP="00D333F7">
      <w:pPr>
        <w:ind w:left="360"/>
        <w:jc w:val="center"/>
        <w:rPr>
          <w:rFonts w:ascii="Times New Roman" w:hAnsi="Times New Roman"/>
          <w:b/>
          <w:sz w:val="24"/>
          <w:szCs w:val="24"/>
          <w:lang w:val="sr-Cyrl-CS"/>
        </w:rPr>
      </w:pPr>
      <w:r>
        <w:rPr>
          <w:rFonts w:ascii="Times New Roman" w:hAnsi="Times New Roman"/>
          <w:b/>
          <w:bCs/>
          <w:sz w:val="24"/>
          <w:szCs w:val="24"/>
          <w:lang w:val="sr-Cyrl-CS"/>
        </w:rPr>
        <w:t>Датум:______________</w:t>
      </w:r>
    </w:p>
    <w:p w:rsidR="00634636" w:rsidRPr="00B60D85" w:rsidRDefault="00634636" w:rsidP="00A6223D">
      <w:pPr>
        <w:outlineLvl w:val="0"/>
        <w:rPr>
          <w:rFonts w:ascii="Times New Roman" w:hAnsi="Times New Roman"/>
          <w:b/>
          <w:bCs/>
          <w:sz w:val="24"/>
          <w:lang w:val="sr-Cyrl-CS"/>
        </w:rPr>
      </w:pPr>
      <w:r>
        <w:rPr>
          <w:rFonts w:ascii="Times New Roman" w:hAnsi="Times New Roman"/>
          <w:b/>
          <w:bCs/>
          <w:sz w:val="24"/>
          <w:lang w:val="sr-Cyrl-CS"/>
        </w:rPr>
        <w:t>ПОНУДУ ПОДНОСИМ:</w:t>
      </w: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1E0" w:firstRow="1" w:lastRow="1" w:firstColumn="1" w:lastColumn="1" w:noHBand="0" w:noVBand="0"/>
      </w:tblPr>
      <w:tblGrid>
        <w:gridCol w:w="9317"/>
      </w:tblGrid>
      <w:tr w:rsidR="00634636" w:rsidRPr="00B60D85">
        <w:tc>
          <w:tcPr>
            <w:tcW w:w="9842" w:type="dxa"/>
          </w:tcPr>
          <w:p w:rsidR="00634636" w:rsidRPr="00BE5472" w:rsidRDefault="00634636" w:rsidP="00F7567E">
            <w:pPr>
              <w:rPr>
                <w:rFonts w:ascii="Times New Roman" w:hAnsi="Times New Roman"/>
                <w:b/>
                <w:sz w:val="12"/>
                <w:szCs w:val="12"/>
              </w:rPr>
            </w:pPr>
          </w:p>
          <w:p w:rsidR="00634636" w:rsidRPr="00F7567E" w:rsidRDefault="00634636" w:rsidP="00F7567E">
            <w:pPr>
              <w:jc w:val="center"/>
              <w:rPr>
                <w:rFonts w:ascii="Times New Roman" w:hAnsi="Times New Roman"/>
                <w:b/>
                <w:sz w:val="24"/>
                <w:lang w:val="ru-RU"/>
              </w:rPr>
            </w:pPr>
            <w:r>
              <w:rPr>
                <w:rFonts w:ascii="Times New Roman" w:hAnsi="Times New Roman"/>
                <w:b/>
                <w:sz w:val="24"/>
                <w:lang w:val="ru-RU"/>
              </w:rPr>
              <w:t>А)  САМОСТАЛНО</w:t>
            </w:r>
          </w:p>
        </w:tc>
      </w:tr>
      <w:tr w:rsidR="00634636" w:rsidRPr="00B60D85">
        <w:tc>
          <w:tcPr>
            <w:tcW w:w="9842" w:type="dxa"/>
          </w:tcPr>
          <w:p w:rsidR="00634636" w:rsidRPr="00B60D85" w:rsidRDefault="00634636" w:rsidP="002728DE">
            <w:pPr>
              <w:jc w:val="center"/>
              <w:rPr>
                <w:rFonts w:ascii="Times New Roman" w:hAnsi="Times New Roman"/>
                <w:b/>
                <w:sz w:val="12"/>
                <w:szCs w:val="12"/>
                <w:lang w:val="ru-RU"/>
              </w:rPr>
            </w:pPr>
          </w:p>
          <w:p w:rsidR="00634636" w:rsidRPr="00F7567E" w:rsidRDefault="00634636" w:rsidP="00F7567E">
            <w:pPr>
              <w:jc w:val="center"/>
              <w:rPr>
                <w:rFonts w:ascii="Times New Roman" w:hAnsi="Times New Roman"/>
                <w:b/>
                <w:sz w:val="24"/>
                <w:lang w:val="ru-RU"/>
              </w:rPr>
            </w:pPr>
            <w:r>
              <w:rPr>
                <w:rFonts w:ascii="Times New Roman" w:hAnsi="Times New Roman"/>
                <w:b/>
                <w:sz w:val="24"/>
                <w:lang w:val="ru-RU"/>
              </w:rPr>
              <w:t>Б)  СА ПОДИЗВОЂАЧЕМ</w:t>
            </w:r>
          </w:p>
        </w:tc>
      </w:tr>
      <w:tr w:rsidR="00634636" w:rsidRPr="00B60D85">
        <w:tc>
          <w:tcPr>
            <w:tcW w:w="9842" w:type="dxa"/>
          </w:tcPr>
          <w:p w:rsidR="00634636" w:rsidRPr="00B60D85" w:rsidRDefault="00634636" w:rsidP="002728DE">
            <w:pPr>
              <w:jc w:val="center"/>
              <w:rPr>
                <w:rFonts w:ascii="Times New Roman" w:hAnsi="Times New Roman"/>
                <w:b/>
                <w:sz w:val="12"/>
                <w:szCs w:val="12"/>
                <w:lang w:val="ru-RU"/>
              </w:rPr>
            </w:pPr>
          </w:p>
          <w:p w:rsidR="00634636" w:rsidRPr="00F7567E" w:rsidRDefault="00634636" w:rsidP="00F7567E">
            <w:pPr>
              <w:jc w:val="center"/>
              <w:rPr>
                <w:rFonts w:ascii="Times New Roman" w:hAnsi="Times New Roman"/>
                <w:b/>
                <w:sz w:val="24"/>
                <w:lang w:val="ru-RU"/>
              </w:rPr>
            </w:pPr>
            <w:r>
              <w:rPr>
                <w:rFonts w:ascii="Times New Roman" w:hAnsi="Times New Roman"/>
                <w:b/>
                <w:sz w:val="24"/>
                <w:lang w:val="ru-RU"/>
              </w:rPr>
              <w:t>В)  КАО ЗАЈЕДНИЧКУ ПОНУДУ</w:t>
            </w:r>
          </w:p>
        </w:tc>
      </w:tr>
    </w:tbl>
    <w:p w:rsidR="00634636" w:rsidRPr="00B60D85" w:rsidRDefault="00634636" w:rsidP="00F7567E">
      <w:pPr>
        <w:rPr>
          <w:rFonts w:ascii="Times New Roman" w:hAnsi="Times New Roman"/>
          <w:sz w:val="24"/>
          <w:lang w:val="ru-RU"/>
        </w:rPr>
      </w:pPr>
    </w:p>
    <w:p w:rsidR="007E0DDE" w:rsidRPr="002413DC" w:rsidRDefault="00634636" w:rsidP="00F7567E">
      <w:pPr>
        <w:jc w:val="both"/>
        <w:rPr>
          <w:rFonts w:ascii="Times New Roman" w:hAnsi="Times New Roman"/>
          <w:i/>
          <w:sz w:val="24"/>
          <w:lang w:val="ru-RU"/>
        </w:rPr>
      </w:pPr>
      <w:r w:rsidRPr="00B60D85">
        <w:rPr>
          <w:rFonts w:ascii="Times New Roman" w:hAnsi="Times New Roman"/>
          <w:b/>
          <w:i/>
          <w:sz w:val="24"/>
          <w:lang w:val="ru-RU"/>
        </w:rPr>
        <w:t>Напомена</w:t>
      </w:r>
      <w:r w:rsidRPr="00B60D85">
        <w:rPr>
          <w:rFonts w:ascii="Times New Roman" w:hAnsi="Times New Roman"/>
          <w:i/>
          <w:sz w:val="24"/>
          <w:lang w:val="ru-RU"/>
        </w:rPr>
        <w:t xml:space="preserve">: заокружити начин подношења понуде и </w:t>
      </w:r>
      <w:r>
        <w:rPr>
          <w:rFonts w:ascii="Times New Roman" w:hAnsi="Times New Roman"/>
          <w:i/>
          <w:sz w:val="24"/>
          <w:lang w:val="ru-RU"/>
        </w:rPr>
        <w:t>уписати податке о подизвођачу</w:t>
      </w:r>
      <w:r w:rsidRPr="00B60D85">
        <w:rPr>
          <w:rFonts w:ascii="Times New Roman" w:hAnsi="Times New Roman"/>
          <w:i/>
          <w:sz w:val="24"/>
          <w:lang w:val="ru-RU"/>
        </w:rPr>
        <w:t>, уколико се понуда подноси са поди</w:t>
      </w:r>
      <w:r>
        <w:rPr>
          <w:rFonts w:ascii="Times New Roman" w:hAnsi="Times New Roman"/>
          <w:i/>
          <w:sz w:val="24"/>
          <w:lang w:val="ru-RU"/>
        </w:rPr>
        <w:t>звођачем</w:t>
      </w:r>
      <w:r w:rsidRPr="00B60D85">
        <w:rPr>
          <w:rFonts w:ascii="Times New Roman" w:hAnsi="Times New Roman"/>
          <w:i/>
          <w:sz w:val="24"/>
          <w:lang w:val="ru-RU"/>
        </w:rPr>
        <w:t>, односно податке о свим учесницима заједничке понуде, уколик</w:t>
      </w:r>
      <w:r>
        <w:rPr>
          <w:rFonts w:ascii="Times New Roman" w:hAnsi="Times New Roman"/>
          <w:i/>
          <w:sz w:val="24"/>
          <w:lang w:val="ru-RU"/>
        </w:rPr>
        <w:t>о понуду подноси група понуђача</w:t>
      </w:r>
    </w:p>
    <w:p w:rsidR="007E0DDE" w:rsidRPr="002413DC" w:rsidRDefault="007E0DDE" w:rsidP="00F7567E">
      <w:pPr>
        <w:jc w:val="both"/>
        <w:rPr>
          <w:rFonts w:ascii="Times New Roman" w:hAnsi="Times New Roman"/>
          <w:i/>
          <w:sz w:val="24"/>
          <w:lang w:val="ru-RU"/>
        </w:rPr>
      </w:pP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2558"/>
        <w:gridCol w:w="2558"/>
      </w:tblGrid>
      <w:tr w:rsidR="00634636" w:rsidRPr="00DC2ED0">
        <w:trPr>
          <w:cantSplit/>
          <w:trHeight w:val="550"/>
        </w:trPr>
        <w:tc>
          <w:tcPr>
            <w:tcW w:w="9228"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rsidR="00634636" w:rsidRPr="00DC2ED0" w:rsidRDefault="00634636" w:rsidP="00FD61F2">
            <w:pPr>
              <w:jc w:val="center"/>
              <w:rPr>
                <w:rFonts w:ascii="Times New Roman" w:hAnsi="Times New Roman"/>
                <w:b/>
                <w:smallCaps/>
                <w:sz w:val="24"/>
                <w:lang w:val="sr-Cyrl-CS"/>
              </w:rPr>
            </w:pPr>
            <w:r w:rsidRPr="00DC2ED0">
              <w:rPr>
                <w:rFonts w:ascii="Times New Roman" w:hAnsi="Times New Roman"/>
                <w:b/>
                <w:smallCaps/>
                <w:sz w:val="24"/>
                <w:lang w:val="sr-Cyrl-CS"/>
              </w:rPr>
              <w:t>подаци о понуђачу</w:t>
            </w:r>
          </w:p>
        </w:tc>
      </w:tr>
      <w:tr w:rsidR="00634636" w:rsidRPr="00DC2ED0">
        <w:trPr>
          <w:cantSplit/>
        </w:trPr>
        <w:tc>
          <w:tcPr>
            <w:tcW w:w="9228" w:type="dxa"/>
            <w:gridSpan w:val="3"/>
            <w:tcBorders>
              <w:top w:val="single" w:sz="8" w:space="0" w:color="auto"/>
              <w:left w:val="nil"/>
              <w:bottom w:val="single" w:sz="8" w:space="0" w:color="auto"/>
              <w:right w:val="nil"/>
            </w:tcBorders>
          </w:tcPr>
          <w:p w:rsidR="00634636" w:rsidRPr="00DC2ED0" w:rsidRDefault="00634636" w:rsidP="00FD61F2">
            <w:pPr>
              <w:jc w:val="both"/>
              <w:rPr>
                <w:rFonts w:ascii="Times New Roman" w:hAnsi="Times New Roman"/>
                <w:b/>
                <w:sz w:val="24"/>
                <w:lang w:val="sr-Cyrl-CS"/>
              </w:rPr>
            </w:pPr>
          </w:p>
        </w:tc>
      </w:tr>
      <w:tr w:rsidR="00634636" w:rsidRPr="00DC2ED0">
        <w:tc>
          <w:tcPr>
            <w:tcW w:w="4112" w:type="dxa"/>
            <w:tcBorders>
              <w:top w:val="single" w:sz="8" w:space="0" w:color="auto"/>
              <w:left w:val="single" w:sz="8" w:space="0" w:color="auto"/>
            </w:tcBorders>
          </w:tcPr>
          <w:p w:rsidR="00634636" w:rsidRPr="00BE5472" w:rsidRDefault="00634636" w:rsidP="00BE5472">
            <w:pPr>
              <w:pStyle w:val="NoSpacing"/>
              <w:rPr>
                <w:rFonts w:ascii="Times New Roman" w:hAnsi="Times New Roman"/>
                <w:sz w:val="24"/>
                <w:szCs w:val="24"/>
              </w:rPr>
            </w:pPr>
            <w:r w:rsidRPr="00BE5472">
              <w:rPr>
                <w:rFonts w:ascii="Times New Roman" w:hAnsi="Times New Roman"/>
                <w:sz w:val="24"/>
                <w:szCs w:val="24"/>
                <w:lang w:val="sr-Cyrl-CS"/>
              </w:rPr>
              <w:t>потпун назив фирме :</w:t>
            </w:r>
          </w:p>
        </w:tc>
        <w:tc>
          <w:tcPr>
            <w:tcW w:w="5116" w:type="dxa"/>
            <w:gridSpan w:val="2"/>
            <w:tcBorders>
              <w:top w:val="single" w:sz="8" w:space="0" w:color="auto"/>
              <w:right w:val="single" w:sz="8" w:space="0" w:color="auto"/>
            </w:tcBorders>
          </w:tcPr>
          <w:p w:rsidR="00634636" w:rsidRPr="00BE5472" w:rsidRDefault="00634636" w:rsidP="00BE5472">
            <w:pPr>
              <w:pStyle w:val="NoSpacing"/>
              <w:rPr>
                <w:rFonts w:ascii="Times New Roman" w:hAnsi="Times New Roman"/>
                <w:b/>
                <w:sz w:val="24"/>
                <w:szCs w:val="24"/>
                <w:lang w:val="sr-Cyrl-CS"/>
              </w:rPr>
            </w:pPr>
          </w:p>
        </w:tc>
      </w:tr>
      <w:tr w:rsidR="00634636" w:rsidRPr="00DC2ED0">
        <w:tc>
          <w:tcPr>
            <w:tcW w:w="4112" w:type="dxa"/>
            <w:tcBorders>
              <w:left w:val="single" w:sz="8" w:space="0" w:color="auto"/>
            </w:tcBorders>
          </w:tcPr>
          <w:p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 :</w:t>
            </w:r>
          </w:p>
        </w:tc>
        <w:tc>
          <w:tcPr>
            <w:tcW w:w="5116" w:type="dxa"/>
            <w:gridSpan w:val="2"/>
            <w:tcBorders>
              <w:right w:val="single" w:sz="8" w:space="0" w:color="auto"/>
            </w:tcBorders>
          </w:tcPr>
          <w:p w:rsidR="00634636" w:rsidRPr="00BE5472" w:rsidRDefault="00634636" w:rsidP="00BE5472">
            <w:pPr>
              <w:pStyle w:val="NoSpacing"/>
              <w:rPr>
                <w:rFonts w:ascii="Times New Roman" w:hAnsi="Times New Roman"/>
                <w:b/>
                <w:sz w:val="24"/>
                <w:szCs w:val="24"/>
                <w:lang w:val="sr-Cyrl-CS"/>
              </w:rPr>
            </w:pPr>
          </w:p>
        </w:tc>
      </w:tr>
      <w:tr w:rsidR="00634636" w:rsidRPr="00DF033D">
        <w:tc>
          <w:tcPr>
            <w:tcW w:w="4112" w:type="dxa"/>
            <w:tcBorders>
              <w:left w:val="single" w:sz="8" w:space="0" w:color="auto"/>
            </w:tcBorders>
          </w:tcPr>
          <w:p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116" w:type="dxa"/>
            <w:gridSpan w:val="2"/>
            <w:tcBorders>
              <w:right w:val="single" w:sz="8" w:space="0" w:color="auto"/>
            </w:tcBorders>
          </w:tcPr>
          <w:p w:rsidR="00634636" w:rsidRPr="00BE5472" w:rsidRDefault="00634636" w:rsidP="00BE5472">
            <w:pPr>
              <w:pStyle w:val="NoSpacing"/>
              <w:rPr>
                <w:rFonts w:ascii="Times New Roman" w:hAnsi="Times New Roman"/>
                <w:b/>
                <w:sz w:val="24"/>
                <w:szCs w:val="24"/>
                <w:lang w:val="sr-Cyrl-CS"/>
              </w:rPr>
            </w:pPr>
          </w:p>
        </w:tc>
      </w:tr>
      <w:tr w:rsidR="00634636" w:rsidRPr="00DC2ED0">
        <w:tc>
          <w:tcPr>
            <w:tcW w:w="4112" w:type="dxa"/>
            <w:tcBorders>
              <w:left w:val="single" w:sz="8" w:space="0" w:color="auto"/>
            </w:tcBorders>
          </w:tcPr>
          <w:p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116" w:type="dxa"/>
            <w:gridSpan w:val="2"/>
            <w:tcBorders>
              <w:right w:val="single" w:sz="8" w:space="0" w:color="auto"/>
            </w:tcBorders>
          </w:tcPr>
          <w:p w:rsidR="00634636" w:rsidRPr="00BE5472" w:rsidRDefault="00634636" w:rsidP="00BE5472">
            <w:pPr>
              <w:pStyle w:val="NoSpacing"/>
              <w:rPr>
                <w:rFonts w:ascii="Times New Roman" w:hAnsi="Times New Roman"/>
                <w:b/>
                <w:sz w:val="24"/>
                <w:szCs w:val="24"/>
                <w:lang w:val="sr-Cyrl-CS"/>
              </w:rPr>
            </w:pPr>
          </w:p>
        </w:tc>
      </w:tr>
      <w:tr w:rsidR="00634636" w:rsidRPr="00DC2ED0">
        <w:tc>
          <w:tcPr>
            <w:tcW w:w="4112" w:type="dxa"/>
            <w:tcBorders>
              <w:left w:val="single" w:sz="8" w:space="0" w:color="auto"/>
            </w:tcBorders>
          </w:tcPr>
          <w:p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116" w:type="dxa"/>
            <w:gridSpan w:val="2"/>
            <w:tcBorders>
              <w:right w:val="single" w:sz="8" w:space="0" w:color="auto"/>
            </w:tcBorders>
          </w:tcPr>
          <w:p w:rsidR="00634636" w:rsidRPr="00BE5472" w:rsidRDefault="00634636" w:rsidP="00BE5472">
            <w:pPr>
              <w:pStyle w:val="NoSpacing"/>
              <w:rPr>
                <w:rFonts w:ascii="Times New Roman" w:hAnsi="Times New Roman"/>
                <w:b/>
                <w:sz w:val="24"/>
                <w:szCs w:val="24"/>
                <w:lang w:val="sr-Cyrl-CS"/>
              </w:rPr>
            </w:pPr>
          </w:p>
        </w:tc>
      </w:tr>
      <w:tr w:rsidR="00634636" w:rsidRPr="00DC2ED0">
        <w:tc>
          <w:tcPr>
            <w:tcW w:w="4112" w:type="dxa"/>
            <w:tcBorders>
              <w:left w:val="single" w:sz="8" w:space="0" w:color="auto"/>
              <w:right w:val="single" w:sz="8" w:space="0" w:color="auto"/>
            </w:tcBorders>
          </w:tcPr>
          <w:p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5116" w:type="dxa"/>
            <w:gridSpan w:val="2"/>
            <w:tcBorders>
              <w:left w:val="single" w:sz="8" w:space="0" w:color="auto"/>
              <w:right w:val="single" w:sz="8" w:space="0" w:color="auto"/>
            </w:tcBorders>
          </w:tcPr>
          <w:p w:rsidR="00634636" w:rsidRPr="00BE5472" w:rsidRDefault="00634636" w:rsidP="00BE5472">
            <w:pPr>
              <w:pStyle w:val="NoSpacing"/>
              <w:rPr>
                <w:rFonts w:ascii="Times New Roman" w:hAnsi="Times New Roman"/>
                <w:sz w:val="24"/>
                <w:szCs w:val="24"/>
                <w:lang w:val="sr-Cyrl-CS"/>
              </w:rPr>
            </w:pPr>
          </w:p>
        </w:tc>
      </w:tr>
      <w:tr w:rsidR="00634636" w:rsidRPr="00DC2ED0">
        <w:tc>
          <w:tcPr>
            <w:tcW w:w="4112" w:type="dxa"/>
            <w:tcBorders>
              <w:left w:val="single" w:sz="8" w:space="0" w:color="auto"/>
              <w:bottom w:val="single" w:sz="8" w:space="0" w:color="auto"/>
            </w:tcBorders>
          </w:tcPr>
          <w:p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116" w:type="dxa"/>
            <w:gridSpan w:val="2"/>
            <w:tcBorders>
              <w:bottom w:val="single" w:sz="8" w:space="0" w:color="auto"/>
              <w:right w:val="single" w:sz="8" w:space="0" w:color="auto"/>
            </w:tcBorders>
          </w:tcPr>
          <w:p w:rsidR="00634636" w:rsidRPr="00BE5472" w:rsidRDefault="00634636" w:rsidP="00BE5472">
            <w:pPr>
              <w:pStyle w:val="NoSpacing"/>
              <w:rPr>
                <w:rFonts w:ascii="Times New Roman" w:hAnsi="Times New Roman"/>
                <w:b/>
                <w:sz w:val="24"/>
                <w:szCs w:val="24"/>
                <w:lang w:val="sr-Cyrl-CS"/>
              </w:rPr>
            </w:pPr>
          </w:p>
        </w:tc>
      </w:tr>
      <w:tr w:rsidR="00634636" w:rsidRPr="00DC2ED0">
        <w:tc>
          <w:tcPr>
            <w:tcW w:w="4112" w:type="dxa"/>
            <w:tcBorders>
              <w:left w:val="single" w:sz="8" w:space="0" w:color="auto"/>
              <w:bottom w:val="single" w:sz="8" w:space="0" w:color="auto"/>
            </w:tcBorders>
          </w:tcPr>
          <w:p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5116" w:type="dxa"/>
            <w:gridSpan w:val="2"/>
            <w:tcBorders>
              <w:bottom w:val="single" w:sz="8" w:space="0" w:color="auto"/>
              <w:right w:val="single" w:sz="8" w:space="0" w:color="auto"/>
            </w:tcBorders>
          </w:tcPr>
          <w:p w:rsidR="00634636" w:rsidRPr="00BE5472" w:rsidRDefault="00634636" w:rsidP="00BE5472">
            <w:pPr>
              <w:pStyle w:val="NoSpacing"/>
              <w:rPr>
                <w:rFonts w:ascii="Times New Roman" w:hAnsi="Times New Roman"/>
                <w:b/>
                <w:sz w:val="24"/>
                <w:szCs w:val="24"/>
                <w:lang w:val="sr-Cyrl-CS"/>
              </w:rPr>
            </w:pPr>
          </w:p>
        </w:tc>
      </w:tr>
      <w:tr w:rsidR="00634636" w:rsidRPr="00DC2ED0">
        <w:tc>
          <w:tcPr>
            <w:tcW w:w="4112" w:type="dxa"/>
            <w:tcBorders>
              <w:left w:val="single" w:sz="8" w:space="0" w:color="auto"/>
              <w:bottom w:val="single" w:sz="8" w:space="0" w:color="auto"/>
            </w:tcBorders>
          </w:tcPr>
          <w:p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116" w:type="dxa"/>
            <w:gridSpan w:val="2"/>
            <w:tcBorders>
              <w:bottom w:val="single" w:sz="8" w:space="0" w:color="auto"/>
              <w:right w:val="single" w:sz="8" w:space="0" w:color="auto"/>
            </w:tcBorders>
          </w:tcPr>
          <w:p w:rsidR="00634636" w:rsidRPr="00BE5472" w:rsidRDefault="00634636" w:rsidP="00BE5472">
            <w:pPr>
              <w:pStyle w:val="NoSpacing"/>
              <w:rPr>
                <w:rFonts w:ascii="Times New Roman" w:hAnsi="Times New Roman"/>
                <w:b/>
                <w:sz w:val="24"/>
                <w:szCs w:val="24"/>
                <w:lang w:val="sr-Cyrl-CS"/>
              </w:rPr>
            </w:pPr>
          </w:p>
        </w:tc>
      </w:tr>
      <w:tr w:rsidR="00634636" w:rsidRPr="00DC2ED0">
        <w:tc>
          <w:tcPr>
            <w:tcW w:w="4112" w:type="dxa"/>
            <w:tcBorders>
              <w:left w:val="single" w:sz="8" w:space="0" w:color="auto"/>
              <w:bottom w:val="single" w:sz="8" w:space="0" w:color="auto"/>
            </w:tcBorders>
          </w:tcPr>
          <w:p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116" w:type="dxa"/>
            <w:gridSpan w:val="2"/>
            <w:tcBorders>
              <w:bottom w:val="single" w:sz="8" w:space="0" w:color="auto"/>
              <w:right w:val="single" w:sz="8" w:space="0" w:color="auto"/>
            </w:tcBorders>
          </w:tcPr>
          <w:p w:rsidR="00634636" w:rsidRPr="00BE5472" w:rsidRDefault="00634636" w:rsidP="00BE5472">
            <w:pPr>
              <w:pStyle w:val="NoSpacing"/>
              <w:rPr>
                <w:rFonts w:ascii="Times New Roman" w:hAnsi="Times New Roman"/>
                <w:b/>
                <w:sz w:val="24"/>
                <w:szCs w:val="24"/>
                <w:lang w:val="sr-Cyrl-CS"/>
              </w:rPr>
            </w:pPr>
          </w:p>
        </w:tc>
      </w:tr>
      <w:tr w:rsidR="00634636" w:rsidRPr="00DC2ED0">
        <w:tc>
          <w:tcPr>
            <w:tcW w:w="4112" w:type="dxa"/>
            <w:tcBorders>
              <w:left w:val="single" w:sz="8" w:space="0" w:color="auto"/>
              <w:bottom w:val="single" w:sz="8" w:space="0" w:color="auto"/>
            </w:tcBorders>
          </w:tcPr>
          <w:p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116" w:type="dxa"/>
            <w:gridSpan w:val="2"/>
            <w:tcBorders>
              <w:bottom w:val="single" w:sz="8" w:space="0" w:color="auto"/>
              <w:right w:val="single" w:sz="8" w:space="0" w:color="auto"/>
            </w:tcBorders>
          </w:tcPr>
          <w:p w:rsidR="00634636" w:rsidRPr="00BE5472" w:rsidRDefault="00634636" w:rsidP="00BE5472">
            <w:pPr>
              <w:pStyle w:val="NoSpacing"/>
              <w:rPr>
                <w:rFonts w:ascii="Times New Roman" w:hAnsi="Times New Roman"/>
                <w:b/>
                <w:sz w:val="24"/>
                <w:szCs w:val="24"/>
                <w:lang w:val="sr-Cyrl-CS"/>
              </w:rPr>
            </w:pPr>
          </w:p>
        </w:tc>
      </w:tr>
      <w:tr w:rsidR="00634636" w:rsidRPr="00DC2ED0">
        <w:tc>
          <w:tcPr>
            <w:tcW w:w="4112" w:type="dxa"/>
            <w:tcBorders>
              <w:left w:val="single" w:sz="8" w:space="0" w:color="auto"/>
              <w:bottom w:val="single" w:sz="8" w:space="0" w:color="auto"/>
            </w:tcBorders>
          </w:tcPr>
          <w:p w:rsidR="00634636" w:rsidRPr="00BE5472" w:rsidRDefault="00634636" w:rsidP="00BE5472">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116" w:type="dxa"/>
            <w:gridSpan w:val="2"/>
            <w:tcBorders>
              <w:bottom w:val="single" w:sz="8" w:space="0" w:color="auto"/>
              <w:right w:val="single" w:sz="8" w:space="0" w:color="auto"/>
            </w:tcBorders>
          </w:tcPr>
          <w:p w:rsidR="00634636" w:rsidRPr="00BE5472" w:rsidRDefault="00634636" w:rsidP="00BE5472">
            <w:pPr>
              <w:pStyle w:val="NoSpacing"/>
              <w:rPr>
                <w:rFonts w:ascii="Times New Roman" w:hAnsi="Times New Roman"/>
                <w:b/>
                <w:sz w:val="24"/>
                <w:szCs w:val="24"/>
                <w:lang w:val="sr-Cyrl-CS"/>
              </w:rPr>
            </w:pPr>
          </w:p>
        </w:tc>
      </w:tr>
      <w:tr w:rsidR="00634636" w:rsidRPr="00C92CC4">
        <w:tc>
          <w:tcPr>
            <w:tcW w:w="4112" w:type="dxa"/>
            <w:tcBorders>
              <w:left w:val="single" w:sz="8" w:space="0" w:color="auto"/>
              <w:bottom w:val="single" w:sz="8" w:space="0" w:color="auto"/>
            </w:tcBorders>
          </w:tcPr>
          <w:p w:rsidR="00634636" w:rsidRPr="00DF033D" w:rsidRDefault="00634636" w:rsidP="00BE5472">
            <w:pPr>
              <w:pStyle w:val="NoSpacing"/>
              <w:rPr>
                <w:rFonts w:ascii="Times New Roman" w:hAnsi="Times New Roman"/>
                <w:sz w:val="24"/>
                <w:szCs w:val="24"/>
                <w:lang w:val="ru-RU"/>
              </w:rPr>
            </w:pPr>
            <w:r w:rsidRPr="00DF033D">
              <w:rPr>
                <w:rFonts w:ascii="Times New Roman" w:hAnsi="Times New Roman"/>
                <w:sz w:val="24"/>
                <w:szCs w:val="24"/>
                <w:lang w:val="ru-RU"/>
              </w:rPr>
              <w:t>Понуђач уписан у Регистар понуђача који се води код АПР (заокружити)</w:t>
            </w:r>
          </w:p>
        </w:tc>
        <w:tc>
          <w:tcPr>
            <w:tcW w:w="2558" w:type="dxa"/>
            <w:tcBorders>
              <w:top w:val="single" w:sz="8" w:space="0" w:color="auto"/>
              <w:bottom w:val="single" w:sz="8" w:space="0" w:color="auto"/>
              <w:right w:val="single" w:sz="8" w:space="0" w:color="auto"/>
            </w:tcBorders>
          </w:tcPr>
          <w:p w:rsidR="00634636" w:rsidRPr="00BE5472" w:rsidRDefault="00634636" w:rsidP="00D774A7">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2558" w:type="dxa"/>
            <w:tcBorders>
              <w:top w:val="single" w:sz="8" w:space="0" w:color="auto"/>
              <w:bottom w:val="single" w:sz="8" w:space="0" w:color="auto"/>
              <w:right w:val="single" w:sz="8" w:space="0" w:color="auto"/>
            </w:tcBorders>
          </w:tcPr>
          <w:p w:rsidR="00634636" w:rsidRPr="00BE5472" w:rsidRDefault="00634636" w:rsidP="00D774A7">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rsidR="00734529" w:rsidRDefault="00734529" w:rsidP="00F7567E">
      <w:pPr>
        <w:jc w:val="both"/>
        <w:rPr>
          <w:rFonts w:ascii="Times New Roman" w:hAnsi="Times New Roman"/>
          <w:i/>
          <w:sz w:val="24"/>
        </w:rPr>
      </w:pPr>
    </w:p>
    <w:p w:rsidR="00734529" w:rsidRPr="00A87D67" w:rsidRDefault="00734529" w:rsidP="00F7567E">
      <w:pPr>
        <w:jc w:val="both"/>
        <w:rPr>
          <w:rFonts w:ascii="Times New Roman" w:hAnsi="Times New Roman"/>
          <w:i/>
          <w:sz w:val="24"/>
        </w:rPr>
      </w:pPr>
    </w:p>
    <w:tbl>
      <w:tblPr>
        <w:tblpPr w:leftFromText="180" w:rightFromText="180"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2685"/>
        <w:gridCol w:w="521"/>
        <w:gridCol w:w="1897"/>
        <w:gridCol w:w="15"/>
      </w:tblGrid>
      <w:tr w:rsidR="00B90870" w:rsidRPr="00DC2ED0">
        <w:trPr>
          <w:cantSplit/>
          <w:trHeight w:val="565"/>
        </w:trPr>
        <w:tc>
          <w:tcPr>
            <w:tcW w:w="9230" w:type="dxa"/>
            <w:gridSpan w:val="5"/>
            <w:tcBorders>
              <w:top w:val="single" w:sz="8" w:space="0" w:color="auto"/>
              <w:left w:val="single" w:sz="8" w:space="0" w:color="auto"/>
              <w:bottom w:val="single" w:sz="8" w:space="0" w:color="auto"/>
              <w:right w:val="single" w:sz="8" w:space="0" w:color="auto"/>
            </w:tcBorders>
            <w:shd w:val="clear" w:color="auto" w:fill="C0C0C0"/>
            <w:vAlign w:val="center"/>
          </w:tcPr>
          <w:p w:rsidR="00B90870" w:rsidRPr="00BE5472" w:rsidRDefault="00B90870" w:rsidP="00B90870">
            <w:pPr>
              <w:pStyle w:val="NoSpacing"/>
              <w:jc w:val="center"/>
              <w:rPr>
                <w:rFonts w:ascii="Times New Roman" w:hAnsi="Times New Roman"/>
                <w:sz w:val="24"/>
                <w:szCs w:val="24"/>
                <w:lang w:val="sr-Cyrl-CS"/>
              </w:rPr>
            </w:pPr>
            <w:r w:rsidRPr="00DC2ED0">
              <w:rPr>
                <w:rFonts w:ascii="Times New Roman" w:hAnsi="Times New Roman"/>
                <w:b/>
                <w:smallCaps/>
                <w:sz w:val="24"/>
                <w:lang w:val="sr-Cyrl-CS"/>
              </w:rPr>
              <w:t>подаци о подизвођачима</w:t>
            </w:r>
          </w:p>
        </w:tc>
      </w:tr>
      <w:tr w:rsidR="00B90870" w:rsidRPr="00DC2ED0">
        <w:trPr>
          <w:cantSplit/>
        </w:trPr>
        <w:tc>
          <w:tcPr>
            <w:tcW w:w="9230" w:type="dxa"/>
            <w:gridSpan w:val="5"/>
            <w:tcBorders>
              <w:top w:val="single" w:sz="8" w:space="0" w:color="auto"/>
              <w:left w:val="nil"/>
              <w:bottom w:val="single" w:sz="8" w:space="0" w:color="auto"/>
              <w:right w:val="nil"/>
            </w:tcBorders>
            <w:shd w:val="clear" w:color="auto" w:fill="FFFFFF"/>
            <w:vAlign w:val="center"/>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1.</w:t>
            </w:r>
          </w:p>
        </w:tc>
      </w:tr>
      <w:tr w:rsidR="00B90870" w:rsidRPr="00DC2ED0">
        <w:tc>
          <w:tcPr>
            <w:tcW w:w="4112" w:type="dxa"/>
            <w:tcBorders>
              <w:top w:val="single" w:sz="8" w:space="0" w:color="auto"/>
              <w:left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lastRenderedPageBreak/>
              <w:t>назив</w:t>
            </w:r>
          </w:p>
        </w:tc>
        <w:tc>
          <w:tcPr>
            <w:tcW w:w="5118" w:type="dxa"/>
            <w:gridSpan w:val="4"/>
            <w:tcBorders>
              <w:top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5118" w:type="dxa"/>
            <w:gridSpan w:val="4"/>
            <w:tcBorders>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F033D">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F033D">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проценат укупне вредности набавке (макс.  50%) и </w:t>
            </w:r>
          </w:p>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део предмета набавке који извршава</w:t>
            </w:r>
          </w:p>
        </w:tc>
        <w:tc>
          <w:tcPr>
            <w:tcW w:w="5118" w:type="dxa"/>
            <w:gridSpan w:val="4"/>
            <w:tcBorders>
              <w:bottom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rPr>
          <w:cantSplit/>
          <w:trHeight w:val="255"/>
        </w:trPr>
        <w:tc>
          <w:tcPr>
            <w:tcW w:w="4112" w:type="dxa"/>
            <w:tcBorders>
              <w:top w:val="single" w:sz="8" w:space="0" w:color="auto"/>
            </w:tcBorders>
            <w:shd w:val="clear" w:color="auto" w:fill="FFFFFF"/>
            <w:vAlign w:val="center"/>
          </w:tcPr>
          <w:p w:rsidR="00B90870" w:rsidRPr="00BE5472" w:rsidRDefault="00B90870" w:rsidP="00B90870">
            <w:pPr>
              <w:pStyle w:val="NoSpacing"/>
              <w:rPr>
                <w:rFonts w:ascii="Times New Roman" w:hAnsi="Times New Roman"/>
                <w:sz w:val="24"/>
                <w:szCs w:val="24"/>
                <w:lang w:val="sr-Cyrl-CS"/>
              </w:rPr>
            </w:pPr>
            <w:r w:rsidRPr="00DF033D">
              <w:rPr>
                <w:rFonts w:ascii="Times New Roman" w:hAnsi="Times New Roman"/>
                <w:sz w:val="24"/>
                <w:szCs w:val="24"/>
                <w:lang w:val="ru-RU"/>
              </w:rPr>
              <w:t>Подизвођач уписан у Регистар понуђача који се води код АПР (заокружити)</w:t>
            </w:r>
          </w:p>
        </w:tc>
        <w:tc>
          <w:tcPr>
            <w:tcW w:w="2685" w:type="dxa"/>
            <w:tcBorders>
              <w:top w:val="single" w:sz="8" w:space="0" w:color="auto"/>
            </w:tcBorders>
            <w:shd w:val="clear" w:color="auto" w:fill="FFFFFF"/>
            <w:vAlign w:val="center"/>
          </w:tcPr>
          <w:p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2433" w:type="dxa"/>
            <w:gridSpan w:val="3"/>
            <w:tcBorders>
              <w:top w:val="single" w:sz="8" w:space="0" w:color="auto"/>
            </w:tcBorders>
            <w:shd w:val="clear" w:color="auto" w:fill="FFFFFF"/>
            <w:vAlign w:val="center"/>
          </w:tcPr>
          <w:p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r w:rsidR="00B90870">
        <w:trPr>
          <w:cantSplit/>
          <w:trHeight w:val="570"/>
        </w:trPr>
        <w:tc>
          <w:tcPr>
            <w:tcW w:w="9230" w:type="dxa"/>
            <w:gridSpan w:val="5"/>
            <w:tcBorders>
              <w:left w:val="nil"/>
              <w:right w:val="nil"/>
            </w:tcBorders>
            <w:shd w:val="clear" w:color="auto" w:fill="FFFFFF"/>
            <w:vAlign w:val="center"/>
          </w:tcPr>
          <w:p w:rsidR="00B90870" w:rsidRPr="00BE5472" w:rsidRDefault="00B90870" w:rsidP="00B90870">
            <w:pPr>
              <w:pStyle w:val="NoSpacing"/>
              <w:rPr>
                <w:rFonts w:ascii="Times New Roman" w:hAnsi="Times New Roman"/>
                <w:sz w:val="24"/>
                <w:szCs w:val="24"/>
                <w:lang w:val="sr-Cyrl-CS"/>
              </w:rPr>
            </w:pPr>
          </w:p>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2.</w:t>
            </w:r>
          </w:p>
        </w:tc>
      </w:tr>
      <w:tr w:rsidR="00B90870" w:rsidRPr="00DC2ED0">
        <w:tc>
          <w:tcPr>
            <w:tcW w:w="4112" w:type="dxa"/>
            <w:tcBorders>
              <w:left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5118" w:type="dxa"/>
            <w:gridSpan w:val="4"/>
            <w:tcBorders>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5118" w:type="dxa"/>
            <w:gridSpan w:val="4"/>
            <w:tcBorders>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F033D">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C2ED0">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F033D">
        <w:tc>
          <w:tcPr>
            <w:tcW w:w="4112" w:type="dxa"/>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проценат укупне вредности набавке (макс.  50%) и </w:t>
            </w:r>
          </w:p>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5118"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C92CC4">
        <w:trPr>
          <w:gridAfter w:val="1"/>
          <w:wAfter w:w="15" w:type="dxa"/>
        </w:trPr>
        <w:tc>
          <w:tcPr>
            <w:tcW w:w="4112" w:type="dxa"/>
            <w:tcBorders>
              <w:left w:val="single" w:sz="8" w:space="0" w:color="auto"/>
              <w:bottom w:val="single" w:sz="8" w:space="0" w:color="auto"/>
            </w:tcBorders>
          </w:tcPr>
          <w:p w:rsidR="00B90870" w:rsidRPr="00DF033D" w:rsidRDefault="00B90870" w:rsidP="00B90870">
            <w:pPr>
              <w:pStyle w:val="NoSpacing"/>
              <w:rPr>
                <w:rFonts w:ascii="Times New Roman" w:hAnsi="Times New Roman"/>
                <w:sz w:val="24"/>
                <w:szCs w:val="24"/>
                <w:lang w:val="ru-RU"/>
              </w:rPr>
            </w:pPr>
            <w:r w:rsidRPr="00DF033D">
              <w:rPr>
                <w:rFonts w:ascii="Times New Roman" w:hAnsi="Times New Roman"/>
                <w:sz w:val="24"/>
                <w:szCs w:val="24"/>
                <w:lang w:val="ru-RU"/>
              </w:rPr>
              <w:t>Подизвођач уписан у Регистар понуђача који се води код АПР (заокружити)</w:t>
            </w:r>
          </w:p>
        </w:tc>
        <w:tc>
          <w:tcPr>
            <w:tcW w:w="3206" w:type="dxa"/>
            <w:gridSpan w:val="2"/>
            <w:tcBorders>
              <w:top w:val="single" w:sz="8" w:space="0" w:color="auto"/>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p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1897" w:type="dxa"/>
            <w:tcBorders>
              <w:top w:val="single" w:sz="8" w:space="0" w:color="auto"/>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p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rsidR="00634636" w:rsidRPr="00B16D79" w:rsidRDefault="00B16D79" w:rsidP="00BE5472">
      <w:pPr>
        <w:jc w:val="both"/>
        <w:rPr>
          <w:rFonts w:ascii="Times New Roman" w:hAnsi="Times New Roman"/>
          <w:sz w:val="24"/>
          <w:lang w:val="sr-Cyrl-CS"/>
        </w:rPr>
      </w:pPr>
      <w:r>
        <w:rPr>
          <w:rFonts w:ascii="Times New Roman" w:hAnsi="Times New Roman"/>
          <w:i/>
          <w:sz w:val="24"/>
        </w:rPr>
        <w:t xml:space="preserve">→  </w:t>
      </w:r>
      <w:r w:rsidR="00634636" w:rsidRPr="00DC2ED0">
        <w:rPr>
          <w:rFonts w:ascii="Times New Roman" w:hAnsi="Times New Roman"/>
          <w:sz w:val="24"/>
          <w:lang w:val="sr-Cyrl-CS"/>
        </w:rPr>
        <w:t>Понуђач остаје у искључивој обавези и одговорности за извршење уговорне обавезе</w:t>
      </w:r>
      <w:r>
        <w:rPr>
          <w:rFonts w:ascii="Times New Roman" w:hAnsi="Times New Roman"/>
          <w:sz w:val="24"/>
          <w:lang w:val="sr-Cyrl-RS"/>
        </w:rPr>
        <w:t xml:space="preserve">. </w:t>
      </w:r>
      <w:r w:rsidR="00634636" w:rsidRPr="00B60D85">
        <w:rPr>
          <w:rFonts w:ascii="Times New Roman" w:hAnsi="Times New Roman"/>
          <w:b/>
          <w:i/>
          <w:sz w:val="24"/>
          <w:lang w:val="sr-Cyrl-CS"/>
        </w:rPr>
        <w:t xml:space="preserve">Напомена: </w:t>
      </w:r>
      <w:r w:rsidR="00634636" w:rsidRPr="00B60D85">
        <w:rPr>
          <w:rFonts w:ascii="Times New Roman" w:hAnsi="Times New Roman"/>
          <w:i/>
          <w:sz w:val="24"/>
          <w:lang w:val="sr-Cyrl-CS"/>
        </w:rPr>
        <w:t>Попуњавају само они понуђ</w:t>
      </w:r>
      <w:r w:rsidR="00634636">
        <w:rPr>
          <w:rFonts w:ascii="Times New Roman" w:hAnsi="Times New Roman"/>
          <w:i/>
          <w:sz w:val="24"/>
          <w:lang w:val="sr-Cyrl-CS"/>
        </w:rPr>
        <w:t>ачи који подносе понуду са подизвођачима</w:t>
      </w:r>
      <w:r w:rsidR="00634636" w:rsidRPr="00B60D85">
        <w:rPr>
          <w:rFonts w:ascii="Times New Roman" w:hAnsi="Times New Roman"/>
          <w:i/>
          <w:sz w:val="24"/>
          <w:lang w:val="sr-Cyrl-CS"/>
        </w:rPr>
        <w:t>,  а уколико понуђач наступа са већим бројем поди</w:t>
      </w:r>
      <w:r w:rsidR="00634636">
        <w:rPr>
          <w:rFonts w:ascii="Times New Roman" w:hAnsi="Times New Roman"/>
          <w:i/>
          <w:sz w:val="24"/>
          <w:lang w:val="sr-Cyrl-CS"/>
        </w:rPr>
        <w:t>звођача</w:t>
      </w:r>
      <w:r w:rsidR="00634636" w:rsidRPr="00B60D85">
        <w:rPr>
          <w:rFonts w:ascii="Times New Roman" w:hAnsi="Times New Roman"/>
          <w:i/>
          <w:sz w:val="24"/>
          <w:lang w:val="sr-Cyrl-CS"/>
        </w:rPr>
        <w:t xml:space="preserve"> од 2, потребно је копирати образац понуде и навести све поди</w:t>
      </w:r>
      <w:r w:rsidR="00634636">
        <w:rPr>
          <w:rFonts w:ascii="Times New Roman" w:hAnsi="Times New Roman"/>
          <w:i/>
          <w:sz w:val="24"/>
          <w:lang w:val="sr-Cyrl-CS"/>
        </w:rPr>
        <w:t>звођаче</w:t>
      </w:r>
      <w:r w:rsidR="00634636" w:rsidRPr="00B60D85">
        <w:rPr>
          <w:rFonts w:ascii="Times New Roman" w:hAnsi="Times New Roman"/>
          <w:i/>
          <w:sz w:val="24"/>
          <w:lang w:val="sr-Cyrl-CS"/>
        </w:rPr>
        <w:t xml:space="preserve">. </w:t>
      </w:r>
    </w:p>
    <w:p w:rsidR="00634636" w:rsidRPr="00B60D85" w:rsidRDefault="00634636" w:rsidP="00BE5472">
      <w:pPr>
        <w:jc w:val="both"/>
        <w:rPr>
          <w:rFonts w:ascii="Times New Roman" w:hAnsi="Times New Roman"/>
          <w:i/>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8"/>
      </w:tblGrid>
      <w:tr w:rsidR="00634636" w:rsidRPr="00DF033D">
        <w:trPr>
          <w:cantSplit/>
          <w:trHeight w:val="646"/>
        </w:trPr>
        <w:tc>
          <w:tcPr>
            <w:tcW w:w="9228" w:type="dxa"/>
            <w:tcBorders>
              <w:top w:val="single" w:sz="8" w:space="0" w:color="auto"/>
              <w:left w:val="single" w:sz="8" w:space="0" w:color="auto"/>
              <w:bottom w:val="single" w:sz="8" w:space="0" w:color="auto"/>
              <w:right w:val="single" w:sz="8" w:space="0" w:color="auto"/>
            </w:tcBorders>
            <w:shd w:val="clear" w:color="auto" w:fill="C0C0C0"/>
            <w:vAlign w:val="center"/>
          </w:tcPr>
          <w:p w:rsidR="00634636" w:rsidRPr="00BE5472" w:rsidRDefault="00634636" w:rsidP="002424A5">
            <w:pPr>
              <w:pStyle w:val="NoSpacing"/>
              <w:jc w:val="center"/>
              <w:rPr>
                <w:rFonts w:ascii="Times New Roman" w:hAnsi="Times New Roman"/>
                <w:sz w:val="24"/>
                <w:szCs w:val="24"/>
                <w:lang w:val="sr-Cyrl-CS"/>
              </w:rPr>
            </w:pPr>
            <w:r w:rsidRPr="00DC2ED0">
              <w:rPr>
                <w:rFonts w:ascii="Times New Roman" w:hAnsi="Times New Roman"/>
                <w:b/>
                <w:smallCaps/>
                <w:sz w:val="24"/>
                <w:lang w:val="sr-Cyrl-CS"/>
              </w:rPr>
              <w:t>подаци о понуђачима из групе понуђача</w:t>
            </w:r>
          </w:p>
        </w:tc>
      </w:tr>
    </w:tbl>
    <w:p w:rsidR="000117F8" w:rsidRPr="000117F8" w:rsidRDefault="000117F8" w:rsidP="000117F8">
      <w:pPr>
        <w:spacing w:after="0"/>
        <w:rPr>
          <w:vanish/>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5"/>
        <w:gridCol w:w="2655"/>
        <w:gridCol w:w="223"/>
        <w:gridCol w:w="1897"/>
        <w:gridCol w:w="16"/>
      </w:tblGrid>
      <w:tr w:rsidR="00B90870" w:rsidRPr="00BE5472">
        <w:trPr>
          <w:cantSplit/>
        </w:trPr>
        <w:tc>
          <w:tcPr>
            <w:tcW w:w="9231" w:type="dxa"/>
            <w:gridSpan w:val="6"/>
            <w:tcBorders>
              <w:top w:val="nil"/>
              <w:left w:val="nil"/>
              <w:bottom w:val="single" w:sz="8" w:space="0" w:color="auto"/>
              <w:right w:val="nil"/>
            </w:tcBorders>
            <w:shd w:val="clear" w:color="auto" w:fill="FFFFFF"/>
            <w:vAlign w:val="center"/>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lastRenderedPageBreak/>
              <w:t>1.</w:t>
            </w:r>
          </w:p>
        </w:tc>
      </w:tr>
      <w:tr w:rsidR="00B90870" w:rsidRPr="00BE5472">
        <w:tc>
          <w:tcPr>
            <w:tcW w:w="4440" w:type="dxa"/>
            <w:gridSpan w:val="2"/>
            <w:tcBorders>
              <w:top w:val="single" w:sz="8" w:space="0" w:color="auto"/>
              <w:left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4791" w:type="dxa"/>
            <w:gridSpan w:val="4"/>
            <w:tcBorders>
              <w:top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4791" w:type="dxa"/>
            <w:gridSpan w:val="4"/>
            <w:tcBorders>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F033D">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rPr>
          <w:cantSplit/>
          <w:trHeight w:val="375"/>
        </w:trPr>
        <w:tc>
          <w:tcPr>
            <w:tcW w:w="4440" w:type="dxa"/>
            <w:gridSpan w:val="2"/>
            <w:tcBorders>
              <w:top w:val="single" w:sz="8" w:space="0" w:color="auto"/>
            </w:tcBorders>
            <w:shd w:val="clear" w:color="auto" w:fill="FFFFFF"/>
            <w:vAlign w:val="center"/>
          </w:tcPr>
          <w:p w:rsidR="00B90870" w:rsidRPr="00BE5472" w:rsidRDefault="00B90870" w:rsidP="00B90870">
            <w:pPr>
              <w:pStyle w:val="NoSpacing"/>
              <w:rPr>
                <w:rFonts w:ascii="Times New Roman" w:hAnsi="Times New Roman"/>
                <w:sz w:val="24"/>
                <w:szCs w:val="24"/>
                <w:lang w:val="sr-Cyrl-CS"/>
              </w:rPr>
            </w:pPr>
            <w:r w:rsidRPr="00DF033D">
              <w:rPr>
                <w:rFonts w:ascii="Times New Roman" w:hAnsi="Times New Roman"/>
                <w:sz w:val="24"/>
                <w:szCs w:val="24"/>
                <w:lang w:val="ru-RU"/>
              </w:rPr>
              <w:t>Члан из групе понуђача уписан у Регистар понуђача који се води код АПР (заокружити)</w:t>
            </w:r>
          </w:p>
        </w:tc>
        <w:tc>
          <w:tcPr>
            <w:tcW w:w="2655" w:type="dxa"/>
            <w:tcBorders>
              <w:top w:val="single" w:sz="8" w:space="0" w:color="auto"/>
            </w:tcBorders>
            <w:shd w:val="clear" w:color="auto" w:fill="FFFFFF"/>
            <w:vAlign w:val="center"/>
          </w:tcPr>
          <w:p w:rsidR="00B90870" w:rsidRPr="00BE5472" w:rsidRDefault="00B90870" w:rsidP="00B90870">
            <w:pPr>
              <w:pStyle w:val="NoSpacing"/>
              <w:rPr>
                <w:rFonts w:ascii="Times New Roman" w:hAnsi="Times New Roman"/>
                <w:sz w:val="24"/>
                <w:szCs w:val="24"/>
                <w:lang w:val="sr-Cyrl-CS"/>
              </w:rPr>
            </w:pPr>
          </w:p>
          <w:p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p w:rsidR="00B90870" w:rsidRPr="00BE5472" w:rsidRDefault="00B90870" w:rsidP="00B90870">
            <w:pPr>
              <w:pStyle w:val="NoSpacing"/>
              <w:rPr>
                <w:rFonts w:ascii="Times New Roman" w:hAnsi="Times New Roman"/>
                <w:sz w:val="24"/>
                <w:szCs w:val="24"/>
                <w:lang w:val="sr-Cyrl-CS"/>
              </w:rPr>
            </w:pPr>
          </w:p>
        </w:tc>
        <w:tc>
          <w:tcPr>
            <w:tcW w:w="2136" w:type="dxa"/>
            <w:gridSpan w:val="3"/>
            <w:tcBorders>
              <w:top w:val="single" w:sz="8" w:space="0" w:color="auto"/>
            </w:tcBorders>
            <w:shd w:val="clear" w:color="auto" w:fill="FFFFFF"/>
            <w:vAlign w:val="center"/>
          </w:tcPr>
          <w:p w:rsidR="00B90870" w:rsidRPr="00BE5472" w:rsidRDefault="00B90870" w:rsidP="00B90870">
            <w:pPr>
              <w:pStyle w:val="NoSpacing"/>
              <w:rPr>
                <w:rFonts w:ascii="Times New Roman" w:hAnsi="Times New Roman"/>
                <w:sz w:val="24"/>
                <w:szCs w:val="24"/>
                <w:lang w:val="sr-Cyrl-CS"/>
              </w:rPr>
            </w:pPr>
          </w:p>
          <w:p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p w:rsidR="00B90870" w:rsidRPr="00BE5472" w:rsidRDefault="00B90870" w:rsidP="00B90870">
            <w:pPr>
              <w:pStyle w:val="NoSpacing"/>
              <w:rPr>
                <w:rFonts w:ascii="Times New Roman" w:hAnsi="Times New Roman"/>
                <w:sz w:val="24"/>
                <w:szCs w:val="24"/>
                <w:lang w:val="sr-Cyrl-CS"/>
              </w:rPr>
            </w:pPr>
          </w:p>
        </w:tc>
      </w:tr>
      <w:tr w:rsidR="00B90870" w:rsidRPr="00BE5472">
        <w:trPr>
          <w:cantSplit/>
          <w:trHeight w:val="735"/>
        </w:trPr>
        <w:tc>
          <w:tcPr>
            <w:tcW w:w="9231" w:type="dxa"/>
            <w:gridSpan w:val="6"/>
            <w:tcBorders>
              <w:left w:val="nil"/>
              <w:bottom w:val="single" w:sz="8" w:space="0" w:color="auto"/>
              <w:right w:val="nil"/>
            </w:tcBorders>
            <w:shd w:val="clear" w:color="auto" w:fill="FFFFFF"/>
            <w:vAlign w:val="center"/>
          </w:tcPr>
          <w:p w:rsidR="00B90870" w:rsidRPr="00BE5472" w:rsidRDefault="00B90870" w:rsidP="00B90870">
            <w:pPr>
              <w:pStyle w:val="NoSpacing"/>
              <w:rPr>
                <w:rFonts w:ascii="Times New Roman" w:hAnsi="Times New Roman"/>
                <w:sz w:val="24"/>
                <w:szCs w:val="24"/>
                <w:lang w:val="sr-Cyrl-CS"/>
              </w:rPr>
            </w:pPr>
          </w:p>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2.</w:t>
            </w:r>
          </w:p>
        </w:tc>
      </w:tr>
      <w:tr w:rsidR="00B90870" w:rsidRPr="00BE5472">
        <w:tc>
          <w:tcPr>
            <w:tcW w:w="4440" w:type="dxa"/>
            <w:gridSpan w:val="2"/>
            <w:tcBorders>
              <w:top w:val="single" w:sz="8" w:space="0" w:color="auto"/>
              <w:left w:val="single" w:sz="8" w:space="0" w:color="auto"/>
            </w:tcBorders>
          </w:tcPr>
          <w:p w:rsidR="00B90870" w:rsidRPr="00BE5472" w:rsidRDefault="00B90870" w:rsidP="00B90870">
            <w:pPr>
              <w:pStyle w:val="NoSpacing"/>
              <w:rPr>
                <w:rFonts w:ascii="Times New Roman" w:hAnsi="Times New Roman"/>
                <w:sz w:val="24"/>
                <w:szCs w:val="24"/>
              </w:rPr>
            </w:pPr>
            <w:r w:rsidRPr="00BE5472">
              <w:rPr>
                <w:rFonts w:ascii="Times New Roman" w:hAnsi="Times New Roman"/>
                <w:sz w:val="24"/>
                <w:szCs w:val="24"/>
                <w:lang w:val="sr-Cyrl-CS"/>
              </w:rPr>
              <w:t>назив</w:t>
            </w:r>
          </w:p>
        </w:tc>
        <w:tc>
          <w:tcPr>
            <w:tcW w:w="4791" w:type="dxa"/>
            <w:gridSpan w:val="4"/>
            <w:tcBorders>
              <w:top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4791" w:type="dxa"/>
            <w:gridSpan w:val="4"/>
            <w:tcBorders>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DF033D">
        <w:tc>
          <w:tcPr>
            <w:tcW w:w="4440" w:type="dxa"/>
            <w:gridSpan w:val="2"/>
            <w:tcBorders>
              <w:left w:val="single" w:sz="8" w:space="0" w:color="auto"/>
              <w:bottom w:val="single" w:sz="8" w:space="0" w:color="auto"/>
            </w:tcBorders>
          </w:tcPr>
          <w:p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4791" w:type="dxa"/>
            <w:gridSpan w:val="4"/>
            <w:tcBorders>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tc>
      </w:tr>
      <w:tr w:rsidR="00B90870" w:rsidRPr="00BE5472">
        <w:trPr>
          <w:gridAfter w:val="1"/>
          <w:wAfter w:w="16" w:type="dxa"/>
        </w:trPr>
        <w:tc>
          <w:tcPr>
            <w:tcW w:w="4395" w:type="dxa"/>
            <w:tcBorders>
              <w:left w:val="single" w:sz="8" w:space="0" w:color="auto"/>
              <w:bottom w:val="single" w:sz="8" w:space="0" w:color="auto"/>
            </w:tcBorders>
          </w:tcPr>
          <w:p w:rsidR="00B90870" w:rsidRPr="00DF033D" w:rsidRDefault="00B90870" w:rsidP="00B90870">
            <w:pPr>
              <w:pStyle w:val="NoSpacing"/>
              <w:rPr>
                <w:rFonts w:ascii="Times New Roman" w:hAnsi="Times New Roman"/>
                <w:sz w:val="24"/>
                <w:szCs w:val="24"/>
                <w:lang w:val="ru-RU"/>
              </w:rPr>
            </w:pPr>
            <w:r w:rsidRPr="00DF033D">
              <w:rPr>
                <w:rFonts w:ascii="Times New Roman" w:hAnsi="Times New Roman"/>
                <w:sz w:val="24"/>
                <w:szCs w:val="24"/>
                <w:lang w:val="ru-RU"/>
              </w:rPr>
              <w:t>Члан из групе понуђача уписан у Регистар понуђача који се води код АПР (заокружити)</w:t>
            </w:r>
          </w:p>
        </w:tc>
        <w:tc>
          <w:tcPr>
            <w:tcW w:w="2923" w:type="dxa"/>
            <w:gridSpan w:val="3"/>
            <w:tcBorders>
              <w:top w:val="single" w:sz="8" w:space="0" w:color="auto"/>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p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1897" w:type="dxa"/>
            <w:tcBorders>
              <w:top w:val="single" w:sz="8" w:space="0" w:color="auto"/>
              <w:bottom w:val="single" w:sz="8" w:space="0" w:color="auto"/>
              <w:right w:val="single" w:sz="8" w:space="0" w:color="auto"/>
            </w:tcBorders>
          </w:tcPr>
          <w:p w:rsidR="00B90870" w:rsidRPr="00BE5472" w:rsidRDefault="00B90870" w:rsidP="00B90870">
            <w:pPr>
              <w:pStyle w:val="NoSpacing"/>
              <w:rPr>
                <w:rFonts w:ascii="Times New Roman" w:hAnsi="Times New Roman"/>
                <w:sz w:val="24"/>
                <w:szCs w:val="24"/>
                <w:lang w:val="sr-Cyrl-CS"/>
              </w:rPr>
            </w:pPr>
          </w:p>
          <w:p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rsidR="00634636" w:rsidRPr="00BE5472" w:rsidRDefault="00634636" w:rsidP="00BE5472">
      <w:pPr>
        <w:pStyle w:val="NoSpacing"/>
        <w:rPr>
          <w:rFonts w:ascii="Times New Roman" w:hAnsi="Times New Roman"/>
          <w:sz w:val="24"/>
          <w:szCs w:val="24"/>
          <w:lang w:val="sr-Cyrl-CS"/>
        </w:rPr>
      </w:pPr>
    </w:p>
    <w:p w:rsidR="00634636" w:rsidRDefault="00634636" w:rsidP="00BE5472">
      <w:pPr>
        <w:pStyle w:val="NoSpacing"/>
        <w:rPr>
          <w:rFonts w:ascii="Times New Roman" w:hAnsi="Times New Roman"/>
          <w:sz w:val="24"/>
          <w:szCs w:val="24"/>
        </w:rPr>
      </w:pPr>
    </w:p>
    <w:p w:rsidR="00634636" w:rsidRPr="00BE5472" w:rsidRDefault="00634636" w:rsidP="00BE5472">
      <w:pPr>
        <w:pStyle w:val="NoSpacing"/>
        <w:rPr>
          <w:rFonts w:ascii="Times New Roman" w:hAnsi="Times New Roman"/>
          <w:i/>
          <w:sz w:val="24"/>
          <w:szCs w:val="24"/>
          <w:lang w:val="sr-Cyrl-CS"/>
        </w:rPr>
      </w:pPr>
      <w:r w:rsidRPr="00BE5472">
        <w:rPr>
          <w:rFonts w:ascii="Times New Roman" w:hAnsi="Times New Roman"/>
          <w:b/>
          <w:i/>
          <w:sz w:val="24"/>
          <w:szCs w:val="24"/>
          <w:lang w:val="sr-Cyrl-CS"/>
        </w:rPr>
        <w:t>Напомена:</w:t>
      </w:r>
      <w:r w:rsidRPr="00BE5472">
        <w:rPr>
          <w:rFonts w:ascii="Times New Roman" w:hAnsi="Times New Roman"/>
          <w:i/>
          <w:sz w:val="24"/>
          <w:szCs w:val="24"/>
          <w:lang w:val="sr-Cyrl-CS"/>
        </w:rPr>
        <w:t xml:space="preserve"> Попуњавају само они понуђачи који подносе понуду са </w:t>
      </w:r>
      <w:r w:rsidRPr="000948C3">
        <w:rPr>
          <w:rFonts w:ascii="Times New Roman" w:hAnsi="Times New Roman"/>
          <w:i/>
          <w:sz w:val="24"/>
          <w:szCs w:val="24"/>
        </w:rPr>
        <w:t>понуђачима из групе понуђача</w:t>
      </w:r>
      <w:r w:rsidR="000948C3">
        <w:rPr>
          <w:rFonts w:ascii="Times New Roman" w:hAnsi="Times New Roman"/>
          <w:i/>
          <w:sz w:val="24"/>
          <w:szCs w:val="24"/>
        </w:rPr>
        <w:t>,</w:t>
      </w:r>
      <w:r w:rsidRPr="00BE5472">
        <w:rPr>
          <w:rFonts w:ascii="Times New Roman" w:hAnsi="Times New Roman"/>
          <w:i/>
          <w:sz w:val="24"/>
          <w:szCs w:val="24"/>
          <w:lang w:val="sr-Cyrl-CS"/>
        </w:rPr>
        <w:t xml:space="preserve">  а уколико понуђач наступа са већим бројем понуђача из групе понуђача од 2, потребно је копирати образац понуде и навести све понуђаче из групе понуђача. </w:t>
      </w:r>
    </w:p>
    <w:p w:rsidR="00634636" w:rsidRDefault="00634636" w:rsidP="00F7567E">
      <w:pPr>
        <w:jc w:val="both"/>
        <w:rPr>
          <w:rFonts w:ascii="Arial" w:hAnsi="Arial" w:cs="Arial"/>
          <w:sz w:val="24"/>
        </w:rPr>
      </w:pPr>
    </w:p>
    <w:p w:rsidR="0006768F" w:rsidRDefault="0006768F" w:rsidP="00F7567E">
      <w:pPr>
        <w:jc w:val="both"/>
        <w:rPr>
          <w:rFonts w:ascii="Arial" w:hAnsi="Arial" w:cs="Arial"/>
          <w:sz w:val="24"/>
        </w:rPr>
      </w:pPr>
    </w:p>
    <w:p w:rsidR="0006768F" w:rsidRPr="0006768F" w:rsidRDefault="0006768F" w:rsidP="00F7567E">
      <w:pPr>
        <w:jc w:val="both"/>
        <w:rPr>
          <w:rFonts w:ascii="Arial" w:hAnsi="Arial" w:cs="Arial"/>
          <w:sz w:val="24"/>
        </w:rPr>
      </w:pPr>
    </w:p>
    <w:p w:rsidR="000A117C" w:rsidRPr="00685F21" w:rsidRDefault="000A117C" w:rsidP="000A117C">
      <w:pPr>
        <w:pStyle w:val="ListParagraph"/>
        <w:numPr>
          <w:ilvl w:val="0"/>
          <w:numId w:val="21"/>
        </w:numPr>
        <w:autoSpaceDE w:val="0"/>
        <w:autoSpaceDN w:val="0"/>
        <w:adjustRightInd w:val="0"/>
        <w:spacing w:after="0" w:line="240" w:lineRule="auto"/>
        <w:jc w:val="center"/>
        <w:rPr>
          <w:rFonts w:ascii="Times New Roman Bold" w:hAnsi="Times New Roman Bold" w:cs="Times New Roman Bold"/>
          <w:b/>
          <w:bCs/>
          <w:iCs/>
          <w:color w:val="000000"/>
          <w:sz w:val="28"/>
          <w:szCs w:val="28"/>
        </w:rPr>
      </w:pPr>
      <w:r w:rsidRPr="00685F21">
        <w:rPr>
          <w:rFonts w:ascii="Times New Roman Bold" w:hAnsi="Times New Roman Bold" w:cs="Times New Roman Bold"/>
          <w:b/>
          <w:bCs/>
          <w:iCs/>
          <w:color w:val="000000"/>
          <w:sz w:val="28"/>
          <w:szCs w:val="28"/>
        </w:rPr>
        <w:t>ОБРАЗАЦ СТРУКТУРЕ ЦЕНЕ</w:t>
      </w:r>
    </w:p>
    <w:p w:rsidR="000A117C" w:rsidRPr="007A5F1D" w:rsidRDefault="000A117C" w:rsidP="000A117C">
      <w:pPr>
        <w:autoSpaceDE w:val="0"/>
        <w:autoSpaceDN w:val="0"/>
        <w:adjustRightInd w:val="0"/>
        <w:spacing w:after="0" w:line="240" w:lineRule="auto"/>
        <w:jc w:val="center"/>
        <w:rPr>
          <w:rFonts w:ascii="Times New Roman Bold" w:hAnsi="Times New Roman Bold" w:cs="Times New Roman Bold"/>
          <w:b/>
          <w:bCs/>
          <w:i/>
          <w:iCs/>
          <w:color w:val="000000"/>
          <w:sz w:val="28"/>
          <w:szCs w:val="28"/>
        </w:rPr>
      </w:pPr>
    </w:p>
    <w:p w:rsidR="000A117C" w:rsidRDefault="000A117C" w:rsidP="000A117C">
      <w:pPr>
        <w:autoSpaceDE w:val="0"/>
        <w:autoSpaceDN w:val="0"/>
        <w:adjustRightInd w:val="0"/>
        <w:spacing w:after="0" w:line="240" w:lineRule="auto"/>
        <w:jc w:val="both"/>
        <w:rPr>
          <w:rFonts w:ascii="Times New Roman Bold" w:hAnsi="Times New Roman Bold" w:cs="Times New Roman Bold"/>
          <w:b/>
          <w:bCs/>
          <w:i/>
          <w:iCs/>
          <w:color w:val="000000"/>
          <w:sz w:val="23"/>
          <w:szCs w:val="23"/>
        </w:rPr>
      </w:pPr>
    </w:p>
    <w:p w:rsidR="000A117C" w:rsidRPr="00FC62DC" w:rsidRDefault="000A117C" w:rsidP="000A117C">
      <w:pPr>
        <w:pStyle w:val="ListParagraph"/>
        <w:numPr>
          <w:ilvl w:val="0"/>
          <w:numId w:val="30"/>
        </w:numPr>
        <w:autoSpaceDE w:val="0"/>
        <w:autoSpaceDN w:val="0"/>
        <w:adjustRightInd w:val="0"/>
        <w:spacing w:after="0" w:line="240" w:lineRule="auto"/>
        <w:jc w:val="both"/>
        <w:rPr>
          <w:rFonts w:ascii="Times New Roman Bold" w:hAnsi="Times New Roman Bold" w:cs="Times New Roman Bold"/>
          <w:b/>
          <w:bCs/>
          <w:i/>
          <w:iCs/>
          <w:color w:val="000000"/>
          <w:sz w:val="23"/>
          <w:szCs w:val="23"/>
        </w:rPr>
      </w:pPr>
      <w:r w:rsidRPr="00FC62DC">
        <w:rPr>
          <w:rFonts w:ascii="Times New Roman Bold" w:hAnsi="Times New Roman Bold" w:cs="Times New Roman Bold"/>
          <w:b/>
          <w:bCs/>
          <w:i/>
          <w:iCs/>
          <w:color w:val="000000"/>
          <w:sz w:val="23"/>
          <w:szCs w:val="23"/>
        </w:rPr>
        <w:t>ОПИС ПРЕДМЕТА НАБАВКЕ</w:t>
      </w:r>
    </w:p>
    <w:p w:rsidR="000A117C" w:rsidRDefault="000A117C" w:rsidP="000A117C">
      <w:pPr>
        <w:autoSpaceDE w:val="0"/>
        <w:autoSpaceDN w:val="0"/>
        <w:adjustRightInd w:val="0"/>
        <w:spacing w:after="0" w:line="240" w:lineRule="auto"/>
        <w:jc w:val="both"/>
        <w:rPr>
          <w:rFonts w:ascii="Times New Roman Bold" w:hAnsi="Times New Roman Bold" w:cs="Times New Roman Bold"/>
          <w:b/>
          <w:bCs/>
          <w:i/>
          <w:iCs/>
          <w:color w:val="000000"/>
          <w:sz w:val="23"/>
          <w:szCs w:val="23"/>
        </w:rPr>
      </w:pPr>
    </w:p>
    <w:tbl>
      <w:tblPr>
        <w:tblpPr w:leftFromText="141" w:rightFromText="141"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191"/>
        <w:gridCol w:w="1177"/>
        <w:gridCol w:w="1081"/>
        <w:gridCol w:w="1325"/>
        <w:gridCol w:w="1158"/>
        <w:gridCol w:w="1117"/>
        <w:gridCol w:w="1158"/>
      </w:tblGrid>
      <w:tr w:rsidR="0067781C" w:rsidTr="0067781C">
        <w:tc>
          <w:tcPr>
            <w:tcW w:w="1201"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Редни</w:t>
            </w:r>
          </w:p>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број</w:t>
            </w:r>
          </w:p>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Назив</w:t>
            </w: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Јед.мере</w:t>
            </w: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Кол.</w:t>
            </w:r>
          </w:p>
        </w:tc>
        <w:tc>
          <w:tcPr>
            <w:tcW w:w="1202" w:type="dxa"/>
            <w:shd w:val="clear" w:color="auto" w:fill="auto"/>
            <w:vAlign w:val="center"/>
          </w:tcPr>
          <w:p w:rsidR="0006768F" w:rsidRPr="009240A3" w:rsidRDefault="0006768F" w:rsidP="0067781C">
            <w:pPr>
              <w:autoSpaceDE w:val="0"/>
              <w:autoSpaceDN w:val="0"/>
              <w:adjustRightInd w:val="0"/>
              <w:jc w:val="center"/>
              <w:rPr>
                <w:rFonts w:ascii="Times New Roman Bold" w:hAnsi="Times New Roman Bold" w:cs="Times New Roman Bold"/>
                <w:b/>
                <w:bCs/>
                <w:i/>
                <w:iCs/>
                <w:color w:val="000000" w:themeColor="text1"/>
                <w:sz w:val="23"/>
                <w:szCs w:val="23"/>
                <w:lang w:val="sr-Cyrl-RS"/>
              </w:rPr>
            </w:pPr>
            <w:r w:rsidRPr="009240A3">
              <w:rPr>
                <w:rFonts w:ascii="Times New Roman Bold" w:hAnsi="Times New Roman Bold" w:cs="Times New Roman Bold"/>
                <w:b/>
                <w:bCs/>
                <w:i/>
                <w:iCs/>
                <w:color w:val="000000" w:themeColor="text1"/>
                <w:sz w:val="23"/>
                <w:szCs w:val="23"/>
                <w:lang w:val="sr-Cyrl-RS"/>
              </w:rPr>
              <w:t>Јединична цена</w:t>
            </w:r>
          </w:p>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без</w:t>
            </w:r>
          </w:p>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ПДВ-а</w:t>
            </w:r>
          </w:p>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Укупна</w:t>
            </w:r>
          </w:p>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цена без</w:t>
            </w:r>
          </w:p>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ПДВ-а</w:t>
            </w:r>
          </w:p>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Износ</w:t>
            </w:r>
          </w:p>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ПДВ-а</w:t>
            </w: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Укупна</w:t>
            </w:r>
          </w:p>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цена са</w:t>
            </w:r>
          </w:p>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ПДВ-а</w:t>
            </w:r>
          </w:p>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r>
      <w:tr w:rsidR="0067781C" w:rsidTr="0067781C">
        <w:tc>
          <w:tcPr>
            <w:tcW w:w="1201"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1.</w:t>
            </w: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highlight w:val="yellow"/>
              </w:rPr>
            </w:pPr>
            <w:r w:rsidRPr="009240A3">
              <w:rPr>
                <w:rFonts w:ascii="Times New Roman Bold" w:hAnsi="Times New Roman Bold" w:cs="Times New Roman Bold"/>
                <w:b/>
                <w:bCs/>
                <w:i/>
                <w:iCs/>
                <w:color w:val="000000"/>
                <w:sz w:val="23"/>
                <w:szCs w:val="23"/>
              </w:rPr>
              <w:t>Чамац</w:t>
            </w: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ком</w:t>
            </w: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1</w:t>
            </w:r>
          </w:p>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r>
      <w:tr w:rsidR="0067781C" w:rsidTr="0067781C">
        <w:tc>
          <w:tcPr>
            <w:tcW w:w="1201"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2.</w:t>
            </w:r>
          </w:p>
        </w:tc>
        <w:tc>
          <w:tcPr>
            <w:tcW w:w="1202" w:type="dxa"/>
            <w:shd w:val="clear" w:color="auto" w:fill="auto"/>
            <w:vAlign w:val="center"/>
          </w:tcPr>
          <w:p w:rsidR="000A117C" w:rsidRPr="00AD36AC" w:rsidRDefault="000A117C" w:rsidP="0067781C">
            <w:pPr>
              <w:autoSpaceDE w:val="0"/>
              <w:autoSpaceDN w:val="0"/>
              <w:adjustRightInd w:val="0"/>
              <w:jc w:val="center"/>
              <w:rPr>
                <w:rFonts w:cs="Times New Roman Bold"/>
                <w:b/>
                <w:bCs/>
                <w:i/>
                <w:iCs/>
                <w:color w:val="FF0000"/>
                <w:sz w:val="23"/>
                <w:szCs w:val="23"/>
                <w:highlight w:val="yellow"/>
                <w:lang w:val="sr-Cyrl-RS"/>
              </w:rPr>
            </w:pPr>
            <w:r w:rsidRPr="009240A3">
              <w:rPr>
                <w:rFonts w:ascii="Times New Roman Bold" w:hAnsi="Times New Roman Bold" w:cs="Times New Roman Bold"/>
                <w:b/>
                <w:bCs/>
                <w:i/>
                <w:iCs/>
                <w:color w:val="000000"/>
                <w:sz w:val="23"/>
                <w:szCs w:val="23"/>
                <w:lang w:val="sr-Cyrl-CS"/>
              </w:rPr>
              <w:t>РИС</w:t>
            </w:r>
            <w:r w:rsidR="0006768F" w:rsidRPr="009240A3">
              <w:rPr>
                <w:rFonts w:cs="Times New Roman Bold"/>
                <w:b/>
                <w:bCs/>
                <w:i/>
                <w:iCs/>
                <w:color w:val="000000"/>
                <w:sz w:val="23"/>
                <w:szCs w:val="23"/>
              </w:rPr>
              <w:t xml:space="preserve"> </w:t>
            </w: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ком</w:t>
            </w: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1</w:t>
            </w:r>
          </w:p>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r>
      <w:tr w:rsidR="00C723B3" w:rsidTr="0067781C">
        <w:tc>
          <w:tcPr>
            <w:tcW w:w="1201" w:type="dxa"/>
            <w:shd w:val="clear" w:color="auto" w:fill="auto"/>
            <w:vAlign w:val="center"/>
          </w:tcPr>
          <w:p w:rsidR="00C723B3" w:rsidRPr="00C723B3" w:rsidRDefault="00C723B3" w:rsidP="0067781C">
            <w:pPr>
              <w:autoSpaceDE w:val="0"/>
              <w:autoSpaceDN w:val="0"/>
              <w:adjustRightInd w:val="0"/>
              <w:jc w:val="center"/>
              <w:rPr>
                <w:rFonts w:ascii="Times New Roman Bold" w:hAnsi="Times New Roman Bold" w:cs="Times New Roman Bold"/>
                <w:b/>
                <w:bCs/>
                <w:i/>
                <w:iCs/>
                <w:color w:val="000000"/>
                <w:sz w:val="23"/>
                <w:szCs w:val="23"/>
                <w:lang w:val="sr-Cyrl-RS"/>
              </w:rPr>
            </w:pPr>
            <w:r>
              <w:rPr>
                <w:rFonts w:ascii="Times New Roman Bold" w:hAnsi="Times New Roman Bold" w:cs="Times New Roman Bold"/>
                <w:b/>
                <w:bCs/>
                <w:i/>
                <w:iCs/>
                <w:color w:val="000000"/>
                <w:sz w:val="23"/>
                <w:szCs w:val="23"/>
                <w:lang w:val="sr-Cyrl-RS"/>
              </w:rPr>
              <w:t>3.</w:t>
            </w:r>
          </w:p>
        </w:tc>
        <w:tc>
          <w:tcPr>
            <w:tcW w:w="1202" w:type="dxa"/>
            <w:shd w:val="clear" w:color="auto" w:fill="auto"/>
            <w:vAlign w:val="center"/>
          </w:tcPr>
          <w:p w:rsidR="00DF4228" w:rsidRPr="009240A3" w:rsidRDefault="00C723B3" w:rsidP="0067781C">
            <w:pPr>
              <w:autoSpaceDE w:val="0"/>
              <w:autoSpaceDN w:val="0"/>
              <w:adjustRightInd w:val="0"/>
              <w:jc w:val="center"/>
              <w:rPr>
                <w:rFonts w:ascii="Times New Roman Bold" w:hAnsi="Times New Roman Bold" w:cs="Times New Roman Bold"/>
                <w:b/>
                <w:bCs/>
                <w:i/>
                <w:iCs/>
                <w:color w:val="000000"/>
                <w:sz w:val="23"/>
                <w:szCs w:val="23"/>
                <w:lang w:val="sr-Cyrl-CS"/>
              </w:rPr>
            </w:pPr>
            <w:r w:rsidRPr="009240A3">
              <w:rPr>
                <w:rFonts w:ascii="Times New Roman Bold" w:hAnsi="Times New Roman Bold" w:cs="Times New Roman Bold"/>
                <w:b/>
                <w:bCs/>
                <w:i/>
                <w:iCs/>
                <w:color w:val="000000"/>
                <w:sz w:val="23"/>
                <w:szCs w:val="23"/>
                <w:lang w:val="sr-Cyrl-CS"/>
              </w:rPr>
              <w:t>Разна остала</w:t>
            </w:r>
          </w:p>
          <w:p w:rsidR="00C723B3" w:rsidRPr="0067781C" w:rsidRDefault="00DF4228" w:rsidP="0067781C">
            <w:pPr>
              <w:autoSpaceDE w:val="0"/>
              <w:autoSpaceDN w:val="0"/>
              <w:adjustRightInd w:val="0"/>
              <w:jc w:val="center"/>
              <w:rPr>
                <w:rFonts w:ascii="Times New Roman Bold" w:hAnsi="Times New Roman Bold" w:cs="Times New Roman Bold"/>
                <w:b/>
                <w:bCs/>
                <w:i/>
                <w:iCs/>
                <w:color w:val="000000"/>
                <w:sz w:val="23"/>
                <w:szCs w:val="23"/>
                <w:highlight w:val="yellow"/>
                <w:lang w:val="sr-Cyrl-CS"/>
              </w:rPr>
            </w:pPr>
            <w:r w:rsidRPr="009240A3">
              <w:rPr>
                <w:rFonts w:ascii="Times New Roman Bold" w:hAnsi="Times New Roman Bold" w:cs="Times New Roman Bold"/>
                <w:b/>
                <w:bCs/>
                <w:i/>
                <w:iCs/>
                <w:color w:val="000000"/>
                <w:sz w:val="23"/>
                <w:szCs w:val="23"/>
                <w:lang w:val="sr-Cyrl-CS"/>
              </w:rPr>
              <w:t>наведена</w:t>
            </w:r>
            <w:r w:rsidR="00C723B3" w:rsidRPr="009240A3">
              <w:rPr>
                <w:rFonts w:ascii="Times New Roman Bold" w:hAnsi="Times New Roman Bold" w:cs="Times New Roman Bold"/>
                <w:b/>
                <w:bCs/>
                <w:i/>
                <w:iCs/>
                <w:color w:val="000000"/>
                <w:sz w:val="23"/>
                <w:szCs w:val="23"/>
                <w:lang w:val="sr-Cyrl-CS"/>
              </w:rPr>
              <w:t xml:space="preserve"> опрема</w:t>
            </w:r>
          </w:p>
        </w:tc>
        <w:tc>
          <w:tcPr>
            <w:tcW w:w="1202" w:type="dxa"/>
            <w:shd w:val="clear" w:color="auto" w:fill="auto"/>
            <w:vAlign w:val="center"/>
          </w:tcPr>
          <w:p w:rsidR="00C723B3" w:rsidRPr="00C723B3" w:rsidRDefault="00C723B3" w:rsidP="0067781C">
            <w:pPr>
              <w:autoSpaceDE w:val="0"/>
              <w:autoSpaceDN w:val="0"/>
              <w:adjustRightInd w:val="0"/>
              <w:jc w:val="center"/>
              <w:rPr>
                <w:rFonts w:ascii="Times New Roman Bold" w:hAnsi="Times New Roman Bold" w:cs="Times New Roman Bold"/>
                <w:b/>
                <w:bCs/>
                <w:i/>
                <w:iCs/>
                <w:color w:val="000000"/>
                <w:sz w:val="23"/>
                <w:szCs w:val="23"/>
                <w:lang w:val="sr-Cyrl-RS"/>
              </w:rPr>
            </w:pPr>
            <w:r>
              <w:rPr>
                <w:rFonts w:ascii="Times New Roman Bold" w:hAnsi="Times New Roman Bold" w:cs="Times New Roman Bold"/>
                <w:b/>
                <w:bCs/>
                <w:i/>
                <w:iCs/>
                <w:color w:val="000000"/>
                <w:sz w:val="23"/>
                <w:szCs w:val="23"/>
                <w:lang w:val="sr-Cyrl-RS"/>
              </w:rPr>
              <w:t>ком</w:t>
            </w:r>
          </w:p>
        </w:tc>
        <w:tc>
          <w:tcPr>
            <w:tcW w:w="1202" w:type="dxa"/>
            <w:shd w:val="clear" w:color="auto" w:fill="auto"/>
            <w:vAlign w:val="center"/>
          </w:tcPr>
          <w:p w:rsidR="00C723B3" w:rsidRPr="00C723B3" w:rsidRDefault="00C723B3" w:rsidP="0067781C">
            <w:pPr>
              <w:autoSpaceDE w:val="0"/>
              <w:autoSpaceDN w:val="0"/>
              <w:adjustRightInd w:val="0"/>
              <w:jc w:val="center"/>
              <w:rPr>
                <w:rFonts w:ascii="Times New Roman Bold" w:hAnsi="Times New Roman Bold" w:cs="Times New Roman Bold"/>
                <w:b/>
                <w:bCs/>
                <w:i/>
                <w:iCs/>
                <w:color w:val="000000"/>
                <w:sz w:val="23"/>
                <w:szCs w:val="23"/>
                <w:lang w:val="sr-Cyrl-RS"/>
              </w:rPr>
            </w:pPr>
            <w:r>
              <w:rPr>
                <w:rFonts w:ascii="Times New Roman Bold" w:hAnsi="Times New Roman Bold" w:cs="Times New Roman Bold"/>
                <w:b/>
                <w:bCs/>
                <w:i/>
                <w:iCs/>
                <w:color w:val="000000"/>
                <w:sz w:val="23"/>
                <w:szCs w:val="23"/>
                <w:lang w:val="sr-Cyrl-RS"/>
              </w:rPr>
              <w:t>1</w:t>
            </w:r>
          </w:p>
        </w:tc>
        <w:tc>
          <w:tcPr>
            <w:tcW w:w="1202" w:type="dxa"/>
            <w:shd w:val="clear" w:color="auto" w:fill="auto"/>
            <w:vAlign w:val="center"/>
          </w:tcPr>
          <w:p w:rsidR="00C723B3" w:rsidRPr="0067781C" w:rsidRDefault="00C723B3"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C723B3" w:rsidRPr="0067781C" w:rsidRDefault="00C723B3"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C723B3" w:rsidRPr="0067781C" w:rsidRDefault="00C723B3"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C723B3" w:rsidRPr="0067781C" w:rsidRDefault="00C723B3" w:rsidP="0067781C">
            <w:pPr>
              <w:autoSpaceDE w:val="0"/>
              <w:autoSpaceDN w:val="0"/>
              <w:adjustRightInd w:val="0"/>
              <w:jc w:val="center"/>
              <w:rPr>
                <w:rFonts w:ascii="Times New Roman Bold" w:hAnsi="Times New Roman Bold" w:cs="Times New Roman Bold"/>
                <w:b/>
                <w:bCs/>
                <w:i/>
                <w:iCs/>
                <w:color w:val="000000"/>
                <w:sz w:val="23"/>
                <w:szCs w:val="23"/>
              </w:rPr>
            </w:pPr>
          </w:p>
        </w:tc>
      </w:tr>
      <w:tr w:rsidR="0067781C" w:rsidTr="0067781C">
        <w:tc>
          <w:tcPr>
            <w:tcW w:w="6009" w:type="dxa"/>
            <w:gridSpan w:val="5"/>
            <w:shd w:val="clear" w:color="auto" w:fill="auto"/>
            <w:vAlign w:val="center"/>
          </w:tcPr>
          <w:p w:rsidR="000A117C" w:rsidRPr="0067781C" w:rsidRDefault="000A117C" w:rsidP="0067781C">
            <w:pPr>
              <w:autoSpaceDE w:val="0"/>
              <w:autoSpaceDN w:val="0"/>
              <w:adjustRightInd w:val="0"/>
              <w:jc w:val="right"/>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УКУПНО</w:t>
            </w:r>
          </w:p>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c>
          <w:tcPr>
            <w:tcW w:w="1202" w:type="dxa"/>
            <w:shd w:val="clear" w:color="auto" w:fill="auto"/>
            <w:vAlign w:val="center"/>
          </w:tcPr>
          <w:p w:rsidR="000A117C" w:rsidRPr="0067781C" w:rsidRDefault="000A117C" w:rsidP="0067781C">
            <w:pPr>
              <w:autoSpaceDE w:val="0"/>
              <w:autoSpaceDN w:val="0"/>
              <w:adjustRightInd w:val="0"/>
              <w:jc w:val="center"/>
              <w:rPr>
                <w:rFonts w:ascii="Times New Roman Bold" w:hAnsi="Times New Roman Bold" w:cs="Times New Roman Bold"/>
                <w:b/>
                <w:bCs/>
                <w:i/>
                <w:iCs/>
                <w:color w:val="000000"/>
                <w:sz w:val="23"/>
                <w:szCs w:val="23"/>
              </w:rPr>
            </w:pPr>
          </w:p>
        </w:tc>
      </w:tr>
    </w:tbl>
    <w:p w:rsidR="000A117C" w:rsidRPr="00FC62DC" w:rsidRDefault="000A117C" w:rsidP="000A117C">
      <w:pPr>
        <w:autoSpaceDE w:val="0"/>
        <w:autoSpaceDN w:val="0"/>
        <w:adjustRightInd w:val="0"/>
        <w:spacing w:after="0" w:line="240" w:lineRule="auto"/>
        <w:jc w:val="both"/>
        <w:rPr>
          <w:rFonts w:ascii="Times New Roman Bold" w:hAnsi="Times New Roman Bold" w:cs="Times New Roman Bold"/>
          <w:b/>
          <w:bCs/>
          <w:i/>
          <w:iCs/>
          <w:color w:val="000000"/>
          <w:sz w:val="23"/>
          <w:szCs w:val="23"/>
        </w:rPr>
      </w:pPr>
    </w:p>
    <w:p w:rsidR="000A117C" w:rsidRPr="000E3BF9" w:rsidRDefault="000A117C" w:rsidP="000A117C">
      <w:pPr>
        <w:autoSpaceDE w:val="0"/>
        <w:autoSpaceDN w:val="0"/>
        <w:adjustRightInd w:val="0"/>
        <w:spacing w:after="0" w:line="240" w:lineRule="auto"/>
        <w:jc w:val="both"/>
        <w:rPr>
          <w:rFonts w:ascii="Times New Roman Bold" w:hAnsi="Times New Roman Bold" w:cs="Times New Roman Bold"/>
          <w:b/>
          <w:bCs/>
          <w:i/>
          <w:iCs/>
          <w:color w:val="000000"/>
          <w:sz w:val="23"/>
          <w:szCs w:val="23"/>
        </w:rPr>
      </w:pPr>
    </w:p>
    <w:p w:rsidR="000A117C" w:rsidRPr="00FC62DC" w:rsidRDefault="000A117C" w:rsidP="000A117C">
      <w:pPr>
        <w:autoSpaceDE w:val="0"/>
        <w:autoSpaceDN w:val="0"/>
        <w:adjustRightInd w:val="0"/>
        <w:spacing w:after="0" w:line="240" w:lineRule="auto"/>
        <w:jc w:val="both"/>
        <w:rPr>
          <w:rFonts w:ascii="Times New Roman Bold" w:hAnsi="Times New Roman Bold" w:cs="Times New Roman Bold"/>
          <w:b/>
          <w:bCs/>
          <w:i/>
          <w:iCs/>
          <w:color w:val="000000"/>
          <w:sz w:val="23"/>
          <w:szCs w:val="23"/>
          <w:lang w:val="sr-Cyrl-CS"/>
        </w:rPr>
      </w:pPr>
      <w:r>
        <w:rPr>
          <w:rFonts w:ascii="Times New Roman Bold" w:hAnsi="Times New Roman Bold" w:cs="Times New Roman Bold"/>
          <w:b/>
          <w:bCs/>
          <w:i/>
          <w:iCs/>
          <w:color w:val="000000"/>
          <w:sz w:val="23"/>
          <w:szCs w:val="23"/>
          <w:lang w:val="sr-Cyrl-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947"/>
      </w:tblGrid>
      <w:tr w:rsidR="0067781C" w:rsidTr="0067781C">
        <w:trPr>
          <w:jc w:val="center"/>
        </w:trPr>
        <w:tc>
          <w:tcPr>
            <w:tcW w:w="5637" w:type="dxa"/>
            <w:shd w:val="clear" w:color="auto" w:fill="auto"/>
            <w:vAlign w:val="center"/>
          </w:tcPr>
          <w:p w:rsidR="000A117C" w:rsidRPr="0067781C" w:rsidRDefault="000A117C" w:rsidP="0067781C">
            <w:pPr>
              <w:autoSpaceDE w:val="0"/>
              <w:autoSpaceDN w:val="0"/>
              <w:adjustRightInd w:val="0"/>
              <w:jc w:val="both"/>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Рок и начин плаћања</w:t>
            </w:r>
          </w:p>
          <w:p w:rsidR="000A117C" w:rsidRPr="0067781C" w:rsidRDefault="000A117C" w:rsidP="0067781C">
            <w:pPr>
              <w:autoSpaceDE w:val="0"/>
              <w:autoSpaceDN w:val="0"/>
              <w:adjustRightInd w:val="0"/>
              <w:jc w:val="both"/>
              <w:rPr>
                <w:rFonts w:ascii="Times New Roman Bold" w:hAnsi="Times New Roman Bold" w:cs="Times New Roman Bold"/>
                <w:b/>
                <w:bCs/>
                <w:i/>
                <w:iCs/>
                <w:color w:val="000000"/>
                <w:sz w:val="23"/>
                <w:szCs w:val="23"/>
                <w:lang w:val="sr-Cyrl-CS"/>
              </w:rPr>
            </w:pPr>
          </w:p>
        </w:tc>
        <w:tc>
          <w:tcPr>
            <w:tcW w:w="3978" w:type="dxa"/>
            <w:shd w:val="clear" w:color="auto" w:fill="auto"/>
            <w:vAlign w:val="center"/>
          </w:tcPr>
          <w:p w:rsidR="000A117C" w:rsidRPr="0067781C" w:rsidRDefault="000A117C" w:rsidP="0067781C">
            <w:pPr>
              <w:autoSpaceDE w:val="0"/>
              <w:autoSpaceDN w:val="0"/>
              <w:adjustRightInd w:val="0"/>
              <w:jc w:val="both"/>
              <w:rPr>
                <w:rFonts w:cs="Times New Roman Bold"/>
                <w:b/>
                <w:bCs/>
                <w:i/>
                <w:iCs/>
                <w:color w:val="000000"/>
                <w:sz w:val="23"/>
                <w:szCs w:val="23"/>
              </w:rPr>
            </w:pPr>
          </w:p>
          <w:p w:rsidR="000A117C" w:rsidRPr="0067781C" w:rsidRDefault="000A117C" w:rsidP="0067781C">
            <w:pPr>
              <w:autoSpaceDE w:val="0"/>
              <w:autoSpaceDN w:val="0"/>
              <w:adjustRightInd w:val="0"/>
              <w:jc w:val="both"/>
              <w:rPr>
                <w:rFonts w:cs="Times New Roman Bold"/>
                <w:b/>
                <w:bCs/>
                <w:i/>
                <w:iCs/>
                <w:color w:val="000000"/>
                <w:sz w:val="23"/>
                <w:szCs w:val="23"/>
              </w:rPr>
            </w:pPr>
          </w:p>
          <w:p w:rsidR="000A117C" w:rsidRPr="0067781C" w:rsidRDefault="000A117C" w:rsidP="0067781C">
            <w:pPr>
              <w:autoSpaceDE w:val="0"/>
              <w:autoSpaceDN w:val="0"/>
              <w:adjustRightInd w:val="0"/>
              <w:jc w:val="both"/>
              <w:rPr>
                <w:rFonts w:cs="Times New Roman Bold"/>
                <w:b/>
                <w:bCs/>
                <w:i/>
                <w:iCs/>
                <w:color w:val="000000"/>
                <w:sz w:val="23"/>
                <w:szCs w:val="23"/>
              </w:rPr>
            </w:pPr>
          </w:p>
        </w:tc>
      </w:tr>
      <w:tr w:rsidR="0067781C" w:rsidTr="0067781C">
        <w:trPr>
          <w:jc w:val="center"/>
        </w:trPr>
        <w:tc>
          <w:tcPr>
            <w:tcW w:w="5637" w:type="dxa"/>
            <w:shd w:val="clear" w:color="auto" w:fill="auto"/>
            <w:vAlign w:val="center"/>
          </w:tcPr>
          <w:p w:rsidR="000A117C" w:rsidRPr="0067781C" w:rsidRDefault="000A117C" w:rsidP="0067781C">
            <w:pPr>
              <w:autoSpaceDE w:val="0"/>
              <w:autoSpaceDN w:val="0"/>
              <w:adjustRightInd w:val="0"/>
              <w:jc w:val="both"/>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Рок важења понуде</w:t>
            </w:r>
          </w:p>
          <w:p w:rsidR="000A117C" w:rsidRPr="0067781C" w:rsidRDefault="000A117C" w:rsidP="0067781C">
            <w:pPr>
              <w:autoSpaceDE w:val="0"/>
              <w:autoSpaceDN w:val="0"/>
              <w:adjustRightInd w:val="0"/>
              <w:jc w:val="both"/>
              <w:rPr>
                <w:rFonts w:ascii="Times New Roman Bold" w:hAnsi="Times New Roman Bold" w:cs="Times New Roman Bold"/>
                <w:b/>
                <w:bCs/>
                <w:i/>
                <w:iCs/>
                <w:color w:val="000000"/>
                <w:sz w:val="23"/>
                <w:szCs w:val="23"/>
              </w:rPr>
            </w:pPr>
            <w:r w:rsidRPr="0067781C">
              <w:rPr>
                <w:rFonts w:ascii="Times New Roman Italic" w:hAnsi="Times New Roman Italic" w:cs="Times New Roman Italic"/>
                <w:i/>
                <w:iCs/>
                <w:color w:val="000000"/>
                <w:sz w:val="23"/>
                <w:szCs w:val="23"/>
              </w:rPr>
              <w:t xml:space="preserve">(рок важења понуде не може бити краћи од </w:t>
            </w:r>
            <w:r w:rsidR="00DF4228">
              <w:rPr>
                <w:rFonts w:ascii="Times New Roman Bold" w:hAnsi="Times New Roman Bold" w:cs="Times New Roman Bold"/>
                <w:b/>
                <w:bCs/>
                <w:i/>
                <w:iCs/>
                <w:color w:val="000000"/>
                <w:sz w:val="23"/>
                <w:szCs w:val="23"/>
              </w:rPr>
              <w:t>6</w:t>
            </w:r>
            <w:r w:rsidRPr="0067781C">
              <w:rPr>
                <w:rFonts w:ascii="Times New Roman Bold" w:hAnsi="Times New Roman Bold" w:cs="Times New Roman Bold"/>
                <w:b/>
                <w:bCs/>
                <w:i/>
                <w:iCs/>
                <w:color w:val="000000"/>
                <w:sz w:val="23"/>
                <w:szCs w:val="23"/>
              </w:rPr>
              <w:t xml:space="preserve">0 дана </w:t>
            </w:r>
            <w:r w:rsidRPr="0067781C">
              <w:rPr>
                <w:rFonts w:ascii="Times New Roman Italic" w:hAnsi="Times New Roman Italic" w:cs="Times New Roman Italic"/>
                <w:i/>
                <w:iCs/>
                <w:color w:val="000000"/>
                <w:sz w:val="23"/>
                <w:szCs w:val="23"/>
              </w:rPr>
              <w:t>од дана отварања, у супротном понуда ће бити</w:t>
            </w:r>
            <w:r w:rsidRPr="0067781C">
              <w:rPr>
                <w:rFonts w:ascii="Times New Roman Bold" w:hAnsi="Times New Roman Bold" w:cs="Times New Roman Bold"/>
                <w:b/>
                <w:bCs/>
                <w:i/>
                <w:iCs/>
                <w:color w:val="000000"/>
                <w:sz w:val="23"/>
                <w:szCs w:val="23"/>
              </w:rPr>
              <w:t xml:space="preserve"> </w:t>
            </w:r>
            <w:r w:rsidRPr="0067781C">
              <w:rPr>
                <w:rFonts w:ascii="Times New Roman Italic" w:hAnsi="Times New Roman Italic" w:cs="Times New Roman Italic"/>
                <w:i/>
                <w:iCs/>
                <w:color w:val="000000"/>
                <w:sz w:val="23"/>
                <w:szCs w:val="23"/>
              </w:rPr>
              <w:t>одбијена као неприхватљива).</w:t>
            </w:r>
          </w:p>
          <w:p w:rsidR="000A117C" w:rsidRPr="0067781C" w:rsidRDefault="000A117C" w:rsidP="0067781C">
            <w:pPr>
              <w:autoSpaceDE w:val="0"/>
              <w:autoSpaceDN w:val="0"/>
              <w:adjustRightInd w:val="0"/>
              <w:jc w:val="both"/>
              <w:rPr>
                <w:rFonts w:ascii="Times New Roman Bold" w:hAnsi="Times New Roman Bold" w:cs="Times New Roman Bold"/>
                <w:b/>
                <w:bCs/>
                <w:i/>
                <w:iCs/>
                <w:color w:val="000000"/>
                <w:sz w:val="23"/>
                <w:szCs w:val="23"/>
                <w:lang w:val="sr-Cyrl-CS"/>
              </w:rPr>
            </w:pPr>
          </w:p>
        </w:tc>
        <w:tc>
          <w:tcPr>
            <w:tcW w:w="3978" w:type="dxa"/>
            <w:shd w:val="clear" w:color="auto" w:fill="auto"/>
            <w:vAlign w:val="center"/>
          </w:tcPr>
          <w:p w:rsidR="000A117C" w:rsidRPr="0067781C" w:rsidRDefault="000A117C" w:rsidP="0067781C">
            <w:pPr>
              <w:autoSpaceDE w:val="0"/>
              <w:autoSpaceDN w:val="0"/>
              <w:adjustRightInd w:val="0"/>
              <w:jc w:val="both"/>
              <w:rPr>
                <w:rFonts w:ascii="Times New Roman Italic" w:hAnsi="Times New Roman Italic" w:cs="Times New Roman Italic"/>
                <w:i/>
                <w:iCs/>
                <w:color w:val="000000"/>
                <w:sz w:val="23"/>
                <w:szCs w:val="23"/>
              </w:rPr>
            </w:pPr>
            <w:r w:rsidRPr="0067781C">
              <w:rPr>
                <w:rFonts w:ascii="Times New Roman Italic" w:hAnsi="Times New Roman Italic" w:cs="Times New Roman Italic"/>
                <w:i/>
                <w:iCs/>
                <w:color w:val="000000"/>
                <w:sz w:val="23"/>
                <w:szCs w:val="23"/>
              </w:rPr>
              <w:t>__________________дана од дана отварања понуда.</w:t>
            </w:r>
          </w:p>
          <w:p w:rsidR="000A117C" w:rsidRPr="0067781C" w:rsidRDefault="000A117C" w:rsidP="0067781C">
            <w:pPr>
              <w:autoSpaceDE w:val="0"/>
              <w:autoSpaceDN w:val="0"/>
              <w:adjustRightInd w:val="0"/>
              <w:jc w:val="both"/>
              <w:rPr>
                <w:rFonts w:ascii="Times New Roman Bold" w:hAnsi="Times New Roman Bold" w:cs="Times New Roman Bold"/>
                <w:b/>
                <w:bCs/>
                <w:i/>
                <w:iCs/>
                <w:color w:val="000000"/>
                <w:sz w:val="23"/>
                <w:szCs w:val="23"/>
                <w:lang w:val="sr-Cyrl-CS"/>
              </w:rPr>
            </w:pPr>
          </w:p>
        </w:tc>
      </w:tr>
      <w:tr w:rsidR="0067781C" w:rsidTr="0067781C">
        <w:trPr>
          <w:jc w:val="center"/>
        </w:trPr>
        <w:tc>
          <w:tcPr>
            <w:tcW w:w="5637" w:type="dxa"/>
            <w:shd w:val="clear" w:color="auto" w:fill="auto"/>
            <w:vAlign w:val="center"/>
          </w:tcPr>
          <w:p w:rsidR="000A117C" w:rsidRPr="0067781C" w:rsidRDefault="000A117C" w:rsidP="0067781C">
            <w:pPr>
              <w:autoSpaceDE w:val="0"/>
              <w:autoSpaceDN w:val="0"/>
              <w:adjustRightInd w:val="0"/>
              <w:jc w:val="both"/>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Рок испоруке</w:t>
            </w:r>
          </w:p>
          <w:p w:rsidR="000A117C" w:rsidRPr="0067781C" w:rsidRDefault="000A117C" w:rsidP="0067781C">
            <w:pPr>
              <w:autoSpaceDE w:val="0"/>
              <w:autoSpaceDN w:val="0"/>
              <w:adjustRightInd w:val="0"/>
              <w:jc w:val="both"/>
              <w:rPr>
                <w:rFonts w:ascii="Times New Roman Bold" w:hAnsi="Times New Roman Bold" w:cs="Times New Roman Bold"/>
                <w:b/>
                <w:bCs/>
                <w:i/>
                <w:iCs/>
                <w:color w:val="000000"/>
                <w:sz w:val="23"/>
                <w:szCs w:val="23"/>
                <w:lang w:val="sr-Cyrl-CS"/>
              </w:rPr>
            </w:pPr>
          </w:p>
        </w:tc>
        <w:tc>
          <w:tcPr>
            <w:tcW w:w="3978" w:type="dxa"/>
            <w:shd w:val="clear" w:color="auto" w:fill="auto"/>
            <w:vAlign w:val="center"/>
          </w:tcPr>
          <w:p w:rsidR="000A117C" w:rsidRPr="0067781C" w:rsidRDefault="000A117C" w:rsidP="0067781C">
            <w:pPr>
              <w:autoSpaceDE w:val="0"/>
              <w:autoSpaceDN w:val="0"/>
              <w:adjustRightInd w:val="0"/>
              <w:jc w:val="both"/>
              <w:rPr>
                <w:rFonts w:ascii="Times New Roman Italic" w:hAnsi="Times New Roman Italic" w:cs="Times New Roman Italic"/>
                <w:i/>
                <w:iCs/>
                <w:color w:val="000000"/>
                <w:sz w:val="23"/>
                <w:szCs w:val="23"/>
              </w:rPr>
            </w:pPr>
            <w:r w:rsidRPr="0067781C">
              <w:rPr>
                <w:rFonts w:ascii="Times New Roman Italic" w:hAnsi="Times New Roman Italic" w:cs="Times New Roman Italic"/>
                <w:i/>
                <w:iCs/>
                <w:color w:val="000000"/>
                <w:sz w:val="23"/>
                <w:szCs w:val="23"/>
              </w:rPr>
              <w:t>__________________</w:t>
            </w:r>
            <w:r w:rsidRPr="0067781C">
              <w:rPr>
                <w:rFonts w:cs="Times New Roman Italic"/>
                <w:i/>
                <w:iCs/>
                <w:color w:val="000000"/>
                <w:sz w:val="23"/>
                <w:szCs w:val="23"/>
              </w:rPr>
              <w:t>(</w:t>
            </w:r>
            <w:r w:rsidRPr="0067781C">
              <w:rPr>
                <w:rFonts w:ascii="Times New Roman Italic" w:hAnsi="Times New Roman Italic" w:cs="Times New Roman Italic"/>
                <w:i/>
                <w:iCs/>
                <w:color w:val="000000"/>
                <w:sz w:val="23"/>
                <w:szCs w:val="23"/>
                <w:lang w:val="sr-Cyrl-CS"/>
              </w:rPr>
              <w:t xml:space="preserve">максимално 90 </w:t>
            </w:r>
            <w:r w:rsidRPr="0067781C">
              <w:rPr>
                <w:rFonts w:ascii="Times New Roman Italic" w:hAnsi="Times New Roman Italic" w:cs="Times New Roman Italic"/>
                <w:i/>
                <w:iCs/>
                <w:color w:val="000000"/>
                <w:sz w:val="23"/>
                <w:szCs w:val="23"/>
              </w:rPr>
              <w:t>дана од дана</w:t>
            </w:r>
            <w:r w:rsidRPr="0067781C">
              <w:rPr>
                <w:rFonts w:ascii="Times New Roman Italic" w:hAnsi="Times New Roman Italic" w:cs="Times New Roman Italic"/>
                <w:i/>
                <w:iCs/>
                <w:color w:val="000000"/>
                <w:sz w:val="23"/>
                <w:szCs w:val="23"/>
                <w:lang w:val="sr-Cyrl-CS"/>
              </w:rPr>
              <w:t xml:space="preserve"> потписивањљ уговора</w:t>
            </w:r>
            <w:r w:rsidRPr="0067781C">
              <w:rPr>
                <w:rFonts w:cs="Times New Roman Italic"/>
                <w:i/>
                <w:iCs/>
                <w:color w:val="000000"/>
                <w:sz w:val="23"/>
                <w:szCs w:val="23"/>
              </w:rPr>
              <w:t>)</w:t>
            </w:r>
            <w:r w:rsidRPr="0067781C">
              <w:rPr>
                <w:rFonts w:ascii="Times New Roman Italic" w:hAnsi="Times New Roman Italic" w:cs="Times New Roman Italic"/>
                <w:i/>
                <w:iCs/>
                <w:color w:val="000000"/>
                <w:sz w:val="23"/>
                <w:szCs w:val="23"/>
              </w:rPr>
              <w:t>.</w:t>
            </w:r>
          </w:p>
          <w:p w:rsidR="000A117C" w:rsidRPr="0067781C" w:rsidRDefault="000A117C" w:rsidP="0067781C">
            <w:pPr>
              <w:autoSpaceDE w:val="0"/>
              <w:autoSpaceDN w:val="0"/>
              <w:adjustRightInd w:val="0"/>
              <w:jc w:val="both"/>
              <w:rPr>
                <w:rFonts w:ascii="Times New Roman Bold" w:hAnsi="Times New Roman Bold" w:cs="Times New Roman Bold"/>
                <w:b/>
                <w:bCs/>
                <w:i/>
                <w:iCs/>
                <w:color w:val="000000"/>
                <w:sz w:val="23"/>
                <w:szCs w:val="23"/>
                <w:lang w:val="sr-Cyrl-CS"/>
              </w:rPr>
            </w:pPr>
          </w:p>
        </w:tc>
      </w:tr>
      <w:tr w:rsidR="0067781C" w:rsidTr="0067781C">
        <w:trPr>
          <w:jc w:val="center"/>
        </w:trPr>
        <w:tc>
          <w:tcPr>
            <w:tcW w:w="5637" w:type="dxa"/>
            <w:shd w:val="clear" w:color="auto" w:fill="auto"/>
            <w:vAlign w:val="center"/>
          </w:tcPr>
          <w:p w:rsidR="000A117C" w:rsidRPr="009240A3" w:rsidRDefault="000A117C" w:rsidP="0067781C">
            <w:pPr>
              <w:autoSpaceDE w:val="0"/>
              <w:autoSpaceDN w:val="0"/>
              <w:adjustRightInd w:val="0"/>
              <w:jc w:val="both"/>
              <w:rPr>
                <w:rFonts w:ascii="Times New Roman Bold" w:hAnsi="Times New Roman Bold" w:cs="Times New Roman Bold"/>
                <w:b/>
                <w:bCs/>
                <w:i/>
                <w:iCs/>
                <w:color w:val="000000"/>
                <w:sz w:val="23"/>
                <w:szCs w:val="23"/>
              </w:rPr>
            </w:pPr>
            <w:r w:rsidRPr="009240A3">
              <w:rPr>
                <w:rFonts w:ascii="Times New Roman Bold" w:hAnsi="Times New Roman Bold" w:cs="Times New Roman Bold"/>
                <w:b/>
                <w:bCs/>
                <w:i/>
                <w:iCs/>
                <w:color w:val="000000"/>
                <w:sz w:val="23"/>
                <w:szCs w:val="23"/>
              </w:rPr>
              <w:t>Гарантни период</w:t>
            </w:r>
          </w:p>
          <w:p w:rsidR="000A117C" w:rsidRPr="00D853FE" w:rsidRDefault="000A117C" w:rsidP="0067781C">
            <w:pPr>
              <w:autoSpaceDE w:val="0"/>
              <w:autoSpaceDN w:val="0"/>
              <w:adjustRightInd w:val="0"/>
              <w:jc w:val="both"/>
              <w:rPr>
                <w:rFonts w:ascii="Times New Roman Bold" w:hAnsi="Times New Roman Bold" w:cs="Times New Roman Bold"/>
                <w:b/>
                <w:bCs/>
                <w:i/>
                <w:iCs/>
                <w:color w:val="000000"/>
                <w:sz w:val="23"/>
                <w:szCs w:val="23"/>
                <w:highlight w:val="yellow"/>
                <w:lang w:val="sr-Cyrl-CS"/>
              </w:rPr>
            </w:pPr>
          </w:p>
        </w:tc>
        <w:tc>
          <w:tcPr>
            <w:tcW w:w="3978" w:type="dxa"/>
            <w:shd w:val="clear" w:color="auto" w:fill="auto"/>
            <w:vAlign w:val="center"/>
          </w:tcPr>
          <w:p w:rsidR="000A117C" w:rsidRPr="0067781C" w:rsidRDefault="000A117C" w:rsidP="0067781C">
            <w:pPr>
              <w:autoSpaceDE w:val="0"/>
              <w:autoSpaceDN w:val="0"/>
              <w:adjustRightInd w:val="0"/>
              <w:jc w:val="center"/>
              <w:rPr>
                <w:rFonts w:ascii="Times New Roman Italic" w:hAnsi="Times New Roman Italic" w:cs="Times New Roman Italic"/>
                <w:i/>
                <w:iCs/>
                <w:color w:val="000000"/>
                <w:sz w:val="23"/>
                <w:szCs w:val="23"/>
              </w:rPr>
            </w:pPr>
            <w:r w:rsidRPr="0067781C">
              <w:rPr>
                <w:rFonts w:ascii="Times New Roman Italic" w:hAnsi="Times New Roman Italic" w:cs="Times New Roman Italic"/>
                <w:i/>
                <w:iCs/>
                <w:color w:val="000000"/>
                <w:sz w:val="23"/>
                <w:szCs w:val="23"/>
              </w:rPr>
              <w:lastRenderedPageBreak/>
              <w:t>месеци</w:t>
            </w:r>
          </w:p>
          <w:p w:rsidR="000A117C" w:rsidRPr="0067781C" w:rsidRDefault="000A117C" w:rsidP="0067781C">
            <w:pPr>
              <w:autoSpaceDE w:val="0"/>
              <w:autoSpaceDN w:val="0"/>
              <w:adjustRightInd w:val="0"/>
              <w:jc w:val="both"/>
              <w:rPr>
                <w:rFonts w:ascii="Times New Roman Bold" w:hAnsi="Times New Roman Bold" w:cs="Times New Roman Bold"/>
                <w:b/>
                <w:bCs/>
                <w:i/>
                <w:iCs/>
                <w:color w:val="000000"/>
                <w:sz w:val="23"/>
                <w:szCs w:val="23"/>
                <w:lang w:val="sr-Cyrl-CS"/>
              </w:rPr>
            </w:pPr>
          </w:p>
        </w:tc>
      </w:tr>
      <w:tr w:rsidR="0067781C" w:rsidTr="0067781C">
        <w:trPr>
          <w:jc w:val="center"/>
        </w:trPr>
        <w:tc>
          <w:tcPr>
            <w:tcW w:w="5637" w:type="dxa"/>
            <w:shd w:val="clear" w:color="auto" w:fill="auto"/>
            <w:vAlign w:val="center"/>
          </w:tcPr>
          <w:p w:rsidR="000A117C" w:rsidRPr="009240A3" w:rsidRDefault="000A117C" w:rsidP="0067781C">
            <w:pPr>
              <w:autoSpaceDE w:val="0"/>
              <w:autoSpaceDN w:val="0"/>
              <w:adjustRightInd w:val="0"/>
              <w:jc w:val="both"/>
              <w:rPr>
                <w:rFonts w:ascii="Times New Roman Italic" w:hAnsi="Times New Roman Italic" w:cs="Times New Roman Italic"/>
                <w:i/>
                <w:iCs/>
                <w:color w:val="000000"/>
                <w:sz w:val="23"/>
                <w:szCs w:val="23"/>
              </w:rPr>
            </w:pPr>
            <w:r w:rsidRPr="009240A3">
              <w:rPr>
                <w:rFonts w:ascii="Times New Roman Italic" w:hAnsi="Times New Roman Italic" w:cs="Times New Roman Italic"/>
                <w:i/>
                <w:iCs/>
                <w:color w:val="000000"/>
                <w:sz w:val="23"/>
                <w:szCs w:val="23"/>
              </w:rPr>
              <w:lastRenderedPageBreak/>
              <w:t>Чамац</w:t>
            </w:r>
          </w:p>
          <w:p w:rsidR="000A117C" w:rsidRPr="00D853FE" w:rsidRDefault="000A117C" w:rsidP="0067781C">
            <w:pPr>
              <w:autoSpaceDE w:val="0"/>
              <w:autoSpaceDN w:val="0"/>
              <w:adjustRightInd w:val="0"/>
              <w:jc w:val="both"/>
              <w:rPr>
                <w:rFonts w:ascii="Times New Roman Bold" w:hAnsi="Times New Roman Bold" w:cs="Times New Roman Bold"/>
                <w:b/>
                <w:bCs/>
                <w:i/>
                <w:iCs/>
                <w:color w:val="000000"/>
                <w:sz w:val="23"/>
                <w:szCs w:val="23"/>
                <w:highlight w:val="yellow"/>
                <w:lang w:val="sr-Cyrl-CS"/>
              </w:rPr>
            </w:pPr>
          </w:p>
        </w:tc>
        <w:tc>
          <w:tcPr>
            <w:tcW w:w="3978" w:type="dxa"/>
            <w:shd w:val="clear" w:color="auto" w:fill="auto"/>
            <w:vAlign w:val="center"/>
          </w:tcPr>
          <w:p w:rsidR="000A117C" w:rsidRPr="0067781C" w:rsidRDefault="000A117C" w:rsidP="0067781C">
            <w:pPr>
              <w:autoSpaceDE w:val="0"/>
              <w:autoSpaceDN w:val="0"/>
              <w:adjustRightInd w:val="0"/>
              <w:jc w:val="both"/>
              <w:rPr>
                <w:rFonts w:ascii="Times New Roman Bold" w:hAnsi="Times New Roman Bold" w:cs="Times New Roman Bold"/>
                <w:b/>
                <w:bCs/>
                <w:i/>
                <w:iCs/>
                <w:color w:val="000000"/>
                <w:sz w:val="23"/>
                <w:szCs w:val="23"/>
                <w:lang w:val="sr-Cyrl-CS"/>
              </w:rPr>
            </w:pPr>
          </w:p>
        </w:tc>
      </w:tr>
      <w:tr w:rsidR="0067781C" w:rsidTr="0067781C">
        <w:trPr>
          <w:jc w:val="center"/>
        </w:trPr>
        <w:tc>
          <w:tcPr>
            <w:tcW w:w="5637" w:type="dxa"/>
            <w:shd w:val="clear" w:color="auto" w:fill="auto"/>
            <w:vAlign w:val="center"/>
          </w:tcPr>
          <w:p w:rsidR="002B3D16" w:rsidRPr="009240A3" w:rsidRDefault="002B3D16" w:rsidP="002B3D16">
            <w:pPr>
              <w:autoSpaceDE w:val="0"/>
              <w:autoSpaceDN w:val="0"/>
              <w:adjustRightInd w:val="0"/>
              <w:jc w:val="both"/>
              <w:rPr>
                <w:rFonts w:ascii="Times New Roman Italic" w:hAnsi="Times New Roman Italic" w:cs="Times New Roman Italic"/>
                <w:i/>
                <w:iCs/>
                <w:color w:val="000000"/>
                <w:sz w:val="23"/>
                <w:szCs w:val="23"/>
              </w:rPr>
            </w:pPr>
            <w:r w:rsidRPr="009240A3">
              <w:rPr>
                <w:rFonts w:ascii="Times New Roman Italic" w:hAnsi="Times New Roman Italic" w:cs="Times New Roman Italic"/>
                <w:i/>
                <w:iCs/>
                <w:color w:val="000000"/>
                <w:sz w:val="23"/>
                <w:szCs w:val="23"/>
              </w:rPr>
              <w:t>РИС</w:t>
            </w:r>
          </w:p>
          <w:p w:rsidR="000A117C" w:rsidRPr="00D853FE" w:rsidRDefault="000A117C" w:rsidP="0067781C">
            <w:pPr>
              <w:autoSpaceDE w:val="0"/>
              <w:autoSpaceDN w:val="0"/>
              <w:adjustRightInd w:val="0"/>
              <w:jc w:val="both"/>
              <w:rPr>
                <w:rFonts w:ascii="Times New Roman Italic" w:hAnsi="Times New Roman Italic" w:cs="Times New Roman Italic"/>
                <w:i/>
                <w:iCs/>
                <w:color w:val="000000"/>
                <w:sz w:val="23"/>
                <w:szCs w:val="23"/>
                <w:highlight w:val="yellow"/>
              </w:rPr>
            </w:pPr>
          </w:p>
          <w:p w:rsidR="000A117C" w:rsidRPr="00D853FE" w:rsidRDefault="000A117C" w:rsidP="0067781C">
            <w:pPr>
              <w:autoSpaceDE w:val="0"/>
              <w:autoSpaceDN w:val="0"/>
              <w:adjustRightInd w:val="0"/>
              <w:jc w:val="both"/>
              <w:rPr>
                <w:rFonts w:ascii="Times New Roman Bold" w:hAnsi="Times New Roman Bold" w:cs="Times New Roman Bold"/>
                <w:b/>
                <w:bCs/>
                <w:i/>
                <w:iCs/>
                <w:color w:val="000000"/>
                <w:sz w:val="23"/>
                <w:szCs w:val="23"/>
                <w:highlight w:val="yellow"/>
                <w:lang w:val="sr-Cyrl-CS"/>
              </w:rPr>
            </w:pPr>
          </w:p>
        </w:tc>
        <w:tc>
          <w:tcPr>
            <w:tcW w:w="3978" w:type="dxa"/>
            <w:shd w:val="clear" w:color="auto" w:fill="auto"/>
            <w:vAlign w:val="center"/>
          </w:tcPr>
          <w:p w:rsidR="000A117C" w:rsidRPr="0067781C" w:rsidRDefault="000A117C" w:rsidP="0067781C">
            <w:pPr>
              <w:autoSpaceDE w:val="0"/>
              <w:autoSpaceDN w:val="0"/>
              <w:adjustRightInd w:val="0"/>
              <w:jc w:val="both"/>
              <w:rPr>
                <w:rFonts w:ascii="Times New Roman Bold" w:hAnsi="Times New Roman Bold" w:cs="Times New Roman Bold"/>
                <w:b/>
                <w:bCs/>
                <w:i/>
                <w:iCs/>
                <w:color w:val="000000"/>
                <w:sz w:val="23"/>
                <w:szCs w:val="23"/>
                <w:lang w:val="sr-Cyrl-CS"/>
              </w:rPr>
            </w:pPr>
          </w:p>
        </w:tc>
      </w:tr>
      <w:tr w:rsidR="0067781C" w:rsidTr="0067781C">
        <w:trPr>
          <w:jc w:val="center"/>
        </w:trPr>
        <w:tc>
          <w:tcPr>
            <w:tcW w:w="5637" w:type="dxa"/>
            <w:shd w:val="clear" w:color="auto" w:fill="auto"/>
            <w:vAlign w:val="center"/>
          </w:tcPr>
          <w:p w:rsidR="000A117C" w:rsidRPr="00D853FE" w:rsidRDefault="000A117C" w:rsidP="0067781C">
            <w:pPr>
              <w:autoSpaceDE w:val="0"/>
              <w:autoSpaceDN w:val="0"/>
              <w:adjustRightInd w:val="0"/>
              <w:jc w:val="both"/>
              <w:rPr>
                <w:rFonts w:ascii="Times New Roman Italic" w:hAnsi="Times New Roman Italic" w:cs="Times New Roman Italic"/>
                <w:i/>
                <w:iCs/>
                <w:color w:val="000000"/>
                <w:sz w:val="23"/>
                <w:szCs w:val="23"/>
                <w:highlight w:val="yellow"/>
              </w:rPr>
            </w:pPr>
          </w:p>
          <w:p w:rsidR="002B3D16" w:rsidRPr="009240A3" w:rsidRDefault="002B3D16" w:rsidP="002B3D16">
            <w:pPr>
              <w:autoSpaceDE w:val="0"/>
              <w:autoSpaceDN w:val="0"/>
              <w:adjustRightInd w:val="0"/>
              <w:rPr>
                <w:rFonts w:ascii="Times New Roman Bold" w:hAnsi="Times New Roman Bold" w:cs="Times New Roman Bold"/>
                <w:b/>
                <w:bCs/>
                <w:i/>
                <w:iCs/>
                <w:color w:val="000000"/>
                <w:sz w:val="23"/>
                <w:szCs w:val="23"/>
                <w:lang w:val="sr-Cyrl-CS"/>
              </w:rPr>
            </w:pPr>
            <w:r w:rsidRPr="009240A3">
              <w:rPr>
                <w:rFonts w:ascii="Times New Roman Bold" w:hAnsi="Times New Roman Bold" w:cs="Times New Roman Bold"/>
                <w:b/>
                <w:bCs/>
                <w:i/>
                <w:iCs/>
                <w:color w:val="000000"/>
                <w:sz w:val="23"/>
                <w:szCs w:val="23"/>
                <w:lang w:val="sr-Cyrl-CS"/>
              </w:rPr>
              <w:t>Разна остала</w:t>
            </w:r>
          </w:p>
          <w:p w:rsidR="000A117C" w:rsidRPr="00D853FE" w:rsidRDefault="002B3D16" w:rsidP="002B3D16">
            <w:pPr>
              <w:autoSpaceDE w:val="0"/>
              <w:autoSpaceDN w:val="0"/>
              <w:adjustRightInd w:val="0"/>
              <w:jc w:val="both"/>
              <w:rPr>
                <w:rFonts w:ascii="Times New Roman Bold" w:hAnsi="Times New Roman Bold" w:cs="Times New Roman Bold"/>
                <w:b/>
                <w:bCs/>
                <w:i/>
                <w:iCs/>
                <w:color w:val="000000"/>
                <w:sz w:val="23"/>
                <w:szCs w:val="23"/>
                <w:highlight w:val="yellow"/>
                <w:lang w:val="sr-Cyrl-CS"/>
              </w:rPr>
            </w:pPr>
            <w:r w:rsidRPr="009240A3">
              <w:rPr>
                <w:rFonts w:ascii="Times New Roman Bold" w:hAnsi="Times New Roman Bold" w:cs="Times New Roman Bold"/>
                <w:b/>
                <w:bCs/>
                <w:i/>
                <w:iCs/>
                <w:color w:val="000000"/>
                <w:sz w:val="23"/>
                <w:szCs w:val="23"/>
                <w:lang w:val="sr-Cyrl-CS"/>
              </w:rPr>
              <w:t>наведена опрема</w:t>
            </w:r>
          </w:p>
        </w:tc>
        <w:tc>
          <w:tcPr>
            <w:tcW w:w="3978" w:type="dxa"/>
            <w:shd w:val="clear" w:color="auto" w:fill="auto"/>
            <w:vAlign w:val="center"/>
          </w:tcPr>
          <w:p w:rsidR="000A117C" w:rsidRPr="0067781C" w:rsidRDefault="000A117C" w:rsidP="0067781C">
            <w:pPr>
              <w:autoSpaceDE w:val="0"/>
              <w:autoSpaceDN w:val="0"/>
              <w:adjustRightInd w:val="0"/>
              <w:jc w:val="both"/>
              <w:rPr>
                <w:rFonts w:ascii="Times New Roman Bold" w:hAnsi="Times New Roman Bold" w:cs="Times New Roman Bold"/>
                <w:b/>
                <w:bCs/>
                <w:i/>
                <w:iCs/>
                <w:color w:val="000000"/>
                <w:sz w:val="23"/>
                <w:szCs w:val="23"/>
                <w:lang w:val="sr-Cyrl-CS"/>
              </w:rPr>
            </w:pPr>
          </w:p>
        </w:tc>
      </w:tr>
      <w:tr w:rsidR="0067781C" w:rsidTr="0067781C">
        <w:trPr>
          <w:jc w:val="center"/>
        </w:trPr>
        <w:tc>
          <w:tcPr>
            <w:tcW w:w="5637" w:type="dxa"/>
            <w:shd w:val="clear" w:color="auto" w:fill="auto"/>
            <w:vAlign w:val="center"/>
          </w:tcPr>
          <w:p w:rsidR="000A117C" w:rsidRPr="0067781C" w:rsidRDefault="000A117C" w:rsidP="0067781C">
            <w:pPr>
              <w:autoSpaceDE w:val="0"/>
              <w:autoSpaceDN w:val="0"/>
              <w:adjustRightInd w:val="0"/>
              <w:jc w:val="both"/>
              <w:rPr>
                <w:rFonts w:ascii="Times New Roman Bold" w:hAnsi="Times New Roman Bold" w:cs="Times New Roman Bold"/>
                <w:b/>
                <w:bCs/>
                <w:i/>
                <w:iCs/>
                <w:color w:val="000000"/>
                <w:sz w:val="23"/>
                <w:szCs w:val="23"/>
              </w:rPr>
            </w:pPr>
            <w:r w:rsidRPr="0067781C">
              <w:rPr>
                <w:rFonts w:ascii="Times New Roman Bold" w:hAnsi="Times New Roman Bold" w:cs="Times New Roman Bold"/>
                <w:b/>
                <w:bCs/>
                <w:i/>
                <w:iCs/>
                <w:color w:val="000000"/>
                <w:sz w:val="23"/>
                <w:szCs w:val="23"/>
              </w:rPr>
              <w:t>Место и начин испоруке</w:t>
            </w:r>
          </w:p>
          <w:p w:rsidR="000A117C" w:rsidRPr="0067781C" w:rsidRDefault="000A117C" w:rsidP="0067781C">
            <w:pPr>
              <w:autoSpaceDE w:val="0"/>
              <w:autoSpaceDN w:val="0"/>
              <w:adjustRightInd w:val="0"/>
              <w:jc w:val="both"/>
              <w:rPr>
                <w:rFonts w:ascii="Times New Roman Bold" w:hAnsi="Times New Roman Bold" w:cs="Times New Roman Bold"/>
                <w:b/>
                <w:bCs/>
                <w:i/>
                <w:iCs/>
                <w:color w:val="000000"/>
                <w:sz w:val="23"/>
                <w:szCs w:val="23"/>
                <w:lang w:val="sr-Cyrl-CS"/>
              </w:rPr>
            </w:pPr>
          </w:p>
        </w:tc>
        <w:tc>
          <w:tcPr>
            <w:tcW w:w="3978" w:type="dxa"/>
            <w:shd w:val="clear" w:color="auto" w:fill="auto"/>
            <w:vAlign w:val="center"/>
          </w:tcPr>
          <w:p w:rsidR="000A117C" w:rsidRPr="0067781C" w:rsidRDefault="000A117C" w:rsidP="0067781C">
            <w:pPr>
              <w:autoSpaceDE w:val="0"/>
              <w:autoSpaceDN w:val="0"/>
              <w:adjustRightInd w:val="0"/>
              <w:jc w:val="center"/>
              <w:rPr>
                <w:rFonts w:ascii="Times New Roman Italic" w:hAnsi="Times New Roman Italic" w:cs="Times New Roman Italic"/>
                <w:i/>
                <w:iCs/>
                <w:color w:val="000000"/>
                <w:sz w:val="23"/>
                <w:szCs w:val="23"/>
              </w:rPr>
            </w:pPr>
            <w:r w:rsidRPr="0067781C">
              <w:rPr>
                <w:rFonts w:ascii="Times New Roman Italic" w:hAnsi="Times New Roman Italic" w:cs="Times New Roman Italic"/>
                <w:i/>
                <w:iCs/>
                <w:color w:val="000000"/>
                <w:sz w:val="23"/>
                <w:szCs w:val="23"/>
              </w:rPr>
              <w:t>Франко Наручилац</w:t>
            </w:r>
          </w:p>
          <w:p w:rsidR="000A117C" w:rsidRPr="0067781C" w:rsidRDefault="000A117C" w:rsidP="0067781C">
            <w:pPr>
              <w:autoSpaceDE w:val="0"/>
              <w:autoSpaceDN w:val="0"/>
              <w:adjustRightInd w:val="0"/>
              <w:jc w:val="both"/>
              <w:rPr>
                <w:rFonts w:ascii="Times New Roman Bold" w:hAnsi="Times New Roman Bold" w:cs="Times New Roman Bold"/>
                <w:b/>
                <w:bCs/>
                <w:i/>
                <w:iCs/>
                <w:color w:val="000000"/>
                <w:sz w:val="23"/>
                <w:szCs w:val="23"/>
                <w:lang w:val="sr-Cyrl-CS"/>
              </w:rPr>
            </w:pPr>
          </w:p>
        </w:tc>
      </w:tr>
    </w:tbl>
    <w:p w:rsidR="000A117C" w:rsidRPr="003647E0" w:rsidRDefault="000A117C" w:rsidP="000A117C">
      <w:pPr>
        <w:autoSpaceDE w:val="0"/>
        <w:autoSpaceDN w:val="0"/>
        <w:adjustRightInd w:val="0"/>
        <w:spacing w:after="0" w:line="240" w:lineRule="auto"/>
        <w:jc w:val="both"/>
        <w:rPr>
          <w:rFonts w:ascii="Times New Roman Bold" w:hAnsi="Times New Roman Bold" w:cs="Times New Roman Bold"/>
          <w:b/>
          <w:bCs/>
          <w:i/>
          <w:iCs/>
          <w:color w:val="000000"/>
          <w:sz w:val="23"/>
          <w:szCs w:val="23"/>
        </w:rPr>
      </w:pPr>
      <w:r w:rsidRPr="000E3BF9">
        <w:rPr>
          <w:rFonts w:ascii="Times New Roman Italic" w:hAnsi="Times New Roman Italic" w:cs="Times New Roman Italic"/>
          <w:i/>
          <w:iCs/>
          <w:color w:val="000000"/>
          <w:sz w:val="23"/>
          <w:szCs w:val="23"/>
        </w:rPr>
        <w:t xml:space="preserve"> </w:t>
      </w:r>
    </w:p>
    <w:p w:rsidR="000A117C" w:rsidRPr="000E3BF9" w:rsidRDefault="000A117C" w:rsidP="000A117C">
      <w:pPr>
        <w:autoSpaceDE w:val="0"/>
        <w:autoSpaceDN w:val="0"/>
        <w:adjustRightInd w:val="0"/>
        <w:spacing w:after="0" w:line="240" w:lineRule="auto"/>
        <w:jc w:val="both"/>
        <w:rPr>
          <w:rFonts w:ascii="Times New Roman Italic" w:hAnsi="Times New Roman Italic" w:cs="Times New Roman Italic"/>
          <w:i/>
          <w:iCs/>
          <w:color w:val="000000"/>
          <w:sz w:val="23"/>
          <w:szCs w:val="23"/>
        </w:rPr>
      </w:pPr>
      <w:r>
        <w:rPr>
          <w:rFonts w:ascii="Times New Roman Italic" w:hAnsi="Times New Roman Italic" w:cs="Times New Roman Italic"/>
          <w:i/>
          <w:iCs/>
          <w:color w:val="000000"/>
          <w:sz w:val="23"/>
          <w:szCs w:val="23"/>
          <w:lang w:val="sr-Cyrl-CS"/>
        </w:rPr>
        <w:t xml:space="preserve">                     </w:t>
      </w:r>
      <w:r w:rsidRPr="000E3BF9">
        <w:rPr>
          <w:rFonts w:ascii="Times New Roman Italic" w:hAnsi="Times New Roman Italic" w:cs="Times New Roman Italic"/>
          <w:i/>
          <w:iCs/>
          <w:color w:val="000000"/>
          <w:sz w:val="23"/>
          <w:szCs w:val="23"/>
        </w:rPr>
        <w:t xml:space="preserve">Датум </w:t>
      </w:r>
      <w:r>
        <w:rPr>
          <w:rFonts w:ascii="Times New Roman Italic" w:hAnsi="Times New Roman Italic" w:cs="Times New Roman Italic"/>
          <w:i/>
          <w:iCs/>
          <w:color w:val="000000"/>
          <w:sz w:val="23"/>
          <w:szCs w:val="23"/>
          <w:lang w:val="sr-Cyrl-CS"/>
        </w:rPr>
        <w:t xml:space="preserve">                                                                                             </w:t>
      </w:r>
      <w:r w:rsidRPr="000E3BF9">
        <w:rPr>
          <w:rFonts w:ascii="Times New Roman Italic" w:hAnsi="Times New Roman Italic" w:cs="Times New Roman Italic"/>
          <w:i/>
          <w:iCs/>
          <w:color w:val="000000"/>
          <w:sz w:val="23"/>
          <w:szCs w:val="23"/>
        </w:rPr>
        <w:t>Понуђач</w:t>
      </w:r>
    </w:p>
    <w:p w:rsidR="000A117C" w:rsidRPr="000E3BF9" w:rsidRDefault="000A117C" w:rsidP="000A117C">
      <w:pPr>
        <w:autoSpaceDE w:val="0"/>
        <w:autoSpaceDN w:val="0"/>
        <w:adjustRightInd w:val="0"/>
        <w:spacing w:after="0" w:line="240" w:lineRule="auto"/>
        <w:jc w:val="both"/>
        <w:rPr>
          <w:rFonts w:ascii="Times New Roman Italic" w:hAnsi="Times New Roman Italic" w:cs="Times New Roman Italic"/>
          <w:i/>
          <w:iCs/>
          <w:color w:val="000000"/>
          <w:sz w:val="23"/>
          <w:szCs w:val="23"/>
        </w:rPr>
      </w:pPr>
      <w:r>
        <w:rPr>
          <w:rFonts w:ascii="Times New Roman Italic" w:hAnsi="Times New Roman Italic" w:cs="Times New Roman Italic"/>
          <w:i/>
          <w:iCs/>
          <w:color w:val="000000"/>
          <w:sz w:val="23"/>
          <w:szCs w:val="23"/>
          <w:lang w:val="sr-Cyrl-CS"/>
        </w:rPr>
        <w:t xml:space="preserve">                                                                          </w:t>
      </w:r>
      <w:r w:rsidRPr="000E3BF9">
        <w:rPr>
          <w:rFonts w:ascii="Times New Roman Italic" w:hAnsi="Times New Roman Italic" w:cs="Times New Roman Italic"/>
          <w:i/>
          <w:iCs/>
          <w:color w:val="000000"/>
          <w:sz w:val="23"/>
          <w:szCs w:val="23"/>
        </w:rPr>
        <w:t>М. П.</w:t>
      </w:r>
    </w:p>
    <w:p w:rsidR="000A117C" w:rsidRPr="000E3BF9" w:rsidRDefault="000A117C" w:rsidP="000A117C">
      <w:pPr>
        <w:autoSpaceDE w:val="0"/>
        <w:autoSpaceDN w:val="0"/>
        <w:adjustRightInd w:val="0"/>
        <w:spacing w:after="0" w:line="240" w:lineRule="auto"/>
        <w:jc w:val="both"/>
        <w:rPr>
          <w:rFonts w:ascii="Times New Roman Bold Italic" w:hAnsi="Times New Roman Bold Italic" w:cs="Times New Roman Bold Italic"/>
          <w:b/>
          <w:bCs/>
          <w:i/>
          <w:iCs/>
          <w:color w:val="002060"/>
          <w:sz w:val="23"/>
          <w:szCs w:val="23"/>
        </w:rPr>
      </w:pPr>
      <w:r w:rsidRPr="000E3BF9">
        <w:rPr>
          <w:rFonts w:ascii="Times New Roman Bold Italic" w:hAnsi="Times New Roman Bold Italic" w:cs="Times New Roman Bold Italic"/>
          <w:b/>
          <w:bCs/>
          <w:i/>
          <w:iCs/>
          <w:color w:val="002060"/>
          <w:sz w:val="23"/>
          <w:szCs w:val="23"/>
        </w:rPr>
        <w:t>_____________________________</w:t>
      </w:r>
      <w:r>
        <w:rPr>
          <w:rFonts w:ascii="Times New Roman Bold Italic" w:hAnsi="Times New Roman Bold Italic" w:cs="Times New Roman Bold Italic"/>
          <w:b/>
          <w:bCs/>
          <w:i/>
          <w:iCs/>
          <w:color w:val="002060"/>
          <w:sz w:val="23"/>
          <w:szCs w:val="23"/>
          <w:lang w:val="sr-Cyrl-CS"/>
        </w:rPr>
        <w:t xml:space="preserve">                                         </w:t>
      </w:r>
      <w:r w:rsidRPr="000E3BF9">
        <w:rPr>
          <w:rFonts w:ascii="Times New Roman Bold Italic" w:hAnsi="Times New Roman Bold Italic" w:cs="Times New Roman Bold Italic"/>
          <w:b/>
          <w:bCs/>
          <w:i/>
          <w:iCs/>
          <w:color w:val="002060"/>
          <w:sz w:val="23"/>
          <w:szCs w:val="23"/>
        </w:rPr>
        <w:t xml:space="preserve"> ________________________________</w:t>
      </w:r>
    </w:p>
    <w:p w:rsidR="000A117C" w:rsidRPr="000E3BF9" w:rsidRDefault="000A117C" w:rsidP="000A117C">
      <w:pPr>
        <w:autoSpaceDE w:val="0"/>
        <w:autoSpaceDN w:val="0"/>
        <w:adjustRightInd w:val="0"/>
        <w:spacing w:after="0" w:line="240" w:lineRule="auto"/>
        <w:jc w:val="both"/>
        <w:rPr>
          <w:rFonts w:ascii="Times New Roman Bold Italic" w:hAnsi="Times New Roman Bold Italic" w:cs="Times New Roman Bold Italic"/>
          <w:b/>
          <w:bCs/>
          <w:i/>
          <w:iCs/>
          <w:color w:val="000000"/>
          <w:sz w:val="23"/>
          <w:szCs w:val="23"/>
        </w:rPr>
      </w:pPr>
      <w:r w:rsidRPr="000E3BF9">
        <w:rPr>
          <w:rFonts w:ascii="Times New Roman Bold Italic" w:hAnsi="Times New Roman Bold Italic" w:cs="Times New Roman Bold Italic"/>
          <w:b/>
          <w:bCs/>
          <w:i/>
          <w:iCs/>
          <w:color w:val="000000"/>
          <w:sz w:val="23"/>
          <w:szCs w:val="23"/>
        </w:rPr>
        <w:t>Напомене:</w:t>
      </w:r>
    </w:p>
    <w:p w:rsidR="00B16D79" w:rsidRDefault="000A117C" w:rsidP="000A117C">
      <w:pPr>
        <w:jc w:val="both"/>
        <w:outlineLvl w:val="0"/>
        <w:rPr>
          <w:rFonts w:ascii="Arial" w:hAnsi="Arial" w:cs="Arial"/>
          <w:sz w:val="24"/>
        </w:rPr>
      </w:pPr>
      <w:r w:rsidRPr="000E3BF9">
        <w:rPr>
          <w:rFonts w:ascii="Times New Roman Italic" w:hAnsi="Times New Roman Italic" w:cs="Times New Roman Italic"/>
          <w:i/>
          <w:iCs/>
          <w:color w:val="000000"/>
          <w:sz w:val="23"/>
          <w:szCs w:val="23"/>
        </w:rPr>
        <w:t>Образац понуде понуђач мора да попуни, овери печат</w:t>
      </w:r>
      <w:r>
        <w:rPr>
          <w:rFonts w:ascii="Times New Roman Italic" w:hAnsi="Times New Roman Italic" w:cs="Times New Roman Italic"/>
          <w:i/>
          <w:iCs/>
          <w:color w:val="000000"/>
          <w:sz w:val="23"/>
          <w:szCs w:val="23"/>
        </w:rPr>
        <w:t xml:space="preserve">ом и потпише, чиме потврђује да </w:t>
      </w:r>
      <w:r w:rsidRPr="000E3BF9">
        <w:rPr>
          <w:rFonts w:ascii="Times New Roman Italic" w:hAnsi="Times New Roman Italic" w:cs="Times New Roman Italic"/>
          <w:i/>
          <w:iCs/>
          <w:color w:val="000000"/>
          <w:sz w:val="23"/>
          <w:szCs w:val="23"/>
        </w:rPr>
        <w:t>су тачни подаци који су у обрасцу понуде нав</w:t>
      </w:r>
      <w:r>
        <w:rPr>
          <w:rFonts w:ascii="Times New Roman Italic" w:hAnsi="Times New Roman Italic" w:cs="Times New Roman Italic"/>
          <w:i/>
          <w:iCs/>
          <w:color w:val="000000"/>
          <w:sz w:val="23"/>
          <w:szCs w:val="23"/>
        </w:rPr>
        <w:t xml:space="preserve">едени. Уколико понуђачи подносе </w:t>
      </w:r>
      <w:r w:rsidRPr="000E3BF9">
        <w:rPr>
          <w:rFonts w:ascii="Times New Roman Italic" w:hAnsi="Times New Roman Italic" w:cs="Times New Roman Italic"/>
          <w:i/>
          <w:iCs/>
          <w:color w:val="000000"/>
          <w:sz w:val="23"/>
          <w:szCs w:val="23"/>
        </w:rPr>
        <w:t>заједничку понуду, група понуђача може да се определ</w:t>
      </w:r>
      <w:r>
        <w:rPr>
          <w:rFonts w:ascii="Times New Roman Italic" w:hAnsi="Times New Roman Italic" w:cs="Times New Roman Italic"/>
          <w:i/>
          <w:iCs/>
          <w:color w:val="000000"/>
          <w:sz w:val="23"/>
          <w:szCs w:val="23"/>
        </w:rPr>
        <w:t xml:space="preserve">и да образац понуде потписују и </w:t>
      </w:r>
      <w:r w:rsidRPr="000E3BF9">
        <w:rPr>
          <w:rFonts w:ascii="Times New Roman Italic" w:hAnsi="Times New Roman Italic" w:cs="Times New Roman Italic"/>
          <w:i/>
          <w:iCs/>
          <w:color w:val="000000"/>
          <w:sz w:val="23"/>
          <w:szCs w:val="23"/>
        </w:rPr>
        <w:t>печатом оверавају сви понуђачи из групе понуђача ил</w:t>
      </w:r>
      <w:r>
        <w:rPr>
          <w:rFonts w:ascii="Times New Roman Italic" w:hAnsi="Times New Roman Italic" w:cs="Times New Roman Italic"/>
          <w:i/>
          <w:iCs/>
          <w:color w:val="000000"/>
          <w:sz w:val="23"/>
          <w:szCs w:val="23"/>
        </w:rPr>
        <w:t xml:space="preserve">и група понуђача може да одреди </w:t>
      </w:r>
      <w:r w:rsidRPr="000E3BF9">
        <w:rPr>
          <w:rFonts w:ascii="Times New Roman Italic" w:hAnsi="Times New Roman Italic" w:cs="Times New Roman Italic"/>
          <w:i/>
          <w:iCs/>
          <w:color w:val="000000"/>
          <w:sz w:val="23"/>
          <w:szCs w:val="23"/>
        </w:rPr>
        <w:t>једног понуђача из групе који ће попу</w:t>
      </w:r>
    </w:p>
    <w:p w:rsidR="002413DC" w:rsidRDefault="002413DC" w:rsidP="00A6223D">
      <w:pPr>
        <w:jc w:val="both"/>
        <w:outlineLvl w:val="0"/>
        <w:rPr>
          <w:rFonts w:ascii="Arial" w:hAnsi="Arial" w:cs="Arial"/>
          <w:sz w:val="24"/>
        </w:rPr>
      </w:pPr>
    </w:p>
    <w:p w:rsidR="000962F7" w:rsidRPr="00050B8F" w:rsidRDefault="000962F7" w:rsidP="00356B52">
      <w:pPr>
        <w:autoSpaceDE w:val="0"/>
        <w:autoSpaceDN w:val="0"/>
        <w:adjustRightInd w:val="0"/>
        <w:spacing w:after="0" w:line="240" w:lineRule="auto"/>
        <w:jc w:val="both"/>
        <w:rPr>
          <w:rFonts w:ascii="Times New Roman" w:hAnsi="Times New Roman"/>
          <w:b/>
          <w:bCs/>
          <w:iCs/>
          <w:sz w:val="24"/>
          <w:szCs w:val="24"/>
          <w:lang w:val="sr-Cyrl-CS"/>
        </w:rPr>
      </w:pPr>
    </w:p>
    <w:p w:rsidR="00356B52" w:rsidRPr="00050B8F" w:rsidRDefault="00356B52" w:rsidP="00356B52">
      <w:pPr>
        <w:autoSpaceDE w:val="0"/>
        <w:autoSpaceDN w:val="0"/>
        <w:adjustRightInd w:val="0"/>
        <w:spacing w:after="0" w:line="240" w:lineRule="auto"/>
        <w:jc w:val="both"/>
        <w:rPr>
          <w:rFonts w:ascii="Times New Roman" w:hAnsi="Times New Roman"/>
          <w:b/>
          <w:bCs/>
          <w:iCs/>
          <w:color w:val="000000"/>
          <w:sz w:val="24"/>
          <w:szCs w:val="24"/>
          <w:lang w:val="sr-Cyrl-CS"/>
        </w:rPr>
      </w:pPr>
    </w:p>
    <w:p w:rsidR="00356B52" w:rsidRPr="00050B8F" w:rsidRDefault="00356B52" w:rsidP="00356B52">
      <w:pPr>
        <w:autoSpaceDE w:val="0"/>
        <w:autoSpaceDN w:val="0"/>
        <w:adjustRightInd w:val="0"/>
        <w:spacing w:after="0" w:line="240" w:lineRule="auto"/>
        <w:jc w:val="both"/>
        <w:rPr>
          <w:rFonts w:ascii="Times New Roman" w:hAnsi="Times New Roman"/>
          <w:b/>
          <w:bCs/>
          <w:iCs/>
          <w:color w:val="000000"/>
          <w:sz w:val="24"/>
          <w:szCs w:val="24"/>
          <w:lang w:val="sr-Cyrl-CS"/>
        </w:rPr>
      </w:pPr>
    </w:p>
    <w:p w:rsidR="00356B52" w:rsidRPr="00356B52" w:rsidRDefault="00356B52" w:rsidP="00356B52">
      <w:pPr>
        <w:autoSpaceDE w:val="0"/>
        <w:autoSpaceDN w:val="0"/>
        <w:adjustRightInd w:val="0"/>
        <w:spacing w:after="0" w:line="240" w:lineRule="auto"/>
        <w:jc w:val="both"/>
        <w:rPr>
          <w:rFonts w:ascii="Times New Roman" w:hAnsi="Times New Roman"/>
          <w:b/>
          <w:bCs/>
          <w:iCs/>
          <w:color w:val="000000"/>
          <w:sz w:val="24"/>
          <w:szCs w:val="24"/>
          <w:lang w:val="sr-Cyrl-CS"/>
        </w:rPr>
      </w:pPr>
    </w:p>
    <w:p w:rsidR="00356B52" w:rsidRPr="00356B52" w:rsidRDefault="00356B52" w:rsidP="00356B52">
      <w:pPr>
        <w:autoSpaceDE w:val="0"/>
        <w:autoSpaceDN w:val="0"/>
        <w:adjustRightInd w:val="0"/>
        <w:spacing w:after="0" w:line="240" w:lineRule="auto"/>
        <w:jc w:val="both"/>
        <w:rPr>
          <w:rFonts w:ascii="Times New Roman" w:hAnsi="Times New Roman"/>
          <w:b/>
          <w:bCs/>
          <w:iCs/>
          <w:color w:val="000000"/>
          <w:sz w:val="24"/>
          <w:szCs w:val="24"/>
          <w:lang w:val="sr-Cyrl-CS"/>
        </w:rPr>
      </w:pPr>
    </w:p>
    <w:p w:rsidR="00356B52" w:rsidRPr="00356B52" w:rsidRDefault="00356B52" w:rsidP="00356B52">
      <w:pPr>
        <w:autoSpaceDE w:val="0"/>
        <w:autoSpaceDN w:val="0"/>
        <w:adjustRightInd w:val="0"/>
        <w:spacing w:after="0" w:line="240" w:lineRule="auto"/>
        <w:jc w:val="both"/>
        <w:rPr>
          <w:rFonts w:ascii="Times New Roman" w:hAnsi="Times New Roman"/>
          <w:b/>
          <w:bCs/>
          <w:iCs/>
          <w:color w:val="000000"/>
          <w:sz w:val="24"/>
          <w:szCs w:val="24"/>
          <w:lang w:val="sr-Cyrl-CS"/>
        </w:rPr>
      </w:pPr>
    </w:p>
    <w:p w:rsidR="00356B52" w:rsidRPr="00356B52" w:rsidRDefault="00356B52" w:rsidP="00356B52">
      <w:pPr>
        <w:autoSpaceDE w:val="0"/>
        <w:autoSpaceDN w:val="0"/>
        <w:adjustRightInd w:val="0"/>
        <w:spacing w:after="0" w:line="240" w:lineRule="auto"/>
        <w:jc w:val="both"/>
        <w:rPr>
          <w:rFonts w:ascii="Times New Roman" w:hAnsi="Times New Roman"/>
          <w:b/>
          <w:bCs/>
          <w:iCs/>
          <w:color w:val="000000"/>
          <w:sz w:val="24"/>
          <w:szCs w:val="24"/>
          <w:lang w:val="sr-Cyrl-CS"/>
        </w:rPr>
      </w:pPr>
      <w:r w:rsidRPr="00356B52">
        <w:rPr>
          <w:rFonts w:ascii="Times New Roman" w:hAnsi="Times New Roman"/>
          <w:b/>
          <w:bCs/>
          <w:iCs/>
          <w:color w:val="000000"/>
          <w:sz w:val="24"/>
          <w:szCs w:val="24"/>
          <w:lang w:val="sr-Cyrl-CS"/>
        </w:rPr>
        <w:t xml:space="preserve">У _______________, дана _______________                           </w:t>
      </w:r>
      <w:r w:rsidR="003707B8">
        <w:rPr>
          <w:rFonts w:ascii="Times New Roman" w:hAnsi="Times New Roman"/>
          <w:b/>
          <w:bCs/>
          <w:iCs/>
          <w:color w:val="000000"/>
          <w:sz w:val="24"/>
          <w:szCs w:val="24"/>
          <w:lang w:val="sr-Cyrl-CS"/>
        </w:rPr>
        <w:t>Потпис о</w:t>
      </w:r>
      <w:r w:rsidR="00CF29E9">
        <w:rPr>
          <w:rFonts w:ascii="Times New Roman" w:hAnsi="Times New Roman"/>
          <w:b/>
          <w:bCs/>
          <w:iCs/>
          <w:color w:val="000000"/>
          <w:sz w:val="24"/>
          <w:szCs w:val="24"/>
          <w:lang w:val="sr-Cyrl-CS"/>
        </w:rPr>
        <w:t>влашћ</w:t>
      </w:r>
      <w:r w:rsidR="00B47BD3">
        <w:rPr>
          <w:rFonts w:ascii="Times New Roman" w:hAnsi="Times New Roman"/>
          <w:b/>
          <w:bCs/>
          <w:iCs/>
          <w:color w:val="000000"/>
          <w:sz w:val="24"/>
          <w:szCs w:val="24"/>
          <w:lang w:val="sr-Cyrl-CS"/>
        </w:rPr>
        <w:t>ено</w:t>
      </w:r>
      <w:r w:rsidR="003707B8">
        <w:rPr>
          <w:rFonts w:ascii="Times New Roman" w:hAnsi="Times New Roman"/>
          <w:b/>
          <w:bCs/>
          <w:iCs/>
          <w:color w:val="000000"/>
          <w:sz w:val="24"/>
          <w:szCs w:val="24"/>
          <w:lang w:val="sr-Cyrl-CS"/>
        </w:rPr>
        <w:t>г лица</w:t>
      </w:r>
      <w:r w:rsidRPr="00356B52">
        <w:rPr>
          <w:rFonts w:ascii="Times New Roman" w:hAnsi="Times New Roman"/>
          <w:b/>
          <w:bCs/>
          <w:iCs/>
          <w:color w:val="000000"/>
          <w:sz w:val="24"/>
          <w:szCs w:val="24"/>
          <w:lang w:val="sr-Cyrl-CS"/>
        </w:rPr>
        <w:t xml:space="preserve"> </w:t>
      </w:r>
    </w:p>
    <w:p w:rsidR="00356B52" w:rsidRPr="00356B52" w:rsidRDefault="00356B52" w:rsidP="00356B52">
      <w:pPr>
        <w:autoSpaceDE w:val="0"/>
        <w:autoSpaceDN w:val="0"/>
        <w:adjustRightInd w:val="0"/>
        <w:spacing w:after="0" w:line="240" w:lineRule="auto"/>
        <w:jc w:val="center"/>
        <w:rPr>
          <w:rFonts w:ascii="Times New Roman" w:hAnsi="Times New Roman"/>
          <w:b/>
          <w:bCs/>
          <w:iCs/>
          <w:color w:val="000000"/>
          <w:sz w:val="24"/>
          <w:szCs w:val="24"/>
          <w:lang w:val="sr-Cyrl-CS"/>
        </w:rPr>
      </w:pPr>
    </w:p>
    <w:p w:rsidR="00356B52" w:rsidRPr="00356B52" w:rsidRDefault="00356B52" w:rsidP="00356B52">
      <w:pPr>
        <w:autoSpaceDE w:val="0"/>
        <w:autoSpaceDN w:val="0"/>
        <w:adjustRightInd w:val="0"/>
        <w:spacing w:after="0" w:line="240" w:lineRule="auto"/>
        <w:jc w:val="center"/>
        <w:rPr>
          <w:rFonts w:ascii="Times New Roman" w:hAnsi="Times New Roman"/>
          <w:b/>
          <w:bCs/>
          <w:iCs/>
          <w:color w:val="000000"/>
          <w:sz w:val="24"/>
          <w:szCs w:val="24"/>
          <w:lang w:val="sr-Cyrl-CS"/>
        </w:rPr>
      </w:pPr>
      <w:r w:rsidRPr="00356B52">
        <w:rPr>
          <w:rFonts w:ascii="Times New Roman" w:hAnsi="Times New Roman"/>
          <w:b/>
          <w:bCs/>
          <w:iCs/>
          <w:color w:val="000000"/>
          <w:sz w:val="24"/>
          <w:szCs w:val="24"/>
          <w:lang w:val="sr-Cyrl-CS"/>
        </w:rPr>
        <w:t xml:space="preserve">                                                                 </w:t>
      </w:r>
    </w:p>
    <w:p w:rsidR="00356B52" w:rsidRPr="00356B52" w:rsidRDefault="00356B52" w:rsidP="00356B52">
      <w:pPr>
        <w:autoSpaceDE w:val="0"/>
        <w:autoSpaceDN w:val="0"/>
        <w:adjustRightInd w:val="0"/>
        <w:spacing w:after="0" w:line="240" w:lineRule="auto"/>
        <w:jc w:val="center"/>
        <w:rPr>
          <w:rFonts w:ascii="Times New Roman" w:hAnsi="Times New Roman"/>
          <w:b/>
          <w:bCs/>
          <w:iCs/>
          <w:color w:val="000000"/>
          <w:sz w:val="24"/>
          <w:szCs w:val="24"/>
          <w:lang w:val="sr-Cyrl-CS"/>
        </w:rPr>
      </w:pPr>
      <w:r w:rsidRPr="00356B52">
        <w:rPr>
          <w:rFonts w:ascii="Times New Roman" w:hAnsi="Times New Roman"/>
          <w:b/>
          <w:bCs/>
          <w:iCs/>
          <w:color w:val="000000"/>
          <w:sz w:val="24"/>
          <w:szCs w:val="24"/>
          <w:lang w:val="sr-Cyrl-CS"/>
        </w:rPr>
        <w:t xml:space="preserve">                                                                           М.П.                 ______________________ </w:t>
      </w:r>
    </w:p>
    <w:p w:rsidR="00356B52" w:rsidRPr="00356B52" w:rsidRDefault="00356B52" w:rsidP="00356B52">
      <w:pPr>
        <w:autoSpaceDE w:val="0"/>
        <w:autoSpaceDN w:val="0"/>
        <w:adjustRightInd w:val="0"/>
        <w:spacing w:after="0" w:line="240" w:lineRule="auto"/>
        <w:jc w:val="center"/>
        <w:rPr>
          <w:rFonts w:ascii="Times New Roman" w:hAnsi="Times New Roman"/>
          <w:b/>
          <w:bCs/>
          <w:color w:val="000000"/>
          <w:sz w:val="24"/>
          <w:szCs w:val="24"/>
          <w:lang w:val="sr-Cyrl-CS"/>
        </w:rPr>
      </w:pPr>
    </w:p>
    <w:p w:rsidR="00356B52" w:rsidRPr="00356B52" w:rsidRDefault="00356B52" w:rsidP="00356B52">
      <w:pPr>
        <w:autoSpaceDE w:val="0"/>
        <w:autoSpaceDN w:val="0"/>
        <w:adjustRightInd w:val="0"/>
        <w:spacing w:after="0" w:line="240" w:lineRule="auto"/>
        <w:jc w:val="center"/>
        <w:rPr>
          <w:rFonts w:ascii="Times New Roman" w:hAnsi="Times New Roman"/>
          <w:b/>
          <w:bCs/>
          <w:color w:val="000000"/>
          <w:sz w:val="24"/>
          <w:szCs w:val="24"/>
          <w:lang w:val="sr-Cyrl-CS"/>
        </w:rPr>
      </w:pPr>
    </w:p>
    <w:p w:rsidR="00356B52" w:rsidRPr="00356B52" w:rsidRDefault="00356B52" w:rsidP="00356B52">
      <w:pPr>
        <w:autoSpaceDE w:val="0"/>
        <w:autoSpaceDN w:val="0"/>
        <w:adjustRightInd w:val="0"/>
        <w:spacing w:after="0" w:line="240" w:lineRule="auto"/>
        <w:jc w:val="center"/>
        <w:rPr>
          <w:rFonts w:ascii="Times New Roman" w:hAnsi="Times New Roman"/>
          <w:b/>
          <w:bCs/>
          <w:color w:val="000000"/>
          <w:sz w:val="24"/>
          <w:szCs w:val="24"/>
          <w:lang w:val="sr-Cyrl-CS"/>
        </w:rPr>
      </w:pPr>
    </w:p>
    <w:p w:rsidR="00356B52" w:rsidRPr="00356B52" w:rsidRDefault="00356B52" w:rsidP="00356B52">
      <w:pPr>
        <w:autoSpaceDE w:val="0"/>
        <w:autoSpaceDN w:val="0"/>
        <w:adjustRightInd w:val="0"/>
        <w:spacing w:after="0" w:line="240" w:lineRule="auto"/>
        <w:jc w:val="center"/>
        <w:rPr>
          <w:rFonts w:ascii="Times New Roman" w:hAnsi="Times New Roman"/>
          <w:b/>
          <w:bCs/>
          <w:color w:val="000000"/>
          <w:sz w:val="24"/>
          <w:szCs w:val="24"/>
          <w:lang w:val="sr-Cyrl-CS"/>
        </w:rPr>
      </w:pPr>
    </w:p>
    <w:p w:rsidR="00356B52" w:rsidRPr="00356B52" w:rsidRDefault="00356B52" w:rsidP="00356B52">
      <w:pPr>
        <w:autoSpaceDE w:val="0"/>
        <w:autoSpaceDN w:val="0"/>
        <w:adjustRightInd w:val="0"/>
        <w:spacing w:after="0" w:line="240" w:lineRule="auto"/>
        <w:jc w:val="center"/>
        <w:rPr>
          <w:rFonts w:ascii="Times New Roman" w:hAnsi="Times New Roman"/>
          <w:b/>
          <w:bCs/>
          <w:color w:val="000000"/>
          <w:sz w:val="24"/>
          <w:szCs w:val="24"/>
          <w:lang w:val="sr-Cyrl-CS"/>
        </w:rPr>
      </w:pPr>
    </w:p>
    <w:p w:rsidR="00356B52" w:rsidRPr="00356B52" w:rsidRDefault="00356B52" w:rsidP="00356B52">
      <w:pPr>
        <w:autoSpaceDE w:val="0"/>
        <w:autoSpaceDN w:val="0"/>
        <w:adjustRightInd w:val="0"/>
        <w:spacing w:after="0" w:line="240" w:lineRule="auto"/>
        <w:jc w:val="center"/>
        <w:rPr>
          <w:rFonts w:ascii="Times New Roman" w:hAnsi="Times New Roman"/>
          <w:b/>
          <w:bCs/>
          <w:color w:val="000000"/>
          <w:sz w:val="24"/>
          <w:szCs w:val="24"/>
          <w:lang w:val="sr-Cyrl-CS"/>
        </w:rPr>
      </w:pPr>
    </w:p>
    <w:p w:rsidR="00356B52" w:rsidRPr="00356B52" w:rsidRDefault="00356B52" w:rsidP="00356B52">
      <w:pPr>
        <w:autoSpaceDE w:val="0"/>
        <w:autoSpaceDN w:val="0"/>
        <w:adjustRightInd w:val="0"/>
        <w:spacing w:after="0" w:line="240" w:lineRule="auto"/>
        <w:jc w:val="center"/>
        <w:rPr>
          <w:rFonts w:ascii="Times New Roman" w:hAnsi="Times New Roman"/>
          <w:b/>
          <w:bCs/>
          <w:color w:val="000000"/>
          <w:sz w:val="24"/>
          <w:szCs w:val="24"/>
          <w:lang w:val="sr-Cyrl-CS"/>
        </w:rPr>
      </w:pPr>
    </w:p>
    <w:p w:rsidR="001A43C0" w:rsidRPr="007B196B" w:rsidRDefault="00356B52" w:rsidP="002240AB">
      <w:pPr>
        <w:autoSpaceDE w:val="0"/>
        <w:autoSpaceDN w:val="0"/>
        <w:adjustRightInd w:val="0"/>
        <w:spacing w:after="0" w:line="240" w:lineRule="auto"/>
        <w:jc w:val="both"/>
        <w:rPr>
          <w:szCs w:val="24"/>
          <w:lang w:val="sr-Cyrl-RS"/>
        </w:rPr>
      </w:pPr>
      <w:r w:rsidRPr="00356B52">
        <w:rPr>
          <w:rFonts w:ascii="Symbol" w:hAnsi="Symbol" w:cs="Symbol"/>
        </w:rPr>
        <w:lastRenderedPageBreak/>
        <w:t></w:t>
      </w:r>
      <w:r w:rsidR="002240AB" w:rsidRPr="007B196B">
        <w:rPr>
          <w:szCs w:val="24"/>
          <w:lang w:val="sr-Cyrl-RS"/>
        </w:rPr>
        <w:t xml:space="preserve"> </w:t>
      </w:r>
    </w:p>
    <w:p w:rsidR="00775FFD" w:rsidRDefault="00775FFD" w:rsidP="007D10D4">
      <w:pPr>
        <w:jc w:val="center"/>
        <w:rPr>
          <w:rFonts w:ascii="Times New Roman" w:hAnsi="Times New Roman"/>
          <w:b/>
          <w:color w:val="000000"/>
          <w:sz w:val="24"/>
          <w:szCs w:val="24"/>
          <w:lang w:val="sr-Cyrl-RS"/>
        </w:rPr>
      </w:pPr>
    </w:p>
    <w:p w:rsidR="00775FFD" w:rsidRDefault="00775FFD" w:rsidP="007D10D4">
      <w:pPr>
        <w:jc w:val="center"/>
        <w:rPr>
          <w:rFonts w:ascii="Times New Roman" w:hAnsi="Times New Roman"/>
          <w:b/>
          <w:color w:val="000000"/>
          <w:sz w:val="24"/>
          <w:szCs w:val="24"/>
        </w:rPr>
      </w:pPr>
    </w:p>
    <w:p w:rsidR="002240AB" w:rsidRDefault="002240AB" w:rsidP="007D10D4">
      <w:pPr>
        <w:jc w:val="center"/>
        <w:rPr>
          <w:rFonts w:ascii="Times New Roman" w:hAnsi="Times New Roman"/>
          <w:b/>
          <w:color w:val="000000"/>
          <w:sz w:val="24"/>
          <w:szCs w:val="24"/>
        </w:rPr>
      </w:pPr>
    </w:p>
    <w:p w:rsidR="002240AB" w:rsidRPr="002240AB" w:rsidRDefault="002240AB" w:rsidP="007D10D4">
      <w:pPr>
        <w:jc w:val="center"/>
        <w:rPr>
          <w:rFonts w:ascii="Times New Roman" w:hAnsi="Times New Roman"/>
          <w:b/>
          <w:color w:val="000000"/>
          <w:sz w:val="24"/>
          <w:szCs w:val="24"/>
        </w:rPr>
      </w:pPr>
    </w:p>
    <w:p w:rsidR="00775FFD" w:rsidRDefault="00775FFD" w:rsidP="007D10D4">
      <w:pPr>
        <w:jc w:val="center"/>
        <w:rPr>
          <w:rFonts w:ascii="Times New Roman" w:hAnsi="Times New Roman"/>
          <w:b/>
          <w:color w:val="000000"/>
          <w:sz w:val="24"/>
          <w:szCs w:val="24"/>
          <w:lang w:val="sr-Cyrl-RS"/>
        </w:rPr>
      </w:pPr>
    </w:p>
    <w:p w:rsidR="007D10D4" w:rsidRPr="0082631C" w:rsidRDefault="007D10D4" w:rsidP="007D10D4">
      <w:pPr>
        <w:jc w:val="center"/>
        <w:rPr>
          <w:rFonts w:ascii="Times New Roman" w:hAnsi="Times New Roman"/>
          <w:b/>
          <w:color w:val="000000"/>
          <w:sz w:val="24"/>
          <w:szCs w:val="24"/>
          <w:lang w:val="sr-Cyrl-RS"/>
        </w:rPr>
      </w:pPr>
      <w:r w:rsidRPr="0082631C">
        <w:rPr>
          <w:rFonts w:ascii="Times New Roman" w:hAnsi="Times New Roman"/>
          <w:b/>
          <w:color w:val="000000"/>
          <w:sz w:val="24"/>
          <w:szCs w:val="24"/>
          <w:lang w:val="sr-Cyrl-RS"/>
        </w:rPr>
        <w:t>И З Ј А В А</w:t>
      </w:r>
    </w:p>
    <w:p w:rsidR="007D10D4" w:rsidRPr="0082631C" w:rsidRDefault="007D10D4" w:rsidP="007D10D4">
      <w:pPr>
        <w:jc w:val="center"/>
        <w:rPr>
          <w:rFonts w:ascii="Times New Roman" w:hAnsi="Times New Roman"/>
          <w:b/>
          <w:color w:val="000000"/>
          <w:sz w:val="24"/>
          <w:szCs w:val="24"/>
          <w:lang w:val="sr-Cyrl-RS"/>
        </w:rPr>
      </w:pPr>
    </w:p>
    <w:p w:rsidR="007D10D4" w:rsidRPr="0082631C" w:rsidRDefault="007D10D4" w:rsidP="007D10D4">
      <w:pPr>
        <w:jc w:val="center"/>
        <w:rPr>
          <w:rFonts w:ascii="Times New Roman" w:hAnsi="Times New Roman"/>
          <w:b/>
          <w:color w:val="000000"/>
          <w:sz w:val="24"/>
          <w:szCs w:val="24"/>
          <w:lang w:val="sr-Cyrl-RS"/>
        </w:rPr>
      </w:pPr>
    </w:p>
    <w:p w:rsidR="007D10D4" w:rsidRPr="0082631C" w:rsidRDefault="007D10D4" w:rsidP="007D10D4">
      <w:pPr>
        <w:tabs>
          <w:tab w:val="left" w:pos="1800"/>
        </w:tabs>
        <w:rPr>
          <w:rFonts w:ascii="Times New Roman" w:hAnsi="Times New Roman"/>
          <w:color w:val="000000"/>
          <w:sz w:val="24"/>
          <w:szCs w:val="24"/>
          <w:lang w:val="sr-Cyrl-RS"/>
        </w:rPr>
      </w:pPr>
      <w:r w:rsidRPr="0082631C">
        <w:rPr>
          <w:rFonts w:ascii="Times New Roman" w:hAnsi="Times New Roman"/>
          <w:color w:val="000000"/>
          <w:sz w:val="24"/>
          <w:szCs w:val="24"/>
          <w:lang w:val="sr-Cyrl-RS"/>
        </w:rPr>
        <w:t>којом понуђач: ______________________________________________________________</w:t>
      </w:r>
    </w:p>
    <w:p w:rsidR="007D10D4" w:rsidRPr="0082631C" w:rsidRDefault="007D10D4" w:rsidP="007D10D4">
      <w:pPr>
        <w:tabs>
          <w:tab w:val="left" w:pos="1800"/>
        </w:tabs>
        <w:jc w:val="center"/>
        <w:rPr>
          <w:rFonts w:ascii="Times New Roman" w:hAnsi="Times New Roman"/>
          <w:color w:val="000000"/>
          <w:sz w:val="24"/>
          <w:szCs w:val="24"/>
          <w:lang w:val="sr-Cyrl-RS"/>
        </w:rPr>
      </w:pPr>
      <w:r w:rsidRPr="0082631C">
        <w:rPr>
          <w:rFonts w:ascii="Times New Roman" w:hAnsi="Times New Roman"/>
          <w:color w:val="000000"/>
          <w:sz w:val="24"/>
          <w:szCs w:val="24"/>
          <w:lang w:val="sr-Cyrl-RS"/>
        </w:rPr>
        <w:t xml:space="preserve">        (пословно име или скраћени назив понуђача)</w:t>
      </w:r>
    </w:p>
    <w:p w:rsidR="007D10D4" w:rsidRPr="0082631C" w:rsidRDefault="007D10D4" w:rsidP="007D10D4">
      <w:pPr>
        <w:tabs>
          <w:tab w:val="left" w:pos="1800"/>
        </w:tabs>
        <w:spacing w:line="360" w:lineRule="auto"/>
        <w:jc w:val="center"/>
        <w:rPr>
          <w:rFonts w:ascii="Times New Roman" w:hAnsi="Times New Roman"/>
          <w:color w:val="000000"/>
          <w:sz w:val="24"/>
          <w:szCs w:val="24"/>
          <w:lang w:val="sr-Cyrl-RS"/>
        </w:rPr>
      </w:pPr>
    </w:p>
    <w:p w:rsidR="007D10D4" w:rsidRPr="0082631C" w:rsidRDefault="007D10D4" w:rsidP="007D10D4">
      <w:pPr>
        <w:tabs>
          <w:tab w:val="left" w:pos="1800"/>
        </w:tabs>
        <w:spacing w:line="480" w:lineRule="auto"/>
        <w:rPr>
          <w:rFonts w:ascii="Times New Roman" w:hAnsi="Times New Roman"/>
          <w:color w:val="000000"/>
          <w:sz w:val="24"/>
          <w:szCs w:val="24"/>
          <w:lang w:val="sr-Cyrl-RS"/>
        </w:rPr>
      </w:pPr>
      <w:r w:rsidRPr="0082631C">
        <w:rPr>
          <w:rFonts w:ascii="Times New Roman" w:hAnsi="Times New Roman"/>
          <w:color w:val="000000"/>
          <w:sz w:val="24"/>
          <w:szCs w:val="24"/>
          <w:lang w:val="sr-Cyrl-RS"/>
        </w:rPr>
        <w:t>из _____________________ под пуном материјалном и кривичном одговорношћу гарантује да је ималац права интелектуалне својине.</w:t>
      </w:r>
    </w:p>
    <w:p w:rsidR="007D10D4" w:rsidRPr="0082631C" w:rsidRDefault="007D10D4" w:rsidP="007D10D4">
      <w:pPr>
        <w:rPr>
          <w:rFonts w:ascii="Times New Roman" w:hAnsi="Times New Roman"/>
          <w:color w:val="000000"/>
          <w:sz w:val="24"/>
          <w:szCs w:val="24"/>
          <w:lang w:val="sr-Cyrl-RS"/>
        </w:rPr>
      </w:pPr>
    </w:p>
    <w:p w:rsidR="007D10D4" w:rsidRPr="0082631C" w:rsidRDefault="007D10D4" w:rsidP="007D10D4">
      <w:pPr>
        <w:rPr>
          <w:rFonts w:ascii="Times New Roman" w:hAnsi="Times New Roman"/>
          <w:color w:val="000000"/>
          <w:sz w:val="24"/>
          <w:szCs w:val="24"/>
          <w:lang w:val="sr-Cyrl-RS"/>
        </w:rPr>
      </w:pPr>
    </w:p>
    <w:p w:rsidR="007D10D4" w:rsidRPr="0082631C" w:rsidRDefault="007D10D4" w:rsidP="007D10D4">
      <w:pPr>
        <w:rPr>
          <w:rFonts w:ascii="Times New Roman" w:hAnsi="Times New Roman"/>
          <w:color w:val="000000"/>
          <w:sz w:val="24"/>
          <w:szCs w:val="24"/>
          <w:lang w:val="sr-Cyrl-RS"/>
        </w:rPr>
      </w:pPr>
    </w:p>
    <w:p w:rsidR="007D10D4" w:rsidRPr="0082631C" w:rsidRDefault="007D10D4" w:rsidP="007D10D4">
      <w:pPr>
        <w:tabs>
          <w:tab w:val="left" w:pos="1800"/>
        </w:tabs>
        <w:spacing w:line="360" w:lineRule="auto"/>
        <w:rPr>
          <w:rFonts w:ascii="Times New Roman" w:hAnsi="Times New Roman"/>
          <w:color w:val="000000"/>
          <w:sz w:val="24"/>
          <w:szCs w:val="24"/>
          <w:lang w:val="sr-Cyrl-RS"/>
        </w:rPr>
      </w:pPr>
      <w:r w:rsidRPr="0082631C">
        <w:rPr>
          <w:rFonts w:ascii="Times New Roman" w:hAnsi="Times New Roman"/>
          <w:b/>
          <w:color w:val="000000"/>
          <w:sz w:val="24"/>
          <w:szCs w:val="24"/>
          <w:lang w:val="sr-Cyrl-RS"/>
        </w:rPr>
        <w:t>Напомена:</w:t>
      </w:r>
      <w:r w:rsidRPr="0082631C">
        <w:rPr>
          <w:rFonts w:ascii="Times New Roman" w:hAnsi="Times New Roman"/>
          <w:color w:val="000000"/>
          <w:sz w:val="24"/>
          <w:szCs w:val="24"/>
          <w:lang w:val="sr-Cyrl-RS"/>
        </w:rPr>
        <w:t xml:space="preserve"> Понуђач попуњава потписује и оверава Изјаву уколико је ималац права интелектуалне својине.</w:t>
      </w:r>
    </w:p>
    <w:p w:rsidR="007D10D4" w:rsidRPr="0082631C" w:rsidRDefault="007D10D4" w:rsidP="007D10D4">
      <w:pPr>
        <w:rPr>
          <w:rFonts w:ascii="Times New Roman" w:hAnsi="Times New Roman"/>
          <w:color w:val="000000"/>
          <w:sz w:val="24"/>
          <w:szCs w:val="24"/>
          <w:lang w:val="sr-Cyrl-RS"/>
        </w:rPr>
      </w:pPr>
    </w:p>
    <w:p w:rsidR="007D10D4" w:rsidRPr="0082631C" w:rsidRDefault="007D10D4" w:rsidP="007D10D4">
      <w:pPr>
        <w:rPr>
          <w:rFonts w:ascii="Times New Roman" w:hAnsi="Times New Roman"/>
          <w:color w:val="000000"/>
          <w:sz w:val="24"/>
          <w:szCs w:val="24"/>
          <w:lang w:val="sr-Cyrl-RS"/>
        </w:rPr>
      </w:pPr>
    </w:p>
    <w:tbl>
      <w:tblPr>
        <w:tblW w:w="0" w:type="auto"/>
        <w:jc w:val="right"/>
        <w:tblLook w:val="01E0" w:firstRow="1" w:lastRow="1" w:firstColumn="1" w:lastColumn="1" w:noHBand="0" w:noVBand="0"/>
      </w:tblPr>
      <w:tblGrid>
        <w:gridCol w:w="2520"/>
        <w:gridCol w:w="3318"/>
      </w:tblGrid>
      <w:tr w:rsidR="007D10D4" w:rsidRPr="0082631C">
        <w:trPr>
          <w:jc w:val="right"/>
        </w:trPr>
        <w:tc>
          <w:tcPr>
            <w:tcW w:w="2520" w:type="dxa"/>
          </w:tcPr>
          <w:p w:rsidR="007D10D4" w:rsidRPr="0082631C" w:rsidRDefault="007D10D4" w:rsidP="00A75D85">
            <w:pPr>
              <w:jc w:val="center"/>
              <w:rPr>
                <w:rFonts w:ascii="Times New Roman" w:eastAsia="Malgun Gothic" w:hAnsi="Times New Roman"/>
                <w:b/>
                <w:color w:val="000000"/>
                <w:sz w:val="24"/>
                <w:szCs w:val="24"/>
                <w:lang w:val="sr-Cyrl-RS" w:eastAsia="ko-KR"/>
              </w:rPr>
            </w:pPr>
          </w:p>
        </w:tc>
        <w:tc>
          <w:tcPr>
            <w:tcW w:w="3318" w:type="dxa"/>
          </w:tcPr>
          <w:p w:rsidR="007D10D4" w:rsidRPr="0082631C" w:rsidRDefault="007D10D4" w:rsidP="00A75D85">
            <w:pPr>
              <w:jc w:val="center"/>
              <w:rPr>
                <w:rFonts w:ascii="Times New Roman" w:eastAsia="Malgun Gothic" w:hAnsi="Times New Roman"/>
                <w:b/>
                <w:color w:val="000000"/>
                <w:sz w:val="24"/>
                <w:szCs w:val="24"/>
                <w:lang w:eastAsia="ko-KR"/>
              </w:rPr>
            </w:pPr>
            <w:r w:rsidRPr="0082631C">
              <w:rPr>
                <w:rFonts w:ascii="Times New Roman" w:hAnsi="Times New Roman"/>
                <w:b/>
                <w:color w:val="000000"/>
                <w:sz w:val="24"/>
                <w:szCs w:val="24"/>
              </w:rPr>
              <w:t>Потпис овлашћеног лица</w:t>
            </w:r>
          </w:p>
        </w:tc>
      </w:tr>
      <w:tr w:rsidR="007D10D4" w:rsidRPr="0082631C">
        <w:trPr>
          <w:jc w:val="right"/>
        </w:trPr>
        <w:tc>
          <w:tcPr>
            <w:tcW w:w="2520" w:type="dxa"/>
          </w:tcPr>
          <w:p w:rsidR="007D10D4" w:rsidRPr="0082631C" w:rsidRDefault="007D10D4" w:rsidP="00A75D85">
            <w:pPr>
              <w:jc w:val="center"/>
              <w:rPr>
                <w:rFonts w:ascii="Times New Roman" w:eastAsia="Malgun Gothic" w:hAnsi="Times New Roman"/>
                <w:b/>
                <w:color w:val="000000"/>
                <w:sz w:val="24"/>
                <w:szCs w:val="24"/>
                <w:lang w:eastAsia="ko-KR"/>
              </w:rPr>
            </w:pPr>
            <w:r w:rsidRPr="0082631C">
              <w:rPr>
                <w:rFonts w:ascii="Times New Roman" w:hAnsi="Times New Roman"/>
                <w:b/>
                <w:color w:val="000000"/>
                <w:sz w:val="24"/>
                <w:szCs w:val="24"/>
              </w:rPr>
              <w:t>М.П.</w:t>
            </w:r>
          </w:p>
        </w:tc>
        <w:tc>
          <w:tcPr>
            <w:tcW w:w="3318" w:type="dxa"/>
          </w:tcPr>
          <w:p w:rsidR="007D10D4" w:rsidRPr="0082631C" w:rsidRDefault="007D10D4" w:rsidP="00A75D85">
            <w:pPr>
              <w:jc w:val="center"/>
              <w:rPr>
                <w:rFonts w:ascii="Times New Roman" w:eastAsia="Malgun Gothic" w:hAnsi="Times New Roman"/>
                <w:b/>
                <w:color w:val="000000"/>
                <w:sz w:val="24"/>
                <w:szCs w:val="24"/>
                <w:lang w:eastAsia="ko-KR"/>
              </w:rPr>
            </w:pPr>
          </w:p>
        </w:tc>
      </w:tr>
      <w:tr w:rsidR="007D10D4" w:rsidRPr="007D10D4">
        <w:trPr>
          <w:trHeight w:val="567"/>
          <w:jc w:val="right"/>
        </w:trPr>
        <w:tc>
          <w:tcPr>
            <w:tcW w:w="2520" w:type="dxa"/>
          </w:tcPr>
          <w:p w:rsidR="007D10D4" w:rsidRPr="007D10D4" w:rsidRDefault="007D10D4" w:rsidP="00A75D85">
            <w:pPr>
              <w:jc w:val="center"/>
              <w:rPr>
                <w:rFonts w:ascii="Times New Roman" w:eastAsia="Malgun Gothic" w:hAnsi="Times New Roman"/>
                <w:color w:val="000000"/>
                <w:lang w:eastAsia="ko-KR"/>
              </w:rPr>
            </w:pPr>
          </w:p>
        </w:tc>
        <w:tc>
          <w:tcPr>
            <w:tcW w:w="3318" w:type="dxa"/>
            <w:tcBorders>
              <w:top w:val="nil"/>
              <w:left w:val="nil"/>
              <w:bottom w:val="single" w:sz="4" w:space="0" w:color="auto"/>
              <w:right w:val="nil"/>
            </w:tcBorders>
          </w:tcPr>
          <w:p w:rsidR="007D10D4" w:rsidRPr="007D10D4" w:rsidRDefault="007D10D4" w:rsidP="00A75D85">
            <w:pPr>
              <w:jc w:val="center"/>
              <w:rPr>
                <w:rFonts w:ascii="Times New Roman" w:eastAsia="Malgun Gothic" w:hAnsi="Times New Roman"/>
                <w:color w:val="000000"/>
                <w:lang w:eastAsia="ko-KR"/>
              </w:rPr>
            </w:pPr>
          </w:p>
        </w:tc>
      </w:tr>
    </w:tbl>
    <w:p w:rsidR="007D10D4" w:rsidRPr="007D10D4" w:rsidRDefault="007D10D4" w:rsidP="007D10D4">
      <w:pPr>
        <w:rPr>
          <w:rFonts w:ascii="Times New Roman" w:hAnsi="Times New Roman"/>
          <w:color w:val="000000"/>
        </w:rPr>
      </w:pPr>
    </w:p>
    <w:p w:rsidR="007D10D4" w:rsidRPr="007D10D4" w:rsidRDefault="007D10D4" w:rsidP="007D10D4">
      <w:pPr>
        <w:jc w:val="center"/>
        <w:rPr>
          <w:rFonts w:ascii="Times New Roman" w:hAnsi="Times New Roman"/>
          <w:color w:val="000000"/>
        </w:rPr>
      </w:pPr>
    </w:p>
    <w:p w:rsidR="007D10D4" w:rsidRPr="007D10D4" w:rsidRDefault="007D10D4" w:rsidP="007D10D4">
      <w:pPr>
        <w:jc w:val="center"/>
        <w:rPr>
          <w:rFonts w:ascii="Times New Roman" w:hAnsi="Times New Roman"/>
          <w:color w:val="000000"/>
        </w:rPr>
      </w:pPr>
    </w:p>
    <w:p w:rsidR="007D10D4" w:rsidRDefault="007D10D4" w:rsidP="007D10D4">
      <w:pPr>
        <w:rPr>
          <w:rFonts w:ascii="Times New Roman" w:hAnsi="Times New Roman"/>
          <w:color w:val="000000"/>
        </w:rPr>
      </w:pPr>
    </w:p>
    <w:p w:rsidR="007B196B" w:rsidRDefault="007B196B" w:rsidP="007D10D4">
      <w:pPr>
        <w:rPr>
          <w:rFonts w:ascii="Times New Roman" w:hAnsi="Times New Roman"/>
          <w:color w:val="000000"/>
        </w:rPr>
      </w:pPr>
    </w:p>
    <w:p w:rsidR="007D10D4" w:rsidRPr="007D10D4" w:rsidRDefault="007D10D4" w:rsidP="00391D60">
      <w:pPr>
        <w:rPr>
          <w:rFonts w:ascii="Times New Roman" w:hAnsi="Times New Roman"/>
          <w:b/>
          <w:color w:val="000000"/>
        </w:rPr>
      </w:pPr>
    </w:p>
    <w:p w:rsidR="007D10D4" w:rsidRPr="0082631C" w:rsidRDefault="007D10D4" w:rsidP="007D10D4">
      <w:pPr>
        <w:jc w:val="center"/>
        <w:rPr>
          <w:rFonts w:ascii="Times New Roman" w:hAnsi="Times New Roman"/>
          <w:b/>
          <w:color w:val="000000"/>
          <w:sz w:val="24"/>
          <w:szCs w:val="24"/>
        </w:rPr>
      </w:pPr>
      <w:r w:rsidRPr="0082631C">
        <w:rPr>
          <w:rFonts w:ascii="Times New Roman" w:hAnsi="Times New Roman"/>
          <w:b/>
          <w:color w:val="000000"/>
          <w:sz w:val="24"/>
          <w:szCs w:val="24"/>
        </w:rPr>
        <w:t>И З Ј А В А</w:t>
      </w: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tabs>
          <w:tab w:val="left" w:pos="1800"/>
        </w:tabs>
        <w:rPr>
          <w:rFonts w:ascii="Times New Roman" w:hAnsi="Times New Roman"/>
          <w:color w:val="000000"/>
          <w:sz w:val="24"/>
          <w:szCs w:val="24"/>
        </w:rPr>
      </w:pPr>
      <w:r w:rsidRPr="0082631C">
        <w:rPr>
          <w:rFonts w:ascii="Times New Roman" w:hAnsi="Times New Roman"/>
          <w:color w:val="000000"/>
          <w:sz w:val="24"/>
          <w:szCs w:val="24"/>
        </w:rPr>
        <w:t>којом понуђач______________________________________________________________</w:t>
      </w:r>
    </w:p>
    <w:p w:rsidR="007D10D4" w:rsidRPr="0082631C" w:rsidRDefault="007D10D4" w:rsidP="007D10D4">
      <w:pPr>
        <w:tabs>
          <w:tab w:val="left" w:pos="1800"/>
        </w:tabs>
        <w:jc w:val="center"/>
        <w:rPr>
          <w:rFonts w:ascii="Times New Roman" w:hAnsi="Times New Roman"/>
          <w:color w:val="000000"/>
          <w:sz w:val="24"/>
          <w:szCs w:val="24"/>
        </w:rPr>
      </w:pPr>
      <w:r w:rsidRPr="0082631C">
        <w:rPr>
          <w:rFonts w:ascii="Times New Roman" w:hAnsi="Times New Roman"/>
          <w:color w:val="000000"/>
          <w:sz w:val="24"/>
          <w:szCs w:val="24"/>
        </w:rPr>
        <w:t>(пословно име или скраћени назив понуђача)</w:t>
      </w:r>
    </w:p>
    <w:p w:rsidR="007D10D4" w:rsidRPr="0082631C" w:rsidRDefault="007D10D4" w:rsidP="007D10D4">
      <w:pPr>
        <w:tabs>
          <w:tab w:val="left" w:pos="1800"/>
        </w:tabs>
        <w:spacing w:line="360" w:lineRule="auto"/>
        <w:jc w:val="center"/>
        <w:rPr>
          <w:rFonts w:ascii="Times New Roman" w:hAnsi="Times New Roman"/>
          <w:color w:val="000000"/>
          <w:sz w:val="24"/>
          <w:szCs w:val="24"/>
        </w:rPr>
      </w:pPr>
    </w:p>
    <w:p w:rsidR="007D10D4" w:rsidRPr="0082631C" w:rsidRDefault="007D10D4" w:rsidP="007D10D4">
      <w:pPr>
        <w:tabs>
          <w:tab w:val="left" w:pos="1800"/>
        </w:tabs>
        <w:spacing w:line="480" w:lineRule="auto"/>
        <w:rPr>
          <w:rFonts w:ascii="Times New Roman" w:hAnsi="Times New Roman"/>
          <w:color w:val="000000"/>
          <w:sz w:val="24"/>
          <w:szCs w:val="24"/>
        </w:rPr>
      </w:pPr>
      <w:r w:rsidRPr="0082631C">
        <w:rPr>
          <w:rFonts w:ascii="Times New Roman" w:hAnsi="Times New Roman"/>
          <w:color w:val="000000"/>
          <w:sz w:val="24"/>
          <w:szCs w:val="24"/>
        </w:rPr>
        <w:t>из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 рада и заштити животне средине.</w:t>
      </w:r>
    </w:p>
    <w:p w:rsidR="007D10D4" w:rsidRPr="0082631C" w:rsidRDefault="007D10D4" w:rsidP="007D10D4">
      <w:pPr>
        <w:tabs>
          <w:tab w:val="left" w:pos="1800"/>
        </w:tabs>
        <w:spacing w:line="360" w:lineRule="auto"/>
        <w:rPr>
          <w:rFonts w:ascii="Times New Roman" w:hAnsi="Times New Roman"/>
          <w:color w:val="000000"/>
          <w:sz w:val="24"/>
          <w:szCs w:val="24"/>
        </w:rPr>
      </w:pPr>
    </w:p>
    <w:p w:rsidR="007D10D4" w:rsidRPr="0082631C" w:rsidRDefault="007D10D4" w:rsidP="007D10D4">
      <w:pPr>
        <w:tabs>
          <w:tab w:val="left" w:pos="1800"/>
        </w:tabs>
        <w:spacing w:line="360" w:lineRule="auto"/>
        <w:rPr>
          <w:rFonts w:ascii="Times New Roman" w:hAnsi="Times New Roman"/>
          <w:color w:val="000000"/>
          <w:sz w:val="24"/>
          <w:szCs w:val="24"/>
        </w:rPr>
      </w:pPr>
    </w:p>
    <w:tbl>
      <w:tblPr>
        <w:tblW w:w="0" w:type="auto"/>
        <w:jc w:val="right"/>
        <w:tblLook w:val="01E0" w:firstRow="1" w:lastRow="1" w:firstColumn="1" w:lastColumn="1" w:noHBand="0" w:noVBand="0"/>
      </w:tblPr>
      <w:tblGrid>
        <w:gridCol w:w="2520"/>
        <w:gridCol w:w="3318"/>
      </w:tblGrid>
      <w:tr w:rsidR="007D10D4" w:rsidRPr="0082631C">
        <w:trPr>
          <w:jc w:val="right"/>
        </w:trPr>
        <w:tc>
          <w:tcPr>
            <w:tcW w:w="2520" w:type="dxa"/>
          </w:tcPr>
          <w:p w:rsidR="007D10D4" w:rsidRPr="0082631C" w:rsidRDefault="007D10D4" w:rsidP="00A75D85">
            <w:pPr>
              <w:jc w:val="center"/>
              <w:rPr>
                <w:rFonts w:ascii="Times New Roman" w:eastAsia="Malgun Gothic" w:hAnsi="Times New Roman"/>
                <w:b/>
                <w:color w:val="000000"/>
                <w:sz w:val="24"/>
                <w:szCs w:val="24"/>
                <w:lang w:eastAsia="ko-KR"/>
              </w:rPr>
            </w:pPr>
          </w:p>
        </w:tc>
        <w:tc>
          <w:tcPr>
            <w:tcW w:w="3318" w:type="dxa"/>
          </w:tcPr>
          <w:p w:rsidR="007D10D4" w:rsidRPr="0082631C" w:rsidRDefault="007D10D4" w:rsidP="00A75D85">
            <w:pPr>
              <w:jc w:val="center"/>
              <w:rPr>
                <w:rFonts w:ascii="Times New Roman" w:eastAsia="Malgun Gothic" w:hAnsi="Times New Roman"/>
                <w:b/>
                <w:color w:val="000000"/>
                <w:sz w:val="24"/>
                <w:szCs w:val="24"/>
                <w:lang w:eastAsia="ko-KR"/>
              </w:rPr>
            </w:pPr>
            <w:r w:rsidRPr="0082631C">
              <w:rPr>
                <w:rFonts w:ascii="Times New Roman" w:hAnsi="Times New Roman"/>
                <w:b/>
                <w:color w:val="000000"/>
                <w:sz w:val="24"/>
                <w:szCs w:val="24"/>
              </w:rPr>
              <w:t>Потпис овлашћеног лица</w:t>
            </w:r>
          </w:p>
        </w:tc>
      </w:tr>
      <w:tr w:rsidR="007D10D4" w:rsidRPr="0082631C">
        <w:trPr>
          <w:jc w:val="right"/>
        </w:trPr>
        <w:tc>
          <w:tcPr>
            <w:tcW w:w="2520" w:type="dxa"/>
          </w:tcPr>
          <w:p w:rsidR="007D10D4" w:rsidRPr="0082631C" w:rsidRDefault="007D10D4" w:rsidP="00A75D85">
            <w:pPr>
              <w:jc w:val="center"/>
              <w:rPr>
                <w:rFonts w:ascii="Times New Roman" w:eastAsia="Malgun Gothic" w:hAnsi="Times New Roman"/>
                <w:b/>
                <w:color w:val="000000"/>
                <w:sz w:val="24"/>
                <w:szCs w:val="24"/>
                <w:lang w:eastAsia="ko-KR"/>
              </w:rPr>
            </w:pPr>
            <w:r w:rsidRPr="0082631C">
              <w:rPr>
                <w:rFonts w:ascii="Times New Roman" w:hAnsi="Times New Roman"/>
                <w:b/>
                <w:color w:val="000000"/>
                <w:sz w:val="24"/>
                <w:szCs w:val="24"/>
              </w:rPr>
              <w:t>М.П.</w:t>
            </w:r>
          </w:p>
        </w:tc>
        <w:tc>
          <w:tcPr>
            <w:tcW w:w="3318" w:type="dxa"/>
          </w:tcPr>
          <w:p w:rsidR="007D10D4" w:rsidRPr="0082631C" w:rsidRDefault="007D10D4" w:rsidP="00A75D85">
            <w:pPr>
              <w:jc w:val="center"/>
              <w:rPr>
                <w:rFonts w:ascii="Times New Roman" w:eastAsia="Malgun Gothic" w:hAnsi="Times New Roman"/>
                <w:b/>
                <w:color w:val="000000"/>
                <w:sz w:val="24"/>
                <w:szCs w:val="24"/>
                <w:lang w:eastAsia="ko-KR"/>
              </w:rPr>
            </w:pPr>
          </w:p>
        </w:tc>
      </w:tr>
      <w:tr w:rsidR="007D10D4" w:rsidRPr="0082631C">
        <w:trPr>
          <w:trHeight w:val="567"/>
          <w:jc w:val="right"/>
        </w:trPr>
        <w:tc>
          <w:tcPr>
            <w:tcW w:w="2520" w:type="dxa"/>
          </w:tcPr>
          <w:p w:rsidR="007D10D4" w:rsidRPr="0082631C" w:rsidRDefault="007D10D4" w:rsidP="00A75D85">
            <w:pPr>
              <w:jc w:val="center"/>
              <w:rPr>
                <w:rFonts w:ascii="Times New Roman" w:eastAsia="Malgun Gothic" w:hAnsi="Times New Roman"/>
                <w:color w:val="000000"/>
                <w:sz w:val="24"/>
                <w:szCs w:val="24"/>
                <w:lang w:eastAsia="ko-KR"/>
              </w:rPr>
            </w:pPr>
          </w:p>
        </w:tc>
        <w:tc>
          <w:tcPr>
            <w:tcW w:w="3318" w:type="dxa"/>
            <w:tcBorders>
              <w:top w:val="nil"/>
              <w:left w:val="nil"/>
              <w:bottom w:val="single" w:sz="4" w:space="0" w:color="auto"/>
              <w:right w:val="nil"/>
            </w:tcBorders>
          </w:tcPr>
          <w:p w:rsidR="007D10D4" w:rsidRPr="0082631C" w:rsidRDefault="007D10D4" w:rsidP="00A75D85">
            <w:pPr>
              <w:jc w:val="center"/>
              <w:rPr>
                <w:rFonts w:ascii="Times New Roman" w:eastAsia="Malgun Gothic" w:hAnsi="Times New Roman"/>
                <w:color w:val="000000"/>
                <w:sz w:val="24"/>
                <w:szCs w:val="24"/>
                <w:lang w:eastAsia="ko-KR"/>
              </w:rPr>
            </w:pPr>
          </w:p>
        </w:tc>
      </w:tr>
    </w:tbl>
    <w:p w:rsidR="007D10D4" w:rsidRPr="007D10D4" w:rsidRDefault="007D10D4" w:rsidP="007D10D4">
      <w:pPr>
        <w:rPr>
          <w:rFonts w:ascii="Times New Roman" w:eastAsia="Malgun Gothic" w:hAnsi="Times New Roman"/>
          <w:b/>
          <w:color w:val="000000"/>
          <w:lang w:eastAsia="ko-KR"/>
        </w:rPr>
      </w:pPr>
    </w:p>
    <w:p w:rsidR="007D10D4" w:rsidRPr="007D10D4" w:rsidRDefault="007D10D4" w:rsidP="007D10D4">
      <w:pPr>
        <w:rPr>
          <w:rFonts w:ascii="Times New Roman" w:hAnsi="Times New Roman"/>
          <w:color w:val="000000"/>
        </w:rPr>
      </w:pPr>
    </w:p>
    <w:p w:rsidR="007D10D4" w:rsidRPr="007D10D4" w:rsidRDefault="007D10D4" w:rsidP="007D10D4">
      <w:pPr>
        <w:rPr>
          <w:rFonts w:ascii="Times New Roman" w:hAnsi="Times New Roman"/>
          <w:color w:val="000000"/>
        </w:rPr>
      </w:pPr>
    </w:p>
    <w:p w:rsidR="007D10D4" w:rsidRPr="007D10D4" w:rsidRDefault="007D10D4" w:rsidP="007D10D4">
      <w:pPr>
        <w:rPr>
          <w:rFonts w:ascii="Times New Roman" w:hAnsi="Times New Roman"/>
          <w:color w:val="000000"/>
        </w:rPr>
      </w:pPr>
    </w:p>
    <w:p w:rsidR="007D10D4" w:rsidRPr="007D10D4" w:rsidRDefault="007D10D4" w:rsidP="007D10D4">
      <w:pPr>
        <w:rPr>
          <w:rFonts w:ascii="Times New Roman" w:hAnsi="Times New Roman"/>
          <w:color w:val="000000"/>
        </w:rPr>
      </w:pPr>
    </w:p>
    <w:p w:rsidR="007D10D4" w:rsidRPr="007D10D4" w:rsidRDefault="007D10D4" w:rsidP="007D10D4">
      <w:pPr>
        <w:rPr>
          <w:rFonts w:ascii="Times New Roman" w:hAnsi="Times New Roman"/>
          <w:color w:val="000000"/>
        </w:rPr>
      </w:pPr>
    </w:p>
    <w:p w:rsidR="007D10D4" w:rsidRDefault="007D10D4" w:rsidP="007D10D4">
      <w:pPr>
        <w:rPr>
          <w:rFonts w:ascii="Times New Roman" w:hAnsi="Times New Roman"/>
          <w:color w:val="000000"/>
        </w:rPr>
      </w:pPr>
    </w:p>
    <w:p w:rsidR="007D10D4" w:rsidRDefault="007D10D4" w:rsidP="007D10D4">
      <w:pPr>
        <w:rPr>
          <w:rFonts w:ascii="Times New Roman" w:hAnsi="Times New Roman"/>
          <w:color w:val="000000"/>
        </w:rPr>
      </w:pPr>
    </w:p>
    <w:p w:rsidR="007D10D4" w:rsidRDefault="007D10D4" w:rsidP="007D10D4">
      <w:pPr>
        <w:rPr>
          <w:rFonts w:ascii="Times New Roman" w:hAnsi="Times New Roman"/>
          <w:color w:val="000000"/>
        </w:rPr>
      </w:pPr>
    </w:p>
    <w:p w:rsidR="007D10D4" w:rsidRDefault="007D10D4" w:rsidP="007D10D4">
      <w:pPr>
        <w:rPr>
          <w:rFonts w:ascii="Times New Roman" w:hAnsi="Times New Roman"/>
          <w:color w:val="000000"/>
        </w:rPr>
      </w:pPr>
    </w:p>
    <w:p w:rsidR="00844FFF" w:rsidRPr="007D10D4" w:rsidRDefault="00844FFF" w:rsidP="00391D60">
      <w:pPr>
        <w:rPr>
          <w:rFonts w:ascii="Times New Roman" w:hAnsi="Times New Roman"/>
          <w:b/>
          <w:color w:val="000000"/>
        </w:rPr>
      </w:pPr>
    </w:p>
    <w:p w:rsidR="007D10D4" w:rsidRPr="0082631C" w:rsidRDefault="007D10D4" w:rsidP="007D10D4">
      <w:pPr>
        <w:jc w:val="center"/>
        <w:rPr>
          <w:rFonts w:ascii="Times New Roman" w:hAnsi="Times New Roman"/>
          <w:b/>
          <w:color w:val="000000"/>
          <w:sz w:val="24"/>
          <w:szCs w:val="24"/>
        </w:rPr>
      </w:pPr>
      <w:r w:rsidRPr="0082631C">
        <w:rPr>
          <w:rFonts w:ascii="Times New Roman" w:hAnsi="Times New Roman"/>
          <w:b/>
          <w:color w:val="000000"/>
          <w:sz w:val="24"/>
          <w:szCs w:val="24"/>
        </w:rPr>
        <w:t>И З Ј А В А</w:t>
      </w:r>
    </w:p>
    <w:p w:rsidR="007D10D4" w:rsidRPr="0082631C" w:rsidRDefault="007D10D4" w:rsidP="007D10D4">
      <w:pPr>
        <w:jc w:val="center"/>
        <w:rPr>
          <w:rFonts w:ascii="Times New Roman" w:hAnsi="Times New Roman"/>
          <w:b/>
          <w:color w:val="000000"/>
          <w:sz w:val="24"/>
          <w:szCs w:val="24"/>
        </w:rPr>
      </w:pPr>
      <w:r w:rsidRPr="0082631C">
        <w:rPr>
          <w:rFonts w:ascii="Times New Roman" w:hAnsi="Times New Roman"/>
          <w:b/>
          <w:color w:val="000000"/>
          <w:sz w:val="24"/>
          <w:szCs w:val="24"/>
        </w:rPr>
        <w:t>(уколико понуђач подноси понуду са подизвођачем)</w:t>
      </w: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tabs>
          <w:tab w:val="left" w:pos="1800"/>
        </w:tabs>
        <w:rPr>
          <w:rFonts w:ascii="Times New Roman" w:hAnsi="Times New Roman"/>
          <w:color w:val="000000"/>
          <w:sz w:val="24"/>
          <w:szCs w:val="24"/>
        </w:rPr>
      </w:pPr>
      <w:r w:rsidRPr="0082631C">
        <w:rPr>
          <w:rFonts w:ascii="Times New Roman" w:hAnsi="Times New Roman"/>
          <w:color w:val="000000"/>
          <w:sz w:val="24"/>
          <w:szCs w:val="24"/>
        </w:rPr>
        <w:t>којом понуђач______________________________________________________________</w:t>
      </w:r>
    </w:p>
    <w:p w:rsidR="007D10D4" w:rsidRPr="0082631C" w:rsidRDefault="007D10D4" w:rsidP="007D10D4">
      <w:pPr>
        <w:tabs>
          <w:tab w:val="left" w:pos="1800"/>
        </w:tabs>
        <w:jc w:val="center"/>
        <w:rPr>
          <w:rFonts w:ascii="Times New Roman" w:hAnsi="Times New Roman"/>
          <w:color w:val="000000"/>
          <w:sz w:val="24"/>
          <w:szCs w:val="24"/>
        </w:rPr>
      </w:pPr>
      <w:r w:rsidRPr="0082631C">
        <w:rPr>
          <w:rFonts w:ascii="Times New Roman" w:hAnsi="Times New Roman"/>
          <w:color w:val="000000"/>
          <w:sz w:val="24"/>
          <w:szCs w:val="24"/>
        </w:rPr>
        <w:t>(пословно име или скраћени назив понуђача)</w:t>
      </w:r>
    </w:p>
    <w:p w:rsidR="007D10D4" w:rsidRPr="0082631C" w:rsidRDefault="007D10D4" w:rsidP="007D10D4">
      <w:pPr>
        <w:tabs>
          <w:tab w:val="left" w:pos="1800"/>
        </w:tabs>
        <w:spacing w:line="360" w:lineRule="auto"/>
        <w:jc w:val="center"/>
        <w:rPr>
          <w:rFonts w:ascii="Times New Roman" w:hAnsi="Times New Roman"/>
          <w:color w:val="000000"/>
          <w:sz w:val="24"/>
          <w:szCs w:val="24"/>
        </w:rPr>
      </w:pPr>
    </w:p>
    <w:p w:rsidR="007D10D4" w:rsidRPr="0082631C" w:rsidRDefault="007D10D4" w:rsidP="007D10D4">
      <w:pPr>
        <w:tabs>
          <w:tab w:val="left" w:pos="1800"/>
        </w:tabs>
        <w:spacing w:line="480" w:lineRule="auto"/>
        <w:rPr>
          <w:rFonts w:ascii="Times New Roman" w:hAnsi="Times New Roman"/>
          <w:color w:val="000000"/>
          <w:sz w:val="24"/>
          <w:szCs w:val="24"/>
        </w:rPr>
      </w:pPr>
      <w:r w:rsidRPr="0082631C">
        <w:rPr>
          <w:rFonts w:ascii="Times New Roman" w:hAnsi="Times New Roman"/>
          <w:color w:val="000000"/>
          <w:sz w:val="24"/>
          <w:szCs w:val="24"/>
        </w:rPr>
        <w:t xml:space="preserve">из _____________________ под пуном материјалном и кривичном одговорношћу изјављује да је </w:t>
      </w:r>
      <w:r w:rsidRPr="0082631C">
        <w:rPr>
          <w:rFonts w:ascii="Times New Roman" w:hAnsi="Times New Roman"/>
          <w:b/>
          <w:i/>
          <w:color w:val="000000"/>
          <w:sz w:val="24"/>
          <w:szCs w:val="24"/>
        </w:rPr>
        <w:t>подизвођач</w:t>
      </w:r>
      <w:r w:rsidRPr="0082631C">
        <w:rPr>
          <w:rFonts w:ascii="Times New Roman" w:hAnsi="Times New Roman"/>
          <w:color w:val="000000"/>
          <w:sz w:val="24"/>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rsidR="007D10D4" w:rsidRPr="0082631C" w:rsidRDefault="007D10D4" w:rsidP="007D10D4">
      <w:pPr>
        <w:rPr>
          <w:rFonts w:ascii="Times New Roman" w:hAnsi="Times New Roman"/>
          <w:color w:val="000000"/>
          <w:sz w:val="24"/>
          <w:szCs w:val="24"/>
        </w:rPr>
      </w:pPr>
      <w:r w:rsidRPr="0082631C">
        <w:rPr>
          <w:rFonts w:ascii="Times New Roman" w:hAnsi="Times New Roman"/>
          <w:b/>
          <w:color w:val="000000"/>
          <w:sz w:val="24"/>
          <w:szCs w:val="24"/>
        </w:rPr>
        <w:t>Напомена:</w:t>
      </w:r>
      <w:r w:rsidRPr="0082631C">
        <w:rPr>
          <w:rFonts w:ascii="Times New Roman" w:hAnsi="Times New Roman"/>
          <w:color w:val="000000"/>
          <w:sz w:val="24"/>
          <w:szCs w:val="24"/>
        </w:rPr>
        <w:t xml:space="preserve"> У случају потребе Изјаву копирати</w:t>
      </w:r>
    </w:p>
    <w:p w:rsidR="007D10D4" w:rsidRPr="0082631C" w:rsidRDefault="007D10D4" w:rsidP="007D10D4">
      <w:pPr>
        <w:tabs>
          <w:tab w:val="left" w:pos="1800"/>
        </w:tabs>
        <w:spacing w:line="360" w:lineRule="auto"/>
        <w:rPr>
          <w:rFonts w:ascii="Times New Roman" w:hAnsi="Times New Roman"/>
          <w:color w:val="000000"/>
          <w:sz w:val="24"/>
          <w:szCs w:val="24"/>
        </w:rPr>
      </w:pPr>
    </w:p>
    <w:p w:rsidR="007D10D4" w:rsidRPr="0082631C" w:rsidRDefault="007D10D4" w:rsidP="007D10D4">
      <w:pPr>
        <w:tabs>
          <w:tab w:val="left" w:pos="1800"/>
        </w:tabs>
        <w:spacing w:line="360" w:lineRule="auto"/>
        <w:rPr>
          <w:rFonts w:ascii="Times New Roman" w:hAnsi="Times New Roman"/>
          <w:color w:val="000000"/>
          <w:sz w:val="24"/>
          <w:szCs w:val="24"/>
        </w:rPr>
      </w:pPr>
    </w:p>
    <w:tbl>
      <w:tblPr>
        <w:tblW w:w="0" w:type="auto"/>
        <w:jc w:val="right"/>
        <w:tblLook w:val="01E0" w:firstRow="1" w:lastRow="1" w:firstColumn="1" w:lastColumn="1" w:noHBand="0" w:noVBand="0"/>
      </w:tblPr>
      <w:tblGrid>
        <w:gridCol w:w="2520"/>
        <w:gridCol w:w="3318"/>
      </w:tblGrid>
      <w:tr w:rsidR="007D10D4" w:rsidRPr="0082631C">
        <w:trPr>
          <w:jc w:val="right"/>
        </w:trPr>
        <w:tc>
          <w:tcPr>
            <w:tcW w:w="2520" w:type="dxa"/>
          </w:tcPr>
          <w:p w:rsidR="007D10D4" w:rsidRPr="0082631C" w:rsidRDefault="007D10D4" w:rsidP="00A75D85">
            <w:pPr>
              <w:jc w:val="center"/>
              <w:rPr>
                <w:rFonts w:ascii="Times New Roman" w:eastAsia="Malgun Gothic" w:hAnsi="Times New Roman"/>
                <w:b/>
                <w:color w:val="000000"/>
                <w:sz w:val="24"/>
                <w:szCs w:val="24"/>
                <w:lang w:eastAsia="ko-KR"/>
              </w:rPr>
            </w:pPr>
          </w:p>
        </w:tc>
        <w:tc>
          <w:tcPr>
            <w:tcW w:w="3318" w:type="dxa"/>
          </w:tcPr>
          <w:p w:rsidR="007D10D4" w:rsidRPr="0082631C" w:rsidRDefault="007D10D4" w:rsidP="00A75D85">
            <w:pPr>
              <w:jc w:val="center"/>
              <w:rPr>
                <w:rFonts w:ascii="Times New Roman" w:eastAsia="Malgun Gothic" w:hAnsi="Times New Roman"/>
                <w:b/>
                <w:color w:val="000000"/>
                <w:sz w:val="24"/>
                <w:szCs w:val="24"/>
                <w:lang w:eastAsia="ko-KR"/>
              </w:rPr>
            </w:pPr>
            <w:r w:rsidRPr="0082631C">
              <w:rPr>
                <w:rFonts w:ascii="Times New Roman" w:hAnsi="Times New Roman"/>
                <w:b/>
                <w:color w:val="000000"/>
                <w:sz w:val="24"/>
                <w:szCs w:val="24"/>
              </w:rPr>
              <w:t>Потпис овлашћеног лица</w:t>
            </w:r>
          </w:p>
        </w:tc>
      </w:tr>
      <w:tr w:rsidR="007D10D4" w:rsidRPr="0082631C">
        <w:trPr>
          <w:jc w:val="right"/>
        </w:trPr>
        <w:tc>
          <w:tcPr>
            <w:tcW w:w="2520" w:type="dxa"/>
          </w:tcPr>
          <w:p w:rsidR="007D10D4" w:rsidRPr="0082631C" w:rsidRDefault="007D10D4" w:rsidP="00A75D85">
            <w:pPr>
              <w:jc w:val="center"/>
              <w:rPr>
                <w:rFonts w:ascii="Times New Roman" w:eastAsia="Malgun Gothic" w:hAnsi="Times New Roman"/>
                <w:b/>
                <w:color w:val="000000"/>
                <w:sz w:val="24"/>
                <w:szCs w:val="24"/>
                <w:lang w:eastAsia="ko-KR"/>
              </w:rPr>
            </w:pPr>
            <w:r w:rsidRPr="0082631C">
              <w:rPr>
                <w:rFonts w:ascii="Times New Roman" w:hAnsi="Times New Roman"/>
                <w:b/>
                <w:color w:val="000000"/>
                <w:sz w:val="24"/>
                <w:szCs w:val="24"/>
              </w:rPr>
              <w:t>М.П.</w:t>
            </w:r>
          </w:p>
        </w:tc>
        <w:tc>
          <w:tcPr>
            <w:tcW w:w="3318" w:type="dxa"/>
          </w:tcPr>
          <w:p w:rsidR="007D10D4" w:rsidRPr="0082631C" w:rsidRDefault="007D10D4" w:rsidP="00A75D85">
            <w:pPr>
              <w:jc w:val="center"/>
              <w:rPr>
                <w:rFonts w:ascii="Times New Roman" w:eastAsia="Malgun Gothic" w:hAnsi="Times New Roman"/>
                <w:b/>
                <w:color w:val="000000"/>
                <w:sz w:val="24"/>
                <w:szCs w:val="24"/>
                <w:lang w:eastAsia="ko-KR"/>
              </w:rPr>
            </w:pPr>
          </w:p>
        </w:tc>
      </w:tr>
      <w:tr w:rsidR="007D10D4" w:rsidRPr="0082631C">
        <w:trPr>
          <w:trHeight w:val="567"/>
          <w:jc w:val="right"/>
        </w:trPr>
        <w:tc>
          <w:tcPr>
            <w:tcW w:w="2520" w:type="dxa"/>
          </w:tcPr>
          <w:p w:rsidR="007D10D4" w:rsidRPr="0082631C" w:rsidRDefault="007D10D4" w:rsidP="00A75D85">
            <w:pPr>
              <w:jc w:val="center"/>
              <w:rPr>
                <w:rFonts w:ascii="Times New Roman" w:eastAsia="Malgun Gothic" w:hAnsi="Times New Roman"/>
                <w:color w:val="000000"/>
                <w:sz w:val="24"/>
                <w:szCs w:val="24"/>
                <w:lang w:eastAsia="ko-KR"/>
              </w:rPr>
            </w:pPr>
          </w:p>
        </w:tc>
        <w:tc>
          <w:tcPr>
            <w:tcW w:w="3318" w:type="dxa"/>
            <w:tcBorders>
              <w:top w:val="nil"/>
              <w:left w:val="nil"/>
              <w:bottom w:val="single" w:sz="4" w:space="0" w:color="auto"/>
              <w:right w:val="nil"/>
            </w:tcBorders>
          </w:tcPr>
          <w:p w:rsidR="007D10D4" w:rsidRPr="0082631C" w:rsidRDefault="007D10D4" w:rsidP="00A75D85">
            <w:pPr>
              <w:jc w:val="center"/>
              <w:rPr>
                <w:rFonts w:ascii="Times New Roman" w:eastAsia="Malgun Gothic" w:hAnsi="Times New Roman"/>
                <w:color w:val="000000"/>
                <w:sz w:val="24"/>
                <w:szCs w:val="24"/>
                <w:lang w:eastAsia="ko-KR"/>
              </w:rPr>
            </w:pPr>
          </w:p>
        </w:tc>
      </w:tr>
    </w:tbl>
    <w:p w:rsidR="007D10D4" w:rsidRPr="007D10D4" w:rsidRDefault="007D10D4" w:rsidP="007D10D4">
      <w:pPr>
        <w:rPr>
          <w:rFonts w:ascii="Times New Roman" w:eastAsia="Malgun Gothic" w:hAnsi="Times New Roman"/>
          <w:b/>
          <w:color w:val="000000"/>
          <w:lang w:eastAsia="ko-KR"/>
        </w:rPr>
      </w:pPr>
    </w:p>
    <w:p w:rsidR="007D10D4" w:rsidRPr="007D10D4" w:rsidRDefault="007D10D4" w:rsidP="007D10D4">
      <w:pPr>
        <w:rPr>
          <w:rFonts w:ascii="Times New Roman" w:hAnsi="Times New Roman"/>
          <w:color w:val="000000"/>
        </w:rPr>
      </w:pPr>
    </w:p>
    <w:p w:rsidR="007D10D4" w:rsidRPr="007D10D4" w:rsidRDefault="007D10D4" w:rsidP="007D10D4">
      <w:pPr>
        <w:rPr>
          <w:rFonts w:ascii="Times New Roman" w:hAnsi="Times New Roman"/>
          <w:color w:val="000000"/>
        </w:rPr>
      </w:pPr>
    </w:p>
    <w:p w:rsidR="007D10D4" w:rsidRPr="007D10D4" w:rsidRDefault="007D10D4" w:rsidP="007D10D4">
      <w:pPr>
        <w:rPr>
          <w:rFonts w:ascii="Times New Roman" w:hAnsi="Times New Roman"/>
          <w:color w:val="000000"/>
        </w:rPr>
      </w:pPr>
    </w:p>
    <w:p w:rsidR="007D10D4" w:rsidRPr="007D10D4" w:rsidRDefault="007D10D4" w:rsidP="007D10D4">
      <w:pPr>
        <w:rPr>
          <w:rFonts w:ascii="Times New Roman" w:hAnsi="Times New Roman"/>
          <w:color w:val="000000"/>
        </w:rPr>
      </w:pPr>
    </w:p>
    <w:p w:rsidR="007D10D4" w:rsidRPr="007D10D4" w:rsidRDefault="007D10D4" w:rsidP="007D10D4">
      <w:pPr>
        <w:rPr>
          <w:rFonts w:ascii="Times New Roman" w:hAnsi="Times New Roman"/>
          <w:color w:val="000000"/>
        </w:rPr>
      </w:pPr>
    </w:p>
    <w:p w:rsidR="007D10D4" w:rsidRPr="007D10D4" w:rsidRDefault="007D10D4" w:rsidP="007D10D4">
      <w:pPr>
        <w:rPr>
          <w:rFonts w:ascii="Times New Roman" w:hAnsi="Times New Roman"/>
          <w:color w:val="000000"/>
        </w:rPr>
      </w:pPr>
    </w:p>
    <w:p w:rsidR="007D10D4" w:rsidRPr="007D10D4" w:rsidRDefault="007D10D4" w:rsidP="00391D60">
      <w:pPr>
        <w:rPr>
          <w:rFonts w:ascii="Times New Roman" w:hAnsi="Times New Roman"/>
          <w:b/>
          <w:color w:val="000000"/>
        </w:rPr>
      </w:pPr>
    </w:p>
    <w:p w:rsidR="007D10D4" w:rsidRPr="0082631C" w:rsidRDefault="007D10D4" w:rsidP="007D10D4">
      <w:pPr>
        <w:jc w:val="center"/>
        <w:rPr>
          <w:rFonts w:ascii="Times New Roman" w:hAnsi="Times New Roman"/>
          <w:b/>
          <w:color w:val="000000"/>
          <w:sz w:val="24"/>
          <w:szCs w:val="24"/>
        </w:rPr>
      </w:pPr>
      <w:r w:rsidRPr="0082631C">
        <w:rPr>
          <w:rFonts w:ascii="Times New Roman" w:hAnsi="Times New Roman"/>
          <w:b/>
          <w:color w:val="000000"/>
          <w:sz w:val="24"/>
          <w:szCs w:val="24"/>
        </w:rPr>
        <w:t>И З Ј А В А</w:t>
      </w:r>
    </w:p>
    <w:p w:rsidR="007D10D4" w:rsidRPr="0082631C" w:rsidRDefault="007D10D4" w:rsidP="007D10D4">
      <w:pPr>
        <w:jc w:val="center"/>
        <w:rPr>
          <w:rFonts w:ascii="Times New Roman" w:hAnsi="Times New Roman"/>
          <w:b/>
          <w:color w:val="000000"/>
          <w:sz w:val="24"/>
          <w:szCs w:val="24"/>
        </w:rPr>
      </w:pPr>
      <w:r w:rsidRPr="0082631C">
        <w:rPr>
          <w:rFonts w:ascii="Times New Roman" w:hAnsi="Times New Roman"/>
          <w:b/>
          <w:color w:val="000000"/>
          <w:sz w:val="24"/>
          <w:szCs w:val="24"/>
        </w:rPr>
        <w:t>(уколико понуђач подноси понуду са подизвођачем)</w:t>
      </w: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tabs>
          <w:tab w:val="left" w:pos="1800"/>
        </w:tabs>
        <w:rPr>
          <w:rFonts w:ascii="Times New Roman" w:hAnsi="Times New Roman"/>
          <w:color w:val="000000"/>
          <w:sz w:val="24"/>
          <w:szCs w:val="24"/>
        </w:rPr>
      </w:pPr>
      <w:r w:rsidRPr="0082631C">
        <w:rPr>
          <w:rFonts w:ascii="Times New Roman" w:hAnsi="Times New Roman"/>
          <w:color w:val="000000"/>
          <w:sz w:val="24"/>
          <w:szCs w:val="24"/>
        </w:rPr>
        <w:t>којом понуђач______________________________________________________________</w:t>
      </w:r>
    </w:p>
    <w:p w:rsidR="007D10D4" w:rsidRPr="0082631C" w:rsidRDefault="007D10D4" w:rsidP="007D10D4">
      <w:pPr>
        <w:tabs>
          <w:tab w:val="left" w:pos="1800"/>
        </w:tabs>
        <w:jc w:val="center"/>
        <w:rPr>
          <w:rFonts w:ascii="Times New Roman" w:hAnsi="Times New Roman"/>
          <w:color w:val="000000"/>
          <w:sz w:val="24"/>
          <w:szCs w:val="24"/>
        </w:rPr>
      </w:pPr>
      <w:r w:rsidRPr="0082631C">
        <w:rPr>
          <w:rFonts w:ascii="Times New Roman" w:hAnsi="Times New Roman"/>
          <w:color w:val="000000"/>
          <w:sz w:val="24"/>
          <w:szCs w:val="24"/>
        </w:rPr>
        <w:t>(пословно име или скраћени назив понуђача)</w:t>
      </w:r>
    </w:p>
    <w:p w:rsidR="007D10D4" w:rsidRPr="0082631C" w:rsidRDefault="007D10D4" w:rsidP="007D10D4">
      <w:pPr>
        <w:tabs>
          <w:tab w:val="left" w:pos="1800"/>
        </w:tabs>
        <w:spacing w:line="360" w:lineRule="auto"/>
        <w:jc w:val="center"/>
        <w:rPr>
          <w:rFonts w:ascii="Times New Roman" w:hAnsi="Times New Roman"/>
          <w:color w:val="000000"/>
          <w:sz w:val="24"/>
          <w:szCs w:val="24"/>
        </w:rPr>
      </w:pPr>
    </w:p>
    <w:p w:rsidR="007D10D4" w:rsidRPr="0082631C" w:rsidRDefault="007D10D4" w:rsidP="007D10D4">
      <w:pPr>
        <w:tabs>
          <w:tab w:val="left" w:pos="1800"/>
        </w:tabs>
        <w:spacing w:line="480" w:lineRule="auto"/>
        <w:rPr>
          <w:rFonts w:ascii="Times New Roman" w:hAnsi="Times New Roman"/>
          <w:color w:val="000000"/>
          <w:sz w:val="24"/>
          <w:szCs w:val="24"/>
        </w:rPr>
      </w:pPr>
      <w:r w:rsidRPr="0082631C">
        <w:rPr>
          <w:rFonts w:ascii="Times New Roman" w:hAnsi="Times New Roman"/>
          <w:color w:val="000000"/>
          <w:sz w:val="24"/>
          <w:szCs w:val="24"/>
        </w:rPr>
        <w:t xml:space="preserve">из _____________________ под пуном материјалном и кривичном одговорношћу гарантује да је </w:t>
      </w:r>
      <w:r w:rsidRPr="0082631C">
        <w:rPr>
          <w:rFonts w:ascii="Times New Roman" w:hAnsi="Times New Roman"/>
          <w:b/>
          <w:i/>
          <w:color w:val="000000"/>
          <w:sz w:val="24"/>
          <w:szCs w:val="24"/>
        </w:rPr>
        <w:t>подизвођач</w:t>
      </w:r>
      <w:r w:rsidRPr="0082631C">
        <w:rPr>
          <w:rFonts w:ascii="Times New Roman" w:hAnsi="Times New Roman"/>
          <w:color w:val="000000"/>
          <w:sz w:val="24"/>
          <w:szCs w:val="24"/>
        </w:rPr>
        <w:t xml:space="preserve"> ____________________________ из ________________ ималац права интелектуалне својине.</w:t>
      </w:r>
    </w:p>
    <w:p w:rsidR="007D10D4" w:rsidRPr="0082631C" w:rsidRDefault="007D10D4" w:rsidP="007D10D4">
      <w:pPr>
        <w:rPr>
          <w:rFonts w:ascii="Times New Roman" w:hAnsi="Times New Roman"/>
          <w:color w:val="000000"/>
          <w:sz w:val="24"/>
          <w:szCs w:val="24"/>
        </w:rPr>
      </w:pPr>
    </w:p>
    <w:p w:rsidR="007D10D4" w:rsidRPr="0082631C" w:rsidRDefault="007D10D4" w:rsidP="007D10D4">
      <w:pPr>
        <w:rPr>
          <w:rFonts w:ascii="Times New Roman" w:hAnsi="Times New Roman"/>
          <w:color w:val="000000"/>
          <w:sz w:val="24"/>
          <w:szCs w:val="24"/>
        </w:rPr>
      </w:pPr>
    </w:p>
    <w:p w:rsidR="007D10D4" w:rsidRPr="0082631C" w:rsidRDefault="007D10D4" w:rsidP="007D10D4">
      <w:pPr>
        <w:tabs>
          <w:tab w:val="left" w:pos="1800"/>
        </w:tabs>
        <w:spacing w:line="360" w:lineRule="auto"/>
        <w:rPr>
          <w:rFonts w:ascii="Times New Roman" w:hAnsi="Times New Roman"/>
          <w:color w:val="000000"/>
          <w:sz w:val="24"/>
          <w:szCs w:val="24"/>
        </w:rPr>
      </w:pPr>
      <w:r w:rsidRPr="0082631C">
        <w:rPr>
          <w:rFonts w:ascii="Times New Roman" w:hAnsi="Times New Roman"/>
          <w:b/>
          <w:color w:val="000000"/>
          <w:sz w:val="24"/>
          <w:szCs w:val="24"/>
        </w:rPr>
        <w:t>Напомена:</w:t>
      </w:r>
      <w:r w:rsidRPr="0082631C">
        <w:rPr>
          <w:rFonts w:ascii="Times New Roman" w:hAnsi="Times New Roman"/>
          <w:color w:val="000000"/>
          <w:sz w:val="24"/>
          <w:szCs w:val="24"/>
        </w:rPr>
        <w:t xml:space="preserve"> Понуђач попуњава потписује и оверава Изјаву уколико је подизвођач ималац права интелектуалне својине.</w:t>
      </w:r>
    </w:p>
    <w:p w:rsidR="007D10D4" w:rsidRPr="0082631C" w:rsidRDefault="007D10D4" w:rsidP="007D10D4">
      <w:pPr>
        <w:rPr>
          <w:rFonts w:ascii="Times New Roman" w:hAnsi="Times New Roman"/>
          <w:color w:val="000000"/>
          <w:sz w:val="24"/>
          <w:szCs w:val="24"/>
        </w:rPr>
      </w:pPr>
    </w:p>
    <w:p w:rsidR="007D10D4" w:rsidRPr="0082631C" w:rsidRDefault="007D10D4" w:rsidP="007D10D4">
      <w:pPr>
        <w:rPr>
          <w:rFonts w:ascii="Times New Roman" w:hAnsi="Times New Roman"/>
          <w:color w:val="000000"/>
          <w:sz w:val="24"/>
          <w:szCs w:val="24"/>
        </w:rPr>
      </w:pPr>
      <w:r w:rsidRPr="0082631C">
        <w:rPr>
          <w:rFonts w:ascii="Times New Roman" w:hAnsi="Times New Roman"/>
          <w:color w:val="000000"/>
          <w:sz w:val="24"/>
          <w:szCs w:val="24"/>
        </w:rPr>
        <w:t>У случају потребе Изјаву копирати</w:t>
      </w:r>
    </w:p>
    <w:p w:rsidR="007D10D4" w:rsidRPr="0082631C" w:rsidRDefault="007D10D4" w:rsidP="007D10D4">
      <w:pPr>
        <w:rPr>
          <w:rFonts w:ascii="Times New Roman" w:hAnsi="Times New Roman"/>
          <w:color w:val="000000"/>
          <w:sz w:val="24"/>
          <w:szCs w:val="24"/>
        </w:rPr>
      </w:pPr>
    </w:p>
    <w:p w:rsidR="007D10D4" w:rsidRPr="0082631C" w:rsidRDefault="007D10D4" w:rsidP="007D10D4">
      <w:pPr>
        <w:rPr>
          <w:rFonts w:ascii="Times New Roman" w:hAnsi="Times New Roman"/>
          <w:color w:val="000000"/>
          <w:sz w:val="24"/>
          <w:szCs w:val="24"/>
        </w:rPr>
      </w:pPr>
    </w:p>
    <w:tbl>
      <w:tblPr>
        <w:tblW w:w="0" w:type="auto"/>
        <w:jc w:val="right"/>
        <w:tblLook w:val="01E0" w:firstRow="1" w:lastRow="1" w:firstColumn="1" w:lastColumn="1" w:noHBand="0" w:noVBand="0"/>
      </w:tblPr>
      <w:tblGrid>
        <w:gridCol w:w="2520"/>
        <w:gridCol w:w="3318"/>
      </w:tblGrid>
      <w:tr w:rsidR="007D10D4" w:rsidRPr="0082631C">
        <w:trPr>
          <w:jc w:val="right"/>
        </w:trPr>
        <w:tc>
          <w:tcPr>
            <w:tcW w:w="2520" w:type="dxa"/>
          </w:tcPr>
          <w:p w:rsidR="007D10D4" w:rsidRPr="0082631C" w:rsidRDefault="007D10D4" w:rsidP="00A75D85">
            <w:pPr>
              <w:jc w:val="center"/>
              <w:rPr>
                <w:rFonts w:ascii="Times New Roman" w:eastAsia="Malgun Gothic" w:hAnsi="Times New Roman"/>
                <w:b/>
                <w:color w:val="000000"/>
                <w:sz w:val="24"/>
                <w:szCs w:val="24"/>
                <w:lang w:eastAsia="ko-KR"/>
              </w:rPr>
            </w:pPr>
          </w:p>
        </w:tc>
        <w:tc>
          <w:tcPr>
            <w:tcW w:w="3318" w:type="dxa"/>
          </w:tcPr>
          <w:p w:rsidR="007D10D4" w:rsidRPr="0082631C" w:rsidRDefault="007D10D4" w:rsidP="00A75D85">
            <w:pPr>
              <w:jc w:val="center"/>
              <w:rPr>
                <w:rFonts w:ascii="Times New Roman" w:eastAsia="Malgun Gothic" w:hAnsi="Times New Roman"/>
                <w:b/>
                <w:color w:val="000000"/>
                <w:sz w:val="24"/>
                <w:szCs w:val="24"/>
                <w:lang w:eastAsia="ko-KR"/>
              </w:rPr>
            </w:pPr>
            <w:r w:rsidRPr="0082631C">
              <w:rPr>
                <w:rFonts w:ascii="Times New Roman" w:hAnsi="Times New Roman"/>
                <w:b/>
                <w:color w:val="000000"/>
                <w:sz w:val="24"/>
                <w:szCs w:val="24"/>
              </w:rPr>
              <w:t>Потпис овлашћеног лица</w:t>
            </w:r>
          </w:p>
        </w:tc>
      </w:tr>
      <w:tr w:rsidR="007D10D4" w:rsidRPr="0082631C">
        <w:trPr>
          <w:jc w:val="right"/>
        </w:trPr>
        <w:tc>
          <w:tcPr>
            <w:tcW w:w="2520" w:type="dxa"/>
          </w:tcPr>
          <w:p w:rsidR="007D10D4" w:rsidRPr="0082631C" w:rsidRDefault="007D10D4" w:rsidP="00A75D85">
            <w:pPr>
              <w:jc w:val="center"/>
              <w:rPr>
                <w:rFonts w:ascii="Times New Roman" w:eastAsia="Malgun Gothic" w:hAnsi="Times New Roman"/>
                <w:b/>
                <w:color w:val="000000"/>
                <w:sz w:val="24"/>
                <w:szCs w:val="24"/>
                <w:lang w:eastAsia="ko-KR"/>
              </w:rPr>
            </w:pPr>
            <w:r w:rsidRPr="0082631C">
              <w:rPr>
                <w:rFonts w:ascii="Times New Roman" w:hAnsi="Times New Roman"/>
                <w:b/>
                <w:color w:val="000000"/>
                <w:sz w:val="24"/>
                <w:szCs w:val="24"/>
              </w:rPr>
              <w:t>М.П.</w:t>
            </w:r>
          </w:p>
        </w:tc>
        <w:tc>
          <w:tcPr>
            <w:tcW w:w="3318" w:type="dxa"/>
          </w:tcPr>
          <w:p w:rsidR="007D10D4" w:rsidRPr="0082631C" w:rsidRDefault="007D10D4" w:rsidP="00A75D85">
            <w:pPr>
              <w:jc w:val="center"/>
              <w:rPr>
                <w:rFonts w:ascii="Times New Roman" w:eastAsia="Malgun Gothic" w:hAnsi="Times New Roman"/>
                <w:b/>
                <w:color w:val="000000"/>
                <w:sz w:val="24"/>
                <w:szCs w:val="24"/>
                <w:lang w:eastAsia="ko-KR"/>
              </w:rPr>
            </w:pPr>
          </w:p>
        </w:tc>
      </w:tr>
      <w:tr w:rsidR="007D10D4" w:rsidRPr="0082631C">
        <w:trPr>
          <w:trHeight w:val="567"/>
          <w:jc w:val="right"/>
        </w:trPr>
        <w:tc>
          <w:tcPr>
            <w:tcW w:w="2520" w:type="dxa"/>
          </w:tcPr>
          <w:p w:rsidR="007D10D4" w:rsidRPr="0082631C" w:rsidRDefault="007D10D4" w:rsidP="00A75D85">
            <w:pPr>
              <w:jc w:val="center"/>
              <w:rPr>
                <w:rFonts w:ascii="Times New Roman" w:eastAsia="Malgun Gothic" w:hAnsi="Times New Roman"/>
                <w:color w:val="000000"/>
                <w:sz w:val="24"/>
                <w:szCs w:val="24"/>
                <w:lang w:eastAsia="ko-KR"/>
              </w:rPr>
            </w:pPr>
          </w:p>
        </w:tc>
        <w:tc>
          <w:tcPr>
            <w:tcW w:w="3318" w:type="dxa"/>
            <w:tcBorders>
              <w:top w:val="nil"/>
              <w:left w:val="nil"/>
              <w:bottom w:val="single" w:sz="4" w:space="0" w:color="auto"/>
              <w:right w:val="nil"/>
            </w:tcBorders>
          </w:tcPr>
          <w:p w:rsidR="007D10D4" w:rsidRPr="0082631C" w:rsidRDefault="007D10D4" w:rsidP="00A75D85">
            <w:pPr>
              <w:jc w:val="center"/>
              <w:rPr>
                <w:rFonts w:ascii="Times New Roman" w:eastAsia="Malgun Gothic" w:hAnsi="Times New Roman"/>
                <w:color w:val="000000"/>
                <w:sz w:val="24"/>
                <w:szCs w:val="24"/>
                <w:lang w:eastAsia="ko-KR"/>
              </w:rPr>
            </w:pPr>
          </w:p>
        </w:tc>
      </w:tr>
    </w:tbl>
    <w:p w:rsidR="007D10D4" w:rsidRPr="007D10D4" w:rsidRDefault="007D10D4" w:rsidP="007D10D4">
      <w:pPr>
        <w:rPr>
          <w:rFonts w:ascii="Times New Roman" w:eastAsia="Malgun Gothic" w:hAnsi="Times New Roman"/>
          <w:color w:val="000000"/>
          <w:lang w:eastAsia="ko-KR"/>
        </w:rPr>
      </w:pPr>
    </w:p>
    <w:p w:rsidR="007D10D4" w:rsidRPr="007D10D4" w:rsidRDefault="007D10D4" w:rsidP="007D10D4">
      <w:pPr>
        <w:spacing w:before="100" w:beforeAutospacing="1" w:line="210" w:lineRule="atLeast"/>
        <w:ind w:firstLine="480"/>
        <w:rPr>
          <w:rFonts w:ascii="Times New Roman" w:hAnsi="Times New Roman"/>
          <w:b/>
          <w:color w:val="000000"/>
        </w:rPr>
      </w:pPr>
    </w:p>
    <w:p w:rsidR="007D10D4" w:rsidRPr="007D10D4" w:rsidRDefault="007D10D4" w:rsidP="007D10D4">
      <w:pPr>
        <w:jc w:val="center"/>
        <w:rPr>
          <w:rFonts w:ascii="Times New Roman" w:hAnsi="Times New Roman"/>
          <w:b/>
          <w:color w:val="000000"/>
        </w:rPr>
      </w:pPr>
    </w:p>
    <w:p w:rsidR="00D50591" w:rsidRDefault="00D50591" w:rsidP="00391D60">
      <w:pPr>
        <w:rPr>
          <w:rFonts w:ascii="Times New Roman" w:hAnsi="Times New Roman"/>
          <w:b/>
          <w:color w:val="000000"/>
        </w:rPr>
      </w:pPr>
    </w:p>
    <w:p w:rsidR="007B196B" w:rsidRPr="007D10D4" w:rsidRDefault="007B196B" w:rsidP="00391D60">
      <w:pPr>
        <w:rPr>
          <w:rFonts w:ascii="Times New Roman" w:hAnsi="Times New Roman"/>
          <w:b/>
          <w:color w:val="000000"/>
        </w:rPr>
      </w:pPr>
    </w:p>
    <w:p w:rsidR="007D10D4" w:rsidRPr="0082631C" w:rsidRDefault="007D10D4" w:rsidP="007D10D4">
      <w:pPr>
        <w:jc w:val="center"/>
        <w:rPr>
          <w:rFonts w:ascii="Times New Roman" w:hAnsi="Times New Roman"/>
          <w:b/>
          <w:color w:val="000000"/>
          <w:sz w:val="24"/>
          <w:szCs w:val="24"/>
        </w:rPr>
      </w:pPr>
      <w:r w:rsidRPr="0082631C">
        <w:rPr>
          <w:rFonts w:ascii="Times New Roman" w:hAnsi="Times New Roman"/>
          <w:b/>
          <w:color w:val="000000"/>
          <w:sz w:val="24"/>
          <w:szCs w:val="24"/>
        </w:rPr>
        <w:t>И З Ј А В А</w:t>
      </w: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jc w:val="center"/>
        <w:rPr>
          <w:rFonts w:ascii="Times New Roman" w:hAnsi="Times New Roman"/>
          <w:b/>
          <w:color w:val="000000"/>
          <w:sz w:val="24"/>
          <w:szCs w:val="24"/>
        </w:rPr>
      </w:pPr>
    </w:p>
    <w:p w:rsidR="007D10D4" w:rsidRPr="0082631C" w:rsidRDefault="007D10D4" w:rsidP="007D10D4">
      <w:pPr>
        <w:tabs>
          <w:tab w:val="left" w:pos="1800"/>
        </w:tabs>
        <w:rPr>
          <w:rFonts w:ascii="Times New Roman" w:hAnsi="Times New Roman"/>
          <w:color w:val="000000"/>
          <w:sz w:val="24"/>
          <w:szCs w:val="24"/>
        </w:rPr>
      </w:pPr>
      <w:r w:rsidRPr="0082631C">
        <w:rPr>
          <w:rFonts w:ascii="Times New Roman" w:hAnsi="Times New Roman"/>
          <w:color w:val="000000"/>
          <w:sz w:val="24"/>
          <w:szCs w:val="24"/>
        </w:rPr>
        <w:t>којом члан групе</w:t>
      </w:r>
      <w:r w:rsidR="00504B32">
        <w:rPr>
          <w:rFonts w:ascii="Times New Roman" w:hAnsi="Times New Roman"/>
          <w:color w:val="000000"/>
          <w:sz w:val="24"/>
          <w:szCs w:val="24"/>
          <w:lang w:val="sr-Cyrl-CS"/>
        </w:rPr>
        <w:t>/члан групе носилац посла</w:t>
      </w:r>
      <w:r w:rsidRPr="0082631C">
        <w:rPr>
          <w:rFonts w:ascii="Times New Roman" w:hAnsi="Times New Roman"/>
          <w:color w:val="000000"/>
          <w:sz w:val="24"/>
          <w:szCs w:val="24"/>
        </w:rPr>
        <w:t>: ___________________________________________________________</w:t>
      </w:r>
    </w:p>
    <w:p w:rsidR="007D10D4" w:rsidRPr="0082631C" w:rsidRDefault="007D10D4" w:rsidP="007D10D4">
      <w:pPr>
        <w:tabs>
          <w:tab w:val="left" w:pos="1800"/>
        </w:tabs>
        <w:jc w:val="center"/>
        <w:rPr>
          <w:rFonts w:ascii="Times New Roman" w:hAnsi="Times New Roman"/>
          <w:color w:val="000000"/>
          <w:sz w:val="24"/>
          <w:szCs w:val="24"/>
        </w:rPr>
      </w:pPr>
      <w:r w:rsidRPr="0082631C">
        <w:rPr>
          <w:rFonts w:ascii="Times New Roman" w:hAnsi="Times New Roman"/>
          <w:color w:val="000000"/>
          <w:sz w:val="24"/>
          <w:szCs w:val="24"/>
        </w:rPr>
        <w:t>(пословно име или скраћени назив понуђача)</w:t>
      </w:r>
    </w:p>
    <w:p w:rsidR="007D10D4" w:rsidRPr="0082631C" w:rsidRDefault="007D10D4" w:rsidP="007D10D4">
      <w:pPr>
        <w:tabs>
          <w:tab w:val="left" w:pos="1800"/>
        </w:tabs>
        <w:spacing w:line="360" w:lineRule="auto"/>
        <w:jc w:val="center"/>
        <w:rPr>
          <w:rFonts w:ascii="Times New Roman" w:hAnsi="Times New Roman"/>
          <w:color w:val="000000"/>
          <w:sz w:val="24"/>
          <w:szCs w:val="24"/>
        </w:rPr>
      </w:pPr>
    </w:p>
    <w:p w:rsidR="007D10D4" w:rsidRPr="0082631C" w:rsidRDefault="007D10D4" w:rsidP="007D10D4">
      <w:pPr>
        <w:tabs>
          <w:tab w:val="left" w:pos="1800"/>
        </w:tabs>
        <w:spacing w:line="480" w:lineRule="auto"/>
        <w:rPr>
          <w:rFonts w:ascii="Times New Roman" w:hAnsi="Times New Roman"/>
          <w:color w:val="000000"/>
          <w:sz w:val="24"/>
          <w:szCs w:val="24"/>
        </w:rPr>
      </w:pPr>
      <w:r w:rsidRPr="0082631C">
        <w:rPr>
          <w:rFonts w:ascii="Times New Roman" w:hAnsi="Times New Roman"/>
          <w:color w:val="000000"/>
          <w:sz w:val="24"/>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rsidR="007D10D4" w:rsidRPr="0082631C" w:rsidRDefault="007D10D4" w:rsidP="007D10D4">
      <w:pPr>
        <w:tabs>
          <w:tab w:val="left" w:pos="1800"/>
        </w:tabs>
        <w:spacing w:line="360" w:lineRule="auto"/>
        <w:rPr>
          <w:rFonts w:ascii="Times New Roman" w:hAnsi="Times New Roman"/>
          <w:color w:val="000000"/>
          <w:sz w:val="24"/>
          <w:szCs w:val="24"/>
        </w:rPr>
      </w:pPr>
    </w:p>
    <w:p w:rsidR="007D10D4" w:rsidRPr="0082631C" w:rsidRDefault="007D10D4" w:rsidP="007D10D4">
      <w:pPr>
        <w:tabs>
          <w:tab w:val="left" w:pos="1800"/>
        </w:tabs>
        <w:spacing w:line="360" w:lineRule="auto"/>
        <w:rPr>
          <w:rFonts w:ascii="Times New Roman" w:hAnsi="Times New Roman"/>
          <w:color w:val="000000"/>
          <w:sz w:val="24"/>
          <w:szCs w:val="24"/>
        </w:rPr>
      </w:pPr>
    </w:p>
    <w:p w:rsidR="007D10D4" w:rsidRPr="00980B75" w:rsidRDefault="007D10D4" w:rsidP="007D10D4">
      <w:pPr>
        <w:rPr>
          <w:rFonts w:ascii="Times New Roman" w:hAnsi="Times New Roman"/>
          <w:color w:val="000000"/>
          <w:sz w:val="24"/>
          <w:szCs w:val="24"/>
          <w:lang w:val="sr-Cyrl-CS"/>
        </w:rPr>
      </w:pPr>
      <w:r w:rsidRPr="0082631C">
        <w:rPr>
          <w:rFonts w:ascii="Times New Roman" w:hAnsi="Times New Roman"/>
          <w:b/>
          <w:color w:val="000000"/>
          <w:sz w:val="24"/>
          <w:szCs w:val="24"/>
        </w:rPr>
        <w:t>Напомена:</w:t>
      </w:r>
      <w:r w:rsidRPr="0082631C">
        <w:rPr>
          <w:rFonts w:ascii="Times New Roman" w:hAnsi="Times New Roman"/>
          <w:color w:val="000000"/>
          <w:sz w:val="24"/>
          <w:szCs w:val="24"/>
        </w:rPr>
        <w:t xml:space="preserve"> </w:t>
      </w:r>
      <w:r w:rsidR="00980B75">
        <w:rPr>
          <w:rFonts w:ascii="Times New Roman" w:hAnsi="Times New Roman"/>
          <w:color w:val="000000"/>
          <w:sz w:val="24"/>
          <w:szCs w:val="24"/>
        </w:rPr>
        <w:t>Изјаву копирати у зависности од броја чланова групе.</w:t>
      </w:r>
    </w:p>
    <w:p w:rsidR="007D10D4" w:rsidRPr="0082631C" w:rsidRDefault="007D10D4" w:rsidP="007D10D4">
      <w:pPr>
        <w:tabs>
          <w:tab w:val="left" w:pos="1800"/>
        </w:tabs>
        <w:spacing w:line="360" w:lineRule="auto"/>
        <w:rPr>
          <w:rFonts w:ascii="Times New Roman" w:hAnsi="Times New Roman"/>
          <w:color w:val="000000"/>
          <w:sz w:val="24"/>
          <w:szCs w:val="24"/>
        </w:rPr>
      </w:pPr>
    </w:p>
    <w:p w:rsidR="007D10D4" w:rsidRPr="0082631C" w:rsidRDefault="007D10D4" w:rsidP="007D10D4">
      <w:pPr>
        <w:tabs>
          <w:tab w:val="left" w:pos="1800"/>
        </w:tabs>
        <w:spacing w:line="360" w:lineRule="auto"/>
        <w:rPr>
          <w:rFonts w:ascii="Times New Roman" w:hAnsi="Times New Roman"/>
          <w:color w:val="000000"/>
          <w:sz w:val="24"/>
          <w:szCs w:val="24"/>
        </w:rPr>
      </w:pPr>
    </w:p>
    <w:tbl>
      <w:tblPr>
        <w:tblW w:w="0" w:type="auto"/>
        <w:jc w:val="right"/>
        <w:tblLook w:val="01E0" w:firstRow="1" w:lastRow="1" w:firstColumn="1" w:lastColumn="1" w:noHBand="0" w:noVBand="0"/>
      </w:tblPr>
      <w:tblGrid>
        <w:gridCol w:w="2520"/>
        <w:gridCol w:w="3318"/>
      </w:tblGrid>
      <w:tr w:rsidR="007D10D4" w:rsidRPr="0082631C">
        <w:trPr>
          <w:jc w:val="right"/>
        </w:trPr>
        <w:tc>
          <w:tcPr>
            <w:tcW w:w="2520" w:type="dxa"/>
          </w:tcPr>
          <w:p w:rsidR="007D10D4" w:rsidRPr="0082631C" w:rsidRDefault="007D10D4" w:rsidP="00A75D85">
            <w:pPr>
              <w:jc w:val="center"/>
              <w:rPr>
                <w:rFonts w:ascii="Times New Roman" w:eastAsia="Malgun Gothic" w:hAnsi="Times New Roman"/>
                <w:b/>
                <w:color w:val="000000"/>
                <w:sz w:val="24"/>
                <w:szCs w:val="24"/>
                <w:lang w:eastAsia="ko-KR"/>
              </w:rPr>
            </w:pPr>
          </w:p>
        </w:tc>
        <w:tc>
          <w:tcPr>
            <w:tcW w:w="3318" w:type="dxa"/>
          </w:tcPr>
          <w:p w:rsidR="007D10D4" w:rsidRPr="0082631C" w:rsidRDefault="007D10D4" w:rsidP="00A75D85">
            <w:pPr>
              <w:jc w:val="center"/>
              <w:rPr>
                <w:rFonts w:ascii="Times New Roman" w:eastAsia="Malgun Gothic" w:hAnsi="Times New Roman"/>
                <w:b/>
                <w:color w:val="000000"/>
                <w:sz w:val="24"/>
                <w:szCs w:val="24"/>
                <w:lang w:eastAsia="ko-KR"/>
              </w:rPr>
            </w:pPr>
            <w:r w:rsidRPr="0082631C">
              <w:rPr>
                <w:rFonts w:ascii="Times New Roman" w:hAnsi="Times New Roman"/>
                <w:b/>
                <w:color w:val="000000"/>
                <w:sz w:val="24"/>
                <w:szCs w:val="24"/>
              </w:rPr>
              <w:t xml:space="preserve">Потпис овлашћеног лица </w:t>
            </w:r>
          </w:p>
        </w:tc>
      </w:tr>
      <w:tr w:rsidR="007D10D4" w:rsidRPr="0082631C">
        <w:trPr>
          <w:jc w:val="right"/>
        </w:trPr>
        <w:tc>
          <w:tcPr>
            <w:tcW w:w="2520" w:type="dxa"/>
          </w:tcPr>
          <w:p w:rsidR="007D10D4" w:rsidRPr="0082631C" w:rsidRDefault="007D10D4" w:rsidP="00A75D85">
            <w:pPr>
              <w:jc w:val="center"/>
              <w:rPr>
                <w:rFonts w:ascii="Times New Roman" w:eastAsia="Malgun Gothic" w:hAnsi="Times New Roman"/>
                <w:b/>
                <w:color w:val="000000"/>
                <w:sz w:val="24"/>
                <w:szCs w:val="24"/>
                <w:lang w:eastAsia="ko-KR"/>
              </w:rPr>
            </w:pPr>
            <w:r w:rsidRPr="0082631C">
              <w:rPr>
                <w:rFonts w:ascii="Times New Roman" w:hAnsi="Times New Roman"/>
                <w:b/>
                <w:color w:val="000000"/>
                <w:sz w:val="24"/>
                <w:szCs w:val="24"/>
              </w:rPr>
              <w:t>М.П.</w:t>
            </w:r>
          </w:p>
        </w:tc>
        <w:tc>
          <w:tcPr>
            <w:tcW w:w="3318" w:type="dxa"/>
          </w:tcPr>
          <w:p w:rsidR="007D10D4" w:rsidRPr="0082631C" w:rsidRDefault="007D10D4" w:rsidP="00A75D85">
            <w:pPr>
              <w:jc w:val="center"/>
              <w:rPr>
                <w:rFonts w:ascii="Times New Roman" w:eastAsia="Malgun Gothic" w:hAnsi="Times New Roman"/>
                <w:b/>
                <w:color w:val="000000"/>
                <w:sz w:val="24"/>
                <w:szCs w:val="24"/>
                <w:lang w:eastAsia="ko-KR"/>
              </w:rPr>
            </w:pPr>
          </w:p>
        </w:tc>
      </w:tr>
      <w:tr w:rsidR="007D10D4" w:rsidRPr="0082631C">
        <w:trPr>
          <w:trHeight w:val="567"/>
          <w:jc w:val="right"/>
        </w:trPr>
        <w:tc>
          <w:tcPr>
            <w:tcW w:w="2520" w:type="dxa"/>
          </w:tcPr>
          <w:p w:rsidR="007D10D4" w:rsidRPr="0082631C" w:rsidRDefault="007D10D4" w:rsidP="00A75D85">
            <w:pPr>
              <w:jc w:val="center"/>
              <w:rPr>
                <w:rFonts w:ascii="Times New Roman" w:eastAsia="Malgun Gothic" w:hAnsi="Times New Roman"/>
                <w:color w:val="000000"/>
                <w:sz w:val="24"/>
                <w:szCs w:val="24"/>
                <w:lang w:eastAsia="ko-KR"/>
              </w:rPr>
            </w:pPr>
          </w:p>
        </w:tc>
        <w:tc>
          <w:tcPr>
            <w:tcW w:w="3318" w:type="dxa"/>
            <w:tcBorders>
              <w:top w:val="nil"/>
              <w:left w:val="nil"/>
              <w:bottom w:val="single" w:sz="4" w:space="0" w:color="auto"/>
              <w:right w:val="nil"/>
            </w:tcBorders>
          </w:tcPr>
          <w:p w:rsidR="007D10D4" w:rsidRPr="0082631C" w:rsidRDefault="007D10D4" w:rsidP="00A75D85">
            <w:pPr>
              <w:jc w:val="center"/>
              <w:rPr>
                <w:rFonts w:ascii="Times New Roman" w:eastAsia="Malgun Gothic" w:hAnsi="Times New Roman"/>
                <w:color w:val="000000"/>
                <w:sz w:val="24"/>
                <w:szCs w:val="24"/>
                <w:lang w:eastAsia="ko-KR"/>
              </w:rPr>
            </w:pPr>
          </w:p>
        </w:tc>
      </w:tr>
    </w:tbl>
    <w:p w:rsidR="00651D52" w:rsidRDefault="00651D52" w:rsidP="007D10D4">
      <w:pPr>
        <w:jc w:val="center"/>
        <w:rPr>
          <w:rFonts w:ascii="Times New Roman" w:eastAsia="Malgun Gothic" w:hAnsi="Times New Roman"/>
          <w:b/>
          <w:color w:val="000000"/>
          <w:lang w:eastAsia="ko-KR"/>
        </w:rPr>
      </w:pPr>
    </w:p>
    <w:p w:rsidR="00734529" w:rsidRDefault="00734529" w:rsidP="007D10D4">
      <w:pPr>
        <w:jc w:val="center"/>
        <w:rPr>
          <w:rFonts w:ascii="Times New Roman" w:eastAsia="Malgun Gothic" w:hAnsi="Times New Roman"/>
          <w:b/>
          <w:color w:val="000000"/>
          <w:lang w:eastAsia="ko-KR"/>
        </w:rPr>
      </w:pPr>
    </w:p>
    <w:p w:rsidR="00734529" w:rsidRDefault="00734529" w:rsidP="007D10D4">
      <w:pPr>
        <w:jc w:val="center"/>
        <w:rPr>
          <w:rFonts w:ascii="Times New Roman" w:eastAsia="Malgun Gothic" w:hAnsi="Times New Roman"/>
          <w:b/>
          <w:color w:val="000000"/>
          <w:lang w:eastAsia="ko-KR"/>
        </w:rPr>
      </w:pPr>
    </w:p>
    <w:p w:rsidR="00734529" w:rsidRDefault="00734529" w:rsidP="007D10D4">
      <w:pPr>
        <w:jc w:val="center"/>
        <w:rPr>
          <w:rFonts w:ascii="Times New Roman" w:eastAsia="Malgun Gothic" w:hAnsi="Times New Roman"/>
          <w:b/>
          <w:color w:val="000000"/>
          <w:lang w:eastAsia="ko-KR"/>
        </w:rPr>
      </w:pPr>
    </w:p>
    <w:p w:rsidR="00734529" w:rsidRDefault="00734529" w:rsidP="007D10D4">
      <w:pPr>
        <w:jc w:val="center"/>
        <w:rPr>
          <w:rFonts w:ascii="Times New Roman" w:eastAsia="Malgun Gothic" w:hAnsi="Times New Roman"/>
          <w:b/>
          <w:color w:val="000000"/>
          <w:lang w:eastAsia="ko-KR"/>
        </w:rPr>
      </w:pPr>
    </w:p>
    <w:p w:rsidR="00734529" w:rsidRDefault="00734529" w:rsidP="00980B75">
      <w:pPr>
        <w:rPr>
          <w:rFonts w:ascii="Times New Roman" w:eastAsia="Malgun Gothic" w:hAnsi="Times New Roman"/>
          <w:b/>
          <w:color w:val="000000"/>
          <w:lang w:eastAsia="ko-KR"/>
        </w:rPr>
      </w:pPr>
    </w:p>
    <w:p w:rsidR="00734529" w:rsidRDefault="00734529" w:rsidP="007D10D4">
      <w:pPr>
        <w:jc w:val="center"/>
        <w:rPr>
          <w:rFonts w:ascii="Times New Roman" w:eastAsia="Malgun Gothic" w:hAnsi="Times New Roman"/>
          <w:b/>
          <w:color w:val="000000"/>
          <w:lang w:eastAsia="ko-KR"/>
        </w:rPr>
      </w:pPr>
    </w:p>
    <w:p w:rsidR="007D10D4" w:rsidRPr="00391D60" w:rsidRDefault="007D10D4" w:rsidP="007D10D4">
      <w:pPr>
        <w:jc w:val="center"/>
        <w:rPr>
          <w:rFonts w:ascii="Times New Roman" w:hAnsi="Times New Roman"/>
          <w:b/>
          <w:color w:val="000000"/>
          <w:sz w:val="24"/>
          <w:szCs w:val="24"/>
        </w:rPr>
      </w:pPr>
      <w:r w:rsidRPr="00391D60">
        <w:rPr>
          <w:rFonts w:ascii="Times New Roman" w:hAnsi="Times New Roman"/>
          <w:b/>
          <w:color w:val="000000"/>
          <w:sz w:val="24"/>
          <w:szCs w:val="24"/>
        </w:rPr>
        <w:t>И З Ј А В А</w:t>
      </w:r>
    </w:p>
    <w:p w:rsidR="007D10D4" w:rsidRPr="00391D60" w:rsidRDefault="007D10D4" w:rsidP="007D10D4">
      <w:pPr>
        <w:jc w:val="center"/>
        <w:rPr>
          <w:rFonts w:ascii="Times New Roman" w:hAnsi="Times New Roman"/>
          <w:b/>
          <w:color w:val="000000"/>
          <w:sz w:val="24"/>
          <w:szCs w:val="24"/>
        </w:rPr>
      </w:pPr>
    </w:p>
    <w:p w:rsidR="007D10D4" w:rsidRPr="00391D60" w:rsidRDefault="007D10D4" w:rsidP="007D10D4">
      <w:pPr>
        <w:jc w:val="center"/>
        <w:rPr>
          <w:rFonts w:ascii="Times New Roman" w:hAnsi="Times New Roman"/>
          <w:b/>
          <w:color w:val="000000"/>
          <w:sz w:val="24"/>
          <w:szCs w:val="24"/>
        </w:rPr>
      </w:pPr>
    </w:p>
    <w:p w:rsidR="00504B32" w:rsidRDefault="007D10D4" w:rsidP="007D10D4">
      <w:pPr>
        <w:tabs>
          <w:tab w:val="left" w:pos="1800"/>
        </w:tabs>
        <w:rPr>
          <w:rFonts w:ascii="Times New Roman" w:hAnsi="Times New Roman"/>
          <w:color w:val="000000"/>
          <w:sz w:val="24"/>
          <w:szCs w:val="24"/>
        </w:rPr>
      </w:pPr>
      <w:r w:rsidRPr="00391D60">
        <w:rPr>
          <w:rFonts w:ascii="Times New Roman" w:hAnsi="Times New Roman"/>
          <w:color w:val="000000"/>
          <w:sz w:val="24"/>
          <w:szCs w:val="24"/>
        </w:rPr>
        <w:t>којом члан групе</w:t>
      </w:r>
      <w:r w:rsidR="00504B32">
        <w:rPr>
          <w:rFonts w:ascii="Times New Roman" w:hAnsi="Times New Roman"/>
          <w:color w:val="000000"/>
          <w:sz w:val="24"/>
          <w:szCs w:val="24"/>
          <w:lang w:val="sr-Cyrl-CS"/>
        </w:rPr>
        <w:t>/члан групе носилац посла</w:t>
      </w:r>
      <w:r w:rsidRPr="00391D60">
        <w:rPr>
          <w:rFonts w:ascii="Times New Roman" w:hAnsi="Times New Roman"/>
          <w:color w:val="000000"/>
          <w:sz w:val="24"/>
          <w:szCs w:val="24"/>
        </w:rPr>
        <w:t xml:space="preserve">: </w:t>
      </w:r>
    </w:p>
    <w:p w:rsidR="007D10D4" w:rsidRPr="00391D60" w:rsidRDefault="007D10D4" w:rsidP="007D10D4">
      <w:pPr>
        <w:tabs>
          <w:tab w:val="left" w:pos="1800"/>
        </w:tabs>
        <w:rPr>
          <w:rFonts w:ascii="Times New Roman" w:hAnsi="Times New Roman"/>
          <w:color w:val="000000"/>
          <w:sz w:val="24"/>
          <w:szCs w:val="24"/>
        </w:rPr>
      </w:pPr>
      <w:r w:rsidRPr="00391D60">
        <w:rPr>
          <w:rFonts w:ascii="Times New Roman" w:hAnsi="Times New Roman"/>
          <w:color w:val="000000"/>
          <w:sz w:val="24"/>
          <w:szCs w:val="24"/>
        </w:rPr>
        <w:t>___________________________________________________________</w:t>
      </w:r>
    </w:p>
    <w:p w:rsidR="007D10D4" w:rsidRPr="00391D60" w:rsidRDefault="007D10D4" w:rsidP="007D10D4">
      <w:pPr>
        <w:tabs>
          <w:tab w:val="left" w:pos="1800"/>
        </w:tabs>
        <w:jc w:val="center"/>
        <w:rPr>
          <w:rFonts w:ascii="Times New Roman" w:hAnsi="Times New Roman"/>
          <w:color w:val="000000"/>
          <w:sz w:val="24"/>
          <w:szCs w:val="24"/>
        </w:rPr>
      </w:pPr>
      <w:r w:rsidRPr="00391D60">
        <w:rPr>
          <w:rFonts w:ascii="Times New Roman" w:hAnsi="Times New Roman"/>
          <w:color w:val="000000"/>
          <w:sz w:val="24"/>
          <w:szCs w:val="24"/>
        </w:rPr>
        <w:t>(пословно име или скраћени назив понуђача)</w:t>
      </w:r>
    </w:p>
    <w:p w:rsidR="007D10D4" w:rsidRPr="00391D60" w:rsidRDefault="007D10D4" w:rsidP="007D10D4">
      <w:pPr>
        <w:tabs>
          <w:tab w:val="left" w:pos="1800"/>
        </w:tabs>
        <w:spacing w:line="360" w:lineRule="auto"/>
        <w:jc w:val="center"/>
        <w:rPr>
          <w:rFonts w:ascii="Times New Roman" w:hAnsi="Times New Roman"/>
          <w:color w:val="000000"/>
          <w:sz w:val="24"/>
          <w:szCs w:val="24"/>
        </w:rPr>
      </w:pPr>
    </w:p>
    <w:p w:rsidR="007D10D4" w:rsidRPr="00391D60" w:rsidRDefault="007D10D4" w:rsidP="007D10D4">
      <w:pPr>
        <w:tabs>
          <w:tab w:val="left" w:pos="1800"/>
        </w:tabs>
        <w:spacing w:line="480" w:lineRule="auto"/>
        <w:rPr>
          <w:rFonts w:ascii="Times New Roman" w:hAnsi="Times New Roman"/>
          <w:color w:val="000000"/>
          <w:sz w:val="24"/>
          <w:szCs w:val="24"/>
        </w:rPr>
      </w:pPr>
      <w:r w:rsidRPr="00391D60">
        <w:rPr>
          <w:rFonts w:ascii="Times New Roman" w:hAnsi="Times New Roman"/>
          <w:color w:val="000000"/>
          <w:sz w:val="24"/>
          <w:szCs w:val="24"/>
        </w:rPr>
        <w:t>из _____________________ под пуном материјалном и кривичном одговорношћу гарантује да је ималац права интелектуалне својине.</w:t>
      </w:r>
    </w:p>
    <w:p w:rsidR="007D10D4" w:rsidRPr="00391D60" w:rsidRDefault="007D10D4" w:rsidP="007D10D4">
      <w:pPr>
        <w:rPr>
          <w:rFonts w:ascii="Times New Roman" w:hAnsi="Times New Roman"/>
          <w:color w:val="000000"/>
          <w:sz w:val="24"/>
          <w:szCs w:val="24"/>
        </w:rPr>
      </w:pPr>
    </w:p>
    <w:p w:rsidR="007D10D4" w:rsidRPr="00391D60" w:rsidRDefault="007D10D4" w:rsidP="007D10D4">
      <w:pPr>
        <w:rPr>
          <w:rFonts w:ascii="Times New Roman" w:hAnsi="Times New Roman"/>
          <w:color w:val="000000"/>
          <w:sz w:val="24"/>
          <w:szCs w:val="24"/>
        </w:rPr>
      </w:pPr>
    </w:p>
    <w:p w:rsidR="00980B75" w:rsidRPr="00980B75" w:rsidRDefault="007D10D4" w:rsidP="00980B75">
      <w:pPr>
        <w:rPr>
          <w:rFonts w:ascii="Times New Roman" w:hAnsi="Times New Roman"/>
          <w:color w:val="000000"/>
          <w:sz w:val="24"/>
          <w:szCs w:val="24"/>
          <w:lang w:val="sr-Cyrl-CS"/>
        </w:rPr>
      </w:pPr>
      <w:r w:rsidRPr="00391D60">
        <w:rPr>
          <w:rFonts w:ascii="Times New Roman" w:hAnsi="Times New Roman"/>
          <w:b/>
          <w:color w:val="000000"/>
          <w:sz w:val="24"/>
          <w:szCs w:val="24"/>
        </w:rPr>
        <w:t>Напомена:</w:t>
      </w:r>
      <w:r w:rsidRPr="00391D60">
        <w:rPr>
          <w:rFonts w:ascii="Times New Roman" w:hAnsi="Times New Roman"/>
          <w:color w:val="000000"/>
          <w:sz w:val="24"/>
          <w:szCs w:val="24"/>
        </w:rPr>
        <w:t xml:space="preserve"> Члан групе</w:t>
      </w:r>
      <w:r w:rsidR="00E85BD6">
        <w:rPr>
          <w:rFonts w:ascii="Times New Roman" w:hAnsi="Times New Roman"/>
          <w:color w:val="000000"/>
          <w:sz w:val="24"/>
          <w:szCs w:val="24"/>
          <w:lang w:val="sr-Cyrl-CS"/>
        </w:rPr>
        <w:t>/члан групе носилац посла</w:t>
      </w:r>
      <w:r w:rsidRPr="00391D60">
        <w:rPr>
          <w:rFonts w:ascii="Times New Roman" w:hAnsi="Times New Roman"/>
          <w:color w:val="000000"/>
          <w:sz w:val="24"/>
          <w:szCs w:val="24"/>
        </w:rPr>
        <w:t xml:space="preserve"> попуњава потписује и оверава Изјаву уколико је ималац права интелектуалне својине.</w:t>
      </w:r>
      <w:r w:rsidR="00980B75" w:rsidRPr="00980B75">
        <w:rPr>
          <w:rFonts w:ascii="Times New Roman" w:hAnsi="Times New Roman"/>
          <w:color w:val="000000"/>
          <w:sz w:val="24"/>
          <w:szCs w:val="24"/>
        </w:rPr>
        <w:t xml:space="preserve"> </w:t>
      </w:r>
      <w:r w:rsidR="00980B75">
        <w:rPr>
          <w:rFonts w:ascii="Times New Roman" w:hAnsi="Times New Roman"/>
          <w:color w:val="000000"/>
          <w:sz w:val="24"/>
          <w:szCs w:val="24"/>
        </w:rPr>
        <w:t>Изјаву копирати у зависности од броја чланова групе.</w:t>
      </w:r>
    </w:p>
    <w:p w:rsidR="007D10D4" w:rsidRPr="00391D60" w:rsidRDefault="007D10D4" w:rsidP="007D10D4">
      <w:pPr>
        <w:tabs>
          <w:tab w:val="left" w:pos="1800"/>
        </w:tabs>
        <w:spacing w:line="360" w:lineRule="auto"/>
        <w:rPr>
          <w:rFonts w:ascii="Times New Roman" w:hAnsi="Times New Roman"/>
          <w:color w:val="000000"/>
          <w:sz w:val="24"/>
          <w:szCs w:val="24"/>
        </w:rPr>
      </w:pPr>
    </w:p>
    <w:p w:rsidR="007D10D4" w:rsidRPr="00391D60" w:rsidRDefault="007D10D4" w:rsidP="007D10D4">
      <w:pPr>
        <w:rPr>
          <w:rFonts w:ascii="Times New Roman" w:hAnsi="Times New Roman"/>
          <w:color w:val="000000"/>
          <w:sz w:val="24"/>
          <w:szCs w:val="24"/>
        </w:rPr>
      </w:pPr>
    </w:p>
    <w:p w:rsidR="007D10D4" w:rsidRPr="00391D60" w:rsidRDefault="007D10D4" w:rsidP="007D10D4">
      <w:pPr>
        <w:rPr>
          <w:rFonts w:ascii="Times New Roman" w:hAnsi="Times New Roman"/>
          <w:color w:val="000000"/>
          <w:sz w:val="24"/>
          <w:szCs w:val="24"/>
        </w:rPr>
      </w:pPr>
    </w:p>
    <w:p w:rsidR="007D10D4" w:rsidRPr="00391D60" w:rsidRDefault="007D10D4" w:rsidP="0082631C">
      <w:pPr>
        <w:rPr>
          <w:rFonts w:ascii="Times New Roman" w:hAnsi="Times New Roman"/>
          <w:color w:val="000000"/>
          <w:sz w:val="24"/>
          <w:szCs w:val="24"/>
        </w:rPr>
      </w:pPr>
      <w:r w:rsidRPr="00391D60">
        <w:rPr>
          <w:rFonts w:ascii="Times New Roman" w:hAnsi="Times New Roman"/>
          <w:color w:val="000000"/>
          <w:sz w:val="24"/>
          <w:szCs w:val="24"/>
        </w:rPr>
        <w:t>У случају потребе Изјаву копирати</w:t>
      </w:r>
    </w:p>
    <w:p w:rsidR="007D10D4" w:rsidRPr="00391D60" w:rsidRDefault="007D10D4" w:rsidP="007D10D4">
      <w:pPr>
        <w:rPr>
          <w:rFonts w:ascii="Times New Roman" w:hAnsi="Times New Roman"/>
          <w:color w:val="000000"/>
          <w:sz w:val="24"/>
          <w:szCs w:val="24"/>
        </w:rPr>
      </w:pPr>
    </w:p>
    <w:p w:rsidR="007D10D4" w:rsidRPr="00391D60" w:rsidRDefault="007D10D4" w:rsidP="007D10D4">
      <w:pPr>
        <w:rPr>
          <w:rFonts w:ascii="Times New Roman" w:hAnsi="Times New Roman"/>
          <w:color w:val="000000"/>
          <w:sz w:val="24"/>
          <w:szCs w:val="24"/>
        </w:rPr>
      </w:pPr>
    </w:p>
    <w:tbl>
      <w:tblPr>
        <w:tblW w:w="0" w:type="auto"/>
        <w:jc w:val="right"/>
        <w:tblLook w:val="01E0" w:firstRow="1" w:lastRow="1" w:firstColumn="1" w:lastColumn="1" w:noHBand="0" w:noVBand="0"/>
      </w:tblPr>
      <w:tblGrid>
        <w:gridCol w:w="2520"/>
        <w:gridCol w:w="3318"/>
      </w:tblGrid>
      <w:tr w:rsidR="007D10D4" w:rsidRPr="00391D60">
        <w:trPr>
          <w:jc w:val="right"/>
        </w:trPr>
        <w:tc>
          <w:tcPr>
            <w:tcW w:w="2520" w:type="dxa"/>
          </w:tcPr>
          <w:p w:rsidR="007D10D4" w:rsidRPr="00391D60" w:rsidRDefault="007D10D4" w:rsidP="00A75D85">
            <w:pPr>
              <w:jc w:val="center"/>
              <w:rPr>
                <w:rFonts w:ascii="Times New Roman" w:eastAsia="Malgun Gothic" w:hAnsi="Times New Roman"/>
                <w:b/>
                <w:color w:val="000000"/>
                <w:sz w:val="24"/>
                <w:szCs w:val="24"/>
                <w:lang w:eastAsia="ko-KR"/>
              </w:rPr>
            </w:pPr>
          </w:p>
        </w:tc>
        <w:tc>
          <w:tcPr>
            <w:tcW w:w="3318" w:type="dxa"/>
          </w:tcPr>
          <w:p w:rsidR="007D10D4" w:rsidRPr="00391D60" w:rsidRDefault="007D10D4" w:rsidP="00A75D85">
            <w:pPr>
              <w:jc w:val="center"/>
              <w:rPr>
                <w:rFonts w:ascii="Times New Roman" w:eastAsia="Malgun Gothic" w:hAnsi="Times New Roman"/>
                <w:b/>
                <w:color w:val="000000"/>
                <w:sz w:val="24"/>
                <w:szCs w:val="24"/>
                <w:lang w:eastAsia="ko-KR"/>
              </w:rPr>
            </w:pPr>
            <w:r w:rsidRPr="00391D60">
              <w:rPr>
                <w:rFonts w:ascii="Times New Roman" w:hAnsi="Times New Roman"/>
                <w:b/>
                <w:color w:val="000000"/>
                <w:sz w:val="24"/>
                <w:szCs w:val="24"/>
              </w:rPr>
              <w:t xml:space="preserve">Потпис овлашћеног лица </w:t>
            </w:r>
          </w:p>
        </w:tc>
      </w:tr>
      <w:tr w:rsidR="007D10D4" w:rsidRPr="00391D60">
        <w:trPr>
          <w:jc w:val="right"/>
        </w:trPr>
        <w:tc>
          <w:tcPr>
            <w:tcW w:w="2520" w:type="dxa"/>
          </w:tcPr>
          <w:p w:rsidR="007D10D4" w:rsidRPr="00391D60" w:rsidRDefault="007D10D4" w:rsidP="00A75D85">
            <w:pPr>
              <w:jc w:val="center"/>
              <w:rPr>
                <w:rFonts w:ascii="Times New Roman" w:eastAsia="Malgun Gothic" w:hAnsi="Times New Roman"/>
                <w:b/>
                <w:color w:val="000000"/>
                <w:sz w:val="24"/>
                <w:szCs w:val="24"/>
                <w:lang w:eastAsia="ko-KR"/>
              </w:rPr>
            </w:pPr>
            <w:r w:rsidRPr="00391D60">
              <w:rPr>
                <w:rFonts w:ascii="Times New Roman" w:hAnsi="Times New Roman"/>
                <w:b/>
                <w:color w:val="000000"/>
                <w:sz w:val="24"/>
                <w:szCs w:val="24"/>
              </w:rPr>
              <w:t>М.П.</w:t>
            </w:r>
          </w:p>
        </w:tc>
        <w:tc>
          <w:tcPr>
            <w:tcW w:w="3318" w:type="dxa"/>
          </w:tcPr>
          <w:p w:rsidR="007D10D4" w:rsidRPr="00391D60" w:rsidRDefault="007D10D4" w:rsidP="00A75D85">
            <w:pPr>
              <w:jc w:val="center"/>
              <w:rPr>
                <w:rFonts w:ascii="Times New Roman" w:eastAsia="Malgun Gothic" w:hAnsi="Times New Roman"/>
                <w:b/>
                <w:color w:val="000000"/>
                <w:sz w:val="24"/>
                <w:szCs w:val="24"/>
                <w:lang w:eastAsia="ko-KR"/>
              </w:rPr>
            </w:pPr>
          </w:p>
        </w:tc>
      </w:tr>
      <w:tr w:rsidR="007D10D4" w:rsidRPr="00391D60">
        <w:trPr>
          <w:trHeight w:val="567"/>
          <w:jc w:val="right"/>
        </w:trPr>
        <w:tc>
          <w:tcPr>
            <w:tcW w:w="2520" w:type="dxa"/>
          </w:tcPr>
          <w:p w:rsidR="007D10D4" w:rsidRPr="00391D60" w:rsidRDefault="007D10D4" w:rsidP="00A75D85">
            <w:pPr>
              <w:jc w:val="center"/>
              <w:rPr>
                <w:rFonts w:ascii="Times New Roman" w:eastAsia="Malgun Gothic" w:hAnsi="Times New Roman"/>
                <w:color w:val="000000"/>
                <w:sz w:val="24"/>
                <w:szCs w:val="24"/>
                <w:lang w:eastAsia="ko-KR"/>
              </w:rPr>
            </w:pPr>
          </w:p>
        </w:tc>
        <w:tc>
          <w:tcPr>
            <w:tcW w:w="3318" w:type="dxa"/>
            <w:tcBorders>
              <w:top w:val="nil"/>
              <w:left w:val="nil"/>
              <w:bottom w:val="single" w:sz="4" w:space="0" w:color="auto"/>
              <w:right w:val="nil"/>
            </w:tcBorders>
          </w:tcPr>
          <w:p w:rsidR="007D10D4" w:rsidRPr="00391D60" w:rsidRDefault="007D10D4" w:rsidP="00A75D85">
            <w:pPr>
              <w:jc w:val="center"/>
              <w:rPr>
                <w:rFonts w:ascii="Times New Roman" w:eastAsia="Malgun Gothic" w:hAnsi="Times New Roman"/>
                <w:color w:val="000000"/>
                <w:sz w:val="24"/>
                <w:szCs w:val="24"/>
                <w:lang w:eastAsia="ko-KR"/>
              </w:rPr>
            </w:pPr>
          </w:p>
        </w:tc>
      </w:tr>
    </w:tbl>
    <w:p w:rsidR="007D10D4" w:rsidRPr="00391D60" w:rsidRDefault="007D10D4" w:rsidP="007D10D4">
      <w:pPr>
        <w:rPr>
          <w:rFonts w:ascii="Times New Roman" w:eastAsia="Malgun Gothic" w:hAnsi="Times New Roman"/>
          <w:color w:val="000000"/>
          <w:sz w:val="24"/>
          <w:szCs w:val="24"/>
          <w:lang w:eastAsia="ko-KR"/>
        </w:rPr>
      </w:pPr>
    </w:p>
    <w:p w:rsidR="007D10D4" w:rsidRPr="007D10D4" w:rsidRDefault="007D10D4" w:rsidP="007D10D4">
      <w:pPr>
        <w:pStyle w:val="BodyTextIndent"/>
        <w:rPr>
          <w:szCs w:val="24"/>
          <w:lang w:val="sr-Cyrl-RS"/>
        </w:rPr>
      </w:pPr>
    </w:p>
    <w:p w:rsidR="007D10D4" w:rsidRPr="007D10D4" w:rsidRDefault="007D10D4" w:rsidP="007D10D4">
      <w:pPr>
        <w:pStyle w:val="BodyTextIndent"/>
        <w:rPr>
          <w:szCs w:val="24"/>
          <w:lang w:val="sr-Cyrl-RS"/>
        </w:rPr>
      </w:pPr>
    </w:p>
    <w:p w:rsidR="007D10D4" w:rsidRPr="007D10D4" w:rsidRDefault="007D10D4" w:rsidP="007D10D4">
      <w:pPr>
        <w:pStyle w:val="BodyTextIndent"/>
        <w:rPr>
          <w:szCs w:val="24"/>
          <w:lang w:val="sr-Cyrl-RS"/>
        </w:rPr>
      </w:pPr>
    </w:p>
    <w:p w:rsidR="007D10D4" w:rsidRPr="007D10D4" w:rsidRDefault="007D10D4" w:rsidP="007D10D4">
      <w:pPr>
        <w:pStyle w:val="BodyTextIndent"/>
        <w:rPr>
          <w:szCs w:val="24"/>
          <w:lang w:val="sr-Cyrl-RS"/>
        </w:rPr>
      </w:pPr>
    </w:p>
    <w:p w:rsidR="007D10D4" w:rsidRPr="007D10D4" w:rsidRDefault="007D10D4" w:rsidP="007D10D4">
      <w:pPr>
        <w:pStyle w:val="BodyTextIndent"/>
        <w:rPr>
          <w:szCs w:val="24"/>
          <w:lang w:val="sr-Cyrl-RS"/>
        </w:rPr>
      </w:pPr>
    </w:p>
    <w:p w:rsidR="007D10D4" w:rsidRPr="007D10D4" w:rsidRDefault="007D10D4" w:rsidP="007D10D4">
      <w:pPr>
        <w:pStyle w:val="BodyTextIndent"/>
        <w:rPr>
          <w:szCs w:val="24"/>
          <w:lang w:val="sr-Cyrl-RS"/>
        </w:rPr>
      </w:pPr>
    </w:p>
    <w:p w:rsidR="00651D52" w:rsidRDefault="00651D52" w:rsidP="00651D52">
      <w:pPr>
        <w:rPr>
          <w:rFonts w:ascii="Times New Roman" w:eastAsia="Calibri" w:hAnsi="Times New Roman"/>
          <w:sz w:val="24"/>
          <w:szCs w:val="24"/>
          <w:lang w:val="sr-Cyrl-RS"/>
        </w:rPr>
      </w:pPr>
    </w:p>
    <w:p w:rsidR="007D10D4" w:rsidRPr="007D10D4" w:rsidRDefault="007D10D4" w:rsidP="00651D52">
      <w:pPr>
        <w:jc w:val="center"/>
        <w:rPr>
          <w:rFonts w:ascii="Times New Roman" w:hAnsi="Times New Roman"/>
          <w:b/>
          <w:sz w:val="24"/>
          <w:szCs w:val="24"/>
          <w:lang w:val="sr-Cyrl-RS"/>
        </w:rPr>
      </w:pPr>
      <w:r>
        <w:rPr>
          <w:rFonts w:ascii="Times New Roman" w:hAnsi="Times New Roman"/>
          <w:b/>
          <w:sz w:val="24"/>
          <w:szCs w:val="24"/>
          <w:lang w:val="sr-Cyrl-RS"/>
        </w:rPr>
        <w:t>И З Ј А В А</w:t>
      </w:r>
    </w:p>
    <w:p w:rsidR="007D10D4" w:rsidRPr="007D10D4" w:rsidRDefault="007D10D4" w:rsidP="007D10D4">
      <w:pPr>
        <w:pStyle w:val="BodyTextIndent"/>
        <w:tabs>
          <w:tab w:val="left" w:pos="3510"/>
        </w:tabs>
        <w:rPr>
          <w:szCs w:val="24"/>
          <w:lang w:val="sr-Cyrl-RS"/>
        </w:rPr>
      </w:pPr>
    </w:p>
    <w:p w:rsidR="007D10D4" w:rsidRPr="007D10D4" w:rsidRDefault="007D10D4" w:rsidP="007D10D4">
      <w:pPr>
        <w:pStyle w:val="BodyTextIndent"/>
        <w:rPr>
          <w:szCs w:val="24"/>
          <w:lang w:val="sr-Cyrl-RS"/>
        </w:rPr>
      </w:pPr>
    </w:p>
    <w:p w:rsidR="007D10D4" w:rsidRPr="007D10D4" w:rsidRDefault="007D10D4" w:rsidP="007D10D4">
      <w:pPr>
        <w:pStyle w:val="BodyTextIndent"/>
        <w:rPr>
          <w:szCs w:val="24"/>
          <w:lang w:val="sr-Cyrl-RS"/>
        </w:rPr>
      </w:pPr>
    </w:p>
    <w:p w:rsidR="007D10D4" w:rsidRPr="004571EC" w:rsidRDefault="007D10D4" w:rsidP="007D10D4">
      <w:pPr>
        <w:pStyle w:val="BodyTextIndent"/>
        <w:spacing w:line="360" w:lineRule="auto"/>
        <w:rPr>
          <w:szCs w:val="24"/>
          <w:lang w:val="sr-Cyrl-RS"/>
        </w:rPr>
      </w:pPr>
      <w:r w:rsidRPr="004571EC">
        <w:rPr>
          <w:szCs w:val="24"/>
          <w:lang w:val="sr-Cyrl-RS"/>
        </w:rPr>
        <w:t xml:space="preserve"> У предметној јавној набавци делимично поверавам подизвођачу  __________  %        вредности набавке, а што се  односи на:</w:t>
      </w:r>
    </w:p>
    <w:p w:rsidR="007D10D4" w:rsidRPr="004571EC" w:rsidRDefault="007D10D4" w:rsidP="007D10D4">
      <w:pPr>
        <w:pStyle w:val="BodyTextIndent"/>
        <w:spacing w:line="360" w:lineRule="auto"/>
        <w:rPr>
          <w:szCs w:val="24"/>
          <w:lang w:val="sr-Cyrl-RS"/>
        </w:rPr>
      </w:pPr>
      <w:r w:rsidRPr="004571EC">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10D4" w:rsidRPr="004571EC" w:rsidRDefault="007D10D4" w:rsidP="007D10D4">
      <w:pPr>
        <w:pStyle w:val="BodyTextIndent"/>
        <w:spacing w:line="360" w:lineRule="auto"/>
        <w:rPr>
          <w:szCs w:val="24"/>
          <w:lang w:val="sr-Cyrl-RS"/>
        </w:rPr>
      </w:pPr>
    </w:p>
    <w:p w:rsidR="007D10D4" w:rsidRPr="004571EC" w:rsidRDefault="007D10D4" w:rsidP="007D10D4">
      <w:pPr>
        <w:pStyle w:val="BodyTextIndent"/>
        <w:spacing w:line="360" w:lineRule="auto"/>
        <w:rPr>
          <w:szCs w:val="24"/>
          <w:lang w:val="sr-Cyrl-RS"/>
        </w:rPr>
      </w:pPr>
      <w:r w:rsidRPr="004571EC">
        <w:rPr>
          <w:b/>
          <w:szCs w:val="24"/>
          <w:lang w:val="sr-Cyrl-RS"/>
        </w:rPr>
        <w:t>Напомена:</w:t>
      </w:r>
      <w:r w:rsidRPr="004571EC">
        <w:rPr>
          <w:szCs w:val="24"/>
          <w:lang w:val="sr-Cyrl-RS"/>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tabs>
          <w:tab w:val="left" w:pos="5130"/>
        </w:tabs>
        <w:rPr>
          <w:sz w:val="24"/>
          <w:szCs w:val="24"/>
          <w:lang w:val="sr-Cyrl-RS"/>
        </w:rPr>
      </w:pPr>
      <w:r w:rsidRPr="004571EC">
        <w:rPr>
          <w:sz w:val="24"/>
          <w:szCs w:val="24"/>
          <w:lang w:val="sr-Cyrl-RS"/>
        </w:rPr>
        <w:tab/>
      </w:r>
    </w:p>
    <w:tbl>
      <w:tblPr>
        <w:tblW w:w="0" w:type="auto"/>
        <w:jc w:val="right"/>
        <w:tblLook w:val="01E0" w:firstRow="1" w:lastRow="1" w:firstColumn="1" w:lastColumn="1" w:noHBand="0" w:noVBand="0"/>
      </w:tblPr>
      <w:tblGrid>
        <w:gridCol w:w="2520"/>
        <w:gridCol w:w="3318"/>
      </w:tblGrid>
      <w:tr w:rsidR="00391D60" w:rsidRPr="007D10D4">
        <w:trPr>
          <w:jc w:val="right"/>
        </w:trPr>
        <w:tc>
          <w:tcPr>
            <w:tcW w:w="2520" w:type="dxa"/>
          </w:tcPr>
          <w:p w:rsidR="00391D60" w:rsidRPr="007D10D4" w:rsidRDefault="00391D60" w:rsidP="00A75D85">
            <w:pPr>
              <w:jc w:val="center"/>
              <w:rPr>
                <w:rFonts w:ascii="Times New Roman" w:eastAsia="Malgun Gothic" w:hAnsi="Times New Roman"/>
                <w:b/>
                <w:color w:val="000000"/>
                <w:lang w:val="sr-Cyrl-RS" w:eastAsia="ko-KR"/>
              </w:rPr>
            </w:pPr>
          </w:p>
        </w:tc>
        <w:tc>
          <w:tcPr>
            <w:tcW w:w="3318" w:type="dxa"/>
          </w:tcPr>
          <w:p w:rsidR="00391D60" w:rsidRPr="007D10D4" w:rsidRDefault="00391D60" w:rsidP="00A75D85">
            <w:pPr>
              <w:jc w:val="center"/>
              <w:rPr>
                <w:rFonts w:ascii="Times New Roman" w:eastAsia="Malgun Gothic" w:hAnsi="Times New Roman"/>
                <w:b/>
                <w:color w:val="000000"/>
                <w:lang w:eastAsia="ko-KR"/>
              </w:rPr>
            </w:pPr>
            <w:r w:rsidRPr="007D10D4">
              <w:rPr>
                <w:rFonts w:ascii="Times New Roman" w:hAnsi="Times New Roman"/>
                <w:b/>
                <w:color w:val="000000"/>
              </w:rPr>
              <w:t>Потпис овлашћеног лица</w:t>
            </w:r>
          </w:p>
        </w:tc>
      </w:tr>
      <w:tr w:rsidR="00391D60" w:rsidRPr="007D10D4">
        <w:trPr>
          <w:jc w:val="right"/>
        </w:trPr>
        <w:tc>
          <w:tcPr>
            <w:tcW w:w="2520" w:type="dxa"/>
          </w:tcPr>
          <w:p w:rsidR="00391D60" w:rsidRPr="007D10D4" w:rsidRDefault="00391D60" w:rsidP="00A75D85">
            <w:pPr>
              <w:jc w:val="center"/>
              <w:rPr>
                <w:rFonts w:ascii="Times New Roman" w:eastAsia="Malgun Gothic" w:hAnsi="Times New Roman"/>
                <w:b/>
                <w:color w:val="000000"/>
                <w:lang w:eastAsia="ko-KR"/>
              </w:rPr>
            </w:pPr>
            <w:r w:rsidRPr="007D10D4">
              <w:rPr>
                <w:rFonts w:ascii="Times New Roman" w:hAnsi="Times New Roman"/>
                <w:b/>
                <w:color w:val="000000"/>
              </w:rPr>
              <w:t>М.П.</w:t>
            </w:r>
          </w:p>
        </w:tc>
        <w:tc>
          <w:tcPr>
            <w:tcW w:w="3318" w:type="dxa"/>
          </w:tcPr>
          <w:p w:rsidR="00391D60" w:rsidRPr="007D10D4" w:rsidRDefault="00391D60" w:rsidP="00A75D85">
            <w:pPr>
              <w:jc w:val="center"/>
              <w:rPr>
                <w:rFonts w:ascii="Times New Roman" w:eastAsia="Malgun Gothic" w:hAnsi="Times New Roman"/>
                <w:b/>
                <w:color w:val="000000"/>
                <w:lang w:eastAsia="ko-KR"/>
              </w:rPr>
            </w:pPr>
          </w:p>
        </w:tc>
      </w:tr>
      <w:tr w:rsidR="00391D60" w:rsidRPr="007D10D4">
        <w:trPr>
          <w:trHeight w:val="567"/>
          <w:jc w:val="right"/>
        </w:trPr>
        <w:tc>
          <w:tcPr>
            <w:tcW w:w="2520" w:type="dxa"/>
          </w:tcPr>
          <w:p w:rsidR="00391D60" w:rsidRPr="007D10D4" w:rsidRDefault="00391D60" w:rsidP="00A75D85">
            <w:pPr>
              <w:jc w:val="center"/>
              <w:rPr>
                <w:rFonts w:ascii="Times New Roman" w:eastAsia="Malgun Gothic" w:hAnsi="Times New Roman"/>
                <w:color w:val="000000"/>
                <w:lang w:eastAsia="ko-KR"/>
              </w:rPr>
            </w:pPr>
          </w:p>
        </w:tc>
        <w:tc>
          <w:tcPr>
            <w:tcW w:w="3318" w:type="dxa"/>
            <w:tcBorders>
              <w:top w:val="nil"/>
              <w:left w:val="nil"/>
              <w:bottom w:val="single" w:sz="4" w:space="0" w:color="auto"/>
              <w:right w:val="nil"/>
            </w:tcBorders>
          </w:tcPr>
          <w:p w:rsidR="00391D60" w:rsidRPr="007D10D4" w:rsidRDefault="00391D60" w:rsidP="00A75D85">
            <w:pPr>
              <w:jc w:val="center"/>
              <w:rPr>
                <w:rFonts w:ascii="Times New Roman" w:eastAsia="Malgun Gothic" w:hAnsi="Times New Roman"/>
                <w:color w:val="000000"/>
                <w:lang w:eastAsia="ko-KR"/>
              </w:rPr>
            </w:pPr>
          </w:p>
        </w:tc>
      </w:tr>
    </w:tbl>
    <w:p w:rsidR="007D10D4" w:rsidRPr="004571EC" w:rsidRDefault="007D10D4" w:rsidP="00391D60">
      <w:pPr>
        <w:tabs>
          <w:tab w:val="left" w:pos="6195"/>
        </w:tabs>
        <w:jc w:val="right"/>
        <w:rPr>
          <w:b/>
          <w:sz w:val="24"/>
          <w:szCs w:val="24"/>
          <w:lang w:val="sr-Cyrl-RS"/>
        </w:rPr>
      </w:pPr>
    </w:p>
    <w:p w:rsidR="007D10D4" w:rsidRPr="004571EC" w:rsidRDefault="007D10D4" w:rsidP="007D10D4">
      <w:pPr>
        <w:tabs>
          <w:tab w:val="left" w:pos="6195"/>
        </w:tabs>
        <w:rPr>
          <w:b/>
          <w:sz w:val="24"/>
          <w:szCs w:val="24"/>
          <w:lang w:val="sr-Cyrl-RS"/>
        </w:rPr>
      </w:pPr>
    </w:p>
    <w:p w:rsidR="007D10D4" w:rsidRPr="004571EC" w:rsidRDefault="007D10D4" w:rsidP="007D10D4">
      <w:pPr>
        <w:tabs>
          <w:tab w:val="left" w:pos="6195"/>
        </w:tabs>
        <w:rPr>
          <w:b/>
          <w:sz w:val="24"/>
          <w:szCs w:val="24"/>
          <w:lang w:val="sr-Cyrl-RS"/>
        </w:rPr>
      </w:pPr>
    </w:p>
    <w:p w:rsidR="007D10D4" w:rsidRPr="004571EC" w:rsidRDefault="007D10D4" w:rsidP="007D10D4">
      <w:pPr>
        <w:tabs>
          <w:tab w:val="left" w:pos="6195"/>
        </w:tabs>
        <w:rPr>
          <w:b/>
          <w:sz w:val="24"/>
          <w:szCs w:val="24"/>
          <w:lang w:val="sr-Cyrl-RS"/>
        </w:rPr>
      </w:pPr>
    </w:p>
    <w:p w:rsidR="007D10D4" w:rsidRPr="004571EC" w:rsidRDefault="007D10D4" w:rsidP="007D10D4">
      <w:pPr>
        <w:tabs>
          <w:tab w:val="left" w:pos="6195"/>
        </w:tabs>
        <w:rPr>
          <w:b/>
          <w:sz w:val="24"/>
          <w:szCs w:val="24"/>
          <w:lang w:val="sr-Cyrl-RS"/>
        </w:rPr>
      </w:pPr>
    </w:p>
    <w:p w:rsidR="007D10D4" w:rsidRPr="004571EC" w:rsidRDefault="007D10D4" w:rsidP="007D10D4">
      <w:pPr>
        <w:tabs>
          <w:tab w:val="left" w:pos="6195"/>
        </w:tabs>
        <w:rPr>
          <w:b/>
          <w:sz w:val="24"/>
          <w:szCs w:val="24"/>
          <w:lang w:val="sr-Cyrl-RS"/>
        </w:rPr>
      </w:pPr>
    </w:p>
    <w:p w:rsidR="007D10D4" w:rsidRDefault="007D10D4" w:rsidP="007D10D4">
      <w:pPr>
        <w:tabs>
          <w:tab w:val="left" w:pos="6195"/>
        </w:tabs>
        <w:rPr>
          <w:b/>
          <w:sz w:val="24"/>
          <w:szCs w:val="24"/>
          <w:lang w:val="sr-Cyrl-RS"/>
        </w:rPr>
      </w:pPr>
    </w:p>
    <w:p w:rsidR="00FD071E" w:rsidRPr="004571EC" w:rsidRDefault="00FD071E" w:rsidP="007D10D4">
      <w:pPr>
        <w:tabs>
          <w:tab w:val="left" w:pos="6195"/>
        </w:tabs>
        <w:rPr>
          <w:b/>
          <w:sz w:val="24"/>
          <w:szCs w:val="24"/>
          <w:lang w:val="sr-Cyrl-RS"/>
        </w:rPr>
      </w:pPr>
    </w:p>
    <w:p w:rsidR="007D10D4" w:rsidRPr="004571EC" w:rsidRDefault="007D10D4" w:rsidP="007D10D4">
      <w:pPr>
        <w:pStyle w:val="BodyTextIndent"/>
        <w:jc w:val="center"/>
        <w:rPr>
          <w:b/>
          <w:szCs w:val="24"/>
          <w:lang w:val="sr-Cyrl-RS"/>
        </w:rPr>
      </w:pPr>
    </w:p>
    <w:p w:rsidR="007D10D4" w:rsidRPr="004571EC" w:rsidRDefault="007D10D4" w:rsidP="007D10D4">
      <w:pPr>
        <w:pStyle w:val="BodyTextIndent"/>
        <w:jc w:val="center"/>
        <w:rPr>
          <w:b/>
          <w:szCs w:val="24"/>
          <w:lang w:val="sr-Cyrl-RS"/>
        </w:rPr>
      </w:pPr>
      <w:r w:rsidRPr="004571EC">
        <w:rPr>
          <w:b/>
          <w:szCs w:val="24"/>
          <w:lang w:val="sr-Cyrl-RS"/>
        </w:rPr>
        <w:t>И З Ј А В А</w:t>
      </w:r>
    </w:p>
    <w:p w:rsidR="007D10D4" w:rsidRPr="004571EC" w:rsidRDefault="007D10D4" w:rsidP="007D10D4">
      <w:pPr>
        <w:pStyle w:val="BodyTextIndent"/>
        <w:jc w:val="center"/>
        <w:rPr>
          <w:b/>
          <w:szCs w:val="24"/>
          <w:lang w:val="sr-Cyrl-RS"/>
        </w:rPr>
      </w:pPr>
      <w:r w:rsidRPr="004571EC">
        <w:rPr>
          <w:b/>
          <w:szCs w:val="24"/>
          <w:lang w:val="sr-Cyrl-RS"/>
        </w:rPr>
        <w:t>о чувању поверљивих података</w:t>
      </w:r>
    </w:p>
    <w:p w:rsidR="007D10D4" w:rsidRPr="004571EC" w:rsidRDefault="007D10D4" w:rsidP="007D10D4">
      <w:pPr>
        <w:pStyle w:val="BodyTextIndent"/>
        <w:jc w:val="center"/>
        <w:rPr>
          <w:b/>
          <w:szCs w:val="24"/>
          <w:lang w:val="sr-Cyrl-RS"/>
        </w:rPr>
      </w:pPr>
    </w:p>
    <w:p w:rsidR="007D10D4" w:rsidRPr="004571EC" w:rsidRDefault="007D10D4" w:rsidP="007D10D4">
      <w:pPr>
        <w:pStyle w:val="BodyTextIndent"/>
        <w:jc w:val="center"/>
        <w:rPr>
          <w:b/>
          <w:szCs w:val="24"/>
          <w:lang w:val="sr-Cyrl-RS"/>
        </w:rPr>
      </w:pPr>
    </w:p>
    <w:p w:rsidR="007D10D4" w:rsidRPr="004571EC" w:rsidRDefault="007D10D4" w:rsidP="007D10D4">
      <w:pPr>
        <w:pStyle w:val="BodyTextIndent"/>
        <w:jc w:val="center"/>
        <w:rPr>
          <w:b/>
          <w:szCs w:val="24"/>
          <w:lang w:val="sr-Cyrl-RS"/>
        </w:rPr>
      </w:pPr>
    </w:p>
    <w:p w:rsidR="007D10D4" w:rsidRPr="004571EC" w:rsidRDefault="007D10D4" w:rsidP="007D10D4">
      <w:pPr>
        <w:pStyle w:val="BodyTextIndent"/>
        <w:spacing w:line="360" w:lineRule="auto"/>
        <w:jc w:val="center"/>
        <w:rPr>
          <w:b/>
          <w:szCs w:val="24"/>
          <w:lang w:val="sr-Cyrl-RS"/>
        </w:rPr>
      </w:pPr>
    </w:p>
    <w:p w:rsidR="007D10D4" w:rsidRPr="004571EC" w:rsidRDefault="007D10D4" w:rsidP="007D10D4">
      <w:pPr>
        <w:pStyle w:val="BodyTextIndent"/>
        <w:spacing w:line="360" w:lineRule="auto"/>
        <w:jc w:val="center"/>
        <w:rPr>
          <w:b/>
          <w:szCs w:val="24"/>
          <w:lang w:val="sr-Cyrl-RS"/>
        </w:rPr>
      </w:pPr>
      <w:r w:rsidRPr="004571EC">
        <w:rPr>
          <w:b/>
          <w:szCs w:val="24"/>
          <w:lang w:val="sr-Cyrl-RS"/>
        </w:rPr>
        <w:t>_________________________________________________________________________</w:t>
      </w:r>
    </w:p>
    <w:p w:rsidR="007D10D4" w:rsidRPr="004571EC" w:rsidRDefault="007D10D4" w:rsidP="007D10D4">
      <w:pPr>
        <w:pStyle w:val="BodyTextIndent"/>
        <w:spacing w:line="360" w:lineRule="auto"/>
        <w:jc w:val="center"/>
        <w:rPr>
          <w:szCs w:val="24"/>
          <w:lang w:val="sr-Cyrl-RS"/>
        </w:rPr>
      </w:pPr>
      <w:r w:rsidRPr="004571EC">
        <w:rPr>
          <w:szCs w:val="24"/>
          <w:lang w:val="sr-Cyrl-RS"/>
        </w:rPr>
        <w:t>(пословно име или скраћени назив)</w:t>
      </w:r>
    </w:p>
    <w:p w:rsidR="007D10D4" w:rsidRPr="004571EC" w:rsidRDefault="007D10D4" w:rsidP="007D10D4">
      <w:pPr>
        <w:pStyle w:val="BodyTextIndent"/>
        <w:spacing w:line="360" w:lineRule="auto"/>
        <w:rPr>
          <w:szCs w:val="24"/>
          <w:lang w:val="sr-Cyrl-RS"/>
        </w:rPr>
      </w:pPr>
    </w:p>
    <w:p w:rsidR="007D10D4" w:rsidRPr="004571EC" w:rsidRDefault="007D10D4" w:rsidP="007D10D4">
      <w:pPr>
        <w:pStyle w:val="BodyTextIndent"/>
        <w:spacing w:line="360" w:lineRule="auto"/>
        <w:rPr>
          <w:szCs w:val="24"/>
          <w:lang w:val="sr-Cyrl-RS"/>
        </w:rPr>
      </w:pPr>
      <w:r w:rsidRPr="004571EC">
        <w:rPr>
          <w:szCs w:val="24"/>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7D10D4" w:rsidRPr="004571EC" w:rsidRDefault="007D10D4" w:rsidP="007D10D4">
      <w:pPr>
        <w:pStyle w:val="BodyTextIndent"/>
        <w:spacing w:line="360" w:lineRule="auto"/>
        <w:rPr>
          <w:szCs w:val="24"/>
          <w:lang w:val="sr-Cyrl-RS"/>
        </w:rPr>
      </w:pPr>
    </w:p>
    <w:p w:rsidR="007D10D4" w:rsidRPr="004571EC" w:rsidRDefault="007D10D4" w:rsidP="007D10D4">
      <w:pPr>
        <w:pStyle w:val="BodyTextIndent"/>
        <w:spacing w:line="360" w:lineRule="auto"/>
        <w:rPr>
          <w:szCs w:val="24"/>
          <w:lang w:val="ru-RU"/>
        </w:rPr>
      </w:pPr>
      <w:r w:rsidRPr="004571EC">
        <w:rPr>
          <w:szCs w:val="24"/>
          <w:lang w:val="sr-Cyrl-RS"/>
        </w:rPr>
        <w:t xml:space="preserve">   Лице које је примило податке одређене као поверљиве дужно је да их чува и штити без обзира на степене те поверљивости.</w:t>
      </w: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391D60">
      <w:pPr>
        <w:pStyle w:val="BodyTextIndent"/>
        <w:jc w:val="right"/>
        <w:rPr>
          <w:b/>
          <w:szCs w:val="24"/>
          <w:lang w:val="sr-Cyrl-RS"/>
        </w:rPr>
      </w:pPr>
      <w:r w:rsidRPr="004571EC">
        <w:rPr>
          <w:szCs w:val="24"/>
          <w:lang w:val="sr-Cyrl-RS"/>
        </w:rPr>
        <w:tab/>
      </w:r>
    </w:p>
    <w:tbl>
      <w:tblPr>
        <w:tblW w:w="0" w:type="auto"/>
        <w:jc w:val="right"/>
        <w:tblLook w:val="01E0" w:firstRow="1" w:lastRow="1" w:firstColumn="1" w:lastColumn="1" w:noHBand="0" w:noVBand="0"/>
      </w:tblPr>
      <w:tblGrid>
        <w:gridCol w:w="2520"/>
        <w:gridCol w:w="3318"/>
      </w:tblGrid>
      <w:tr w:rsidR="00391D60" w:rsidRPr="007D10D4">
        <w:trPr>
          <w:jc w:val="right"/>
        </w:trPr>
        <w:tc>
          <w:tcPr>
            <w:tcW w:w="2520" w:type="dxa"/>
          </w:tcPr>
          <w:p w:rsidR="00391D60" w:rsidRPr="007D10D4" w:rsidRDefault="00391D60" w:rsidP="00A75D85">
            <w:pPr>
              <w:jc w:val="center"/>
              <w:rPr>
                <w:rFonts w:ascii="Times New Roman" w:eastAsia="Malgun Gothic" w:hAnsi="Times New Roman"/>
                <w:b/>
                <w:color w:val="000000"/>
                <w:lang w:val="sr-Cyrl-RS" w:eastAsia="ko-KR"/>
              </w:rPr>
            </w:pPr>
          </w:p>
        </w:tc>
        <w:tc>
          <w:tcPr>
            <w:tcW w:w="3318" w:type="dxa"/>
          </w:tcPr>
          <w:p w:rsidR="00391D60" w:rsidRPr="007D10D4" w:rsidRDefault="00391D60" w:rsidP="00A75D85">
            <w:pPr>
              <w:jc w:val="center"/>
              <w:rPr>
                <w:rFonts w:ascii="Times New Roman" w:eastAsia="Malgun Gothic" w:hAnsi="Times New Roman"/>
                <w:b/>
                <w:color w:val="000000"/>
                <w:lang w:eastAsia="ko-KR"/>
              </w:rPr>
            </w:pPr>
            <w:r w:rsidRPr="007D10D4">
              <w:rPr>
                <w:rFonts w:ascii="Times New Roman" w:hAnsi="Times New Roman"/>
                <w:b/>
                <w:color w:val="000000"/>
              </w:rPr>
              <w:t>Потпис овлашћеног лица</w:t>
            </w:r>
          </w:p>
        </w:tc>
      </w:tr>
      <w:tr w:rsidR="00391D60" w:rsidRPr="007D10D4">
        <w:trPr>
          <w:jc w:val="right"/>
        </w:trPr>
        <w:tc>
          <w:tcPr>
            <w:tcW w:w="2520" w:type="dxa"/>
          </w:tcPr>
          <w:p w:rsidR="00391D60" w:rsidRPr="007D10D4" w:rsidRDefault="00391D60" w:rsidP="00A75D85">
            <w:pPr>
              <w:jc w:val="center"/>
              <w:rPr>
                <w:rFonts w:ascii="Times New Roman" w:eastAsia="Malgun Gothic" w:hAnsi="Times New Roman"/>
                <w:b/>
                <w:color w:val="000000"/>
                <w:lang w:eastAsia="ko-KR"/>
              </w:rPr>
            </w:pPr>
            <w:r w:rsidRPr="007D10D4">
              <w:rPr>
                <w:rFonts w:ascii="Times New Roman" w:hAnsi="Times New Roman"/>
                <w:b/>
                <w:color w:val="000000"/>
              </w:rPr>
              <w:t>М.П.</w:t>
            </w:r>
          </w:p>
        </w:tc>
        <w:tc>
          <w:tcPr>
            <w:tcW w:w="3318" w:type="dxa"/>
          </w:tcPr>
          <w:p w:rsidR="00391D60" w:rsidRPr="007D10D4" w:rsidRDefault="00391D60" w:rsidP="00A75D85">
            <w:pPr>
              <w:jc w:val="center"/>
              <w:rPr>
                <w:rFonts w:ascii="Times New Roman" w:eastAsia="Malgun Gothic" w:hAnsi="Times New Roman"/>
                <w:b/>
                <w:color w:val="000000"/>
                <w:lang w:eastAsia="ko-KR"/>
              </w:rPr>
            </w:pPr>
          </w:p>
        </w:tc>
      </w:tr>
      <w:tr w:rsidR="00391D60" w:rsidRPr="007D10D4">
        <w:trPr>
          <w:trHeight w:val="567"/>
          <w:jc w:val="right"/>
        </w:trPr>
        <w:tc>
          <w:tcPr>
            <w:tcW w:w="2520" w:type="dxa"/>
          </w:tcPr>
          <w:p w:rsidR="00391D60" w:rsidRPr="007D10D4" w:rsidRDefault="00391D60" w:rsidP="00A75D85">
            <w:pPr>
              <w:jc w:val="center"/>
              <w:rPr>
                <w:rFonts w:ascii="Times New Roman" w:eastAsia="Malgun Gothic" w:hAnsi="Times New Roman"/>
                <w:color w:val="000000"/>
                <w:lang w:eastAsia="ko-KR"/>
              </w:rPr>
            </w:pPr>
          </w:p>
        </w:tc>
        <w:tc>
          <w:tcPr>
            <w:tcW w:w="3318" w:type="dxa"/>
            <w:tcBorders>
              <w:top w:val="nil"/>
              <w:left w:val="nil"/>
              <w:bottom w:val="single" w:sz="4" w:space="0" w:color="auto"/>
              <w:right w:val="nil"/>
            </w:tcBorders>
          </w:tcPr>
          <w:p w:rsidR="00391D60" w:rsidRPr="007D10D4" w:rsidRDefault="00391D60" w:rsidP="00A75D85">
            <w:pPr>
              <w:jc w:val="center"/>
              <w:rPr>
                <w:rFonts w:ascii="Times New Roman" w:eastAsia="Malgun Gothic" w:hAnsi="Times New Roman"/>
                <w:color w:val="000000"/>
                <w:lang w:eastAsia="ko-KR"/>
              </w:rPr>
            </w:pPr>
          </w:p>
        </w:tc>
      </w:tr>
    </w:tbl>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pStyle w:val="BodyTextIndent"/>
        <w:rPr>
          <w:szCs w:val="24"/>
          <w:lang w:val="sr-Cyrl-RS"/>
        </w:rPr>
      </w:pPr>
    </w:p>
    <w:p w:rsidR="007D10D4" w:rsidRPr="004571EC" w:rsidRDefault="007D10D4" w:rsidP="007D10D4">
      <w:pPr>
        <w:jc w:val="center"/>
        <w:rPr>
          <w:b/>
          <w:sz w:val="24"/>
          <w:szCs w:val="24"/>
          <w:lang w:val="sr-Cyrl-CS"/>
        </w:rPr>
      </w:pPr>
    </w:p>
    <w:p w:rsidR="007D10D4" w:rsidRPr="004571EC" w:rsidRDefault="007D10D4" w:rsidP="007D10D4">
      <w:pPr>
        <w:jc w:val="center"/>
        <w:rPr>
          <w:b/>
          <w:sz w:val="24"/>
          <w:szCs w:val="24"/>
          <w:lang w:val="sr-Cyrl-CS"/>
        </w:rPr>
      </w:pPr>
    </w:p>
    <w:p w:rsidR="007D10D4" w:rsidRDefault="007D10D4" w:rsidP="007D10D4">
      <w:pPr>
        <w:pStyle w:val="BodyTextIndent"/>
        <w:rPr>
          <w:szCs w:val="24"/>
          <w:lang w:val="sr-Cyrl-RS"/>
        </w:rPr>
      </w:pPr>
    </w:p>
    <w:p w:rsidR="00891F3E" w:rsidRDefault="00891F3E" w:rsidP="007D10D4">
      <w:pPr>
        <w:spacing w:line="360" w:lineRule="auto"/>
        <w:outlineLvl w:val="0"/>
        <w:rPr>
          <w:rFonts w:ascii="Times New Roman" w:hAnsi="Times New Roman"/>
          <w:b/>
          <w:bCs/>
          <w:sz w:val="24"/>
          <w:szCs w:val="24"/>
          <w:u w:val="single"/>
          <w:lang w:val="sr-Cyrl-RS"/>
        </w:rPr>
      </w:pPr>
    </w:p>
    <w:p w:rsidR="00891F3E" w:rsidRDefault="00891F3E" w:rsidP="007D10D4">
      <w:pPr>
        <w:spacing w:line="360" w:lineRule="auto"/>
        <w:outlineLvl w:val="0"/>
        <w:rPr>
          <w:rFonts w:ascii="Times New Roman" w:hAnsi="Times New Roman"/>
          <w:b/>
          <w:bCs/>
          <w:sz w:val="24"/>
          <w:szCs w:val="24"/>
          <w:u w:val="single"/>
          <w:lang w:val="sr-Cyrl-RS"/>
        </w:rPr>
      </w:pPr>
    </w:p>
    <w:p w:rsidR="00891F3E" w:rsidRDefault="00891F3E" w:rsidP="007D10D4">
      <w:pPr>
        <w:spacing w:line="360" w:lineRule="auto"/>
        <w:outlineLvl w:val="0"/>
        <w:rPr>
          <w:rFonts w:ascii="Times New Roman" w:hAnsi="Times New Roman"/>
          <w:b/>
          <w:bCs/>
          <w:sz w:val="24"/>
          <w:szCs w:val="24"/>
          <w:u w:val="single"/>
          <w:lang w:val="sr-Cyrl-RS"/>
        </w:rPr>
      </w:pPr>
    </w:p>
    <w:p w:rsidR="00891F3E" w:rsidRDefault="00891F3E" w:rsidP="007D10D4">
      <w:pPr>
        <w:spacing w:line="360" w:lineRule="auto"/>
        <w:outlineLvl w:val="0"/>
        <w:rPr>
          <w:rFonts w:ascii="Times New Roman" w:hAnsi="Times New Roman"/>
          <w:b/>
          <w:bCs/>
          <w:sz w:val="24"/>
          <w:szCs w:val="24"/>
          <w:u w:val="single"/>
          <w:lang w:val="sr-Cyrl-RS"/>
        </w:rPr>
      </w:pPr>
    </w:p>
    <w:p w:rsidR="00891F3E" w:rsidRDefault="00891F3E" w:rsidP="007D10D4">
      <w:pPr>
        <w:spacing w:line="360" w:lineRule="auto"/>
        <w:outlineLvl w:val="0"/>
        <w:rPr>
          <w:rFonts w:ascii="Times New Roman" w:hAnsi="Times New Roman"/>
          <w:b/>
          <w:bCs/>
          <w:sz w:val="24"/>
          <w:szCs w:val="24"/>
          <w:u w:val="single"/>
          <w:lang w:val="sr-Cyrl-RS"/>
        </w:rPr>
      </w:pPr>
    </w:p>
    <w:p w:rsidR="00891F3E" w:rsidRDefault="00891F3E" w:rsidP="007D10D4">
      <w:pPr>
        <w:spacing w:line="360" w:lineRule="auto"/>
        <w:outlineLvl w:val="0"/>
        <w:rPr>
          <w:rFonts w:ascii="Times New Roman" w:hAnsi="Times New Roman"/>
          <w:b/>
          <w:bCs/>
          <w:sz w:val="24"/>
          <w:szCs w:val="24"/>
          <w:u w:val="single"/>
          <w:lang w:val="sr-Cyrl-RS"/>
        </w:rPr>
      </w:pPr>
    </w:p>
    <w:p w:rsidR="00391D60" w:rsidRPr="004571EC" w:rsidRDefault="00391D60" w:rsidP="00391D60">
      <w:pPr>
        <w:pStyle w:val="BodyTextIndent"/>
        <w:jc w:val="center"/>
        <w:rPr>
          <w:b/>
          <w:szCs w:val="24"/>
          <w:lang w:val="sr-Cyrl-RS"/>
        </w:rPr>
      </w:pPr>
      <w:r w:rsidRPr="004571EC">
        <w:rPr>
          <w:b/>
          <w:szCs w:val="24"/>
          <w:lang w:val="sr-Cyrl-RS"/>
        </w:rPr>
        <w:t>РОК</w:t>
      </w:r>
    </w:p>
    <w:p w:rsidR="00BB0B0A" w:rsidRDefault="00391D60" w:rsidP="00391D60">
      <w:pPr>
        <w:pStyle w:val="BodyTextIndent"/>
        <w:jc w:val="center"/>
        <w:rPr>
          <w:b/>
          <w:szCs w:val="24"/>
          <w:lang w:val="sr-Cyrl-RS"/>
        </w:rPr>
      </w:pPr>
      <w:r w:rsidRPr="004571EC">
        <w:rPr>
          <w:b/>
          <w:szCs w:val="24"/>
          <w:lang w:val="sr-Cyrl-RS"/>
        </w:rPr>
        <w:t xml:space="preserve"> ВАЖЕЊА ПОНУДЕ</w:t>
      </w:r>
      <w:r w:rsidR="00BB0B0A">
        <w:rPr>
          <w:b/>
          <w:szCs w:val="24"/>
          <w:lang w:val="sr-Cyrl-RS"/>
        </w:rPr>
        <w:t xml:space="preserve"> </w:t>
      </w:r>
    </w:p>
    <w:p w:rsidR="00391D60" w:rsidRPr="004571EC" w:rsidRDefault="00391D60" w:rsidP="00391D60">
      <w:pPr>
        <w:pStyle w:val="BodyTextIndent"/>
        <w:jc w:val="center"/>
        <w:rPr>
          <w:b/>
          <w:szCs w:val="24"/>
          <w:lang w:val="sr-Cyrl-RS"/>
        </w:rPr>
      </w:pPr>
    </w:p>
    <w:p w:rsidR="00391D60" w:rsidRPr="004571EC" w:rsidRDefault="00391D60" w:rsidP="00391D60">
      <w:pPr>
        <w:pStyle w:val="BodyTextIndent"/>
        <w:jc w:val="center"/>
        <w:rPr>
          <w:b/>
          <w:szCs w:val="24"/>
          <w:lang w:val="sr-Cyrl-RS"/>
        </w:rPr>
      </w:pPr>
    </w:p>
    <w:p w:rsidR="00391D60" w:rsidRPr="004571EC" w:rsidRDefault="00391D60" w:rsidP="00391D60">
      <w:pPr>
        <w:pStyle w:val="BodyTextIndent"/>
        <w:jc w:val="center"/>
        <w:rPr>
          <w:b/>
          <w:szCs w:val="24"/>
          <w:lang w:val="sr-Cyrl-RS"/>
        </w:rPr>
      </w:pPr>
    </w:p>
    <w:p w:rsidR="00391D60" w:rsidRPr="004571EC" w:rsidRDefault="00391D60" w:rsidP="00391D60">
      <w:pPr>
        <w:pStyle w:val="BodyTextIndent"/>
        <w:jc w:val="center"/>
        <w:rPr>
          <w:b/>
          <w:szCs w:val="24"/>
          <w:lang w:val="sr-Cyrl-RS"/>
        </w:rPr>
      </w:pPr>
    </w:p>
    <w:p w:rsidR="00391D60" w:rsidRPr="004571EC" w:rsidRDefault="00391D60" w:rsidP="00391D60">
      <w:pPr>
        <w:pStyle w:val="BodyTextIndent"/>
        <w:rPr>
          <w:szCs w:val="24"/>
          <w:lang w:val="sr-Cyrl-RS"/>
        </w:rPr>
      </w:pPr>
      <w:r w:rsidRPr="004571EC">
        <w:rPr>
          <w:szCs w:val="24"/>
          <w:lang w:val="sr-Cyrl-RS"/>
        </w:rPr>
        <w:t xml:space="preserve">               </w:t>
      </w:r>
      <w:r w:rsidRPr="004571EC">
        <w:rPr>
          <w:szCs w:val="24"/>
          <w:lang w:val="sr-Cyrl-CS"/>
        </w:rPr>
        <w:t xml:space="preserve"> </w:t>
      </w:r>
      <w:r w:rsidRPr="004571EC">
        <w:rPr>
          <w:szCs w:val="24"/>
          <w:lang w:val="sr-Cyrl-RS"/>
        </w:rPr>
        <w:t xml:space="preserve">Рок важења понуде не може бити краћи од </w:t>
      </w:r>
      <w:r w:rsidR="00141B80">
        <w:rPr>
          <w:szCs w:val="24"/>
          <w:lang w:val="sr-Cyrl-RS"/>
        </w:rPr>
        <w:t>9</w:t>
      </w:r>
      <w:r w:rsidRPr="004571EC">
        <w:rPr>
          <w:szCs w:val="24"/>
          <w:lang w:val="sr-Cyrl-RS"/>
        </w:rPr>
        <w:t>0 дана од дана отварања понуда.</w:t>
      </w:r>
    </w:p>
    <w:p w:rsidR="00391D60" w:rsidRPr="004571EC" w:rsidRDefault="00391D60" w:rsidP="00391D60">
      <w:pPr>
        <w:pStyle w:val="BodyTextIndent"/>
        <w:rPr>
          <w:szCs w:val="24"/>
          <w:lang w:val="sr-Cyrl-RS"/>
        </w:rPr>
      </w:pPr>
    </w:p>
    <w:p w:rsidR="00391D60" w:rsidRPr="004571EC" w:rsidRDefault="00391D60" w:rsidP="00391D60">
      <w:pPr>
        <w:pStyle w:val="BodyTextIndent"/>
        <w:spacing w:line="360" w:lineRule="auto"/>
        <w:rPr>
          <w:szCs w:val="24"/>
          <w:lang w:val="sr-Cyrl-RS"/>
        </w:rPr>
      </w:pPr>
    </w:p>
    <w:p w:rsidR="00391D60" w:rsidRPr="004571EC" w:rsidRDefault="00391D60" w:rsidP="00391D60">
      <w:pPr>
        <w:pStyle w:val="BodyTextIndent"/>
        <w:tabs>
          <w:tab w:val="left" w:pos="1020"/>
        </w:tabs>
        <w:spacing w:line="360" w:lineRule="auto"/>
        <w:rPr>
          <w:szCs w:val="24"/>
          <w:lang w:val="sr-Cyrl-RS"/>
        </w:rPr>
      </w:pPr>
      <w:r w:rsidRPr="004571EC">
        <w:rPr>
          <w:szCs w:val="24"/>
          <w:lang w:val="sr-Cyrl-CS"/>
        </w:rPr>
        <w:t xml:space="preserve">                </w:t>
      </w:r>
      <w:r w:rsidRPr="004571EC">
        <w:rPr>
          <w:szCs w:val="24"/>
          <w:lang w:val="sr-Cyrl-RS"/>
        </w:rPr>
        <w:t xml:space="preserve">Понуда коју подносим у предметној јавној набавци важи </w:t>
      </w:r>
      <w:r w:rsidRPr="004571EC">
        <w:rPr>
          <w:szCs w:val="24"/>
          <w:lang w:val="sr-Cyrl-CS"/>
        </w:rPr>
        <w:t>___________________</w:t>
      </w:r>
      <w:r w:rsidRPr="004E4FE0">
        <w:rPr>
          <w:szCs w:val="24"/>
          <w:lang w:val="sr-Cyrl-RS"/>
        </w:rPr>
        <w:t xml:space="preserve"> </w:t>
      </w:r>
      <w:r w:rsidRPr="004571EC">
        <w:rPr>
          <w:szCs w:val="24"/>
          <w:lang w:val="sr-Cyrl-RS"/>
        </w:rPr>
        <w:t>дана од дана отварања понуда.</w:t>
      </w:r>
    </w:p>
    <w:p w:rsidR="00391D60" w:rsidRPr="004571EC" w:rsidRDefault="00391D60" w:rsidP="00391D60">
      <w:pPr>
        <w:pStyle w:val="BodyTextIndent"/>
        <w:rPr>
          <w:b/>
          <w:szCs w:val="24"/>
          <w:lang w:val="sr-Cyrl-RS"/>
        </w:rPr>
      </w:pPr>
    </w:p>
    <w:p w:rsidR="00391D60" w:rsidRPr="004571EC" w:rsidRDefault="00391D60" w:rsidP="00391D60">
      <w:pPr>
        <w:pStyle w:val="BodyTextIndent"/>
        <w:rPr>
          <w:szCs w:val="24"/>
          <w:lang w:val="sr-Cyrl-RS"/>
        </w:rPr>
      </w:pPr>
    </w:p>
    <w:p w:rsidR="00391D60" w:rsidRPr="004571EC" w:rsidRDefault="00391D60" w:rsidP="00391D60">
      <w:pPr>
        <w:pStyle w:val="BodyTextIndent"/>
        <w:rPr>
          <w:szCs w:val="24"/>
          <w:lang w:val="sr-Cyrl-RS"/>
        </w:rPr>
      </w:pPr>
    </w:p>
    <w:p w:rsidR="00391D60" w:rsidRPr="004571EC" w:rsidRDefault="00391D60" w:rsidP="00391D60">
      <w:pPr>
        <w:pStyle w:val="BodyTextIndent"/>
        <w:rPr>
          <w:szCs w:val="24"/>
          <w:lang w:val="sr-Cyrl-RS"/>
        </w:rPr>
      </w:pPr>
    </w:p>
    <w:p w:rsidR="00391D60" w:rsidRPr="004571EC" w:rsidRDefault="00391D60" w:rsidP="00391D60">
      <w:pPr>
        <w:pStyle w:val="BodyTextIndent"/>
        <w:rPr>
          <w:szCs w:val="24"/>
          <w:lang w:val="sr-Cyrl-RS"/>
        </w:rPr>
      </w:pPr>
    </w:p>
    <w:p w:rsidR="00391D60" w:rsidRPr="004571EC" w:rsidRDefault="00391D60" w:rsidP="00391D60">
      <w:pPr>
        <w:pStyle w:val="BodyTextIndent"/>
        <w:rPr>
          <w:szCs w:val="24"/>
          <w:lang w:val="sr-Cyrl-RS"/>
        </w:rPr>
      </w:pPr>
    </w:p>
    <w:p w:rsidR="00391D60" w:rsidRPr="004571EC" w:rsidRDefault="00391D60" w:rsidP="00391D60">
      <w:pPr>
        <w:pStyle w:val="BodyTextIndent"/>
        <w:rPr>
          <w:szCs w:val="24"/>
          <w:lang w:val="sr-Cyrl-RS"/>
        </w:rPr>
      </w:pPr>
    </w:p>
    <w:p w:rsidR="00391D60" w:rsidRPr="004571EC" w:rsidRDefault="00391D60" w:rsidP="00391D60">
      <w:pPr>
        <w:pStyle w:val="BodyTextIndent"/>
        <w:rPr>
          <w:szCs w:val="24"/>
          <w:lang w:val="sr-Cyrl-RS"/>
        </w:rPr>
      </w:pPr>
    </w:p>
    <w:p w:rsidR="00391D60" w:rsidRPr="004571EC" w:rsidRDefault="00391D60" w:rsidP="00391D60">
      <w:pPr>
        <w:pStyle w:val="BodyTextIndent"/>
        <w:rPr>
          <w:szCs w:val="24"/>
          <w:lang w:val="sr-Cyrl-RS"/>
        </w:rPr>
      </w:pPr>
    </w:p>
    <w:tbl>
      <w:tblPr>
        <w:tblW w:w="5838" w:type="dxa"/>
        <w:jc w:val="right"/>
        <w:tblLook w:val="01E0" w:firstRow="1" w:lastRow="1" w:firstColumn="1" w:lastColumn="1" w:noHBand="0" w:noVBand="0"/>
      </w:tblPr>
      <w:tblGrid>
        <w:gridCol w:w="2520"/>
        <w:gridCol w:w="3318"/>
      </w:tblGrid>
      <w:tr w:rsidR="0082631C" w:rsidRPr="008E698F">
        <w:trPr>
          <w:jc w:val="right"/>
        </w:trPr>
        <w:tc>
          <w:tcPr>
            <w:tcW w:w="2520" w:type="dxa"/>
          </w:tcPr>
          <w:p w:rsidR="0082631C" w:rsidRPr="008E698F" w:rsidRDefault="0082631C" w:rsidP="00A75D85">
            <w:pPr>
              <w:jc w:val="right"/>
              <w:rPr>
                <w:rFonts w:ascii="Times New Roman" w:hAnsi="Times New Roman"/>
                <w:b/>
                <w:sz w:val="24"/>
                <w:szCs w:val="24"/>
                <w:lang w:val="ru-RU"/>
              </w:rPr>
            </w:pPr>
          </w:p>
        </w:tc>
        <w:tc>
          <w:tcPr>
            <w:tcW w:w="3318" w:type="dxa"/>
          </w:tcPr>
          <w:p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sr-Latn-RS"/>
              </w:rPr>
              <w:t>Потпис овлашћеног лица</w:t>
            </w:r>
          </w:p>
        </w:tc>
      </w:tr>
      <w:tr w:rsidR="0082631C" w:rsidRPr="008E698F">
        <w:trPr>
          <w:jc w:val="right"/>
        </w:trPr>
        <w:tc>
          <w:tcPr>
            <w:tcW w:w="2520" w:type="dxa"/>
          </w:tcPr>
          <w:p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ru-RU"/>
              </w:rPr>
              <w:t>М.П.</w:t>
            </w:r>
          </w:p>
        </w:tc>
        <w:tc>
          <w:tcPr>
            <w:tcW w:w="3318" w:type="dxa"/>
          </w:tcPr>
          <w:p w:rsidR="0082631C" w:rsidRPr="008E698F" w:rsidRDefault="0082631C" w:rsidP="00A75D85">
            <w:pPr>
              <w:jc w:val="right"/>
              <w:rPr>
                <w:rFonts w:ascii="Times New Roman" w:hAnsi="Times New Roman"/>
                <w:b/>
                <w:sz w:val="24"/>
                <w:szCs w:val="24"/>
                <w:lang w:val="ru-RU"/>
              </w:rPr>
            </w:pPr>
          </w:p>
        </w:tc>
      </w:tr>
      <w:tr w:rsidR="0082631C" w:rsidRPr="008E698F">
        <w:trPr>
          <w:trHeight w:val="738"/>
          <w:jc w:val="right"/>
        </w:trPr>
        <w:tc>
          <w:tcPr>
            <w:tcW w:w="2520" w:type="dxa"/>
          </w:tcPr>
          <w:p w:rsidR="0082631C" w:rsidRPr="008E698F" w:rsidRDefault="0082631C" w:rsidP="00A75D85">
            <w:pPr>
              <w:jc w:val="right"/>
              <w:rPr>
                <w:rFonts w:ascii="Times New Roman" w:hAnsi="Times New Roman"/>
                <w:sz w:val="24"/>
                <w:szCs w:val="24"/>
                <w:lang w:val="ru-RU"/>
              </w:rPr>
            </w:pPr>
          </w:p>
        </w:tc>
        <w:tc>
          <w:tcPr>
            <w:tcW w:w="3318" w:type="dxa"/>
            <w:tcBorders>
              <w:bottom w:val="single" w:sz="4" w:space="0" w:color="auto"/>
            </w:tcBorders>
          </w:tcPr>
          <w:p w:rsidR="0082631C" w:rsidRPr="008E698F" w:rsidRDefault="0082631C" w:rsidP="00A75D85">
            <w:pPr>
              <w:jc w:val="right"/>
              <w:rPr>
                <w:rFonts w:ascii="Times New Roman" w:hAnsi="Times New Roman"/>
                <w:sz w:val="24"/>
                <w:szCs w:val="24"/>
                <w:lang w:val="ru-RU"/>
              </w:rPr>
            </w:pPr>
          </w:p>
        </w:tc>
      </w:tr>
    </w:tbl>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F94DAB" w:rsidRDefault="00391D60" w:rsidP="00391D60">
      <w:pPr>
        <w:pStyle w:val="BodyTextIndent"/>
        <w:rPr>
          <w:szCs w:val="24"/>
          <w:lang w:val="ru-RU"/>
        </w:rPr>
      </w:pPr>
    </w:p>
    <w:p w:rsidR="00391D60" w:rsidRPr="000A2B5E" w:rsidRDefault="00391D60" w:rsidP="00391D60">
      <w:pPr>
        <w:pStyle w:val="BodyTextIndent"/>
        <w:tabs>
          <w:tab w:val="left" w:pos="2685"/>
        </w:tabs>
        <w:rPr>
          <w:color w:val="000000"/>
          <w:szCs w:val="24"/>
          <w:lang w:val="sr-Cyrl-RS"/>
        </w:rPr>
      </w:pPr>
      <w:r w:rsidRPr="000A2B5E">
        <w:rPr>
          <w:b/>
          <w:szCs w:val="24"/>
          <w:lang w:val="sr-Cyrl-RS"/>
        </w:rPr>
        <w:lastRenderedPageBreak/>
        <w:tab/>
      </w:r>
    </w:p>
    <w:p w:rsidR="00391D60" w:rsidRPr="000A2B5E" w:rsidRDefault="00391D60" w:rsidP="00391D60">
      <w:pPr>
        <w:pStyle w:val="BodyTextIndent"/>
        <w:rPr>
          <w:color w:val="000000"/>
          <w:szCs w:val="24"/>
          <w:lang w:val="sr-Cyrl-RS"/>
        </w:rPr>
      </w:pPr>
    </w:p>
    <w:p w:rsidR="00391D60" w:rsidRDefault="00391D60" w:rsidP="00BD73CF">
      <w:pPr>
        <w:pStyle w:val="BodyTextIndent"/>
        <w:ind w:firstLine="0"/>
        <w:rPr>
          <w:color w:val="000000"/>
          <w:szCs w:val="24"/>
          <w:lang w:val="sr-Cyrl-RS"/>
        </w:rPr>
      </w:pPr>
    </w:p>
    <w:p w:rsidR="00651D52" w:rsidRPr="003F19DB" w:rsidRDefault="00651D52" w:rsidP="00391D60">
      <w:pPr>
        <w:pStyle w:val="BodyTextIndent"/>
        <w:ind w:firstLine="0"/>
        <w:rPr>
          <w:b/>
          <w:szCs w:val="24"/>
          <w:lang w:val="sr-Cyrl-RS"/>
        </w:rPr>
      </w:pPr>
    </w:p>
    <w:p w:rsidR="00391D60" w:rsidRPr="000A2B5E" w:rsidRDefault="00391D60" w:rsidP="00391D60">
      <w:pPr>
        <w:pStyle w:val="BodyTextIndent"/>
        <w:tabs>
          <w:tab w:val="left" w:pos="3945"/>
        </w:tabs>
        <w:jc w:val="center"/>
        <w:rPr>
          <w:b/>
          <w:szCs w:val="24"/>
          <w:lang w:val="sr-Cyrl-RS"/>
        </w:rPr>
      </w:pPr>
      <w:r w:rsidRPr="000A2B5E">
        <w:rPr>
          <w:b/>
          <w:szCs w:val="24"/>
          <w:lang w:val="sr-Cyrl-RS"/>
        </w:rPr>
        <w:t xml:space="preserve">ОБРАЗАЦ </w:t>
      </w:r>
    </w:p>
    <w:p w:rsidR="00391D60" w:rsidRPr="000A2B5E" w:rsidRDefault="00391D60" w:rsidP="00391D60">
      <w:pPr>
        <w:pStyle w:val="BodyTextIndent"/>
        <w:tabs>
          <w:tab w:val="left" w:pos="3945"/>
        </w:tabs>
        <w:jc w:val="center"/>
        <w:rPr>
          <w:b/>
          <w:szCs w:val="24"/>
          <w:lang w:val="sr-Cyrl-RS"/>
        </w:rPr>
      </w:pPr>
      <w:r w:rsidRPr="000A2B5E">
        <w:rPr>
          <w:b/>
          <w:szCs w:val="24"/>
          <w:lang w:val="sr-Cyrl-RS"/>
        </w:rPr>
        <w:t>ТРОШКОВА ПРИПРЕМЕ ПОНУДЕ</w:t>
      </w:r>
    </w:p>
    <w:p w:rsidR="00391D60" w:rsidRPr="000A2B5E" w:rsidRDefault="00391D60" w:rsidP="00391D60">
      <w:pPr>
        <w:pStyle w:val="BodyTextIndent"/>
        <w:jc w:val="center"/>
        <w:rPr>
          <w:szCs w:val="24"/>
          <w:lang w:val="sr-Cyrl-RS"/>
        </w:rPr>
      </w:pPr>
    </w:p>
    <w:p w:rsidR="00391D60" w:rsidRPr="00F94DAB" w:rsidRDefault="00391D60" w:rsidP="00391D60">
      <w:pPr>
        <w:pStyle w:val="BodyTextIndent"/>
        <w:jc w:val="center"/>
        <w:rPr>
          <w:i/>
          <w:szCs w:val="24"/>
          <w:lang w:val="ru-RU"/>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r w:rsidRPr="000A2B5E">
        <w:rPr>
          <w:szCs w:val="24"/>
          <w:lang w:val="sr-Cyrl-RS"/>
        </w:rPr>
        <w:t xml:space="preserve">  Понуђач може да у оквиру понуде достави укупан износ и структуру трошкова припремања понуде.</w:t>
      </w:r>
    </w:p>
    <w:p w:rsidR="00391D60" w:rsidRPr="000A2B5E" w:rsidRDefault="00391D60" w:rsidP="00391D60">
      <w:pPr>
        <w:pStyle w:val="BodyTextIndent"/>
        <w:rPr>
          <w:szCs w:val="24"/>
          <w:lang w:val="sr-Cyrl-RS"/>
        </w:rPr>
      </w:pPr>
      <w:r w:rsidRPr="000A2B5E">
        <w:rPr>
          <w:szCs w:val="24"/>
          <w:lang w:val="sr-Cyrl-RS"/>
        </w:rPr>
        <w:t xml:space="preserve">  Трошкове припреме и подношења понуде сноси</w:t>
      </w:r>
      <w:r>
        <w:rPr>
          <w:szCs w:val="24"/>
          <w:lang w:val="sr-Cyrl-RS"/>
        </w:rPr>
        <w:t xml:space="preserve"> искључиво понуђач и не може тр</w:t>
      </w:r>
      <w:r w:rsidRPr="000A2B5E">
        <w:rPr>
          <w:szCs w:val="24"/>
          <w:lang w:val="sr-Cyrl-RS"/>
        </w:rPr>
        <w:t>ажити од наручиоца накнаду трошкова.</w:t>
      </w:r>
    </w:p>
    <w:p w:rsidR="00391D60" w:rsidRPr="000A2B5E" w:rsidRDefault="00391D60" w:rsidP="00391D60">
      <w:pPr>
        <w:pStyle w:val="BodyTextIndent"/>
        <w:rPr>
          <w:szCs w:val="24"/>
          <w:lang w:val="sr-Cyrl-RS"/>
        </w:rPr>
      </w:pPr>
      <w:r w:rsidRPr="000A2B5E">
        <w:rPr>
          <w:szCs w:val="24"/>
          <w:lang w:val="sr-Cyrl-RS"/>
        </w:rPr>
        <w:t xml:space="preserve">  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r w:rsidRPr="000A2B5E">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A53B2">
        <w:rPr>
          <w:szCs w:val="24"/>
          <w:lang w:val="sr-Cyrl-RS"/>
        </w:rPr>
        <w:t>______________________________</w:t>
      </w: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47"/>
      </w:tblGrid>
      <w:tr w:rsidR="00391D60" w:rsidRPr="000A2B5E">
        <w:tc>
          <w:tcPr>
            <w:tcW w:w="4765" w:type="dxa"/>
            <w:vAlign w:val="center"/>
          </w:tcPr>
          <w:p w:rsidR="00391D60" w:rsidRPr="000A2B5E" w:rsidRDefault="00391D60" w:rsidP="00A75D85">
            <w:pPr>
              <w:pStyle w:val="BodyTextIndent"/>
              <w:jc w:val="center"/>
              <w:rPr>
                <w:b/>
                <w:szCs w:val="24"/>
                <w:lang w:val="sr-Cyrl-RS"/>
              </w:rPr>
            </w:pPr>
          </w:p>
          <w:p w:rsidR="00391D60" w:rsidRPr="000A2B5E" w:rsidRDefault="00391D60" w:rsidP="00A75D85">
            <w:pPr>
              <w:pStyle w:val="BodyTextIndent"/>
              <w:jc w:val="center"/>
              <w:rPr>
                <w:b/>
                <w:szCs w:val="24"/>
                <w:lang w:val="sr-Cyrl-RS"/>
              </w:rPr>
            </w:pPr>
            <w:r w:rsidRPr="000A2B5E">
              <w:rPr>
                <w:b/>
                <w:szCs w:val="24"/>
                <w:lang w:val="sr-Cyrl-RS"/>
              </w:rPr>
              <w:t>Укупан износ трошкова:</w:t>
            </w:r>
          </w:p>
          <w:p w:rsidR="00391D60" w:rsidRPr="000A2B5E" w:rsidRDefault="00391D60" w:rsidP="00A75D85">
            <w:pPr>
              <w:pStyle w:val="BodyTextIndent"/>
              <w:jc w:val="center"/>
              <w:rPr>
                <w:b/>
                <w:szCs w:val="24"/>
                <w:lang w:val="sr-Cyrl-RS"/>
              </w:rPr>
            </w:pPr>
          </w:p>
          <w:p w:rsidR="00391D60" w:rsidRPr="000A2B5E" w:rsidRDefault="00391D60" w:rsidP="00A75D85">
            <w:pPr>
              <w:pStyle w:val="BodyTextIndent"/>
              <w:jc w:val="center"/>
              <w:rPr>
                <w:szCs w:val="24"/>
                <w:lang w:val="sr-Cyrl-RS"/>
              </w:rPr>
            </w:pPr>
          </w:p>
        </w:tc>
        <w:tc>
          <w:tcPr>
            <w:tcW w:w="4766" w:type="dxa"/>
          </w:tcPr>
          <w:p w:rsidR="00391D60" w:rsidRPr="000A2B5E" w:rsidRDefault="00391D60" w:rsidP="00A75D85">
            <w:pPr>
              <w:pStyle w:val="BodyTextIndent"/>
              <w:rPr>
                <w:szCs w:val="24"/>
                <w:lang w:val="sr-Cyrl-RS"/>
              </w:rPr>
            </w:pPr>
          </w:p>
        </w:tc>
      </w:tr>
    </w:tbl>
    <w:p w:rsidR="00391D60" w:rsidRPr="000A2B5E" w:rsidRDefault="00391D60" w:rsidP="00391D60">
      <w:pPr>
        <w:pStyle w:val="BodyTextIndent"/>
        <w:rPr>
          <w:szCs w:val="24"/>
          <w:lang w:val="sr-Cyrl-RS"/>
        </w:rPr>
      </w:pPr>
    </w:p>
    <w:p w:rsidR="00391D60" w:rsidRPr="00BD73CF" w:rsidRDefault="00391D60" w:rsidP="00391D60">
      <w:pPr>
        <w:pStyle w:val="BodyTextIndent"/>
        <w:rPr>
          <w:b/>
          <w:szCs w:val="24"/>
          <w:lang w:val="sr-Cyrl-CS"/>
        </w:rPr>
      </w:pPr>
      <w:r w:rsidRPr="000A2B5E">
        <w:rPr>
          <w:b/>
          <w:szCs w:val="24"/>
          <w:lang w:val="sr-Cyrl-RS"/>
        </w:rPr>
        <w:t xml:space="preserve">Напомена:  </w:t>
      </w:r>
      <w:r w:rsidR="00BD73CF">
        <w:t>достављање овог обрасца није обавезно</w:t>
      </w:r>
      <w:r w:rsidR="00BD73CF">
        <w:rPr>
          <w:lang w:val="sr-Cyrl-CS"/>
        </w:rPr>
        <w:t>.</w:t>
      </w: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tbl>
      <w:tblPr>
        <w:tblW w:w="5838" w:type="dxa"/>
        <w:jc w:val="right"/>
        <w:tblLook w:val="01E0" w:firstRow="1" w:lastRow="1" w:firstColumn="1" w:lastColumn="1" w:noHBand="0" w:noVBand="0"/>
      </w:tblPr>
      <w:tblGrid>
        <w:gridCol w:w="2520"/>
        <w:gridCol w:w="3318"/>
      </w:tblGrid>
      <w:tr w:rsidR="0082631C" w:rsidRPr="008E698F">
        <w:trPr>
          <w:jc w:val="right"/>
        </w:trPr>
        <w:tc>
          <w:tcPr>
            <w:tcW w:w="2520" w:type="dxa"/>
          </w:tcPr>
          <w:p w:rsidR="0082631C" w:rsidRPr="008E698F" w:rsidRDefault="0082631C" w:rsidP="00A75D85">
            <w:pPr>
              <w:jc w:val="right"/>
              <w:rPr>
                <w:rFonts w:ascii="Times New Roman" w:hAnsi="Times New Roman"/>
                <w:b/>
                <w:sz w:val="24"/>
                <w:szCs w:val="24"/>
                <w:lang w:val="ru-RU"/>
              </w:rPr>
            </w:pPr>
          </w:p>
        </w:tc>
        <w:tc>
          <w:tcPr>
            <w:tcW w:w="3318" w:type="dxa"/>
          </w:tcPr>
          <w:p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sr-Latn-RS"/>
              </w:rPr>
              <w:t>Потпис овлашћеног лица</w:t>
            </w:r>
          </w:p>
        </w:tc>
      </w:tr>
      <w:tr w:rsidR="0082631C" w:rsidRPr="008E698F">
        <w:trPr>
          <w:jc w:val="right"/>
        </w:trPr>
        <w:tc>
          <w:tcPr>
            <w:tcW w:w="2520" w:type="dxa"/>
          </w:tcPr>
          <w:p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ru-RU"/>
              </w:rPr>
              <w:t>М.П.</w:t>
            </w:r>
          </w:p>
        </w:tc>
        <w:tc>
          <w:tcPr>
            <w:tcW w:w="3318" w:type="dxa"/>
          </w:tcPr>
          <w:p w:rsidR="0082631C" w:rsidRPr="008E698F" w:rsidRDefault="0082631C" w:rsidP="00A75D85">
            <w:pPr>
              <w:jc w:val="right"/>
              <w:rPr>
                <w:rFonts w:ascii="Times New Roman" w:hAnsi="Times New Roman"/>
                <w:b/>
                <w:sz w:val="24"/>
                <w:szCs w:val="24"/>
                <w:lang w:val="ru-RU"/>
              </w:rPr>
            </w:pPr>
          </w:p>
        </w:tc>
      </w:tr>
      <w:tr w:rsidR="0082631C" w:rsidRPr="008E698F">
        <w:trPr>
          <w:trHeight w:val="738"/>
          <w:jc w:val="right"/>
        </w:trPr>
        <w:tc>
          <w:tcPr>
            <w:tcW w:w="2520" w:type="dxa"/>
          </w:tcPr>
          <w:p w:rsidR="0082631C" w:rsidRPr="008E698F" w:rsidRDefault="0082631C" w:rsidP="00A75D85">
            <w:pPr>
              <w:jc w:val="right"/>
              <w:rPr>
                <w:rFonts w:ascii="Times New Roman" w:hAnsi="Times New Roman"/>
                <w:sz w:val="24"/>
                <w:szCs w:val="24"/>
                <w:lang w:val="ru-RU"/>
              </w:rPr>
            </w:pPr>
          </w:p>
        </w:tc>
        <w:tc>
          <w:tcPr>
            <w:tcW w:w="3318" w:type="dxa"/>
            <w:tcBorders>
              <w:bottom w:val="single" w:sz="4" w:space="0" w:color="auto"/>
            </w:tcBorders>
          </w:tcPr>
          <w:p w:rsidR="0082631C" w:rsidRPr="008E698F" w:rsidRDefault="0082631C" w:rsidP="00A75D85">
            <w:pPr>
              <w:jc w:val="right"/>
              <w:rPr>
                <w:rFonts w:ascii="Times New Roman" w:hAnsi="Times New Roman"/>
                <w:sz w:val="24"/>
                <w:szCs w:val="24"/>
                <w:lang w:val="ru-RU"/>
              </w:rPr>
            </w:pPr>
          </w:p>
        </w:tc>
      </w:tr>
    </w:tbl>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Default="00391D60" w:rsidP="00391D60">
      <w:pPr>
        <w:pStyle w:val="BodyTextIndent"/>
        <w:rPr>
          <w:szCs w:val="24"/>
          <w:lang w:val="sr-Cyrl-RS"/>
        </w:rPr>
      </w:pPr>
    </w:p>
    <w:p w:rsidR="00391D60" w:rsidRDefault="00391D60" w:rsidP="00391D60">
      <w:pPr>
        <w:pStyle w:val="BodyTextIndent"/>
        <w:rPr>
          <w:szCs w:val="24"/>
          <w:lang w:val="sr-Cyrl-RS"/>
        </w:rPr>
      </w:pPr>
    </w:p>
    <w:p w:rsidR="00391D60" w:rsidRDefault="00391D60" w:rsidP="00391D60">
      <w:pPr>
        <w:pStyle w:val="BodyTextIndent"/>
        <w:rPr>
          <w:szCs w:val="24"/>
          <w:lang w:val="sr-Cyrl-RS"/>
        </w:rPr>
      </w:pPr>
    </w:p>
    <w:p w:rsidR="00391D60" w:rsidRDefault="00391D60" w:rsidP="00391D60">
      <w:pPr>
        <w:pStyle w:val="BodyTextIndent"/>
        <w:rPr>
          <w:szCs w:val="24"/>
          <w:lang w:val="sr-Cyrl-RS"/>
        </w:rPr>
      </w:pPr>
    </w:p>
    <w:p w:rsidR="003F462D" w:rsidRPr="007C435D" w:rsidRDefault="003F462D" w:rsidP="007C435D">
      <w:pPr>
        <w:pStyle w:val="BodyTextIndent"/>
        <w:ind w:firstLine="0"/>
        <w:rPr>
          <w:b/>
          <w:szCs w:val="24"/>
          <w:lang w:val="sr-Cyrl-RS"/>
        </w:rPr>
      </w:pPr>
    </w:p>
    <w:p w:rsidR="00391D60" w:rsidRPr="000A2B5E" w:rsidRDefault="00391D60" w:rsidP="00391D60">
      <w:pPr>
        <w:pStyle w:val="BodyTextIndent"/>
        <w:jc w:val="center"/>
        <w:rPr>
          <w:b/>
          <w:szCs w:val="24"/>
          <w:lang w:val="sr-Cyrl-RS"/>
        </w:rPr>
      </w:pPr>
      <w:r w:rsidRPr="000A2B5E">
        <w:rPr>
          <w:b/>
          <w:szCs w:val="24"/>
          <w:lang w:val="sr-Cyrl-RS"/>
        </w:rPr>
        <w:t>И З Ј А В А</w:t>
      </w:r>
    </w:p>
    <w:p w:rsidR="00391D60" w:rsidRPr="000A2B5E" w:rsidRDefault="00391D60" w:rsidP="00391D60">
      <w:pPr>
        <w:pStyle w:val="BodyTextIndent"/>
        <w:jc w:val="center"/>
        <w:rPr>
          <w:b/>
          <w:szCs w:val="24"/>
          <w:lang w:val="sr-Cyrl-RS"/>
        </w:rPr>
      </w:pPr>
      <w:r w:rsidRPr="000A2B5E">
        <w:rPr>
          <w:b/>
          <w:szCs w:val="24"/>
          <w:lang w:val="sr-Cyrl-RS"/>
        </w:rPr>
        <w:t>О НЕЗАВИСНОЈ ПОНУДИ</w:t>
      </w:r>
    </w:p>
    <w:p w:rsidR="00391D60" w:rsidRPr="000A2B5E" w:rsidRDefault="00391D60" w:rsidP="00391D60">
      <w:pPr>
        <w:pStyle w:val="BodyTextIndent"/>
        <w:jc w:val="center"/>
        <w:rPr>
          <w:b/>
          <w:szCs w:val="24"/>
          <w:lang w:val="sr-Cyrl-RS"/>
        </w:rPr>
      </w:pPr>
    </w:p>
    <w:p w:rsidR="00391D60" w:rsidRPr="000A2B5E" w:rsidRDefault="00391D60" w:rsidP="00391D60">
      <w:pPr>
        <w:pStyle w:val="BodyTextIndent"/>
        <w:jc w:val="center"/>
        <w:rPr>
          <w:b/>
          <w:szCs w:val="24"/>
          <w:lang w:val="sr-Cyrl-RS"/>
        </w:rPr>
      </w:pPr>
    </w:p>
    <w:p w:rsidR="00391D60" w:rsidRPr="000A2B5E" w:rsidRDefault="00391D60" w:rsidP="00391D60">
      <w:pPr>
        <w:pStyle w:val="BodyTextIndent"/>
        <w:jc w:val="center"/>
        <w:rPr>
          <w:b/>
          <w:szCs w:val="24"/>
          <w:lang w:val="sr-Cyrl-RS"/>
        </w:rPr>
      </w:pPr>
    </w:p>
    <w:p w:rsidR="00391D60" w:rsidRPr="000A2B5E" w:rsidRDefault="00391D60" w:rsidP="00391D60">
      <w:pPr>
        <w:pStyle w:val="BodyTextIndent"/>
        <w:jc w:val="center"/>
        <w:rPr>
          <w:b/>
          <w:szCs w:val="24"/>
          <w:lang w:val="sr-Cyrl-RS"/>
        </w:rPr>
      </w:pPr>
    </w:p>
    <w:p w:rsidR="00391D60" w:rsidRPr="000A2B5E" w:rsidRDefault="00391D60" w:rsidP="00391D60">
      <w:pPr>
        <w:pStyle w:val="BodyTextIndent"/>
        <w:jc w:val="center"/>
        <w:rPr>
          <w:b/>
          <w:szCs w:val="24"/>
          <w:lang w:val="sr-Cyrl-RS"/>
        </w:rPr>
      </w:pPr>
    </w:p>
    <w:p w:rsidR="00391D60" w:rsidRPr="000A2B5E" w:rsidRDefault="00391D60" w:rsidP="00391D60">
      <w:pPr>
        <w:pStyle w:val="BodyTextIndent"/>
        <w:jc w:val="center"/>
        <w:rPr>
          <w:b/>
          <w:szCs w:val="24"/>
          <w:lang w:val="sr-Cyrl-RS"/>
        </w:rPr>
      </w:pPr>
    </w:p>
    <w:p w:rsidR="00391D60" w:rsidRPr="000A2B5E" w:rsidRDefault="00391D60" w:rsidP="00391D60">
      <w:pPr>
        <w:pStyle w:val="BodyTextIndent"/>
        <w:jc w:val="center"/>
        <w:rPr>
          <w:b/>
          <w:szCs w:val="24"/>
          <w:lang w:val="sr-Cyrl-RS"/>
        </w:rPr>
      </w:pPr>
    </w:p>
    <w:p w:rsidR="00391D60" w:rsidRPr="000A2B5E" w:rsidRDefault="00391D60" w:rsidP="00391D60">
      <w:pPr>
        <w:pStyle w:val="BodyTextIndent"/>
        <w:jc w:val="center"/>
        <w:rPr>
          <w:b/>
          <w:szCs w:val="24"/>
          <w:lang w:val="sr-Cyrl-RS"/>
        </w:rPr>
      </w:pPr>
    </w:p>
    <w:p w:rsidR="00391D60" w:rsidRPr="000A2B5E" w:rsidRDefault="00391D60" w:rsidP="00391D60">
      <w:pPr>
        <w:pStyle w:val="BodyTextIndent"/>
        <w:jc w:val="center"/>
        <w:rPr>
          <w:b/>
          <w:szCs w:val="24"/>
          <w:lang w:val="sr-Cyrl-RS"/>
        </w:rPr>
      </w:pPr>
      <w:r w:rsidRPr="000A2B5E">
        <w:rPr>
          <w:b/>
          <w:szCs w:val="24"/>
          <w:lang w:val="sr-Cyrl-RS"/>
        </w:rPr>
        <w:t>_________________________________________________________________________</w:t>
      </w:r>
    </w:p>
    <w:p w:rsidR="00391D60" w:rsidRPr="000A2B5E" w:rsidRDefault="00391D60" w:rsidP="00391D60">
      <w:pPr>
        <w:pStyle w:val="BodyTextIndent"/>
        <w:jc w:val="center"/>
        <w:rPr>
          <w:szCs w:val="24"/>
          <w:lang w:val="sr-Cyrl-RS"/>
        </w:rPr>
      </w:pPr>
      <w:r w:rsidRPr="000A2B5E">
        <w:rPr>
          <w:szCs w:val="24"/>
          <w:lang w:val="sr-Cyrl-RS"/>
        </w:rPr>
        <w:t>(пословно име или скраћени назив)</w:t>
      </w: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r w:rsidRPr="000A2B5E">
        <w:rPr>
          <w:szCs w:val="24"/>
          <w:lang w:val="sr-Cyrl-RS"/>
        </w:rPr>
        <w:t xml:space="preserve">     под пуном кривичном и материјалном одговорношћу потврђујем да сам понуду поднео независно, без договора са другим понуђачима или заинтересованим лицима.</w:t>
      </w: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r w:rsidRPr="000A2B5E">
        <w:rPr>
          <w:szCs w:val="24"/>
          <w:lang w:val="sr-Cyrl-RS"/>
        </w:rPr>
        <w:t xml:space="preserve">   </w:t>
      </w: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tbl>
      <w:tblPr>
        <w:tblW w:w="5838" w:type="dxa"/>
        <w:jc w:val="right"/>
        <w:tblLook w:val="01E0" w:firstRow="1" w:lastRow="1" w:firstColumn="1" w:lastColumn="1" w:noHBand="0" w:noVBand="0"/>
      </w:tblPr>
      <w:tblGrid>
        <w:gridCol w:w="2520"/>
        <w:gridCol w:w="3318"/>
      </w:tblGrid>
      <w:tr w:rsidR="0082631C" w:rsidRPr="008E698F">
        <w:trPr>
          <w:jc w:val="right"/>
        </w:trPr>
        <w:tc>
          <w:tcPr>
            <w:tcW w:w="2520" w:type="dxa"/>
          </w:tcPr>
          <w:p w:rsidR="0082631C" w:rsidRPr="008E698F" w:rsidRDefault="0082631C" w:rsidP="00A75D85">
            <w:pPr>
              <w:jc w:val="right"/>
              <w:rPr>
                <w:rFonts w:ascii="Times New Roman" w:hAnsi="Times New Roman"/>
                <w:b/>
                <w:sz w:val="24"/>
                <w:szCs w:val="24"/>
                <w:lang w:val="ru-RU"/>
              </w:rPr>
            </w:pPr>
          </w:p>
        </w:tc>
        <w:tc>
          <w:tcPr>
            <w:tcW w:w="3318" w:type="dxa"/>
          </w:tcPr>
          <w:p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sr-Latn-RS"/>
              </w:rPr>
              <w:t>Потпис овлашћеног лица</w:t>
            </w:r>
          </w:p>
        </w:tc>
      </w:tr>
      <w:tr w:rsidR="0082631C" w:rsidRPr="008E698F">
        <w:trPr>
          <w:jc w:val="right"/>
        </w:trPr>
        <w:tc>
          <w:tcPr>
            <w:tcW w:w="2520" w:type="dxa"/>
          </w:tcPr>
          <w:p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ru-RU"/>
              </w:rPr>
              <w:t>М.П.</w:t>
            </w:r>
          </w:p>
        </w:tc>
        <w:tc>
          <w:tcPr>
            <w:tcW w:w="3318" w:type="dxa"/>
          </w:tcPr>
          <w:p w:rsidR="0082631C" w:rsidRPr="008E698F" w:rsidRDefault="0082631C" w:rsidP="00A75D85">
            <w:pPr>
              <w:jc w:val="right"/>
              <w:rPr>
                <w:rFonts w:ascii="Times New Roman" w:hAnsi="Times New Roman"/>
                <w:b/>
                <w:sz w:val="24"/>
                <w:szCs w:val="24"/>
                <w:lang w:val="ru-RU"/>
              </w:rPr>
            </w:pPr>
          </w:p>
        </w:tc>
      </w:tr>
      <w:tr w:rsidR="0082631C" w:rsidRPr="008E698F">
        <w:trPr>
          <w:trHeight w:val="738"/>
          <w:jc w:val="right"/>
        </w:trPr>
        <w:tc>
          <w:tcPr>
            <w:tcW w:w="2520" w:type="dxa"/>
          </w:tcPr>
          <w:p w:rsidR="0082631C" w:rsidRPr="008E698F" w:rsidRDefault="0082631C" w:rsidP="00A75D85">
            <w:pPr>
              <w:jc w:val="right"/>
              <w:rPr>
                <w:rFonts w:ascii="Times New Roman" w:hAnsi="Times New Roman"/>
                <w:sz w:val="24"/>
                <w:szCs w:val="24"/>
                <w:lang w:val="ru-RU"/>
              </w:rPr>
            </w:pPr>
          </w:p>
        </w:tc>
        <w:tc>
          <w:tcPr>
            <w:tcW w:w="3318" w:type="dxa"/>
            <w:tcBorders>
              <w:bottom w:val="single" w:sz="4" w:space="0" w:color="auto"/>
            </w:tcBorders>
          </w:tcPr>
          <w:p w:rsidR="0082631C" w:rsidRPr="008E698F" w:rsidRDefault="0082631C" w:rsidP="00A75D85">
            <w:pPr>
              <w:jc w:val="right"/>
              <w:rPr>
                <w:rFonts w:ascii="Times New Roman" w:hAnsi="Times New Roman"/>
                <w:sz w:val="24"/>
                <w:szCs w:val="24"/>
                <w:lang w:val="ru-RU"/>
              </w:rPr>
            </w:pPr>
          </w:p>
        </w:tc>
      </w:tr>
    </w:tbl>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Pr="000A2B5E" w:rsidRDefault="00391D60" w:rsidP="00391D60">
      <w:pPr>
        <w:pStyle w:val="BodyTextIndent"/>
        <w:rPr>
          <w:szCs w:val="24"/>
          <w:lang w:val="sr-Cyrl-RS"/>
        </w:rPr>
      </w:pPr>
    </w:p>
    <w:p w:rsidR="00391D60" w:rsidRDefault="00391D60" w:rsidP="00391D60">
      <w:pPr>
        <w:pStyle w:val="BodyTextIndent"/>
        <w:rPr>
          <w:szCs w:val="24"/>
          <w:lang w:val="sr-Cyrl-RS"/>
        </w:rPr>
      </w:pPr>
    </w:p>
    <w:p w:rsidR="005C7A47" w:rsidRDefault="005C7A47" w:rsidP="00391D60">
      <w:pPr>
        <w:pStyle w:val="BodyTextIndent"/>
        <w:rPr>
          <w:szCs w:val="24"/>
          <w:lang w:val="sr-Cyrl-RS"/>
        </w:rPr>
      </w:pPr>
    </w:p>
    <w:p w:rsidR="005C7A47" w:rsidRPr="000A2B5E" w:rsidRDefault="005C7A47" w:rsidP="00391D60">
      <w:pPr>
        <w:pStyle w:val="BodyTextIndent"/>
        <w:rPr>
          <w:szCs w:val="24"/>
          <w:lang w:val="sr-Cyrl-RS"/>
        </w:rPr>
      </w:pPr>
    </w:p>
    <w:p w:rsidR="00391D60" w:rsidRPr="000A2B5E" w:rsidRDefault="00391D60" w:rsidP="00391D60">
      <w:pPr>
        <w:pStyle w:val="BodyTextIndent"/>
        <w:rPr>
          <w:szCs w:val="24"/>
          <w:lang w:val="sr-Cyrl-RS"/>
        </w:rPr>
      </w:pPr>
    </w:p>
    <w:p w:rsidR="00AE0268" w:rsidRPr="00643114" w:rsidRDefault="00AE0268" w:rsidP="00AE0268">
      <w:pPr>
        <w:jc w:val="both"/>
        <w:rPr>
          <w:rFonts w:ascii="Times New Roman" w:hAnsi="Times New Roman"/>
          <w:sz w:val="24"/>
          <w:lang w:val="sr-Cyrl-CS"/>
        </w:rPr>
      </w:pPr>
    </w:p>
    <w:p w:rsidR="00AE0268" w:rsidRPr="00AE0268" w:rsidRDefault="00AE0268" w:rsidP="00AE0268">
      <w:pPr>
        <w:widowControl w:val="0"/>
        <w:autoSpaceDE w:val="0"/>
        <w:autoSpaceDN w:val="0"/>
        <w:adjustRightInd w:val="0"/>
        <w:spacing w:before="9" w:line="240" w:lineRule="atLeast"/>
        <w:rPr>
          <w:rFonts w:ascii="Times New Roman" w:hAnsi="Times New Roman"/>
          <w:i/>
          <w:color w:val="FF0000"/>
          <w:sz w:val="24"/>
          <w:szCs w:val="24"/>
          <w:lang w:val="sr-Cyrl-CS"/>
        </w:rPr>
      </w:pPr>
    </w:p>
    <w:p w:rsidR="007D10D4" w:rsidRDefault="007D10D4" w:rsidP="007D10D4">
      <w:pPr>
        <w:spacing w:line="360" w:lineRule="auto"/>
        <w:outlineLvl w:val="0"/>
        <w:rPr>
          <w:rFonts w:ascii="Times New Roman" w:hAnsi="Times New Roman"/>
          <w:b/>
          <w:bCs/>
          <w:sz w:val="24"/>
          <w:szCs w:val="24"/>
          <w:u w:val="single"/>
          <w:lang w:val="sr-Cyrl-RS"/>
        </w:rPr>
      </w:pPr>
    </w:p>
    <w:p w:rsidR="00391D60" w:rsidRDefault="00391D60" w:rsidP="00391D60">
      <w:pPr>
        <w:pStyle w:val="BodyTextIndent"/>
        <w:rPr>
          <w:color w:val="000000"/>
          <w:szCs w:val="24"/>
          <w:lang w:val="sr-Cyrl-RS"/>
        </w:rPr>
      </w:pPr>
    </w:p>
    <w:p w:rsidR="0018029A" w:rsidRDefault="0018029A" w:rsidP="00391D60">
      <w:pPr>
        <w:pStyle w:val="BodyTextIndent"/>
        <w:rPr>
          <w:color w:val="000000"/>
          <w:szCs w:val="24"/>
          <w:lang w:val="sr-Cyrl-RS"/>
        </w:rPr>
      </w:pPr>
    </w:p>
    <w:p w:rsidR="0018029A" w:rsidRDefault="0018029A" w:rsidP="00C81C68">
      <w:pPr>
        <w:pStyle w:val="BodyTextIndent"/>
        <w:ind w:firstLine="0"/>
        <w:rPr>
          <w:color w:val="000000"/>
          <w:szCs w:val="24"/>
          <w:lang w:val="sr-Cyrl-RS"/>
        </w:rPr>
      </w:pPr>
    </w:p>
    <w:p w:rsidR="0018029A" w:rsidRDefault="0018029A" w:rsidP="00391D60">
      <w:pPr>
        <w:pStyle w:val="BodyTextIndent"/>
        <w:rPr>
          <w:color w:val="000000"/>
          <w:szCs w:val="24"/>
          <w:lang w:val="sr-Cyrl-RS"/>
        </w:rPr>
      </w:pPr>
    </w:p>
    <w:p w:rsidR="0082631C" w:rsidRDefault="0082631C" w:rsidP="007C435D">
      <w:pPr>
        <w:pStyle w:val="BodyTextIndent"/>
        <w:ind w:firstLine="0"/>
        <w:rPr>
          <w:color w:val="000000"/>
          <w:szCs w:val="24"/>
          <w:lang w:val="sr-Cyrl-RS"/>
        </w:rPr>
      </w:pPr>
    </w:p>
    <w:p w:rsidR="0082631C" w:rsidRDefault="0082631C" w:rsidP="00391D60">
      <w:pPr>
        <w:pStyle w:val="BodyTextIndent"/>
        <w:rPr>
          <w:color w:val="000000"/>
          <w:szCs w:val="24"/>
          <w:lang w:val="sr-Cyrl-RS"/>
        </w:rPr>
      </w:pPr>
    </w:p>
    <w:p w:rsidR="00391D60" w:rsidRPr="00DE61A6" w:rsidRDefault="00DE61A6" w:rsidP="00DE61A6">
      <w:pPr>
        <w:pStyle w:val="BodyTextIndent"/>
        <w:ind w:firstLine="0"/>
        <w:jc w:val="center"/>
        <w:rPr>
          <w:b/>
          <w:color w:val="000000"/>
          <w:sz w:val="40"/>
          <w:szCs w:val="40"/>
          <w:lang w:val="en-US"/>
        </w:rPr>
      </w:pPr>
      <w:r w:rsidRPr="00DE61A6">
        <w:rPr>
          <w:b/>
          <w:color w:val="000000"/>
          <w:sz w:val="40"/>
          <w:szCs w:val="40"/>
          <w:lang w:val="en-US"/>
        </w:rPr>
        <w:t>VI</w:t>
      </w:r>
    </w:p>
    <w:p w:rsidR="00391D60" w:rsidRPr="0082631C" w:rsidRDefault="00391D60" w:rsidP="00391D60">
      <w:pPr>
        <w:pStyle w:val="BodyTextIndent"/>
        <w:jc w:val="center"/>
        <w:rPr>
          <w:b/>
          <w:color w:val="000000"/>
          <w:sz w:val="44"/>
          <w:szCs w:val="44"/>
          <w:lang w:val="sr-Cyrl-RS"/>
        </w:rPr>
      </w:pPr>
      <w:r w:rsidRPr="007C435D">
        <w:rPr>
          <w:b/>
          <w:color w:val="000000"/>
          <w:sz w:val="40"/>
          <w:szCs w:val="40"/>
          <w:lang w:val="sr-Cyrl-RS"/>
        </w:rPr>
        <w:t>МОДЕЛ УГОВОРА</w:t>
      </w:r>
      <w:r w:rsidR="00141B80">
        <w:rPr>
          <w:b/>
          <w:color w:val="000000"/>
          <w:sz w:val="40"/>
          <w:szCs w:val="40"/>
          <w:lang w:val="sr-Cyrl-RS"/>
        </w:rPr>
        <w:t xml:space="preserve"> </w:t>
      </w:r>
    </w:p>
    <w:p w:rsidR="00391D60" w:rsidRPr="0082631C" w:rsidRDefault="00391D60" w:rsidP="00391D60">
      <w:pPr>
        <w:pStyle w:val="BodyTextIndent"/>
        <w:jc w:val="center"/>
        <w:rPr>
          <w:b/>
          <w:color w:val="000000"/>
          <w:sz w:val="44"/>
          <w:szCs w:val="44"/>
          <w:lang w:val="sr-Cyrl-RS"/>
        </w:rPr>
      </w:pPr>
    </w:p>
    <w:p w:rsidR="00391D60" w:rsidRPr="0082631C" w:rsidRDefault="00391D60" w:rsidP="00391D60">
      <w:pPr>
        <w:pStyle w:val="BodyTextIndent"/>
        <w:rPr>
          <w:b/>
          <w:color w:val="000000"/>
          <w:sz w:val="44"/>
          <w:szCs w:val="44"/>
          <w:lang w:val="sr-Cyrl-RS"/>
        </w:rPr>
      </w:pPr>
    </w:p>
    <w:p w:rsidR="00391D60" w:rsidRPr="000A2B5E" w:rsidRDefault="00391D60" w:rsidP="00391D60">
      <w:pPr>
        <w:pStyle w:val="BodyTextIndent"/>
        <w:rPr>
          <w:color w:val="000000"/>
          <w:szCs w:val="24"/>
          <w:lang w:val="sr-Cyrl-RS"/>
        </w:rPr>
      </w:pPr>
    </w:p>
    <w:p w:rsidR="00391D60" w:rsidRPr="000A2B5E" w:rsidRDefault="00391D60" w:rsidP="00391D60">
      <w:pPr>
        <w:pStyle w:val="BodyTextIndent"/>
        <w:rPr>
          <w:color w:val="000000"/>
          <w:szCs w:val="24"/>
          <w:lang w:val="sr-Cyrl-RS"/>
        </w:rPr>
      </w:pPr>
    </w:p>
    <w:p w:rsidR="00391D60" w:rsidRPr="000A2B5E" w:rsidRDefault="00391D60" w:rsidP="00391D60">
      <w:pPr>
        <w:pStyle w:val="BodyTextIndent"/>
        <w:rPr>
          <w:color w:val="000000"/>
          <w:szCs w:val="24"/>
          <w:lang w:val="sr-Cyrl-RS"/>
        </w:rPr>
      </w:pPr>
    </w:p>
    <w:p w:rsidR="00391D60" w:rsidRPr="000A2B5E" w:rsidRDefault="00391D60" w:rsidP="00391D60">
      <w:pPr>
        <w:pStyle w:val="BodyTextIndent"/>
        <w:rPr>
          <w:color w:val="000000"/>
          <w:szCs w:val="24"/>
          <w:lang w:val="sr-Cyrl-RS"/>
        </w:rPr>
      </w:pPr>
    </w:p>
    <w:p w:rsidR="00391D60" w:rsidRPr="000A2B5E" w:rsidRDefault="00391D60" w:rsidP="00391D60">
      <w:pPr>
        <w:pStyle w:val="BodyTextIndent"/>
        <w:rPr>
          <w:color w:val="000000"/>
          <w:szCs w:val="24"/>
          <w:lang w:val="sr-Cyrl-RS"/>
        </w:rPr>
      </w:pPr>
    </w:p>
    <w:p w:rsidR="00391D60" w:rsidRPr="00391D60" w:rsidRDefault="00391D60" w:rsidP="00391D60">
      <w:pPr>
        <w:pStyle w:val="BodyTextIndent"/>
        <w:ind w:firstLine="0"/>
        <w:rPr>
          <w:color w:val="000000"/>
          <w:szCs w:val="24"/>
          <w:lang w:val="sr-Cyrl-RS"/>
        </w:rPr>
      </w:pPr>
    </w:p>
    <w:p w:rsidR="00AE0268" w:rsidRDefault="00391D60" w:rsidP="009F3FAA">
      <w:pPr>
        <w:pStyle w:val="BodyTextIndent"/>
        <w:rPr>
          <w:szCs w:val="24"/>
          <w:lang w:val="sr-Cyrl-RS"/>
        </w:rPr>
      </w:pPr>
      <w:r w:rsidRPr="00391D60">
        <w:rPr>
          <w:szCs w:val="24"/>
          <w:lang w:val="sr-Cyrl-RS"/>
        </w:rPr>
        <w:t xml:space="preserve"> </w:t>
      </w:r>
      <w:r w:rsidR="009F3FAA">
        <w:rPr>
          <w:szCs w:val="24"/>
          <w:lang w:val="sr-Cyrl-RS"/>
        </w:rPr>
        <w:t xml:space="preserve">   </w:t>
      </w:r>
    </w:p>
    <w:p w:rsidR="00AE0268" w:rsidRDefault="00AE0268" w:rsidP="00391D60">
      <w:pPr>
        <w:pStyle w:val="BodyTextIndent"/>
        <w:rPr>
          <w:szCs w:val="24"/>
          <w:lang w:val="sr-Cyrl-RS"/>
        </w:rPr>
      </w:pPr>
    </w:p>
    <w:p w:rsidR="00AE0268" w:rsidRDefault="00AE0268" w:rsidP="00391D60">
      <w:pPr>
        <w:pStyle w:val="BodyTextIndent"/>
        <w:rPr>
          <w:szCs w:val="24"/>
          <w:lang w:val="sr-Cyrl-RS"/>
        </w:rPr>
      </w:pPr>
    </w:p>
    <w:p w:rsidR="00AE0268" w:rsidRDefault="00AE0268" w:rsidP="00643114">
      <w:pPr>
        <w:pStyle w:val="BodyTextIndent"/>
        <w:ind w:firstLine="0"/>
        <w:rPr>
          <w:szCs w:val="24"/>
          <w:lang w:val="sr-Cyrl-RS"/>
        </w:rPr>
      </w:pPr>
    </w:p>
    <w:p w:rsidR="001A43C0" w:rsidRPr="00391D60" w:rsidRDefault="001A43C0" w:rsidP="00050368">
      <w:pPr>
        <w:pStyle w:val="BodyTextIndent"/>
        <w:ind w:firstLine="0"/>
        <w:rPr>
          <w:szCs w:val="24"/>
          <w:lang w:val="sr-Cyrl-RS"/>
        </w:rPr>
      </w:pPr>
    </w:p>
    <w:p w:rsidR="00391D60" w:rsidRPr="00391D60" w:rsidRDefault="007C435D" w:rsidP="007C435D">
      <w:pPr>
        <w:pStyle w:val="BodyTextIndent"/>
        <w:ind w:firstLine="0"/>
        <w:rPr>
          <w:szCs w:val="24"/>
          <w:lang w:val="sr-Cyrl-RS"/>
        </w:rPr>
      </w:pPr>
      <w:r>
        <w:rPr>
          <w:szCs w:val="24"/>
          <w:lang w:val="sr-Cyrl-RS"/>
        </w:rPr>
        <w:t xml:space="preserve">                                                 </w:t>
      </w:r>
      <w:r w:rsidR="00FD071E">
        <w:rPr>
          <w:szCs w:val="24"/>
          <w:lang w:val="sr-Cyrl-RS"/>
        </w:rPr>
        <w:t xml:space="preserve">                     </w:t>
      </w:r>
      <w:r>
        <w:rPr>
          <w:szCs w:val="24"/>
          <w:lang w:val="sr-Cyrl-RS"/>
        </w:rPr>
        <w:t xml:space="preserve"> </w:t>
      </w:r>
      <w:r w:rsidR="008F2842" w:rsidRPr="00391D60">
        <w:rPr>
          <w:noProof/>
          <w:szCs w:val="24"/>
          <w:lang w:val="en-US"/>
        </w:rPr>
        <w:drawing>
          <wp:inline distT="0" distB="0" distL="0" distR="0">
            <wp:extent cx="447675" cy="666750"/>
            <wp:effectExtent l="0" t="0" r="0" b="0"/>
            <wp:docPr id="4" name="Picture 4"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 srbij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666750"/>
                    </a:xfrm>
                    <a:prstGeom prst="rect">
                      <a:avLst/>
                    </a:prstGeom>
                    <a:noFill/>
                    <a:ln>
                      <a:noFill/>
                    </a:ln>
                  </pic:spPr>
                </pic:pic>
              </a:graphicData>
            </a:graphic>
          </wp:inline>
        </w:drawing>
      </w:r>
    </w:p>
    <w:p w:rsidR="00391D60" w:rsidRPr="00DE61A6" w:rsidRDefault="00FD071E" w:rsidP="007C435D">
      <w:pPr>
        <w:spacing w:after="0"/>
        <w:ind w:right="2644"/>
        <w:jc w:val="center"/>
        <w:rPr>
          <w:rFonts w:ascii="Times New Roman" w:hAnsi="Times New Roman"/>
          <w:b/>
          <w:noProof/>
          <w:spacing w:val="6"/>
          <w:sz w:val="24"/>
          <w:szCs w:val="24"/>
          <w:lang w:val="sr-Cyrl-RS"/>
        </w:rPr>
      </w:pPr>
      <w:r>
        <w:rPr>
          <w:rFonts w:ascii="Times New Roman" w:hAnsi="Times New Roman"/>
          <w:noProof/>
          <w:spacing w:val="6"/>
          <w:sz w:val="24"/>
          <w:szCs w:val="24"/>
          <w:lang w:val="sr-Cyrl-RS"/>
        </w:rPr>
        <w:t xml:space="preserve">                                   </w:t>
      </w:r>
      <w:r w:rsidR="00391D60" w:rsidRPr="00DE61A6">
        <w:rPr>
          <w:rFonts w:ascii="Times New Roman" w:hAnsi="Times New Roman"/>
          <w:b/>
          <w:noProof/>
          <w:spacing w:val="6"/>
          <w:sz w:val="24"/>
          <w:szCs w:val="24"/>
          <w:lang w:val="sr-Cyrl-CS"/>
        </w:rPr>
        <w:t>Република Србија</w:t>
      </w:r>
    </w:p>
    <w:p w:rsidR="00391D60" w:rsidRPr="00DE61A6" w:rsidRDefault="00FD071E" w:rsidP="00FD071E">
      <w:pPr>
        <w:tabs>
          <w:tab w:val="left" w:pos="5160"/>
          <w:tab w:val="left" w:pos="7740"/>
        </w:tabs>
        <w:spacing w:after="0"/>
        <w:ind w:right="2313"/>
        <w:jc w:val="center"/>
        <w:rPr>
          <w:rFonts w:ascii="Times New Roman" w:hAnsi="Times New Roman"/>
          <w:b/>
          <w:noProof/>
          <w:spacing w:val="6"/>
          <w:sz w:val="24"/>
          <w:szCs w:val="24"/>
          <w:lang w:val="sr-Cyrl-RS"/>
        </w:rPr>
      </w:pPr>
      <w:r w:rsidRPr="00DE61A6">
        <w:rPr>
          <w:rFonts w:ascii="Times New Roman" w:hAnsi="Times New Roman"/>
          <w:b/>
          <w:noProof/>
          <w:spacing w:val="6"/>
          <w:sz w:val="24"/>
          <w:szCs w:val="24"/>
          <w:lang w:val="sr-Cyrl-RS"/>
        </w:rPr>
        <w:t xml:space="preserve">                             МИНИСТАРСТВО ГРАЂЕВИНАРСТВА,</w:t>
      </w:r>
    </w:p>
    <w:p w:rsidR="00FD071E" w:rsidRPr="00DE61A6" w:rsidRDefault="00FD071E" w:rsidP="00FD071E">
      <w:pPr>
        <w:tabs>
          <w:tab w:val="left" w:pos="5160"/>
          <w:tab w:val="left" w:pos="7740"/>
        </w:tabs>
        <w:spacing w:after="0"/>
        <w:ind w:right="2313"/>
        <w:jc w:val="center"/>
        <w:rPr>
          <w:rFonts w:ascii="Times New Roman" w:hAnsi="Times New Roman"/>
          <w:b/>
          <w:noProof/>
          <w:spacing w:val="6"/>
          <w:sz w:val="24"/>
          <w:szCs w:val="24"/>
          <w:lang w:val="sr-Cyrl-RS"/>
        </w:rPr>
      </w:pPr>
      <w:r w:rsidRPr="00DE61A6">
        <w:rPr>
          <w:rFonts w:ascii="Times New Roman" w:hAnsi="Times New Roman"/>
          <w:b/>
          <w:noProof/>
          <w:spacing w:val="6"/>
          <w:sz w:val="24"/>
          <w:szCs w:val="24"/>
          <w:lang w:val="sr-Cyrl-RS"/>
        </w:rPr>
        <w:t xml:space="preserve">                            САОБРАЋАЈА И ИНФРАСТРУКТУРЕ</w:t>
      </w:r>
    </w:p>
    <w:p w:rsidR="00391D60" w:rsidRPr="00391D60" w:rsidRDefault="00FD071E" w:rsidP="007C435D">
      <w:pPr>
        <w:spacing w:after="0"/>
        <w:ind w:right="3184"/>
        <w:jc w:val="center"/>
        <w:rPr>
          <w:rFonts w:ascii="Times New Roman" w:hAnsi="Times New Roman"/>
          <w:noProof/>
          <w:spacing w:val="6"/>
          <w:sz w:val="24"/>
          <w:szCs w:val="24"/>
          <w:lang w:val="ru-RU"/>
        </w:rPr>
      </w:pPr>
      <w:r w:rsidRPr="00DE61A6">
        <w:rPr>
          <w:rFonts w:ascii="Times New Roman" w:hAnsi="Times New Roman"/>
          <w:b/>
          <w:noProof/>
          <w:spacing w:val="6"/>
          <w:sz w:val="24"/>
          <w:szCs w:val="24"/>
          <w:lang w:val="sr-Cyrl-RS"/>
        </w:rPr>
        <w:t xml:space="preserve">                                           </w:t>
      </w:r>
      <w:r w:rsidR="00391D60" w:rsidRPr="00DE61A6">
        <w:rPr>
          <w:rFonts w:ascii="Times New Roman" w:hAnsi="Times New Roman"/>
          <w:b/>
          <w:noProof/>
          <w:spacing w:val="6"/>
          <w:sz w:val="24"/>
          <w:szCs w:val="24"/>
          <w:lang w:val="sr-Cyrl-CS"/>
        </w:rPr>
        <w:t>Београд, Немањина 22-26</w:t>
      </w:r>
    </w:p>
    <w:p w:rsidR="00391D60" w:rsidRPr="00391D60" w:rsidRDefault="00391D60" w:rsidP="007C435D">
      <w:pPr>
        <w:jc w:val="center"/>
        <w:rPr>
          <w:rFonts w:ascii="Times New Roman" w:hAnsi="Times New Roman"/>
          <w:noProof/>
          <w:spacing w:val="6"/>
          <w:sz w:val="24"/>
          <w:szCs w:val="24"/>
          <w:lang w:val="sr-Cyrl-CS"/>
        </w:rPr>
      </w:pPr>
      <w:r w:rsidRPr="00391D60">
        <w:rPr>
          <w:rFonts w:ascii="Times New Roman" w:hAnsi="Times New Roman"/>
          <w:noProof/>
          <w:spacing w:val="6"/>
          <w:sz w:val="24"/>
          <w:szCs w:val="24"/>
          <w:lang w:val="ru-RU"/>
        </w:rPr>
        <w:br w:type="textWrapping" w:clear="all"/>
      </w:r>
    </w:p>
    <w:p w:rsidR="00C404B7" w:rsidRDefault="00C404B7" w:rsidP="00C404B7">
      <w:pPr>
        <w:jc w:val="center"/>
        <w:rPr>
          <w:rFonts w:ascii="Times New Roman" w:hAnsi="Times New Roman"/>
          <w:noProof/>
          <w:spacing w:val="6"/>
          <w:sz w:val="24"/>
          <w:szCs w:val="24"/>
          <w:lang w:val="sr-Cyrl-CS"/>
        </w:rPr>
      </w:pPr>
    </w:p>
    <w:p w:rsidR="009F3FAA" w:rsidRDefault="009F3FAA" w:rsidP="00C404B7">
      <w:pPr>
        <w:jc w:val="center"/>
        <w:rPr>
          <w:rFonts w:ascii="Times New Roman" w:hAnsi="Times New Roman"/>
          <w:noProof/>
          <w:spacing w:val="6"/>
          <w:sz w:val="24"/>
          <w:szCs w:val="24"/>
          <w:lang w:val="sr-Cyrl-CS"/>
        </w:rPr>
      </w:pPr>
    </w:p>
    <w:p w:rsidR="009F3FAA" w:rsidRDefault="009F3FAA" w:rsidP="00C404B7">
      <w:pPr>
        <w:jc w:val="center"/>
        <w:rPr>
          <w:rFonts w:ascii="Times New Roman" w:hAnsi="Times New Roman"/>
          <w:noProof/>
          <w:spacing w:val="6"/>
          <w:sz w:val="24"/>
          <w:szCs w:val="24"/>
          <w:lang w:val="sr-Cyrl-CS"/>
        </w:rPr>
      </w:pPr>
    </w:p>
    <w:p w:rsidR="009F3FAA" w:rsidRDefault="009F3FAA" w:rsidP="00C404B7">
      <w:pPr>
        <w:jc w:val="center"/>
        <w:rPr>
          <w:rFonts w:ascii="Times New Roman" w:hAnsi="Times New Roman"/>
          <w:noProof/>
          <w:spacing w:val="6"/>
          <w:sz w:val="24"/>
          <w:szCs w:val="24"/>
          <w:lang w:val="sr-Cyrl-CS"/>
        </w:rPr>
      </w:pPr>
    </w:p>
    <w:p w:rsidR="009F3FAA" w:rsidRDefault="009F3FAA" w:rsidP="00C404B7">
      <w:pPr>
        <w:jc w:val="center"/>
        <w:rPr>
          <w:rFonts w:ascii="Times New Roman" w:hAnsi="Times New Roman"/>
          <w:noProof/>
          <w:spacing w:val="6"/>
          <w:sz w:val="24"/>
          <w:szCs w:val="24"/>
          <w:lang w:val="sr-Cyrl-CS"/>
        </w:rPr>
      </w:pPr>
    </w:p>
    <w:p w:rsidR="009F3FAA" w:rsidRDefault="009F3FAA" w:rsidP="00C404B7">
      <w:pPr>
        <w:jc w:val="center"/>
        <w:rPr>
          <w:rFonts w:ascii="Times New Roman" w:hAnsi="Times New Roman"/>
          <w:noProof/>
          <w:spacing w:val="6"/>
          <w:sz w:val="24"/>
          <w:szCs w:val="24"/>
          <w:lang w:val="sr-Cyrl-CS"/>
        </w:rPr>
      </w:pPr>
    </w:p>
    <w:p w:rsidR="009F3FAA" w:rsidRDefault="009F3FAA" w:rsidP="00C404B7">
      <w:pPr>
        <w:jc w:val="center"/>
        <w:rPr>
          <w:rFonts w:ascii="Times New Roman" w:hAnsi="Times New Roman"/>
          <w:noProof/>
          <w:spacing w:val="6"/>
          <w:sz w:val="24"/>
          <w:szCs w:val="24"/>
          <w:lang w:val="sr-Cyrl-CS"/>
        </w:rPr>
      </w:pPr>
    </w:p>
    <w:p w:rsidR="009F3FAA" w:rsidRDefault="009F3FAA" w:rsidP="00C404B7">
      <w:pPr>
        <w:jc w:val="center"/>
        <w:rPr>
          <w:rFonts w:ascii="Times New Roman" w:hAnsi="Times New Roman"/>
          <w:noProof/>
          <w:spacing w:val="6"/>
          <w:sz w:val="24"/>
          <w:szCs w:val="24"/>
          <w:lang w:val="sr-Cyrl-CS"/>
        </w:rPr>
      </w:pPr>
    </w:p>
    <w:p w:rsidR="009F3FAA" w:rsidRDefault="009F3FAA" w:rsidP="00C404B7">
      <w:pPr>
        <w:jc w:val="center"/>
        <w:rPr>
          <w:rFonts w:ascii="Times New Roman" w:hAnsi="Times New Roman"/>
          <w:noProof/>
          <w:spacing w:val="6"/>
          <w:sz w:val="24"/>
          <w:szCs w:val="24"/>
          <w:lang w:val="sr-Cyrl-CS"/>
        </w:rPr>
      </w:pPr>
    </w:p>
    <w:p w:rsidR="009F3FAA" w:rsidRPr="00391D60" w:rsidRDefault="009F3FAA" w:rsidP="00C404B7">
      <w:pPr>
        <w:jc w:val="center"/>
        <w:rPr>
          <w:rFonts w:ascii="Times New Roman" w:hAnsi="Times New Roman"/>
          <w:noProof/>
          <w:spacing w:val="6"/>
          <w:sz w:val="24"/>
          <w:szCs w:val="24"/>
          <w:lang w:val="sr-Cyrl-CS"/>
        </w:rPr>
      </w:pPr>
    </w:p>
    <w:p w:rsidR="00C404B7" w:rsidRPr="004221F5" w:rsidRDefault="00C404B7" w:rsidP="00C404B7">
      <w:pPr>
        <w:spacing w:line="240" w:lineRule="auto"/>
        <w:jc w:val="center"/>
        <w:rPr>
          <w:b/>
          <w:sz w:val="24"/>
          <w:szCs w:val="24"/>
          <w:lang w:val="ru-RU"/>
        </w:rPr>
      </w:pPr>
    </w:p>
    <w:p w:rsidR="00C404B7" w:rsidRPr="004221F5" w:rsidRDefault="00C404B7" w:rsidP="00C404B7">
      <w:pPr>
        <w:pStyle w:val="Default"/>
        <w:spacing w:before="20"/>
        <w:ind w:left="360"/>
        <w:jc w:val="center"/>
      </w:pPr>
      <w:r w:rsidRPr="004221F5">
        <w:rPr>
          <w:b/>
          <w:bCs/>
          <w:u w:val="single"/>
        </w:rPr>
        <w:t xml:space="preserve">Понуђач мора да у целини попуни, овери печатом и потпише модел уговора и  достави га у понуди </w:t>
      </w:r>
    </w:p>
    <w:p w:rsidR="00C404B7" w:rsidRPr="004221F5" w:rsidRDefault="00C404B7" w:rsidP="00C404B7">
      <w:pPr>
        <w:pStyle w:val="Default"/>
        <w:jc w:val="both"/>
      </w:pPr>
    </w:p>
    <w:p w:rsidR="00C404B7" w:rsidRPr="004221F5" w:rsidRDefault="00C404B7" w:rsidP="00C404B7">
      <w:pPr>
        <w:spacing w:line="240" w:lineRule="auto"/>
        <w:jc w:val="center"/>
        <w:rPr>
          <w:b/>
          <w:sz w:val="24"/>
          <w:szCs w:val="24"/>
          <w:lang w:val="ru-RU"/>
        </w:rPr>
      </w:pPr>
    </w:p>
    <w:p w:rsidR="00C404B7" w:rsidRPr="004221F5" w:rsidRDefault="00C404B7" w:rsidP="00C404B7">
      <w:pPr>
        <w:pStyle w:val="Default"/>
        <w:jc w:val="both"/>
      </w:pPr>
      <w:r w:rsidRPr="004221F5">
        <w:t xml:space="preserve">Закључен између уговорних страна: </w:t>
      </w:r>
    </w:p>
    <w:p w:rsidR="00C404B7" w:rsidRPr="004221F5" w:rsidRDefault="00C404B7" w:rsidP="00C404B7">
      <w:pPr>
        <w:pStyle w:val="Default"/>
        <w:jc w:val="both"/>
      </w:pPr>
    </w:p>
    <w:p w:rsidR="00C404B7" w:rsidRPr="004221F5" w:rsidRDefault="00C404B7" w:rsidP="00C404B7">
      <w:pPr>
        <w:ind w:firstLine="567"/>
        <w:jc w:val="both"/>
        <w:rPr>
          <w:rFonts w:ascii="Times New Roman" w:hAnsi="Times New Roman"/>
          <w:b/>
          <w:bCs/>
          <w:sz w:val="24"/>
          <w:szCs w:val="24"/>
          <w:lang w:val="sr-Cyrl-RS"/>
        </w:rPr>
      </w:pPr>
      <w:r w:rsidRPr="004221F5">
        <w:rPr>
          <w:rFonts w:ascii="Times New Roman" w:hAnsi="Times New Roman"/>
          <w:sz w:val="24"/>
          <w:szCs w:val="24"/>
          <w:lang w:val="ru-RU"/>
        </w:rPr>
        <w:t xml:space="preserve">1. </w:t>
      </w:r>
      <w:r w:rsidRPr="002F3668">
        <w:rPr>
          <w:rFonts w:ascii="Times New Roman" w:hAnsi="Times New Roman"/>
          <w:b/>
          <w:sz w:val="24"/>
          <w:szCs w:val="24"/>
          <w:lang w:val="ru-RU"/>
        </w:rPr>
        <w:t>Република Србија</w:t>
      </w:r>
      <w:r>
        <w:rPr>
          <w:rFonts w:ascii="Times New Roman" w:hAnsi="Times New Roman"/>
          <w:sz w:val="24"/>
          <w:szCs w:val="24"/>
          <w:lang w:val="ru-RU"/>
        </w:rPr>
        <w:t xml:space="preserve"> </w:t>
      </w:r>
      <w:r w:rsidRPr="004221F5">
        <w:rPr>
          <w:rFonts w:ascii="Times New Roman" w:hAnsi="Times New Roman"/>
          <w:b/>
          <w:bCs/>
          <w:sz w:val="24"/>
          <w:szCs w:val="24"/>
          <w:lang w:val="ru-RU"/>
        </w:rPr>
        <w:t>Министарств</w:t>
      </w:r>
      <w:r w:rsidRPr="004221F5">
        <w:rPr>
          <w:rFonts w:ascii="Times New Roman" w:hAnsi="Times New Roman"/>
          <w:b/>
          <w:bCs/>
          <w:sz w:val="24"/>
          <w:szCs w:val="24"/>
          <w:lang w:val="sr-Cyrl-RS"/>
        </w:rPr>
        <w:t>а грађевинарства</w:t>
      </w:r>
      <w:r w:rsidRPr="004221F5">
        <w:rPr>
          <w:rFonts w:ascii="Times New Roman" w:hAnsi="Times New Roman"/>
          <w:b/>
          <w:sz w:val="24"/>
          <w:szCs w:val="24"/>
          <w:lang w:val="sr-Cyrl-RS"/>
        </w:rPr>
        <w:t>, саобраћаја и инфраструктуре</w:t>
      </w:r>
      <w:r w:rsidRPr="004221F5">
        <w:rPr>
          <w:rFonts w:ascii="Times New Roman" w:hAnsi="Times New Roman"/>
          <w:sz w:val="24"/>
          <w:szCs w:val="24"/>
          <w:lang w:val="ru-RU"/>
        </w:rPr>
        <w:t xml:space="preserve"> са седиштем у Београду, </w:t>
      </w:r>
      <w:r w:rsidRPr="004221F5">
        <w:rPr>
          <w:rFonts w:ascii="Times New Roman" w:hAnsi="Times New Roman"/>
          <w:sz w:val="24"/>
          <w:szCs w:val="24"/>
          <w:lang w:val="sr-Cyrl-RS"/>
        </w:rPr>
        <w:t>Немањина 22-26</w:t>
      </w:r>
      <w:r w:rsidRPr="004221F5">
        <w:rPr>
          <w:rFonts w:ascii="Times New Roman" w:hAnsi="Times New Roman"/>
          <w:sz w:val="24"/>
          <w:szCs w:val="24"/>
          <w:lang w:val="ru-RU"/>
        </w:rPr>
        <w:t xml:space="preserve">, </w:t>
      </w:r>
      <w:r w:rsidRPr="004221F5">
        <w:rPr>
          <w:rFonts w:ascii="Times New Roman" w:hAnsi="Times New Roman"/>
          <w:sz w:val="24"/>
          <w:szCs w:val="24"/>
          <w:lang w:val="sr-Cyrl-RS"/>
        </w:rPr>
        <w:t>ПИБ 108510088, матич</w:t>
      </w:r>
      <w:r w:rsidR="00454CA7">
        <w:rPr>
          <w:rFonts w:ascii="Times New Roman" w:hAnsi="Times New Roman"/>
          <w:sz w:val="24"/>
          <w:szCs w:val="24"/>
          <w:lang w:val="sr-Cyrl-RS"/>
        </w:rPr>
        <w:t>ни број 17855212, које заступа м</w:t>
      </w:r>
      <w:r w:rsidRPr="004221F5">
        <w:rPr>
          <w:rFonts w:ascii="Times New Roman" w:hAnsi="Times New Roman"/>
          <w:sz w:val="24"/>
          <w:szCs w:val="24"/>
          <w:lang w:val="sr-Cyrl-RS"/>
        </w:rPr>
        <w:t xml:space="preserve">инистар проф. др Зорана Михајловић ( у даљем тексту </w:t>
      </w:r>
      <w:r w:rsidRPr="00454CA7">
        <w:rPr>
          <w:rFonts w:ascii="Times New Roman" w:hAnsi="Times New Roman"/>
          <w:b/>
          <w:sz w:val="24"/>
          <w:szCs w:val="24"/>
          <w:lang w:val="sr-Cyrl-RS"/>
        </w:rPr>
        <w:t>Наручилац</w:t>
      </w:r>
      <w:r w:rsidRPr="004221F5">
        <w:rPr>
          <w:rFonts w:ascii="Times New Roman" w:hAnsi="Times New Roman"/>
          <w:b/>
          <w:bCs/>
          <w:sz w:val="24"/>
          <w:szCs w:val="24"/>
          <w:lang w:val="sr-Cyrl-RS"/>
        </w:rPr>
        <w:t>)   и</w:t>
      </w:r>
    </w:p>
    <w:p w:rsidR="00C404B7" w:rsidRPr="004221F5" w:rsidRDefault="00C404B7" w:rsidP="00C404B7">
      <w:pPr>
        <w:pStyle w:val="Default"/>
        <w:jc w:val="both"/>
      </w:pPr>
    </w:p>
    <w:p w:rsidR="00C404B7" w:rsidRPr="004221F5" w:rsidRDefault="00C404B7" w:rsidP="00C404B7">
      <w:pPr>
        <w:pStyle w:val="Default"/>
        <w:ind w:left="720" w:hanging="360"/>
        <w:jc w:val="both"/>
      </w:pPr>
      <w:r w:rsidRPr="004221F5">
        <w:rPr>
          <w:b/>
          <w:bCs/>
        </w:rPr>
        <w:t xml:space="preserve">    2. </w:t>
      </w:r>
      <w:r w:rsidRPr="004221F5">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sidR="001273B2">
        <w:rPr>
          <w:b/>
          <w:bCs/>
        </w:rPr>
        <w:t>Понуђач</w:t>
      </w:r>
      <w:r w:rsidRPr="004221F5">
        <w:t xml:space="preserve">). </w:t>
      </w:r>
    </w:p>
    <w:p w:rsidR="00C404B7" w:rsidRPr="004221F5" w:rsidRDefault="00C404B7" w:rsidP="00C404B7">
      <w:pPr>
        <w:pStyle w:val="Default"/>
      </w:pPr>
    </w:p>
    <w:p w:rsidR="00C404B7" w:rsidRPr="004221F5" w:rsidRDefault="00C404B7" w:rsidP="00C404B7">
      <w:pPr>
        <w:pStyle w:val="Default"/>
        <w:jc w:val="both"/>
      </w:pPr>
      <w:r w:rsidRPr="004221F5">
        <w:rPr>
          <w:b/>
          <w:bCs/>
        </w:rPr>
        <w:t xml:space="preserve">Опционо </w:t>
      </w:r>
      <w:r w:rsidRPr="004221F5">
        <w:t xml:space="preserve">(понуђачи из групе понуђача или подизвођачи): </w:t>
      </w:r>
    </w:p>
    <w:p w:rsidR="00C404B7" w:rsidRPr="004221F5" w:rsidRDefault="00C404B7" w:rsidP="00C404B7">
      <w:pPr>
        <w:pStyle w:val="Default"/>
        <w:jc w:val="both"/>
      </w:pPr>
      <w:r w:rsidRPr="004221F5">
        <w:t xml:space="preserve">__________________________________________________________________________ </w:t>
      </w:r>
    </w:p>
    <w:p w:rsidR="00C404B7" w:rsidRPr="004221F5" w:rsidRDefault="00C404B7" w:rsidP="00C404B7">
      <w:pPr>
        <w:pStyle w:val="Default"/>
        <w:jc w:val="both"/>
      </w:pPr>
      <w:r w:rsidRPr="004221F5">
        <w:t xml:space="preserve">__________________________________________________________________________ </w:t>
      </w:r>
    </w:p>
    <w:p w:rsidR="00C404B7" w:rsidRPr="004221F5" w:rsidRDefault="00C404B7" w:rsidP="00C404B7">
      <w:pPr>
        <w:pStyle w:val="Default"/>
        <w:jc w:val="both"/>
      </w:pPr>
      <w:r w:rsidRPr="004221F5">
        <w:t xml:space="preserve">__________________________________________________________________________ </w:t>
      </w:r>
    </w:p>
    <w:p w:rsidR="00C404B7" w:rsidRPr="004221F5" w:rsidRDefault="00C404B7" w:rsidP="00C404B7">
      <w:pPr>
        <w:pStyle w:val="Default"/>
        <w:jc w:val="both"/>
      </w:pPr>
      <w:r w:rsidRPr="004221F5">
        <w:t xml:space="preserve">(у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 </w:t>
      </w:r>
    </w:p>
    <w:p w:rsidR="00C404B7" w:rsidRPr="004221F5" w:rsidRDefault="00C404B7" w:rsidP="00C404B7">
      <w:pPr>
        <w:pStyle w:val="Default"/>
        <w:jc w:val="both"/>
        <w:rPr>
          <w:b/>
          <w:bCs/>
        </w:rPr>
      </w:pPr>
    </w:p>
    <w:p w:rsidR="009F44E7" w:rsidRDefault="00C404B7" w:rsidP="009F44E7">
      <w:pPr>
        <w:pStyle w:val="Default"/>
        <w:ind w:firstLine="720"/>
        <w:jc w:val="both"/>
        <w:rPr>
          <w:b/>
          <w:bCs/>
        </w:rPr>
      </w:pPr>
      <w:r w:rsidRPr="004221F5">
        <w:rPr>
          <w:b/>
          <w:bCs/>
        </w:rPr>
        <w:t>Уговорне стране сагласно констатују:</w:t>
      </w:r>
    </w:p>
    <w:p w:rsidR="00C81C68" w:rsidRDefault="00C81C68" w:rsidP="009F44E7">
      <w:pPr>
        <w:pStyle w:val="Default"/>
        <w:ind w:firstLine="720"/>
        <w:jc w:val="both"/>
        <w:rPr>
          <w:b/>
          <w:bCs/>
        </w:rPr>
      </w:pPr>
    </w:p>
    <w:p w:rsidR="001273B2" w:rsidRDefault="009F44E7" w:rsidP="009F44E7">
      <w:pPr>
        <w:pStyle w:val="Default"/>
        <w:jc w:val="both"/>
        <w:rPr>
          <w:bCs/>
          <w:lang w:val="sr-Cyrl-CS"/>
        </w:rPr>
      </w:pPr>
      <w:r>
        <w:rPr>
          <w:b/>
          <w:bCs/>
        </w:rPr>
        <w:t xml:space="preserve">            </w:t>
      </w:r>
      <w:r w:rsidRPr="001B05A8">
        <w:rPr>
          <w:bCs/>
          <w:lang w:val="sr-Cyrl-CS"/>
        </w:rPr>
        <w:t>Закључк</w:t>
      </w:r>
      <w:r w:rsidR="004C5635">
        <w:rPr>
          <w:bCs/>
          <w:lang w:val="sr-Cyrl-CS"/>
        </w:rPr>
        <w:t>ом Владе 05 Број:</w:t>
      </w:r>
      <w:r w:rsidR="00246FB6">
        <w:rPr>
          <w:bCs/>
          <w:lang w:val="en-US"/>
        </w:rPr>
        <w:t>46-8883/2015 од 20.08.2015.</w:t>
      </w:r>
      <w:r w:rsidRPr="001B05A8">
        <w:rPr>
          <w:bCs/>
          <w:lang w:val="sr-Cyrl-CS"/>
        </w:rPr>
        <w:t xml:space="preserve"> године,</w:t>
      </w:r>
      <w:r>
        <w:rPr>
          <w:bCs/>
          <w:lang w:val="sr-Cyrl-CS"/>
        </w:rPr>
        <w:t xml:space="preserve"> </w:t>
      </w:r>
      <w:r w:rsidR="00246FB6">
        <w:rPr>
          <w:bCs/>
          <w:lang w:val="sr-Cyrl-CS"/>
        </w:rPr>
        <w:t>одлучено је  да се у јавну својину  Републике Србије за потребе Министарства</w:t>
      </w:r>
      <w:r w:rsidRPr="001B05A8">
        <w:rPr>
          <w:bCs/>
          <w:lang w:val="sr-Cyrl-CS"/>
        </w:rPr>
        <w:t xml:space="preserve"> грађевинарства, саобраћаја и инфраструктуре</w:t>
      </w:r>
      <w:r w:rsidR="001273B2">
        <w:rPr>
          <w:bCs/>
          <w:lang w:val="sr-Cyrl-CS"/>
        </w:rPr>
        <w:t xml:space="preserve"> </w:t>
      </w:r>
      <w:r w:rsidR="00246FB6">
        <w:rPr>
          <w:bCs/>
          <w:lang w:val="sr-Cyrl-CS"/>
        </w:rPr>
        <w:t>прибаве покретне ствари –</w:t>
      </w:r>
      <w:r w:rsidR="00C81C68">
        <w:rPr>
          <w:bCs/>
          <w:lang w:val="sr-Cyrl-CS"/>
        </w:rPr>
        <w:t xml:space="preserve"> </w:t>
      </w:r>
      <w:r w:rsidR="00246FB6">
        <w:rPr>
          <w:bCs/>
          <w:lang w:val="sr-Cyrl-CS"/>
        </w:rPr>
        <w:t xml:space="preserve">један </w:t>
      </w:r>
      <w:r w:rsidR="00C81C68">
        <w:rPr>
          <w:bCs/>
          <w:lang w:val="sr-Cyrl-CS"/>
        </w:rPr>
        <w:t>чамац и уградна  РИС опрема</w:t>
      </w:r>
      <w:r w:rsidR="00246FB6">
        <w:rPr>
          <w:bCs/>
          <w:lang w:val="sr-Cyrl-CS"/>
        </w:rPr>
        <w:t xml:space="preserve">  са инсталацијом</w:t>
      </w:r>
      <w:r w:rsidR="00C81C68">
        <w:rPr>
          <w:bCs/>
          <w:lang w:val="sr-Cyrl-CS"/>
        </w:rPr>
        <w:t>;</w:t>
      </w:r>
    </w:p>
    <w:p w:rsidR="00C404B7" w:rsidRPr="004221F5" w:rsidRDefault="00C404B7" w:rsidP="00C404B7">
      <w:pPr>
        <w:pStyle w:val="Default"/>
        <w:ind w:firstLine="720"/>
        <w:jc w:val="both"/>
      </w:pPr>
      <w:r w:rsidRPr="004221F5">
        <w:t xml:space="preserve">- Да је </w:t>
      </w:r>
      <w:r w:rsidRPr="004221F5">
        <w:rPr>
          <w:b/>
          <w:bCs/>
        </w:rPr>
        <w:t>Наручилац</w:t>
      </w:r>
      <w:r w:rsidRPr="004221F5">
        <w:t>, на основу Закона о јавним набавкама („Службени гласник РС”, број 124/2012</w:t>
      </w:r>
      <w:r w:rsidR="001273B2">
        <w:rPr>
          <w:lang w:val="sr-Cyrl-CS"/>
        </w:rPr>
        <w:t>,</w:t>
      </w:r>
      <w:r>
        <w:rPr>
          <w:lang w:val="sr-Cyrl-CS"/>
        </w:rPr>
        <w:t>14/15</w:t>
      </w:r>
      <w:r w:rsidR="001273B2">
        <w:rPr>
          <w:lang w:val="sr-Cyrl-CS"/>
        </w:rPr>
        <w:t>и 68/15</w:t>
      </w:r>
      <w:r w:rsidR="009F3FAA">
        <w:t>),</w:t>
      </w:r>
      <w:r w:rsidRPr="004221F5">
        <w:t xml:space="preserve">спровео </w:t>
      </w:r>
      <w:r>
        <w:rPr>
          <w:lang w:val="sr-Cyrl-CS"/>
        </w:rPr>
        <w:t xml:space="preserve">отворени </w:t>
      </w:r>
      <w:r w:rsidRPr="004221F5">
        <w:t>посту</w:t>
      </w:r>
      <w:r>
        <w:t>пак јавне набавке</w:t>
      </w:r>
      <w:r w:rsidRPr="004221F5">
        <w:t xml:space="preserve">, </w:t>
      </w:r>
      <w:r w:rsidRPr="004221F5">
        <w:rPr>
          <w:b/>
          <w:bCs/>
        </w:rPr>
        <w:t xml:space="preserve">број </w:t>
      </w:r>
      <w:r w:rsidR="001273B2">
        <w:rPr>
          <w:b/>
          <w:bCs/>
          <w:lang w:val="sr-Cyrl-CS"/>
        </w:rPr>
        <w:t>18</w:t>
      </w:r>
      <w:r>
        <w:rPr>
          <w:b/>
          <w:bCs/>
        </w:rPr>
        <w:t>/2015</w:t>
      </w:r>
      <w:r w:rsidRPr="004221F5">
        <w:rPr>
          <w:b/>
          <w:bCs/>
        </w:rPr>
        <w:t xml:space="preserve"> </w:t>
      </w:r>
      <w:r w:rsidRPr="004221F5">
        <w:t>и извршио прикупљање понуда за јавну набавку</w:t>
      </w:r>
      <w:r w:rsidR="00C81C68">
        <w:rPr>
          <w:lang w:val="sr-Cyrl-CS"/>
        </w:rPr>
        <w:t>;</w:t>
      </w:r>
      <w:r w:rsidRPr="004221F5">
        <w:t xml:space="preserve">  </w:t>
      </w:r>
    </w:p>
    <w:p w:rsidR="00C404B7" w:rsidRPr="004221F5" w:rsidRDefault="001273B2" w:rsidP="00C404B7">
      <w:pPr>
        <w:pStyle w:val="Default"/>
        <w:ind w:firstLine="720"/>
        <w:jc w:val="both"/>
      </w:pPr>
      <w:r>
        <w:t>-Да је Понуђач</w:t>
      </w:r>
      <w:r w:rsidR="00C404B7" w:rsidRPr="004221F5">
        <w:t xml:space="preserve"> доставио Понуду бр</w:t>
      </w:r>
      <w:r w:rsidR="00C404B7">
        <w:t>ој ____________ од _________2015</w:t>
      </w:r>
      <w:r w:rsidR="00C404B7" w:rsidRPr="004221F5">
        <w:t xml:space="preserve">. године која је заведена код Наручиоца под бројем __________ </w:t>
      </w:r>
      <w:r w:rsidR="00C404B7" w:rsidRPr="004221F5">
        <w:rPr>
          <w:i/>
          <w:iCs/>
        </w:rPr>
        <w:t xml:space="preserve">(попуњава Наручилац) </w:t>
      </w:r>
      <w:r w:rsidR="00C404B7">
        <w:t>од _________2015</w:t>
      </w:r>
      <w:r w:rsidR="00513D9B">
        <w:t>. године ко</w:t>
      </w:r>
      <w:r w:rsidR="00C81C68">
        <w:t>ја је саставни део овог уговора,</w:t>
      </w:r>
    </w:p>
    <w:p w:rsidR="00C404B7" w:rsidRPr="004221F5" w:rsidRDefault="00C404B7" w:rsidP="00C404B7">
      <w:pPr>
        <w:pStyle w:val="Default"/>
        <w:ind w:firstLine="720"/>
        <w:jc w:val="both"/>
      </w:pPr>
      <w:r w:rsidRPr="004221F5">
        <w:t xml:space="preserve">- Да је </w:t>
      </w:r>
      <w:r w:rsidRPr="004221F5">
        <w:rPr>
          <w:b/>
          <w:bCs/>
        </w:rPr>
        <w:t>Наручилац</w:t>
      </w:r>
      <w:r w:rsidRPr="004221F5">
        <w:t xml:space="preserve">, Одлуком о додели уговора број ________________ </w:t>
      </w:r>
      <w:r w:rsidRPr="004221F5">
        <w:rPr>
          <w:i/>
          <w:iCs/>
        </w:rPr>
        <w:t xml:space="preserve">(попуњава Наручилац) </w:t>
      </w:r>
      <w:r>
        <w:t>од ______2015</w:t>
      </w:r>
      <w:r w:rsidRPr="004221F5">
        <w:t xml:space="preserve">. године </w:t>
      </w:r>
      <w:r w:rsidRPr="004221F5">
        <w:rPr>
          <w:i/>
          <w:iCs/>
        </w:rPr>
        <w:t>(попуњава Наручилац)</w:t>
      </w:r>
      <w:r w:rsidR="001273B2">
        <w:t>, изабрао понуду</w:t>
      </w:r>
      <w:r w:rsidRPr="004221F5">
        <w:rPr>
          <w:b/>
          <w:bCs/>
        </w:rPr>
        <w:t xml:space="preserve"> </w:t>
      </w:r>
      <w:r w:rsidRPr="004221F5">
        <w:t>као најповољнију и да је истекао рок за подношење захтева за заштиту права.</w:t>
      </w:r>
    </w:p>
    <w:p w:rsidR="00AB5A08" w:rsidRPr="00BA017E" w:rsidRDefault="00AB5A08" w:rsidP="001273B2">
      <w:pPr>
        <w:spacing w:after="57" w:line="259" w:lineRule="auto"/>
        <w:rPr>
          <w:color w:val="000000"/>
          <w:sz w:val="24"/>
        </w:rPr>
      </w:pPr>
      <w:r w:rsidRPr="00BA017E">
        <w:rPr>
          <w:b/>
          <w:color w:val="000000"/>
          <w:sz w:val="24"/>
        </w:rPr>
        <w:t xml:space="preserve"> </w:t>
      </w:r>
    </w:p>
    <w:p w:rsidR="00AB5A08" w:rsidRDefault="00AB5A08" w:rsidP="00AB5A08">
      <w:pPr>
        <w:pStyle w:val="Default"/>
        <w:ind w:firstLine="720"/>
        <w:jc w:val="both"/>
      </w:pPr>
    </w:p>
    <w:p w:rsidR="009F3FAA" w:rsidRDefault="009F3FAA" w:rsidP="00AB5A08">
      <w:pPr>
        <w:pStyle w:val="Default"/>
        <w:ind w:firstLine="720"/>
        <w:jc w:val="both"/>
      </w:pPr>
    </w:p>
    <w:p w:rsidR="009F3FAA" w:rsidRPr="00BF1178" w:rsidRDefault="009F3FAA" w:rsidP="00AB5A08">
      <w:pPr>
        <w:pStyle w:val="Default"/>
        <w:ind w:firstLine="720"/>
        <w:jc w:val="both"/>
      </w:pPr>
    </w:p>
    <w:p w:rsidR="00AB5A08" w:rsidRPr="00BF1178" w:rsidRDefault="00AB5A08" w:rsidP="00AB5A08">
      <w:pPr>
        <w:pStyle w:val="Default"/>
        <w:jc w:val="both"/>
        <w:rPr>
          <w:lang w:val="sr-Cyrl-CS"/>
        </w:rPr>
      </w:pPr>
      <w:r w:rsidRPr="00BF1178">
        <w:rPr>
          <w:b/>
          <w:bCs/>
        </w:rPr>
        <w:lastRenderedPageBreak/>
        <w:t xml:space="preserve">ПРЕДМЕТ УГОВОРА </w:t>
      </w:r>
    </w:p>
    <w:p w:rsidR="00AB5A08" w:rsidRPr="00BF1178" w:rsidRDefault="00AB5A08" w:rsidP="00AB5A08">
      <w:pPr>
        <w:pStyle w:val="Default"/>
        <w:jc w:val="both"/>
      </w:pPr>
    </w:p>
    <w:p w:rsidR="00AB5A08" w:rsidRPr="00CC0FB0" w:rsidRDefault="00AB5A08" w:rsidP="00AB5A08">
      <w:pPr>
        <w:pStyle w:val="Default"/>
        <w:jc w:val="center"/>
        <w:rPr>
          <w:b/>
          <w:bCs/>
        </w:rPr>
      </w:pPr>
      <w:r w:rsidRPr="00CC0FB0">
        <w:rPr>
          <w:b/>
          <w:bCs/>
        </w:rPr>
        <w:t>Члан 1.</w:t>
      </w:r>
    </w:p>
    <w:p w:rsidR="00CB5F1E" w:rsidRDefault="00AB5A08" w:rsidP="00CB5F1E">
      <w:pPr>
        <w:autoSpaceDE w:val="0"/>
        <w:autoSpaceDN w:val="0"/>
        <w:adjustRightInd w:val="0"/>
        <w:spacing w:after="0" w:line="240" w:lineRule="auto"/>
        <w:ind w:firstLine="708"/>
        <w:jc w:val="both"/>
        <w:rPr>
          <w:rFonts w:ascii="Times New Roman" w:hAnsi="Times New Roman"/>
          <w:iCs/>
          <w:color w:val="000000"/>
          <w:sz w:val="24"/>
          <w:szCs w:val="24"/>
        </w:rPr>
      </w:pPr>
      <w:r w:rsidRPr="00CC0FB0">
        <w:rPr>
          <w:rFonts w:ascii="Times New Roman" w:hAnsi="Times New Roman"/>
          <w:sz w:val="24"/>
          <w:szCs w:val="24"/>
        </w:rPr>
        <w:t xml:space="preserve">Предмет уговора је </w:t>
      </w:r>
      <w:r w:rsidR="009E3999" w:rsidRPr="00CC0FB0">
        <w:rPr>
          <w:rFonts w:ascii="Times New Roman" w:hAnsi="Times New Roman"/>
          <w:color w:val="000000"/>
          <w:sz w:val="24"/>
          <w:szCs w:val="24"/>
        </w:rPr>
        <w:t xml:space="preserve">набавка чамца и уградне РИС опреме за чамце  са </w:t>
      </w:r>
      <w:r w:rsidR="00CB5F1E">
        <w:rPr>
          <w:rFonts w:ascii="Times New Roman" w:hAnsi="Times New Roman"/>
          <w:color w:val="000000"/>
          <w:sz w:val="24"/>
          <w:szCs w:val="24"/>
        </w:rPr>
        <w:t>инсталацијом уз пратеће услуге</w:t>
      </w:r>
      <w:r w:rsidR="00CB5F1E">
        <w:rPr>
          <w:rFonts w:ascii="Times New Roman" w:hAnsi="Times New Roman"/>
          <w:color w:val="000000"/>
          <w:sz w:val="24"/>
          <w:szCs w:val="24"/>
          <w:lang w:val="sr-Cyrl-CS"/>
        </w:rPr>
        <w:t>,</w:t>
      </w:r>
      <w:r w:rsidR="00CB5F1E" w:rsidRPr="00CB5F1E">
        <w:rPr>
          <w:rFonts w:ascii="Times New Roman" w:hAnsi="Times New Roman"/>
          <w:iCs/>
          <w:color w:val="000000"/>
          <w:sz w:val="24"/>
          <w:szCs w:val="24"/>
        </w:rPr>
        <w:t xml:space="preserve"> </w:t>
      </w:r>
      <w:r w:rsidR="00CB5F1E" w:rsidRPr="00290850">
        <w:rPr>
          <w:rFonts w:ascii="Times New Roman" w:hAnsi="Times New Roman"/>
          <w:iCs/>
          <w:color w:val="000000"/>
          <w:sz w:val="24"/>
          <w:szCs w:val="24"/>
        </w:rPr>
        <w:t xml:space="preserve"> у свему према техничкој спец</w:t>
      </w:r>
      <w:r w:rsidR="008F2842">
        <w:rPr>
          <w:rFonts w:ascii="Times New Roman" w:hAnsi="Times New Roman"/>
          <w:iCs/>
          <w:color w:val="000000"/>
          <w:sz w:val="24"/>
          <w:szCs w:val="24"/>
        </w:rPr>
        <w:t>ификацији и прихваћеној понуди П</w:t>
      </w:r>
      <w:r w:rsidR="00CB5F1E" w:rsidRPr="00290850">
        <w:rPr>
          <w:rFonts w:ascii="Times New Roman" w:hAnsi="Times New Roman"/>
          <w:iCs/>
          <w:color w:val="000000"/>
          <w:sz w:val="24"/>
          <w:szCs w:val="24"/>
        </w:rPr>
        <w:t>онуђач</w:t>
      </w:r>
      <w:r w:rsidR="00CB5F1E">
        <w:rPr>
          <w:rFonts w:ascii="Times New Roman" w:hAnsi="Times New Roman"/>
          <w:iCs/>
          <w:color w:val="000000"/>
          <w:sz w:val="24"/>
          <w:szCs w:val="24"/>
        </w:rPr>
        <w:t xml:space="preserve">а </w:t>
      </w:r>
      <w:r w:rsidR="00CB5F1E" w:rsidRPr="00290850">
        <w:rPr>
          <w:rFonts w:ascii="Times New Roman" w:hAnsi="Times New Roman"/>
          <w:iCs/>
          <w:color w:val="000000"/>
          <w:sz w:val="24"/>
          <w:szCs w:val="24"/>
        </w:rPr>
        <w:t xml:space="preserve"> која чини саставни део овог уговора.</w:t>
      </w:r>
    </w:p>
    <w:p w:rsidR="002C6684" w:rsidRDefault="002C6684" w:rsidP="00CB5F1E">
      <w:pPr>
        <w:autoSpaceDE w:val="0"/>
        <w:autoSpaceDN w:val="0"/>
        <w:adjustRightInd w:val="0"/>
        <w:spacing w:after="0" w:line="240" w:lineRule="auto"/>
        <w:ind w:firstLine="708"/>
        <w:jc w:val="both"/>
        <w:rPr>
          <w:rFonts w:ascii="Times New Roman" w:hAnsi="Times New Roman"/>
          <w:iCs/>
          <w:color w:val="000000"/>
          <w:sz w:val="24"/>
          <w:szCs w:val="24"/>
        </w:rPr>
      </w:pPr>
    </w:p>
    <w:p w:rsidR="008F2842" w:rsidRDefault="008F2842" w:rsidP="00CB5F1E">
      <w:pPr>
        <w:autoSpaceDE w:val="0"/>
        <w:autoSpaceDN w:val="0"/>
        <w:adjustRightInd w:val="0"/>
        <w:spacing w:after="0" w:line="240" w:lineRule="auto"/>
        <w:ind w:firstLine="708"/>
        <w:jc w:val="both"/>
        <w:rPr>
          <w:rFonts w:ascii="Times New Roman" w:hAnsi="Times New Roman"/>
          <w:iCs/>
          <w:color w:val="000000"/>
          <w:sz w:val="24"/>
          <w:szCs w:val="24"/>
        </w:rPr>
      </w:pPr>
    </w:p>
    <w:p w:rsidR="008F2842" w:rsidRDefault="002C6684" w:rsidP="008F2842">
      <w:pPr>
        <w:pStyle w:val="Default"/>
        <w:jc w:val="center"/>
        <w:rPr>
          <w:b/>
          <w:bCs/>
        </w:rPr>
      </w:pPr>
      <w:r w:rsidRPr="008F2842">
        <w:rPr>
          <w:b/>
          <w:bCs/>
        </w:rPr>
        <w:t>Члан 2.</w:t>
      </w:r>
    </w:p>
    <w:p w:rsidR="002C6684" w:rsidRPr="00290850" w:rsidRDefault="002C6684" w:rsidP="00111748">
      <w:pPr>
        <w:pStyle w:val="Default"/>
        <w:ind w:firstLine="720"/>
        <w:rPr>
          <w:iCs/>
        </w:rPr>
      </w:pPr>
      <w:r>
        <w:rPr>
          <w:iCs/>
        </w:rPr>
        <w:t>П</w:t>
      </w:r>
      <w:r w:rsidRPr="00290850">
        <w:rPr>
          <w:iCs/>
        </w:rPr>
        <w:t>онуђач је дужан да чамац,</w:t>
      </w:r>
      <w:r w:rsidR="008F2842">
        <w:t xml:space="preserve"> и уградну РИС опрем</w:t>
      </w:r>
      <w:r w:rsidR="003E4C5D">
        <w:rPr>
          <w:lang w:val="sr-Cyrl-CS"/>
        </w:rPr>
        <w:t>у</w:t>
      </w:r>
      <w:r w:rsidR="008F2842" w:rsidRPr="00CC0FB0">
        <w:t xml:space="preserve"> за чамце  са </w:t>
      </w:r>
      <w:r w:rsidR="008F2842">
        <w:t>инсталацијом уз пратеће услуге</w:t>
      </w:r>
      <w:r w:rsidR="008F2842">
        <w:rPr>
          <w:lang w:val="sr-Cyrl-CS"/>
        </w:rPr>
        <w:t>,</w:t>
      </w:r>
      <w:r w:rsidR="003E4C5D">
        <w:rPr>
          <w:lang w:val="sr-Cyrl-CS"/>
        </w:rPr>
        <w:t xml:space="preserve"> </w:t>
      </w:r>
      <w:r w:rsidRPr="00290850">
        <w:rPr>
          <w:iCs/>
        </w:rPr>
        <w:t xml:space="preserve">допреми </w:t>
      </w:r>
      <w:r w:rsidRPr="008F2842">
        <w:rPr>
          <w:iCs/>
        </w:rPr>
        <w:t>на адресу</w:t>
      </w:r>
      <w:r w:rsidR="008F2842">
        <w:rPr>
          <w:iCs/>
          <w:lang w:val="sr-Cyrl-CS"/>
        </w:rPr>
        <w:t xml:space="preserve"> Лучка капетанија Београд, Карађорђева 6</w:t>
      </w:r>
      <w:r w:rsidRPr="00290850">
        <w:rPr>
          <w:iCs/>
        </w:rPr>
        <w:t xml:space="preserve"> </w:t>
      </w:r>
      <w:r w:rsidR="003E4C5D">
        <w:rPr>
          <w:iCs/>
          <w:lang w:val="sr-Cyrl-CS"/>
        </w:rPr>
        <w:t>,</w:t>
      </w:r>
      <w:r w:rsidR="009F3FAA">
        <w:rPr>
          <w:iCs/>
          <w:lang w:val="sr-Cyrl-CS"/>
        </w:rPr>
        <w:t xml:space="preserve"> </w:t>
      </w:r>
      <w:r w:rsidRPr="00290850">
        <w:rPr>
          <w:iCs/>
        </w:rPr>
        <w:t>у року дефинисаним из понуде.</w:t>
      </w:r>
    </w:p>
    <w:p w:rsidR="009E3999" w:rsidRPr="00CC0FB0" w:rsidRDefault="009E3999" w:rsidP="009F3FAA">
      <w:pPr>
        <w:jc w:val="both"/>
        <w:rPr>
          <w:rFonts w:ascii="Times New Roman" w:hAnsi="Times New Roman"/>
          <w:color w:val="000000"/>
          <w:sz w:val="24"/>
          <w:szCs w:val="24"/>
        </w:rPr>
      </w:pPr>
    </w:p>
    <w:p w:rsidR="007E78FC" w:rsidRPr="004221F5" w:rsidRDefault="007E78FC" w:rsidP="007E78FC">
      <w:pPr>
        <w:autoSpaceDE w:val="0"/>
        <w:autoSpaceDN w:val="0"/>
        <w:adjustRightInd w:val="0"/>
        <w:spacing w:after="0" w:line="240" w:lineRule="auto"/>
        <w:rPr>
          <w:rFonts w:ascii="Times New Roman" w:hAnsi="Times New Roman"/>
          <w:b/>
          <w:bCs/>
          <w:color w:val="000000"/>
          <w:sz w:val="24"/>
          <w:szCs w:val="24"/>
          <w:lang w:val="sr-Cyrl-RS"/>
        </w:rPr>
      </w:pPr>
      <w:r w:rsidRPr="004221F5">
        <w:rPr>
          <w:rFonts w:ascii="Times New Roman" w:hAnsi="Times New Roman"/>
          <w:b/>
          <w:bCs/>
          <w:color w:val="000000"/>
          <w:sz w:val="24"/>
          <w:szCs w:val="24"/>
        </w:rPr>
        <w:t xml:space="preserve">ЦЕНА И НАЧИН ПЛАЋАЊА </w:t>
      </w:r>
    </w:p>
    <w:p w:rsidR="007E78FC" w:rsidRPr="004221F5" w:rsidRDefault="007E78FC" w:rsidP="007E78FC">
      <w:pPr>
        <w:spacing w:after="0" w:line="240" w:lineRule="auto"/>
        <w:ind w:right="-180"/>
        <w:jc w:val="center"/>
        <w:rPr>
          <w:rFonts w:ascii="Times New Roman" w:hAnsi="Times New Roman"/>
          <w:b/>
          <w:sz w:val="24"/>
          <w:szCs w:val="24"/>
          <w:lang w:val="sr-Cyrl-CS"/>
        </w:rPr>
      </w:pPr>
    </w:p>
    <w:p w:rsidR="007E78FC" w:rsidRPr="004221F5" w:rsidRDefault="008F2842" w:rsidP="007E78FC">
      <w:pPr>
        <w:spacing w:after="0" w:line="240" w:lineRule="auto"/>
        <w:ind w:right="-180"/>
        <w:jc w:val="center"/>
        <w:rPr>
          <w:rFonts w:ascii="Times New Roman" w:hAnsi="Times New Roman"/>
          <w:b/>
          <w:sz w:val="24"/>
          <w:szCs w:val="24"/>
          <w:lang w:val="sr-Cyrl-CS"/>
        </w:rPr>
      </w:pPr>
      <w:r>
        <w:rPr>
          <w:rFonts w:ascii="Times New Roman" w:hAnsi="Times New Roman"/>
          <w:b/>
          <w:sz w:val="24"/>
          <w:szCs w:val="24"/>
          <w:lang w:val="sr-Cyrl-CS"/>
        </w:rPr>
        <w:t>Члан</w:t>
      </w:r>
      <w:r w:rsidR="00111748">
        <w:rPr>
          <w:rFonts w:ascii="Times New Roman" w:hAnsi="Times New Roman"/>
          <w:b/>
          <w:sz w:val="24"/>
          <w:szCs w:val="24"/>
        </w:rPr>
        <w:t xml:space="preserve"> 3</w:t>
      </w:r>
      <w:r w:rsidR="00111748">
        <w:rPr>
          <w:rFonts w:ascii="Times New Roman" w:hAnsi="Times New Roman"/>
          <w:b/>
          <w:sz w:val="24"/>
          <w:szCs w:val="24"/>
          <w:lang w:val="sr-Cyrl-CS"/>
        </w:rPr>
        <w:t>.</w:t>
      </w:r>
    </w:p>
    <w:p w:rsidR="007E78FC" w:rsidRDefault="007E78FC" w:rsidP="007E78FC">
      <w:pPr>
        <w:pStyle w:val="Default"/>
        <w:ind w:firstLine="720"/>
        <w:jc w:val="both"/>
        <w:rPr>
          <w:lang w:val="sr-Cyrl-CS"/>
        </w:rPr>
      </w:pPr>
      <w:r>
        <w:rPr>
          <w:lang w:val="sr-Cyrl-CS"/>
        </w:rPr>
        <w:t>Вредност уговора</w:t>
      </w:r>
      <w:r w:rsidR="008F2842">
        <w:rPr>
          <w:lang w:val="sr-Cyrl-CS"/>
        </w:rPr>
        <w:t xml:space="preserve"> (цена) </w:t>
      </w:r>
      <w:r>
        <w:rPr>
          <w:lang w:val="sr-Cyrl-CS"/>
        </w:rPr>
        <w:t xml:space="preserve"> износи </w:t>
      </w:r>
      <w:r w:rsidR="00317D02">
        <w:rPr>
          <w:lang w:val="sr-Cyrl-CS"/>
        </w:rPr>
        <w:t xml:space="preserve">     </w:t>
      </w:r>
      <w:r w:rsidRPr="00BF1178">
        <w:rPr>
          <w:lang w:val="sr-Cyrl-CS"/>
        </w:rPr>
        <w:t xml:space="preserve"> </w:t>
      </w:r>
      <w:r w:rsidR="008F2842">
        <w:rPr>
          <w:lang w:val="sr-Cyrl-CS"/>
        </w:rPr>
        <w:t xml:space="preserve">   </w:t>
      </w:r>
      <w:r w:rsidR="008B6037">
        <w:rPr>
          <w:lang w:val="sr-Cyrl-CS"/>
        </w:rPr>
        <w:t>динара без ПДВ-а</w:t>
      </w:r>
      <w:r>
        <w:rPr>
          <w:lang w:val="sr-Cyrl-CS"/>
        </w:rPr>
        <w:t xml:space="preserve">, односно  </w:t>
      </w:r>
      <w:r w:rsidR="00111748">
        <w:rPr>
          <w:lang w:val="en-US"/>
        </w:rPr>
        <w:t xml:space="preserve">   </w:t>
      </w:r>
      <w:r w:rsidRPr="00BF1178">
        <w:rPr>
          <w:lang w:val="sr-Cyrl-CS"/>
        </w:rPr>
        <w:t>дина</w:t>
      </w:r>
      <w:r w:rsidR="008B6037">
        <w:rPr>
          <w:lang w:val="sr-Cyrl-CS"/>
        </w:rPr>
        <w:t>ра са ПДВ-ом</w:t>
      </w:r>
      <w:r w:rsidRPr="00BF1178">
        <w:rPr>
          <w:lang w:val="sr-Cyrl-CS"/>
        </w:rPr>
        <w:t>.</w:t>
      </w:r>
    </w:p>
    <w:p w:rsidR="007E78FC" w:rsidRPr="00BF1178" w:rsidRDefault="007E78FC" w:rsidP="007E78FC">
      <w:pPr>
        <w:pStyle w:val="Default"/>
        <w:ind w:firstLine="720"/>
        <w:jc w:val="both"/>
        <w:rPr>
          <w:lang w:val="sr-Cyrl-CS"/>
        </w:rPr>
      </w:pPr>
      <w:r>
        <w:rPr>
          <w:lang w:val="sr-Cyrl-CS"/>
        </w:rPr>
        <w:t xml:space="preserve">У цену </w:t>
      </w:r>
      <w:r w:rsidR="00317D02">
        <w:rPr>
          <w:lang w:val="sr-Cyrl-CS"/>
        </w:rPr>
        <w:t xml:space="preserve">су  урачунати </w:t>
      </w:r>
      <w:r w:rsidRPr="00BF1178">
        <w:rPr>
          <w:lang w:val="sr-Cyrl-CS"/>
        </w:rPr>
        <w:t xml:space="preserve"> св</w:t>
      </w:r>
      <w:r>
        <w:rPr>
          <w:lang w:val="sr-Cyrl-CS"/>
        </w:rPr>
        <w:t>и трошкови неопходни за набавку предметног добра</w:t>
      </w:r>
      <w:r w:rsidRPr="00BF1178">
        <w:rPr>
          <w:lang w:val="sr-Cyrl-CS"/>
        </w:rPr>
        <w:t xml:space="preserve">. </w:t>
      </w:r>
    </w:p>
    <w:p w:rsidR="007E78FC" w:rsidRPr="00E26A61" w:rsidRDefault="007E78FC" w:rsidP="007E78FC">
      <w:pPr>
        <w:spacing w:after="11" w:line="265" w:lineRule="auto"/>
        <w:ind w:right="72" w:hanging="10"/>
        <w:jc w:val="both"/>
        <w:rPr>
          <w:rFonts w:ascii="Times New Roman" w:eastAsia="Arial" w:hAnsi="Times New Roman"/>
          <w:color w:val="000000"/>
          <w:sz w:val="24"/>
          <w:szCs w:val="24"/>
          <w:lang w:val="sr-Cyrl-CS"/>
        </w:rPr>
      </w:pPr>
      <w:r w:rsidRPr="009E3999">
        <w:rPr>
          <w:rFonts w:ascii="Times New Roman" w:eastAsia="Arial" w:hAnsi="Times New Roman"/>
          <w:color w:val="000000"/>
          <w:sz w:val="24"/>
          <w:szCs w:val="24"/>
          <w:lang w:val="sr-Cyrl-CS"/>
        </w:rPr>
        <w:t>Цен</w:t>
      </w:r>
      <w:r>
        <w:rPr>
          <w:rFonts w:ascii="Times New Roman" w:eastAsia="Arial" w:hAnsi="Times New Roman"/>
          <w:color w:val="000000"/>
          <w:sz w:val="24"/>
          <w:szCs w:val="24"/>
          <w:lang w:val="sr-Cyrl-CS"/>
        </w:rPr>
        <w:t>а је фиксна и не може се мењати.</w:t>
      </w:r>
    </w:p>
    <w:p w:rsidR="007E78FC" w:rsidRPr="00E34743" w:rsidRDefault="007E78FC" w:rsidP="007E78FC">
      <w:pPr>
        <w:spacing w:after="12" w:line="267" w:lineRule="auto"/>
        <w:ind w:firstLine="725"/>
        <w:jc w:val="both"/>
        <w:rPr>
          <w:rFonts w:ascii="Times New Roman" w:eastAsia="Malgun Gothic" w:hAnsi="Times New Roman"/>
          <w:sz w:val="24"/>
          <w:szCs w:val="24"/>
          <w:lang w:val="sr-Cyrl-CS"/>
        </w:rPr>
      </w:pPr>
      <w:r w:rsidRPr="009F3FAA">
        <w:rPr>
          <w:rFonts w:ascii="Times New Roman" w:eastAsia="Malgun Gothic" w:hAnsi="Times New Roman"/>
          <w:sz w:val="24"/>
          <w:szCs w:val="24"/>
          <w:lang w:val="sr-Latn-CS"/>
        </w:rPr>
        <w:t xml:space="preserve">Предвиђени начин плаћања је аванс у висини </w:t>
      </w:r>
      <w:r w:rsidRPr="009F3FAA">
        <w:rPr>
          <w:rFonts w:ascii="Times New Roman" w:eastAsia="Malgun Gothic" w:hAnsi="Times New Roman"/>
          <w:sz w:val="24"/>
          <w:szCs w:val="24"/>
          <w:lang w:val="sr-Cyrl-RS"/>
        </w:rPr>
        <w:t>од</w:t>
      </w:r>
      <w:r w:rsidRPr="009F3FAA">
        <w:rPr>
          <w:rFonts w:ascii="Times New Roman" w:eastAsia="Malgun Gothic" w:hAnsi="Times New Roman"/>
          <w:sz w:val="24"/>
          <w:szCs w:val="24"/>
          <w:lang w:val="sr-Latn-CS"/>
        </w:rPr>
        <w:t xml:space="preserve"> </w:t>
      </w:r>
      <w:r w:rsidRPr="009F3FAA">
        <w:rPr>
          <w:rFonts w:ascii="Times New Roman" w:eastAsia="Malgun Gothic" w:hAnsi="Times New Roman"/>
          <w:sz w:val="24"/>
          <w:szCs w:val="24"/>
          <w:lang w:val="sr-Cyrl-CS"/>
        </w:rPr>
        <w:t>80</w:t>
      </w:r>
      <w:r w:rsidRPr="009F3FAA">
        <w:rPr>
          <w:rFonts w:ascii="Times New Roman" w:eastAsia="Malgun Gothic" w:hAnsi="Times New Roman"/>
          <w:sz w:val="24"/>
          <w:szCs w:val="24"/>
          <w:lang w:val="sr-Latn-CS"/>
        </w:rPr>
        <w:t xml:space="preserve">% </w:t>
      </w:r>
      <w:r w:rsidR="00317D02" w:rsidRPr="009F3FAA">
        <w:rPr>
          <w:rFonts w:ascii="Times New Roman" w:eastAsia="Malgun Gothic" w:hAnsi="Times New Roman"/>
          <w:sz w:val="24"/>
          <w:szCs w:val="24"/>
          <w:lang w:val="sr-Cyrl-CS"/>
        </w:rPr>
        <w:t>од уговорене цене</w:t>
      </w:r>
      <w:r w:rsidRPr="009F3FAA">
        <w:rPr>
          <w:rFonts w:ascii="Times New Roman" w:eastAsia="Malgun Gothic" w:hAnsi="Times New Roman"/>
          <w:sz w:val="24"/>
          <w:szCs w:val="24"/>
          <w:lang w:val="sr-Cyrl-CS"/>
        </w:rPr>
        <w:t>. Понуђач је</w:t>
      </w:r>
      <w:r w:rsidRPr="00E34743">
        <w:rPr>
          <w:rFonts w:ascii="Times New Roman" w:eastAsia="Malgun Gothic" w:hAnsi="Times New Roman"/>
          <w:sz w:val="24"/>
          <w:szCs w:val="24"/>
          <w:lang w:val="sr-Cyrl-CS"/>
        </w:rPr>
        <w:t xml:space="preserve"> дужан да достави авансни рачун, уз истовремено достављање менице за повраћај авансног плаћња на пун износ аванса са ПДВ-ом, као и изјаве Понуђача по</w:t>
      </w:r>
      <w:r w:rsidR="00111748">
        <w:rPr>
          <w:rFonts w:ascii="Times New Roman" w:eastAsia="Malgun Gothic" w:hAnsi="Times New Roman"/>
          <w:sz w:val="24"/>
          <w:szCs w:val="24"/>
          <w:lang w:val="sr-Cyrl-CS"/>
        </w:rPr>
        <w:t>д</w:t>
      </w:r>
      <w:r w:rsidRPr="00E34743">
        <w:rPr>
          <w:rFonts w:ascii="Times New Roman" w:eastAsia="Malgun Gothic" w:hAnsi="Times New Roman"/>
          <w:sz w:val="24"/>
          <w:szCs w:val="24"/>
          <w:lang w:val="sr-Cyrl-CS"/>
        </w:rPr>
        <w:t xml:space="preserve"> пуном материјалном и кривичном одговорношћу о наменском коришћењу</w:t>
      </w:r>
      <w:r w:rsidRPr="00E34743">
        <w:rPr>
          <w:rFonts w:ascii="Times New Roman" w:eastAsia="Malgun Gothic" w:hAnsi="Times New Roman"/>
          <w:sz w:val="24"/>
          <w:szCs w:val="24"/>
        </w:rPr>
        <w:t xml:space="preserve"> аванса</w:t>
      </w:r>
      <w:r>
        <w:rPr>
          <w:rFonts w:ascii="Times New Roman" w:eastAsia="Malgun Gothic" w:hAnsi="Times New Roman"/>
          <w:sz w:val="24"/>
          <w:szCs w:val="24"/>
          <w:lang w:val="sr-Cyrl-CS"/>
        </w:rPr>
        <w:t>.</w:t>
      </w:r>
    </w:p>
    <w:p w:rsidR="007E78FC" w:rsidRDefault="007E78FC" w:rsidP="008E3A7C">
      <w:pPr>
        <w:spacing w:after="0" w:line="240" w:lineRule="auto"/>
        <w:ind w:right="-180"/>
        <w:jc w:val="both"/>
        <w:rPr>
          <w:rFonts w:ascii="Times New Roman" w:hAnsi="Times New Roman"/>
          <w:color w:val="000000"/>
          <w:sz w:val="24"/>
          <w:szCs w:val="24"/>
          <w:lang w:val="sr-Cyrl-CS"/>
        </w:rPr>
      </w:pPr>
      <w:r w:rsidRPr="00E34743">
        <w:rPr>
          <w:rFonts w:ascii="Times New Roman" w:eastAsia="Malgun Gothic" w:hAnsi="Times New Roman"/>
          <w:sz w:val="24"/>
          <w:szCs w:val="24"/>
          <w:lang w:val="sr-Latn-CS"/>
        </w:rPr>
        <w:t xml:space="preserve">  </w:t>
      </w:r>
      <w:r w:rsidRPr="00E34743">
        <w:rPr>
          <w:rFonts w:ascii="Times New Roman" w:hAnsi="Times New Roman"/>
          <w:color w:val="000000"/>
          <w:sz w:val="24"/>
          <w:szCs w:val="24"/>
          <w:lang w:val="sr-Cyrl-CS"/>
        </w:rPr>
        <w:t xml:space="preserve"> </w:t>
      </w:r>
      <w:r>
        <w:rPr>
          <w:rFonts w:ascii="Times New Roman" w:hAnsi="Times New Roman"/>
          <w:color w:val="000000"/>
          <w:sz w:val="24"/>
          <w:szCs w:val="24"/>
          <w:lang w:val="sr-Cyrl-CS"/>
        </w:rPr>
        <w:t xml:space="preserve">       </w:t>
      </w:r>
      <w:r w:rsidRPr="00D96023">
        <w:rPr>
          <w:rFonts w:ascii="Times New Roman" w:hAnsi="Times New Roman"/>
          <w:color w:val="000000"/>
          <w:sz w:val="24"/>
          <w:szCs w:val="24"/>
          <w:lang w:val="sr-Cyrl-CS"/>
        </w:rPr>
        <w:t xml:space="preserve">Остатак од 20% од уговорене цене плаћа се по испоруци предмета набавке. </w:t>
      </w: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BE488B" w:rsidRDefault="00BE488B" w:rsidP="008E3A7C">
      <w:pPr>
        <w:spacing w:after="0" w:line="240" w:lineRule="auto"/>
        <w:ind w:right="-180"/>
        <w:jc w:val="both"/>
        <w:rPr>
          <w:rFonts w:ascii="Times New Roman" w:hAnsi="Times New Roman"/>
          <w:color w:val="000000"/>
          <w:sz w:val="24"/>
          <w:szCs w:val="24"/>
          <w:lang w:val="sr-Cyrl-CS"/>
        </w:rPr>
      </w:pPr>
    </w:p>
    <w:p w:rsidR="008E3A7C" w:rsidRDefault="008E3A7C" w:rsidP="008E3A7C">
      <w:pPr>
        <w:spacing w:after="0" w:line="240" w:lineRule="auto"/>
        <w:ind w:right="-180"/>
        <w:jc w:val="both"/>
      </w:pPr>
    </w:p>
    <w:p w:rsidR="007E78FC" w:rsidRPr="000A610B" w:rsidRDefault="000A610B" w:rsidP="007E78FC">
      <w:pPr>
        <w:pStyle w:val="Default"/>
        <w:jc w:val="both"/>
        <w:rPr>
          <w:b/>
          <w:sz w:val="22"/>
          <w:szCs w:val="22"/>
          <w:lang w:val="sr-Cyrl-CS"/>
        </w:rPr>
      </w:pPr>
      <w:r w:rsidRPr="000A610B">
        <w:rPr>
          <w:b/>
          <w:sz w:val="22"/>
          <w:szCs w:val="22"/>
          <w:lang w:val="sr-Cyrl-CS"/>
        </w:rPr>
        <w:lastRenderedPageBreak/>
        <w:t>СРЕДСТВА ОБЕЗБЕЂЕЊА</w:t>
      </w:r>
    </w:p>
    <w:p w:rsidR="007E78FC" w:rsidRDefault="007E78FC" w:rsidP="007E78FC">
      <w:pPr>
        <w:pStyle w:val="Default"/>
        <w:jc w:val="both"/>
        <w:rPr>
          <w:sz w:val="22"/>
          <w:szCs w:val="22"/>
        </w:rPr>
      </w:pPr>
    </w:p>
    <w:p w:rsidR="00E26A61" w:rsidRPr="00BE488B" w:rsidRDefault="007E78FC" w:rsidP="00BE488B">
      <w:pPr>
        <w:pStyle w:val="Default"/>
        <w:jc w:val="center"/>
        <w:rPr>
          <w:b/>
          <w:color w:val="auto"/>
          <w:lang w:val="sr-Cyrl-CS" w:eastAsia="en-US"/>
        </w:rPr>
      </w:pPr>
      <w:r w:rsidRPr="00BF1178">
        <w:rPr>
          <w:b/>
          <w:color w:val="auto"/>
          <w:lang w:val="sr-Cyrl-CS" w:eastAsia="en-US"/>
        </w:rPr>
        <w:t>Чл</w:t>
      </w:r>
      <w:r>
        <w:rPr>
          <w:b/>
          <w:color w:val="auto"/>
          <w:lang w:val="sr-Cyrl-CS" w:eastAsia="en-US"/>
        </w:rPr>
        <w:t>ан 4</w:t>
      </w:r>
    </w:p>
    <w:p w:rsidR="00E26A61" w:rsidRPr="00A67CB4" w:rsidRDefault="00E26A61" w:rsidP="00E26A61">
      <w:pPr>
        <w:keepNext/>
        <w:keepLines/>
        <w:tabs>
          <w:tab w:val="center" w:pos="4263"/>
        </w:tabs>
        <w:spacing w:after="9" w:line="269" w:lineRule="auto"/>
        <w:jc w:val="both"/>
        <w:outlineLvl w:val="2"/>
        <w:rPr>
          <w:rFonts w:ascii="Times New Roman" w:hAnsi="Times New Roman"/>
          <w:b/>
          <w:sz w:val="24"/>
          <w:szCs w:val="24"/>
          <w:lang w:val="sr-Cyrl-CS"/>
        </w:rPr>
      </w:pPr>
      <w:r w:rsidRPr="00A67CB4">
        <w:rPr>
          <w:rFonts w:ascii="Times New Roman" w:hAnsi="Times New Roman"/>
          <w:b/>
          <w:sz w:val="24"/>
          <w:szCs w:val="24"/>
          <w:lang w:val="sr-Cyrl-CS"/>
        </w:rPr>
        <w:t>Понуђач је дужан да у року од 5 (пет) дана од дана закључења Уговора достави Наручиоцу:</w:t>
      </w:r>
    </w:p>
    <w:p w:rsidR="00E26A61" w:rsidRPr="00E62D0B" w:rsidRDefault="00E26A61" w:rsidP="00E26A61">
      <w:pPr>
        <w:keepNext/>
        <w:keepLines/>
        <w:tabs>
          <w:tab w:val="center" w:pos="4263"/>
        </w:tabs>
        <w:spacing w:after="9" w:line="269" w:lineRule="auto"/>
        <w:jc w:val="both"/>
        <w:outlineLvl w:val="2"/>
        <w:rPr>
          <w:rFonts w:ascii="Times New Roman" w:hAnsi="Times New Roman"/>
          <w:sz w:val="24"/>
          <w:szCs w:val="24"/>
          <w:lang w:val="sr-Cyrl-CS"/>
        </w:rPr>
      </w:pPr>
      <w:r w:rsidRPr="00E62D0B">
        <w:rPr>
          <w:rFonts w:ascii="Times New Roman" w:hAnsi="Times New Roman"/>
          <w:sz w:val="24"/>
          <w:szCs w:val="24"/>
          <w:lang w:val="sr-Cyrl-CS"/>
        </w:rPr>
        <w:t xml:space="preserve">- </w:t>
      </w:r>
      <w:r w:rsidRPr="00111748">
        <w:rPr>
          <w:rFonts w:ascii="Times New Roman" w:hAnsi="Times New Roman"/>
          <w:sz w:val="24"/>
          <w:szCs w:val="24"/>
          <w:lang w:val="sr-Cyrl-CS"/>
        </w:rPr>
        <w:t xml:space="preserve">Меницу за добро извршење посла са назначеним номиналним износом од 10 % </w:t>
      </w:r>
      <w:r w:rsidRPr="00111748">
        <w:rPr>
          <w:rFonts w:ascii="Times New Roman" w:eastAsia="Malgun Gothic" w:hAnsi="Times New Roman"/>
          <w:sz w:val="24"/>
          <w:szCs w:val="24"/>
          <w:lang w:val="sr-Cyrl-CS"/>
        </w:rPr>
        <w:t>процењене вредности јавне набавке односно Уговора</w:t>
      </w:r>
      <w:r w:rsidRPr="00111748">
        <w:rPr>
          <w:rFonts w:ascii="Times New Roman" w:hAnsi="Times New Roman"/>
          <w:sz w:val="24"/>
          <w:szCs w:val="24"/>
          <w:lang w:val="sr-Cyrl-CS"/>
        </w:rPr>
        <w:t xml:space="preserve"> без ПДВ-а, оверену, потписану од стране овлашћеног лица и регистровану у складу са чланом 47а Закона о платном промету </w:t>
      </w:r>
      <w:r w:rsidRPr="00111748">
        <w:rPr>
          <w:rFonts w:ascii="Times New Roman" w:hAnsi="Times New Roman"/>
          <w:sz w:val="24"/>
          <w:lang w:val="sr-Cyrl-CS"/>
        </w:rPr>
        <w:t>("Сл. лист СРЈ", бр. 3/2002 и 5/2003 и "Сл. гласник РС", бр. 43/2004, 62/2006, 111/2009 - др. закон, 31/2011 и 139/2014 - др. закон)</w:t>
      </w:r>
      <w:r w:rsidRPr="00111748">
        <w:rPr>
          <w:rFonts w:ascii="Times New Roman" w:hAnsi="Times New Roman"/>
          <w:sz w:val="24"/>
          <w:szCs w:val="24"/>
          <w:lang w:val="sr-Cyrl-CS"/>
        </w:rPr>
        <w:t xml:space="preserve"> и Одлуком НБС о ближим условима, садржини и начину вођења Регистра меница и овлашћења („Службени гласник РС“ бр. 56/2011), са роком важења који је 30 дана дужи од истека рока важности Уговора.</w:t>
      </w:r>
    </w:p>
    <w:p w:rsidR="00E26A61" w:rsidRPr="00E62D0B" w:rsidRDefault="00E26A61" w:rsidP="00E26A61">
      <w:pPr>
        <w:keepNext/>
        <w:keepLines/>
        <w:tabs>
          <w:tab w:val="center" w:pos="4263"/>
        </w:tabs>
        <w:spacing w:after="9" w:line="269" w:lineRule="auto"/>
        <w:jc w:val="both"/>
        <w:outlineLvl w:val="2"/>
        <w:rPr>
          <w:rFonts w:ascii="Times New Roman" w:hAnsi="Times New Roman"/>
          <w:sz w:val="24"/>
          <w:szCs w:val="24"/>
          <w:lang w:val="sr-Cyrl-CS"/>
        </w:rPr>
      </w:pPr>
      <w:r w:rsidRPr="00E62D0B">
        <w:rPr>
          <w:rFonts w:ascii="Times New Roman" w:hAnsi="Times New Roman"/>
          <w:sz w:val="24"/>
          <w:szCs w:val="24"/>
          <w:lang w:val="sr-Cyrl-CS"/>
        </w:rPr>
        <w:t xml:space="preserve">- Менично овлашћење да се меница у износу од 10 % од вредности </w:t>
      </w:r>
      <w:r>
        <w:rPr>
          <w:rFonts w:ascii="Times New Roman" w:hAnsi="Times New Roman"/>
          <w:sz w:val="24"/>
          <w:szCs w:val="24"/>
          <w:lang w:val="sr-Cyrl-CS"/>
        </w:rPr>
        <w:t>Уговора</w:t>
      </w:r>
      <w:r w:rsidRPr="00E62D0B">
        <w:rPr>
          <w:rFonts w:ascii="Times New Roman" w:hAnsi="Times New Roman"/>
          <w:sz w:val="24"/>
          <w:szCs w:val="24"/>
          <w:lang w:val="sr-Cyrl-CS"/>
        </w:rPr>
        <w:t xml:space="preserve"> без ПДВ-а, без сагласности Понуђача може поднети на наплату, у случају неизвршења обавеза из Уговора.</w:t>
      </w:r>
    </w:p>
    <w:p w:rsidR="00E26A61" w:rsidRPr="00E62D0B" w:rsidRDefault="00E26A61" w:rsidP="00E26A61">
      <w:pPr>
        <w:keepNext/>
        <w:keepLines/>
        <w:tabs>
          <w:tab w:val="center" w:pos="4263"/>
        </w:tabs>
        <w:spacing w:after="9" w:line="269" w:lineRule="auto"/>
        <w:jc w:val="both"/>
        <w:outlineLvl w:val="2"/>
        <w:rPr>
          <w:rFonts w:ascii="Times New Roman" w:hAnsi="Times New Roman"/>
          <w:sz w:val="24"/>
          <w:szCs w:val="24"/>
          <w:lang w:val="sr-Cyrl-CS"/>
        </w:rPr>
      </w:pPr>
      <w:r w:rsidRPr="00E62D0B">
        <w:rPr>
          <w:rFonts w:ascii="Times New Roman" w:hAnsi="Times New Roman"/>
          <w:sz w:val="24"/>
          <w:szCs w:val="24"/>
          <w:lang w:val="sr-Cyrl-CS"/>
        </w:rPr>
        <w:t>- Потврда о регистрацији менице.</w:t>
      </w:r>
    </w:p>
    <w:p w:rsidR="00E26A61" w:rsidRPr="00E62D0B" w:rsidRDefault="00E26A61" w:rsidP="00E26A61">
      <w:pPr>
        <w:keepNext/>
        <w:keepLines/>
        <w:tabs>
          <w:tab w:val="center" w:pos="4263"/>
        </w:tabs>
        <w:spacing w:after="9" w:line="269" w:lineRule="auto"/>
        <w:jc w:val="both"/>
        <w:outlineLvl w:val="2"/>
        <w:rPr>
          <w:rFonts w:ascii="Times New Roman" w:hAnsi="Times New Roman"/>
          <w:sz w:val="24"/>
          <w:szCs w:val="24"/>
          <w:lang w:val="sr-Cyrl-CS"/>
        </w:rPr>
      </w:pPr>
      <w:r w:rsidRPr="00E62D0B">
        <w:rPr>
          <w:rFonts w:ascii="Times New Roman" w:hAnsi="Times New Roman"/>
          <w:sz w:val="24"/>
          <w:szCs w:val="24"/>
          <w:lang w:val="sr-Cyrl-CS"/>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E26A61" w:rsidRPr="00E62D0B" w:rsidRDefault="00E26A61" w:rsidP="00E26A61">
      <w:pPr>
        <w:keepNext/>
        <w:keepLines/>
        <w:tabs>
          <w:tab w:val="center" w:pos="4263"/>
        </w:tabs>
        <w:spacing w:after="9" w:line="269" w:lineRule="auto"/>
        <w:jc w:val="both"/>
        <w:outlineLvl w:val="2"/>
        <w:rPr>
          <w:rFonts w:ascii="Times New Roman" w:hAnsi="Times New Roman"/>
          <w:sz w:val="24"/>
          <w:szCs w:val="24"/>
          <w:lang w:val="sr-Cyrl-CS"/>
        </w:rPr>
      </w:pPr>
      <w:r w:rsidRPr="00E62D0B">
        <w:rPr>
          <w:rFonts w:ascii="Times New Roman" w:hAnsi="Times New Roman"/>
          <w:sz w:val="24"/>
          <w:szCs w:val="24"/>
          <w:lang w:val="sr-Cyrl-CS"/>
        </w:rPr>
        <w:t>- Потпис овлашћеног лица на меници и меничном овлашћењу мора бити идентичан са потписом у картону депонованих потписа.</w:t>
      </w:r>
    </w:p>
    <w:p w:rsidR="00E26A61" w:rsidRPr="00E62D0B" w:rsidRDefault="00E26A61" w:rsidP="00E26A61">
      <w:pPr>
        <w:keepNext/>
        <w:keepLines/>
        <w:tabs>
          <w:tab w:val="center" w:pos="4263"/>
        </w:tabs>
        <w:spacing w:after="9" w:line="269" w:lineRule="auto"/>
        <w:jc w:val="both"/>
        <w:outlineLvl w:val="2"/>
        <w:rPr>
          <w:rFonts w:ascii="Times New Roman" w:hAnsi="Times New Roman"/>
          <w:sz w:val="24"/>
          <w:szCs w:val="24"/>
          <w:lang w:val="sr-Cyrl-CS"/>
        </w:rPr>
      </w:pPr>
      <w:r w:rsidRPr="00E62D0B">
        <w:rPr>
          <w:rFonts w:ascii="Times New Roman" w:hAnsi="Times New Roman"/>
          <w:sz w:val="24"/>
          <w:szCs w:val="24"/>
          <w:lang w:val="sr-Cyrl-CS"/>
        </w:rPr>
        <w:t>- У случају промене лица овлашћеног за заступање, менично овлашћење остаје на снази.</w:t>
      </w:r>
    </w:p>
    <w:p w:rsidR="00E26A61" w:rsidRPr="00E62D0B" w:rsidRDefault="00E26A61" w:rsidP="00E26A61">
      <w:pPr>
        <w:keepNext/>
        <w:keepLines/>
        <w:tabs>
          <w:tab w:val="center" w:pos="4263"/>
        </w:tabs>
        <w:spacing w:after="9" w:line="269" w:lineRule="auto"/>
        <w:jc w:val="both"/>
        <w:outlineLvl w:val="2"/>
        <w:rPr>
          <w:rFonts w:ascii="Times New Roman" w:hAnsi="Times New Roman"/>
          <w:sz w:val="24"/>
          <w:szCs w:val="24"/>
          <w:lang w:val="sr-Cyrl-CS"/>
        </w:rPr>
      </w:pPr>
      <w:r w:rsidRPr="00E62D0B">
        <w:rPr>
          <w:rFonts w:ascii="Times New Roman" w:hAnsi="Times New Roman"/>
          <w:sz w:val="24"/>
          <w:szCs w:val="24"/>
          <w:lang w:val="sr-Cyrl-CS"/>
        </w:rPr>
        <w:t>-Након истека рока Наручилац ће предметну меницу вратити, на писани захтев Понуђача.</w:t>
      </w:r>
    </w:p>
    <w:p w:rsidR="00E26A61" w:rsidRPr="00420040" w:rsidRDefault="00E26A61" w:rsidP="00E26A61">
      <w:pPr>
        <w:keepNext/>
        <w:keepLines/>
        <w:tabs>
          <w:tab w:val="center" w:pos="4263"/>
        </w:tabs>
        <w:spacing w:after="9" w:line="269" w:lineRule="auto"/>
        <w:jc w:val="both"/>
        <w:outlineLvl w:val="2"/>
        <w:rPr>
          <w:rFonts w:ascii="Times New Roman" w:hAnsi="Times New Roman"/>
          <w:sz w:val="24"/>
          <w:szCs w:val="24"/>
          <w:lang w:val="sr-Cyrl-CS"/>
        </w:rPr>
      </w:pPr>
      <w:r w:rsidRPr="00E62D0B">
        <w:rPr>
          <w:rFonts w:ascii="Times New Roman" w:hAnsi="Times New Roman"/>
          <w:sz w:val="24"/>
          <w:szCs w:val="24"/>
          <w:lang w:val="sr-Cyrl-CS"/>
        </w:rPr>
        <w:t>- Наручилац ће уновчити дату меницу уколико Понуђач не буде извршавао своје обавезе у роковима и на начин предвиђе</w:t>
      </w:r>
      <w:r>
        <w:rPr>
          <w:rFonts w:ascii="Times New Roman" w:hAnsi="Times New Roman"/>
          <w:sz w:val="24"/>
          <w:szCs w:val="24"/>
          <w:lang w:val="sr-Cyrl-CS"/>
        </w:rPr>
        <w:t>н Уговором и Понудом Понуђача..</w:t>
      </w:r>
    </w:p>
    <w:p w:rsidR="00E26A61" w:rsidRPr="00EE2590" w:rsidRDefault="00E26A61" w:rsidP="00E26A61">
      <w:pPr>
        <w:widowControl w:val="0"/>
        <w:tabs>
          <w:tab w:val="left" w:pos="1440"/>
        </w:tabs>
        <w:spacing w:after="0" w:line="240" w:lineRule="auto"/>
        <w:jc w:val="both"/>
        <w:rPr>
          <w:rFonts w:ascii="Times New Roman" w:eastAsia="Malgun Gothic" w:hAnsi="Times New Roman"/>
          <w:b/>
          <w:sz w:val="24"/>
          <w:szCs w:val="24"/>
          <w:lang w:val="sr-Cyrl-RS" w:eastAsia="sr-Latn-RS"/>
        </w:rPr>
      </w:pPr>
    </w:p>
    <w:p w:rsidR="00AB5A08" w:rsidRPr="00BF1178" w:rsidRDefault="00AB5A08" w:rsidP="00AB5A08">
      <w:pPr>
        <w:autoSpaceDE w:val="0"/>
        <w:autoSpaceDN w:val="0"/>
        <w:adjustRightInd w:val="0"/>
        <w:spacing w:line="240" w:lineRule="auto"/>
        <w:jc w:val="center"/>
        <w:rPr>
          <w:b/>
          <w:bCs/>
          <w:color w:val="000000"/>
          <w:sz w:val="24"/>
          <w:szCs w:val="24"/>
          <w:lang w:val="sr-Latn-CS" w:eastAsia="sr-Latn-CS"/>
        </w:rPr>
      </w:pPr>
    </w:p>
    <w:p w:rsidR="00E26A61" w:rsidRPr="00A67CB4" w:rsidRDefault="00E26A61" w:rsidP="00E26A61">
      <w:pPr>
        <w:keepNext/>
        <w:keepLines/>
        <w:tabs>
          <w:tab w:val="center" w:pos="4263"/>
        </w:tabs>
        <w:spacing w:after="9" w:line="269" w:lineRule="auto"/>
        <w:jc w:val="both"/>
        <w:outlineLvl w:val="2"/>
        <w:rPr>
          <w:rFonts w:ascii="Times New Roman" w:hAnsi="Times New Roman"/>
          <w:b/>
          <w:sz w:val="24"/>
          <w:szCs w:val="24"/>
          <w:lang w:val="sr-Cyrl-CS"/>
        </w:rPr>
      </w:pPr>
      <w:r w:rsidRPr="00A67CB4">
        <w:rPr>
          <w:rFonts w:ascii="Times New Roman" w:hAnsi="Times New Roman"/>
          <w:b/>
          <w:sz w:val="24"/>
          <w:szCs w:val="24"/>
          <w:lang w:val="sr-Cyrl-CS"/>
        </w:rPr>
        <w:t>Понуђач је дужан да у року од 5 (пет) дана од дана закљ</w:t>
      </w:r>
      <w:r>
        <w:rPr>
          <w:rFonts w:ascii="Times New Roman" w:hAnsi="Times New Roman"/>
          <w:b/>
          <w:sz w:val="24"/>
          <w:szCs w:val="24"/>
          <w:lang w:val="sr-Cyrl-CS"/>
        </w:rPr>
        <w:t xml:space="preserve">учења Уговора достави Наручиоцу </w:t>
      </w:r>
      <w:r>
        <w:rPr>
          <w:rFonts w:ascii="Times New Roman" w:hAnsi="Times New Roman"/>
          <w:b/>
          <w:bCs/>
          <w:iCs/>
          <w:color w:val="000000"/>
          <w:sz w:val="24"/>
          <w:szCs w:val="24"/>
          <w:lang w:val="sr-Cyrl-CS"/>
        </w:rPr>
        <w:t>меницу</w:t>
      </w:r>
      <w:r w:rsidRPr="00EE2590">
        <w:rPr>
          <w:rFonts w:ascii="Times New Roman" w:hAnsi="Times New Roman"/>
          <w:b/>
          <w:bCs/>
          <w:iCs/>
          <w:color w:val="000000"/>
          <w:sz w:val="24"/>
          <w:szCs w:val="24"/>
          <w:lang w:val="sr-Cyrl-CS"/>
        </w:rPr>
        <w:t xml:space="preserve"> за повраћај авансног </w:t>
      </w:r>
      <w:r w:rsidRPr="00BA3471">
        <w:rPr>
          <w:rFonts w:ascii="Times New Roman" w:hAnsi="Times New Roman"/>
          <w:b/>
          <w:bCs/>
          <w:iCs/>
          <w:sz w:val="24"/>
          <w:szCs w:val="24"/>
          <w:lang w:val="sr-Cyrl-CS"/>
        </w:rPr>
        <w:t>плаћања</w:t>
      </w:r>
      <w:r w:rsidRPr="00BA3471">
        <w:rPr>
          <w:rFonts w:ascii="Times New Roman" w:hAnsi="Times New Roman"/>
          <w:b/>
          <w:bCs/>
          <w:iCs/>
          <w:color w:val="FF0000"/>
          <w:sz w:val="24"/>
          <w:szCs w:val="24"/>
        </w:rPr>
        <w:t xml:space="preserve"> </w:t>
      </w:r>
      <w:r>
        <w:rPr>
          <w:rFonts w:ascii="Times New Roman" w:hAnsi="Times New Roman"/>
          <w:b/>
          <w:bCs/>
          <w:iCs/>
          <w:sz w:val="24"/>
          <w:szCs w:val="24"/>
          <w:lang w:val="sr-Cyrl-CS"/>
        </w:rPr>
        <w:t xml:space="preserve">уз авансни рачун </w:t>
      </w:r>
      <w:r w:rsidRPr="00A67CB4">
        <w:rPr>
          <w:rFonts w:ascii="Times New Roman" w:eastAsia="Malgun Gothic" w:hAnsi="Times New Roman"/>
          <w:b/>
          <w:sz w:val="24"/>
          <w:szCs w:val="24"/>
          <w:lang w:val="sr-Cyrl-CS"/>
        </w:rPr>
        <w:t>и изјаву Понуђача по пуном материјалном и кривичном одговорношћу о наменском коришћењу</w:t>
      </w:r>
      <w:r w:rsidRPr="00A67CB4">
        <w:rPr>
          <w:rFonts w:ascii="Times New Roman" w:eastAsia="Malgun Gothic" w:hAnsi="Times New Roman"/>
          <w:b/>
          <w:sz w:val="24"/>
          <w:szCs w:val="24"/>
        </w:rPr>
        <w:t xml:space="preserve"> аванса</w:t>
      </w:r>
      <w:r w:rsidRPr="00A67CB4">
        <w:rPr>
          <w:rFonts w:ascii="Times New Roman" w:hAnsi="Times New Roman"/>
          <w:b/>
          <w:bCs/>
          <w:iCs/>
          <w:sz w:val="24"/>
          <w:szCs w:val="24"/>
          <w:lang w:val="sr-Cyrl-CS"/>
        </w:rPr>
        <w:t>:</w:t>
      </w:r>
    </w:p>
    <w:p w:rsidR="00E26A61" w:rsidRPr="00EE2590" w:rsidRDefault="00E26A61" w:rsidP="00E26A61">
      <w:pPr>
        <w:widowControl w:val="0"/>
        <w:shd w:val="clear" w:color="auto" w:fill="FFFFFF"/>
        <w:tabs>
          <w:tab w:val="left" w:pos="1440"/>
        </w:tabs>
        <w:spacing w:after="0" w:line="240" w:lineRule="auto"/>
        <w:jc w:val="both"/>
        <w:rPr>
          <w:rFonts w:ascii="Times New Roman" w:eastAsia="Malgun Gothic" w:hAnsi="Times New Roman"/>
          <w:b/>
          <w:sz w:val="24"/>
          <w:szCs w:val="24"/>
          <w:lang w:val="sr-Cyrl-CS"/>
        </w:rPr>
      </w:pPr>
    </w:p>
    <w:p w:rsidR="00E26A61" w:rsidRPr="00D96023" w:rsidRDefault="00E26A61" w:rsidP="00E26A61">
      <w:pPr>
        <w:widowControl w:val="0"/>
        <w:shd w:val="clear" w:color="auto" w:fill="FFFFFF"/>
        <w:tabs>
          <w:tab w:val="left" w:pos="1440"/>
        </w:tabs>
        <w:spacing w:after="0" w:line="240" w:lineRule="auto"/>
        <w:jc w:val="both"/>
        <w:rPr>
          <w:rFonts w:ascii="Times New Roman" w:hAnsi="Times New Roman"/>
          <w:color w:val="000000"/>
          <w:sz w:val="24"/>
          <w:szCs w:val="24"/>
          <w:lang w:val="sr-Cyrl-CS"/>
        </w:rPr>
      </w:pPr>
      <w:r w:rsidRPr="00D96023">
        <w:rPr>
          <w:rFonts w:ascii="Times New Roman" w:hAnsi="Times New Roman"/>
          <w:color w:val="000000"/>
          <w:sz w:val="24"/>
          <w:szCs w:val="24"/>
          <w:lang w:val="sr-Cyrl-CS"/>
        </w:rPr>
        <w:t xml:space="preserve">- Меницу за повраћај авансног плаћања на цео износ аванса са ПДВ-ом, оверену, потписану од стране овлашћеног лица и регистровану у складу са чланом 47а Закона о платном </w:t>
      </w:r>
      <w:r w:rsidRPr="00D96023">
        <w:rPr>
          <w:rFonts w:ascii="Times New Roman" w:hAnsi="Times New Roman"/>
          <w:sz w:val="24"/>
          <w:szCs w:val="24"/>
          <w:lang w:val="sr-Cyrl-CS"/>
        </w:rPr>
        <w:t xml:space="preserve">промету </w:t>
      </w:r>
      <w:r w:rsidRPr="00D96023">
        <w:rPr>
          <w:rFonts w:ascii="Times New Roman" w:hAnsi="Times New Roman"/>
          <w:sz w:val="24"/>
          <w:lang w:val="sr-Cyrl-CS"/>
        </w:rPr>
        <w:t>("Сл. лист СРЈ", бр. 3/2002 и 5/2003 и "Сл. гласник РС", бр. 43/2004, 62/2006, 111/2009 - др. закон, 31/2011 и 139/2014 - др. закон)</w:t>
      </w:r>
      <w:r w:rsidRPr="00D96023">
        <w:rPr>
          <w:rFonts w:ascii="Times New Roman" w:hAnsi="Times New Roman"/>
          <w:sz w:val="24"/>
          <w:szCs w:val="24"/>
          <w:lang w:val="sr-Cyrl-CS"/>
        </w:rPr>
        <w:t xml:space="preserve"> </w:t>
      </w:r>
      <w:r w:rsidRPr="00D96023">
        <w:rPr>
          <w:rFonts w:ascii="Times New Roman" w:hAnsi="Times New Roman"/>
          <w:color w:val="000000"/>
          <w:sz w:val="24"/>
          <w:szCs w:val="24"/>
          <w:lang w:val="sr-Cyrl-CS"/>
        </w:rPr>
        <w:t>и Одлуком НБС о ближим условима, садржини и начину вођења Регистра меница и овлашћења („Службени гласник РС“ бр. 56/2011), која траје најкраће до правдања аванса.</w:t>
      </w:r>
    </w:p>
    <w:p w:rsidR="00E26A61" w:rsidRDefault="00E26A61" w:rsidP="00E26A61">
      <w:pPr>
        <w:widowControl w:val="0"/>
        <w:shd w:val="clear" w:color="auto" w:fill="FFFFFF"/>
        <w:tabs>
          <w:tab w:val="left" w:pos="1440"/>
        </w:tabs>
        <w:spacing w:after="0" w:line="240" w:lineRule="auto"/>
        <w:jc w:val="both"/>
        <w:rPr>
          <w:rFonts w:ascii="Times New Roman" w:hAnsi="Times New Roman"/>
          <w:color w:val="000000"/>
          <w:sz w:val="24"/>
          <w:szCs w:val="24"/>
          <w:lang w:val="sr-Cyrl-CS"/>
        </w:rPr>
      </w:pPr>
      <w:r w:rsidRPr="00D96023">
        <w:rPr>
          <w:rFonts w:ascii="Times New Roman" w:hAnsi="Times New Roman"/>
          <w:color w:val="000000"/>
          <w:sz w:val="24"/>
          <w:szCs w:val="24"/>
          <w:lang w:val="sr-Cyrl-CS"/>
        </w:rPr>
        <w:t>- Менично</w:t>
      </w:r>
      <w:r w:rsidRPr="00EE2590">
        <w:rPr>
          <w:rFonts w:ascii="Times New Roman" w:hAnsi="Times New Roman"/>
          <w:color w:val="000000"/>
          <w:sz w:val="24"/>
          <w:szCs w:val="24"/>
          <w:lang w:val="sr-Cyrl-CS"/>
        </w:rPr>
        <w:t xml:space="preserve"> овлашћење да се меница са назначеним номиналним износом са урачунатим ПДВ-ом у висини плаћеног аванса, без сагласности Понуђача може поднети на наплату, у случају да нису извршени радови у висини уплаћених средстава.</w:t>
      </w:r>
    </w:p>
    <w:p w:rsidR="00E26A61" w:rsidRDefault="00E26A61" w:rsidP="00E26A61">
      <w:pPr>
        <w:widowControl w:val="0"/>
        <w:shd w:val="clear" w:color="auto" w:fill="FFFFFF"/>
        <w:tabs>
          <w:tab w:val="left" w:pos="1440"/>
        </w:tabs>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EE2590">
        <w:rPr>
          <w:rFonts w:ascii="Times New Roman" w:hAnsi="Times New Roman"/>
          <w:color w:val="000000"/>
          <w:sz w:val="24"/>
          <w:szCs w:val="24"/>
          <w:lang w:val="sr-Cyrl-CS"/>
        </w:rPr>
        <w:t>Потврда о регистрацији менице.</w:t>
      </w:r>
    </w:p>
    <w:p w:rsidR="00E26A61" w:rsidRDefault="00E26A61" w:rsidP="00E26A61">
      <w:pPr>
        <w:widowControl w:val="0"/>
        <w:shd w:val="clear" w:color="auto" w:fill="FFFFFF"/>
        <w:tabs>
          <w:tab w:val="left" w:pos="1440"/>
        </w:tabs>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EE2590">
        <w:rPr>
          <w:rFonts w:ascii="Times New Roman" w:hAnsi="Times New Roman"/>
          <w:color w:val="000000"/>
          <w:sz w:val="24"/>
          <w:szCs w:val="24"/>
          <w:lang w:val="sr-Cyrl-CS"/>
        </w:rPr>
        <w:t>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E26A61" w:rsidRDefault="00E26A61" w:rsidP="00E26A61">
      <w:pPr>
        <w:widowControl w:val="0"/>
        <w:shd w:val="clear" w:color="auto" w:fill="FFFFFF"/>
        <w:tabs>
          <w:tab w:val="left" w:pos="1440"/>
        </w:tabs>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EE2590">
        <w:rPr>
          <w:rFonts w:ascii="Times New Roman" w:hAnsi="Times New Roman"/>
          <w:color w:val="000000"/>
          <w:sz w:val="24"/>
          <w:szCs w:val="24"/>
          <w:lang w:val="sr-Cyrl-CS"/>
        </w:rPr>
        <w:t>Потпис овлашћеног лица на меници и меничном овлашћењу мора бити идентичан са потписом у картону депонованих потписа.</w:t>
      </w:r>
    </w:p>
    <w:p w:rsidR="00E26A61" w:rsidRDefault="00E26A61" w:rsidP="00E26A61">
      <w:pPr>
        <w:widowControl w:val="0"/>
        <w:shd w:val="clear" w:color="auto" w:fill="FFFFFF"/>
        <w:tabs>
          <w:tab w:val="left" w:pos="1440"/>
        </w:tabs>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EE2590">
        <w:rPr>
          <w:rFonts w:ascii="Times New Roman" w:hAnsi="Times New Roman"/>
          <w:color w:val="000000"/>
          <w:sz w:val="24"/>
          <w:szCs w:val="24"/>
          <w:lang w:val="sr-Cyrl-CS"/>
        </w:rPr>
        <w:t>У случају промене лица овлашћеног за заступање, менично овлаш</w:t>
      </w:r>
      <w:r>
        <w:rPr>
          <w:rFonts w:ascii="Times New Roman" w:hAnsi="Times New Roman"/>
          <w:color w:val="000000"/>
          <w:sz w:val="24"/>
          <w:szCs w:val="24"/>
          <w:lang w:val="sr-Cyrl-CS"/>
        </w:rPr>
        <w:t>ћење остаје на снази.</w:t>
      </w:r>
    </w:p>
    <w:p w:rsidR="00E26A61" w:rsidRDefault="00E26A61" w:rsidP="00E26A61">
      <w:pPr>
        <w:widowControl w:val="0"/>
        <w:shd w:val="clear" w:color="auto" w:fill="FFFFFF"/>
        <w:tabs>
          <w:tab w:val="left" w:pos="1440"/>
        </w:tabs>
        <w:spacing w:after="0" w:line="240" w:lineRule="auto"/>
        <w:jc w:val="both"/>
        <w:rPr>
          <w:rFonts w:ascii="Times New Roman" w:hAnsi="Times New Roman"/>
          <w:color w:val="000000"/>
          <w:sz w:val="24"/>
          <w:szCs w:val="24"/>
          <w:lang w:val="sr-Cyrl-CS"/>
        </w:rPr>
      </w:pPr>
      <w:r w:rsidRPr="00EE2590">
        <w:rPr>
          <w:rFonts w:ascii="Times New Roman" w:hAnsi="Times New Roman"/>
          <w:color w:val="000000"/>
          <w:sz w:val="24"/>
          <w:szCs w:val="24"/>
          <w:lang w:val="sr-Cyrl-CS"/>
        </w:rPr>
        <w:lastRenderedPageBreak/>
        <w:t>Након истека рока Наручилац ће предметну меницу вратити, на писани захтев Понуђача.</w:t>
      </w:r>
    </w:p>
    <w:p w:rsidR="00E26A61" w:rsidRDefault="00E26A61" w:rsidP="00AB5A08">
      <w:pPr>
        <w:pStyle w:val="Default"/>
        <w:jc w:val="both"/>
        <w:rPr>
          <w:b/>
          <w:color w:val="auto"/>
          <w:lang w:val="sr-Cyrl-CS" w:eastAsia="en-US"/>
        </w:rPr>
      </w:pPr>
    </w:p>
    <w:p w:rsidR="00AB5A08" w:rsidRPr="00BF1178" w:rsidRDefault="00AB5A08" w:rsidP="00AB5A08">
      <w:pPr>
        <w:pStyle w:val="Default"/>
        <w:jc w:val="both"/>
        <w:rPr>
          <w:b/>
          <w:color w:val="auto"/>
          <w:lang w:val="sr-Cyrl-CS" w:eastAsia="en-US"/>
        </w:rPr>
      </w:pPr>
    </w:p>
    <w:p w:rsidR="00AB5A08" w:rsidRDefault="00AB5A08" w:rsidP="00AB5A08">
      <w:pPr>
        <w:pStyle w:val="Default"/>
        <w:jc w:val="both"/>
        <w:rPr>
          <w:b/>
          <w:color w:val="auto"/>
          <w:lang w:val="sr-Cyrl-CS" w:eastAsia="en-US"/>
        </w:rPr>
      </w:pPr>
      <w:r w:rsidRPr="00BF1178">
        <w:rPr>
          <w:b/>
          <w:color w:val="auto"/>
          <w:lang w:val="sr-Cyrl-CS" w:eastAsia="en-US"/>
        </w:rPr>
        <w:t>НАЧИН СПРОВОЂЕЊА КОНТРОЛЕ И РЕКЛАМАЦИЈА</w:t>
      </w:r>
    </w:p>
    <w:p w:rsidR="00BE488B" w:rsidRDefault="00BE488B" w:rsidP="00AB5A08">
      <w:pPr>
        <w:pStyle w:val="Default"/>
        <w:jc w:val="both"/>
        <w:rPr>
          <w:b/>
          <w:color w:val="auto"/>
          <w:lang w:val="sr-Cyrl-CS" w:eastAsia="en-US"/>
        </w:rPr>
      </w:pPr>
    </w:p>
    <w:p w:rsidR="00BE488B" w:rsidRPr="00BF1178" w:rsidRDefault="00BE488B" w:rsidP="00AB5A08">
      <w:pPr>
        <w:pStyle w:val="Default"/>
        <w:jc w:val="both"/>
        <w:rPr>
          <w:b/>
          <w:color w:val="auto"/>
          <w:lang w:val="sr-Cyrl-CS" w:eastAsia="en-US"/>
        </w:rPr>
      </w:pPr>
    </w:p>
    <w:p w:rsidR="008E3A7C" w:rsidRPr="009D125C" w:rsidRDefault="003E4C5D" w:rsidP="008E3A7C">
      <w:pPr>
        <w:pStyle w:val="Default"/>
        <w:jc w:val="center"/>
        <w:rPr>
          <w:b/>
          <w:color w:val="auto"/>
          <w:lang w:val="sr-Cyrl-CS" w:eastAsia="en-US"/>
        </w:rPr>
      </w:pPr>
      <w:r>
        <w:rPr>
          <w:b/>
          <w:color w:val="auto"/>
          <w:lang w:val="sr-Cyrl-CS" w:eastAsia="en-US"/>
        </w:rPr>
        <w:t>Члан 5.</w:t>
      </w:r>
    </w:p>
    <w:p w:rsidR="00AB5A08" w:rsidRPr="00BF1178" w:rsidRDefault="00AB5A08" w:rsidP="00AB5A08">
      <w:pPr>
        <w:pStyle w:val="Default"/>
        <w:ind w:firstLine="720"/>
        <w:jc w:val="both"/>
        <w:rPr>
          <w:b/>
          <w:color w:val="auto"/>
          <w:lang w:val="sr-Cyrl-CS" w:eastAsia="en-US"/>
        </w:rPr>
      </w:pPr>
    </w:p>
    <w:p w:rsidR="00AB5A08" w:rsidRPr="00BF1178" w:rsidRDefault="00AB5A08" w:rsidP="00AB5A08">
      <w:pPr>
        <w:pStyle w:val="Default"/>
        <w:ind w:firstLine="720"/>
        <w:jc w:val="both"/>
        <w:rPr>
          <w:color w:val="auto"/>
          <w:lang w:val="sr-Cyrl-CS" w:eastAsia="en-US"/>
        </w:rPr>
      </w:pPr>
      <w:r w:rsidRPr="00BF1178">
        <w:rPr>
          <w:color w:val="auto"/>
          <w:lang w:val="sr-Cyrl-CS" w:eastAsia="en-US"/>
        </w:rPr>
        <w:t>У случају утврђених недостат</w:t>
      </w:r>
      <w:r w:rsidR="00E26A61">
        <w:rPr>
          <w:color w:val="auto"/>
          <w:lang w:val="sr-Cyrl-CS" w:eastAsia="en-US"/>
        </w:rPr>
        <w:t>ака у квалитету испорученог добра</w:t>
      </w:r>
      <w:r w:rsidRPr="00BF1178">
        <w:rPr>
          <w:color w:val="auto"/>
          <w:lang w:val="sr-Cyrl-CS" w:eastAsia="en-US"/>
        </w:rPr>
        <w:t xml:space="preserve">, недостаци ће бити записнички констатовани од </w:t>
      </w:r>
      <w:r>
        <w:rPr>
          <w:color w:val="auto"/>
          <w:lang w:val="sr-Cyrl-CS" w:eastAsia="en-US"/>
        </w:rPr>
        <w:t>стране овлашћених представн</w:t>
      </w:r>
      <w:r w:rsidR="00E26A61">
        <w:rPr>
          <w:color w:val="auto"/>
          <w:lang w:val="sr-Cyrl-CS" w:eastAsia="en-US"/>
        </w:rPr>
        <w:t>ика Понуђача</w:t>
      </w:r>
      <w:r>
        <w:rPr>
          <w:color w:val="auto"/>
          <w:lang w:val="sr-Cyrl-CS" w:eastAsia="en-US"/>
        </w:rPr>
        <w:t xml:space="preserve"> и Н</w:t>
      </w:r>
      <w:r w:rsidR="00E26A61">
        <w:rPr>
          <w:color w:val="auto"/>
          <w:lang w:val="sr-Cyrl-CS" w:eastAsia="en-US"/>
        </w:rPr>
        <w:t>аручиоца. Понуђач</w:t>
      </w:r>
      <w:r w:rsidRPr="00BF1178">
        <w:rPr>
          <w:color w:val="auto"/>
          <w:lang w:val="sr-Cyrl-CS" w:eastAsia="en-US"/>
        </w:rPr>
        <w:t xml:space="preserve"> је дужан да</w:t>
      </w:r>
      <w:r>
        <w:rPr>
          <w:color w:val="auto"/>
          <w:lang w:val="sr-Cyrl-CS" w:eastAsia="en-US"/>
        </w:rPr>
        <w:t>,</w:t>
      </w:r>
      <w:r w:rsidRPr="00BF1178">
        <w:rPr>
          <w:color w:val="auto"/>
          <w:lang w:val="sr-Cyrl-CS" w:eastAsia="en-US"/>
        </w:rPr>
        <w:t xml:space="preserve"> у року од 3</w:t>
      </w:r>
      <w:r w:rsidR="00C81C68">
        <w:rPr>
          <w:color w:val="auto"/>
          <w:lang w:val="sr-Cyrl-CS" w:eastAsia="en-US"/>
        </w:rPr>
        <w:t xml:space="preserve"> (три)</w:t>
      </w:r>
      <w:r w:rsidRPr="00BF1178">
        <w:rPr>
          <w:color w:val="auto"/>
          <w:lang w:val="sr-Cyrl-CS" w:eastAsia="en-US"/>
        </w:rPr>
        <w:t xml:space="preserve"> дана од дана сачињавања Записника о рекламацији, отклони записнички ут</w:t>
      </w:r>
      <w:r>
        <w:rPr>
          <w:color w:val="auto"/>
          <w:lang w:val="sr-Cyrl-CS" w:eastAsia="en-US"/>
        </w:rPr>
        <w:t>врђене недостатке. У противном, Н</w:t>
      </w:r>
      <w:r w:rsidRPr="00BF1178">
        <w:rPr>
          <w:color w:val="auto"/>
          <w:lang w:val="sr-Cyrl-CS" w:eastAsia="en-US"/>
        </w:rPr>
        <w:t>аруч</w:t>
      </w:r>
      <w:r>
        <w:rPr>
          <w:color w:val="auto"/>
          <w:lang w:val="sr-Cyrl-CS" w:eastAsia="en-US"/>
        </w:rPr>
        <w:t>илац задржава право да раскине у</w:t>
      </w:r>
      <w:r w:rsidRPr="00BF1178">
        <w:rPr>
          <w:color w:val="auto"/>
          <w:lang w:val="sr-Cyrl-CS" w:eastAsia="en-US"/>
        </w:rPr>
        <w:t>говор.</w:t>
      </w:r>
    </w:p>
    <w:p w:rsidR="00AB5A08" w:rsidRPr="00BF1178" w:rsidRDefault="00AB5A08" w:rsidP="00AB5A08">
      <w:pPr>
        <w:pStyle w:val="Default"/>
        <w:jc w:val="both"/>
        <w:rPr>
          <w:b/>
          <w:color w:val="auto"/>
          <w:lang w:val="sr-Cyrl-CS" w:eastAsia="en-US"/>
        </w:rPr>
      </w:pPr>
    </w:p>
    <w:p w:rsidR="00AB5A08" w:rsidRPr="00BF1178" w:rsidRDefault="00AB5A08" w:rsidP="00AB5A08">
      <w:pPr>
        <w:pStyle w:val="Default"/>
        <w:rPr>
          <w:color w:val="auto"/>
          <w:lang w:val="sr-Cyrl-CS" w:eastAsia="en-US"/>
        </w:rPr>
      </w:pPr>
    </w:p>
    <w:p w:rsidR="00AB5A08" w:rsidRPr="00BF1178" w:rsidRDefault="00AB5A08" w:rsidP="00AB5A08">
      <w:pPr>
        <w:pStyle w:val="Default"/>
        <w:jc w:val="both"/>
        <w:rPr>
          <w:b/>
          <w:color w:val="auto"/>
          <w:lang w:val="sr-Cyrl-CS" w:eastAsia="en-US"/>
        </w:rPr>
      </w:pPr>
      <w:r w:rsidRPr="00BF1178">
        <w:rPr>
          <w:b/>
          <w:color w:val="auto"/>
          <w:lang w:val="sr-Cyrl-CS" w:eastAsia="en-US"/>
        </w:rPr>
        <w:t>ТРАЈАЊЕ УГОВОРА</w:t>
      </w:r>
    </w:p>
    <w:p w:rsidR="00AB5A08" w:rsidRPr="00BF1178" w:rsidRDefault="00AB5A08" w:rsidP="00AB5A08">
      <w:pPr>
        <w:pStyle w:val="Default"/>
        <w:ind w:firstLine="720"/>
        <w:jc w:val="both"/>
        <w:rPr>
          <w:b/>
          <w:color w:val="auto"/>
          <w:lang w:val="sr-Cyrl-CS" w:eastAsia="en-US"/>
        </w:rPr>
      </w:pPr>
    </w:p>
    <w:p w:rsidR="00AB5A08" w:rsidRDefault="00AB5A08" w:rsidP="00AB5A08">
      <w:pPr>
        <w:pStyle w:val="Default"/>
        <w:jc w:val="center"/>
        <w:rPr>
          <w:b/>
          <w:color w:val="auto"/>
          <w:lang w:val="sr-Cyrl-CS" w:eastAsia="en-US"/>
        </w:rPr>
      </w:pPr>
      <w:r w:rsidRPr="00BF1178">
        <w:rPr>
          <w:b/>
          <w:color w:val="auto"/>
          <w:lang w:val="sr-Cyrl-CS" w:eastAsia="en-US"/>
        </w:rPr>
        <w:t>Чл</w:t>
      </w:r>
      <w:r w:rsidR="003E4C5D">
        <w:rPr>
          <w:b/>
          <w:color w:val="auto"/>
          <w:lang w:val="sr-Cyrl-CS" w:eastAsia="en-US"/>
        </w:rPr>
        <w:t>ан 6</w:t>
      </w:r>
      <w:r w:rsidRPr="00BF1178">
        <w:rPr>
          <w:b/>
          <w:color w:val="auto"/>
          <w:lang w:val="sr-Cyrl-CS" w:eastAsia="en-US"/>
        </w:rPr>
        <w:t>.</w:t>
      </w:r>
    </w:p>
    <w:p w:rsidR="00C81C68" w:rsidRPr="00BF1178" w:rsidRDefault="00C81C68" w:rsidP="00AB5A08">
      <w:pPr>
        <w:pStyle w:val="Default"/>
        <w:jc w:val="center"/>
        <w:rPr>
          <w:b/>
          <w:color w:val="auto"/>
          <w:lang w:val="sr-Cyrl-CS" w:eastAsia="en-US"/>
        </w:rPr>
      </w:pPr>
    </w:p>
    <w:p w:rsidR="00AB5A08" w:rsidRPr="00C81C68" w:rsidRDefault="00AB5A08" w:rsidP="00AB5A08">
      <w:pPr>
        <w:widowControl w:val="0"/>
        <w:tabs>
          <w:tab w:val="left" w:pos="720"/>
        </w:tabs>
        <w:spacing w:line="240" w:lineRule="auto"/>
        <w:jc w:val="both"/>
        <w:rPr>
          <w:rFonts w:ascii="Times New Roman" w:hAnsi="Times New Roman"/>
          <w:sz w:val="24"/>
          <w:szCs w:val="24"/>
          <w:lang w:val="sr-Cyrl-CS"/>
        </w:rPr>
      </w:pPr>
      <w:r w:rsidRPr="00BF1178">
        <w:rPr>
          <w:sz w:val="24"/>
          <w:szCs w:val="24"/>
          <w:lang w:val="sr-Cyrl-CS"/>
        </w:rPr>
        <w:tab/>
      </w:r>
      <w:r w:rsidRPr="00C81C68">
        <w:rPr>
          <w:rFonts w:ascii="Times New Roman" w:hAnsi="Times New Roman"/>
          <w:sz w:val="24"/>
          <w:szCs w:val="24"/>
          <w:lang w:val="sr-Cyrl-CS"/>
        </w:rPr>
        <w:t xml:space="preserve">Овај уговор производи правно дејство од дана потписивања од стране овлашћених представника уговорних </w:t>
      </w:r>
      <w:r w:rsidRPr="00D96023">
        <w:rPr>
          <w:rFonts w:ascii="Times New Roman" w:hAnsi="Times New Roman"/>
          <w:sz w:val="24"/>
          <w:szCs w:val="24"/>
          <w:lang w:val="sr-Cyrl-CS"/>
        </w:rPr>
        <w:t>страна и закључује се на период од 12 месеци.</w:t>
      </w:r>
    </w:p>
    <w:p w:rsidR="00AB5A08" w:rsidRPr="00C81C68" w:rsidRDefault="00AB5A08" w:rsidP="00AB5A08">
      <w:pPr>
        <w:widowControl w:val="0"/>
        <w:tabs>
          <w:tab w:val="left" w:pos="720"/>
        </w:tabs>
        <w:spacing w:line="240" w:lineRule="auto"/>
        <w:jc w:val="both"/>
        <w:rPr>
          <w:rFonts w:ascii="Times New Roman" w:hAnsi="Times New Roman"/>
          <w:sz w:val="24"/>
          <w:szCs w:val="24"/>
          <w:lang w:val="sr-Cyrl-CS"/>
        </w:rPr>
      </w:pPr>
      <w:r w:rsidRPr="00C81C68">
        <w:rPr>
          <w:rFonts w:ascii="Times New Roman" w:hAnsi="Times New Roman"/>
          <w:sz w:val="24"/>
          <w:szCs w:val="24"/>
          <w:lang w:val="sr-Cyrl-CS"/>
        </w:rPr>
        <w:tab/>
        <w:t>Средства за реализацију овог уговора обезбеђена су Законом о буџету за 2015. годину. Плаћање доспелих обавеза у 2015. години, вршиће се до висине одобрених апропријација за ту намену, а у складу са законом којим се уређује буџет за 2015. годину.</w:t>
      </w:r>
    </w:p>
    <w:p w:rsidR="00AB5A08" w:rsidRPr="00C81C68" w:rsidRDefault="00AB5A08" w:rsidP="00AB5A08">
      <w:pPr>
        <w:widowControl w:val="0"/>
        <w:tabs>
          <w:tab w:val="left" w:pos="720"/>
        </w:tabs>
        <w:spacing w:line="240" w:lineRule="auto"/>
        <w:jc w:val="both"/>
        <w:rPr>
          <w:rFonts w:ascii="Times New Roman" w:hAnsi="Times New Roman"/>
          <w:sz w:val="24"/>
          <w:szCs w:val="24"/>
          <w:lang w:val="sr-Cyrl-CS"/>
        </w:rPr>
      </w:pPr>
      <w:r w:rsidRPr="00C81C68">
        <w:rPr>
          <w:rFonts w:ascii="Times New Roman" w:hAnsi="Times New Roman"/>
          <w:sz w:val="24"/>
          <w:szCs w:val="24"/>
          <w:lang w:val="sr-Cyrl-CS"/>
        </w:rPr>
        <w:tab/>
        <w:t>За део реализације уговора који се односи на 2016. годину, реализација ће зависити од обезбеђења средстава предвиђених законом којим ће се уредити буџет за 2016. годину. У супротном, уговор престаје да важи, без накнаде штете због немогућности преузимања и плаћања обавеза од стране наручиоца.</w:t>
      </w:r>
    </w:p>
    <w:p w:rsidR="00AB5A08" w:rsidRDefault="00AB5A08" w:rsidP="00AB5A08">
      <w:pPr>
        <w:pStyle w:val="Default"/>
        <w:jc w:val="both"/>
        <w:rPr>
          <w:b/>
          <w:color w:val="auto"/>
          <w:lang w:val="sr-Cyrl-CS" w:eastAsia="en-US"/>
        </w:rPr>
      </w:pPr>
    </w:p>
    <w:p w:rsidR="003E4C5D" w:rsidRDefault="003E4C5D" w:rsidP="00AB5A08">
      <w:pPr>
        <w:pStyle w:val="Default"/>
        <w:jc w:val="both"/>
        <w:rPr>
          <w:b/>
          <w:color w:val="auto"/>
          <w:lang w:val="sr-Cyrl-CS" w:eastAsia="en-US"/>
        </w:rPr>
      </w:pPr>
    </w:p>
    <w:p w:rsidR="003E4C5D" w:rsidRPr="00BF1178" w:rsidRDefault="003E4C5D" w:rsidP="00AB5A08">
      <w:pPr>
        <w:pStyle w:val="Default"/>
        <w:jc w:val="both"/>
        <w:rPr>
          <w:b/>
          <w:color w:val="auto"/>
          <w:lang w:val="sr-Cyrl-CS" w:eastAsia="en-US"/>
        </w:rPr>
      </w:pPr>
    </w:p>
    <w:p w:rsidR="00AB5A08" w:rsidRPr="00BF1178" w:rsidRDefault="00AB5A08" w:rsidP="00AB5A08">
      <w:pPr>
        <w:pStyle w:val="Default"/>
        <w:jc w:val="both"/>
        <w:rPr>
          <w:b/>
          <w:color w:val="auto"/>
          <w:lang w:val="sr-Cyrl-CS" w:eastAsia="en-US"/>
        </w:rPr>
      </w:pPr>
    </w:p>
    <w:p w:rsidR="00AB5A08" w:rsidRPr="00BF1178" w:rsidRDefault="00AB5A08" w:rsidP="00AB5A08">
      <w:pPr>
        <w:pStyle w:val="Default"/>
        <w:jc w:val="both"/>
        <w:rPr>
          <w:b/>
          <w:color w:val="auto"/>
          <w:lang w:val="sr-Cyrl-CS" w:eastAsia="en-US"/>
        </w:rPr>
      </w:pPr>
      <w:r w:rsidRPr="00BF1178">
        <w:rPr>
          <w:b/>
          <w:color w:val="auto"/>
          <w:lang w:val="sr-Cyrl-CS" w:eastAsia="en-US"/>
        </w:rPr>
        <w:t>ЗАШТИТА ПОДАТАКА НАРУЧИОЦА</w:t>
      </w:r>
    </w:p>
    <w:p w:rsidR="00AB5A08" w:rsidRPr="00BF1178" w:rsidRDefault="00AB5A08" w:rsidP="00AB5A08">
      <w:pPr>
        <w:pStyle w:val="Default"/>
        <w:ind w:firstLine="720"/>
        <w:jc w:val="both"/>
        <w:rPr>
          <w:b/>
          <w:color w:val="auto"/>
          <w:lang w:val="sr-Cyrl-CS" w:eastAsia="en-US"/>
        </w:rPr>
      </w:pPr>
    </w:p>
    <w:p w:rsidR="00AB5A08" w:rsidRPr="00BF1178" w:rsidRDefault="003E4C5D" w:rsidP="00AB5A08">
      <w:pPr>
        <w:pStyle w:val="Default"/>
        <w:jc w:val="center"/>
        <w:rPr>
          <w:b/>
          <w:color w:val="auto"/>
          <w:lang w:val="sr-Cyrl-CS" w:eastAsia="en-US"/>
        </w:rPr>
      </w:pPr>
      <w:r>
        <w:rPr>
          <w:b/>
          <w:color w:val="auto"/>
          <w:lang w:val="sr-Cyrl-CS" w:eastAsia="en-US"/>
        </w:rPr>
        <w:t>Члан 7</w:t>
      </w:r>
      <w:r w:rsidR="00AB5A08" w:rsidRPr="00BF1178">
        <w:rPr>
          <w:b/>
          <w:color w:val="auto"/>
          <w:lang w:val="sr-Cyrl-CS" w:eastAsia="en-US"/>
        </w:rPr>
        <w:t>.</w:t>
      </w:r>
    </w:p>
    <w:p w:rsidR="00AB5A08" w:rsidRPr="00BF1178" w:rsidRDefault="008E3A7C" w:rsidP="00AB5A08">
      <w:pPr>
        <w:pStyle w:val="Default"/>
        <w:ind w:firstLine="720"/>
        <w:jc w:val="both"/>
        <w:rPr>
          <w:color w:val="auto"/>
          <w:lang w:val="sr-Cyrl-CS" w:eastAsia="en-US"/>
        </w:rPr>
      </w:pPr>
      <w:r>
        <w:rPr>
          <w:color w:val="auto"/>
          <w:lang w:val="sr-Cyrl-CS" w:eastAsia="en-US"/>
        </w:rPr>
        <w:t>Понуђач</w:t>
      </w:r>
      <w:r w:rsidR="00AB5A08" w:rsidRPr="00BF1178">
        <w:rPr>
          <w:color w:val="auto"/>
          <w:lang w:val="sr-Cyrl-CS" w:eastAsia="en-US"/>
        </w:rPr>
        <w:t xml:space="preserve"> је дужан да приликом реал</w:t>
      </w:r>
      <w:r w:rsidR="00AB5A08">
        <w:rPr>
          <w:color w:val="auto"/>
          <w:lang w:val="sr-Cyrl-CS" w:eastAsia="en-US"/>
        </w:rPr>
        <w:t>изације у</w:t>
      </w:r>
      <w:r w:rsidR="00AB5A08" w:rsidRPr="00BF1178">
        <w:rPr>
          <w:color w:val="auto"/>
          <w:lang w:val="sr-Cyrl-CS" w:eastAsia="en-US"/>
        </w:rPr>
        <w:t>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w:t>
      </w:r>
      <w:r w:rsidR="00AB5A08">
        <w:rPr>
          <w:color w:val="auto"/>
          <w:lang w:val="sr-Cyrl-CS" w:eastAsia="en-US"/>
        </w:rPr>
        <w:t>а о чувању поверљивих података Наручиоца је саставни део у</w:t>
      </w:r>
      <w:r w:rsidR="00AB5A08" w:rsidRPr="00BF1178">
        <w:rPr>
          <w:color w:val="auto"/>
          <w:lang w:val="sr-Cyrl-CS" w:eastAsia="en-US"/>
        </w:rPr>
        <w:t>говора.</w:t>
      </w:r>
    </w:p>
    <w:p w:rsidR="00AB5A08" w:rsidRPr="00BF1178" w:rsidRDefault="00AB5A08" w:rsidP="00AB5A08">
      <w:pPr>
        <w:pStyle w:val="Default"/>
        <w:ind w:firstLine="720"/>
        <w:jc w:val="both"/>
        <w:rPr>
          <w:color w:val="auto"/>
          <w:lang w:val="sr-Cyrl-CS" w:eastAsia="en-US"/>
        </w:rPr>
      </w:pPr>
    </w:p>
    <w:p w:rsidR="00AB5A08" w:rsidRPr="00BF1178" w:rsidRDefault="00AB5A08" w:rsidP="00AB5A08">
      <w:pPr>
        <w:pStyle w:val="Default"/>
        <w:jc w:val="both"/>
        <w:rPr>
          <w:color w:val="auto"/>
          <w:lang w:val="sr-Cyrl-CS" w:eastAsia="en-US"/>
        </w:rPr>
      </w:pPr>
    </w:p>
    <w:p w:rsidR="00AB5A08" w:rsidRPr="00BF1178" w:rsidRDefault="00AB5A08" w:rsidP="00AB5A08">
      <w:pPr>
        <w:pStyle w:val="Default"/>
        <w:jc w:val="both"/>
        <w:rPr>
          <w:b/>
          <w:color w:val="auto"/>
          <w:lang w:val="sr-Cyrl-CS" w:eastAsia="en-US"/>
        </w:rPr>
      </w:pPr>
      <w:r w:rsidRPr="00BF1178">
        <w:rPr>
          <w:b/>
          <w:color w:val="auto"/>
          <w:lang w:val="sr-Cyrl-CS" w:eastAsia="en-US"/>
        </w:rPr>
        <w:t>ПРОМЕНА ПОДАТАКА</w:t>
      </w:r>
    </w:p>
    <w:p w:rsidR="00AB5A08" w:rsidRPr="00BF1178" w:rsidRDefault="00AB5A08" w:rsidP="00AB5A08">
      <w:pPr>
        <w:pStyle w:val="Default"/>
        <w:ind w:firstLine="720"/>
        <w:jc w:val="both"/>
        <w:rPr>
          <w:b/>
          <w:color w:val="auto"/>
          <w:lang w:val="sr-Cyrl-CS" w:eastAsia="en-US"/>
        </w:rPr>
      </w:pPr>
    </w:p>
    <w:p w:rsidR="00AB5A08" w:rsidRPr="009D125C" w:rsidRDefault="003E4C5D" w:rsidP="00AB5A08">
      <w:pPr>
        <w:pStyle w:val="Default"/>
        <w:jc w:val="center"/>
        <w:rPr>
          <w:b/>
          <w:color w:val="auto"/>
          <w:lang w:val="sr-Cyrl-CS" w:eastAsia="en-US"/>
        </w:rPr>
      </w:pPr>
      <w:r>
        <w:rPr>
          <w:b/>
          <w:color w:val="auto"/>
          <w:lang w:val="sr-Cyrl-CS" w:eastAsia="en-US"/>
        </w:rPr>
        <w:t>Члан 8</w:t>
      </w:r>
      <w:r w:rsidR="00AB5A08" w:rsidRPr="009D125C">
        <w:rPr>
          <w:b/>
          <w:color w:val="auto"/>
          <w:lang w:val="sr-Cyrl-CS" w:eastAsia="en-US"/>
        </w:rPr>
        <w:t>.</w:t>
      </w:r>
    </w:p>
    <w:p w:rsidR="00AB5A08" w:rsidRPr="00BF1178" w:rsidRDefault="008E3A7C" w:rsidP="00AB5A08">
      <w:pPr>
        <w:pStyle w:val="Default"/>
        <w:ind w:firstLine="720"/>
        <w:jc w:val="both"/>
        <w:rPr>
          <w:b/>
          <w:color w:val="auto"/>
          <w:lang w:val="sr-Cyrl-CS" w:eastAsia="en-US"/>
        </w:rPr>
      </w:pPr>
      <w:r>
        <w:rPr>
          <w:color w:val="auto"/>
          <w:lang w:val="sr-Cyrl-CS" w:eastAsia="en-US"/>
        </w:rPr>
        <w:t>Понуђач</w:t>
      </w:r>
      <w:r w:rsidR="00AB5A08" w:rsidRPr="00BF1178">
        <w:rPr>
          <w:color w:val="auto"/>
          <w:lang w:val="sr-Cyrl-CS" w:eastAsia="en-US"/>
        </w:rPr>
        <w:t xml:space="preserve"> је  дужан  да</w:t>
      </w:r>
      <w:r w:rsidR="00AB5A08">
        <w:rPr>
          <w:color w:val="auto"/>
          <w:lang w:val="sr-Cyrl-CS" w:eastAsia="en-US"/>
        </w:rPr>
        <w:t>,</w:t>
      </w:r>
      <w:r w:rsidR="00AB5A08" w:rsidRPr="00BF1178">
        <w:rPr>
          <w:color w:val="auto"/>
          <w:lang w:val="sr-Cyrl-CS" w:eastAsia="en-US"/>
        </w:rPr>
        <w:t xml:space="preserve">  без</w:t>
      </w:r>
      <w:r w:rsidR="00AB5A08">
        <w:rPr>
          <w:color w:val="auto"/>
          <w:lang w:val="sr-Cyrl-CS" w:eastAsia="en-US"/>
        </w:rPr>
        <w:t xml:space="preserve">  одлагања,  писмено  обавести  Н</w:t>
      </w:r>
      <w:r w:rsidR="00AB5A08" w:rsidRPr="00BF1178">
        <w:rPr>
          <w:color w:val="auto"/>
          <w:lang w:val="sr-Cyrl-CS" w:eastAsia="en-US"/>
        </w:rPr>
        <w:t>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r w:rsidR="00AB5A08" w:rsidRPr="00BF1178">
        <w:rPr>
          <w:b/>
          <w:color w:val="auto"/>
          <w:lang w:val="sr-Cyrl-CS" w:eastAsia="en-US"/>
        </w:rPr>
        <w:t>.</w:t>
      </w:r>
    </w:p>
    <w:p w:rsidR="00AB5A08" w:rsidRDefault="00AB5A08" w:rsidP="00AB5A08">
      <w:pPr>
        <w:pStyle w:val="Default"/>
        <w:jc w:val="both"/>
        <w:rPr>
          <w:color w:val="auto"/>
          <w:lang w:val="sr-Cyrl-CS" w:eastAsia="en-US"/>
        </w:rPr>
      </w:pPr>
    </w:p>
    <w:p w:rsidR="00AB5A08" w:rsidRDefault="00AB5A08" w:rsidP="00AB5A08">
      <w:pPr>
        <w:pStyle w:val="Default"/>
        <w:ind w:firstLine="720"/>
        <w:jc w:val="both"/>
        <w:rPr>
          <w:color w:val="auto"/>
          <w:lang w:val="sr-Cyrl-CS" w:eastAsia="en-US"/>
        </w:rPr>
      </w:pPr>
    </w:p>
    <w:p w:rsidR="00D96023" w:rsidRDefault="00D96023" w:rsidP="00AB5A08">
      <w:pPr>
        <w:pStyle w:val="Default"/>
        <w:ind w:firstLine="720"/>
        <w:jc w:val="both"/>
        <w:rPr>
          <w:color w:val="auto"/>
          <w:lang w:val="sr-Cyrl-CS" w:eastAsia="en-US"/>
        </w:rPr>
      </w:pPr>
    </w:p>
    <w:p w:rsidR="00D96023" w:rsidRDefault="00D96023" w:rsidP="00AB5A08">
      <w:pPr>
        <w:pStyle w:val="Default"/>
        <w:ind w:firstLine="720"/>
        <w:jc w:val="both"/>
        <w:rPr>
          <w:color w:val="auto"/>
          <w:lang w:val="sr-Cyrl-CS" w:eastAsia="en-US"/>
        </w:rPr>
      </w:pPr>
    </w:p>
    <w:p w:rsidR="00E26A61" w:rsidRPr="00BF1178" w:rsidRDefault="00E26A61" w:rsidP="00AB5A08">
      <w:pPr>
        <w:pStyle w:val="Default"/>
        <w:ind w:firstLine="720"/>
        <w:jc w:val="both"/>
        <w:rPr>
          <w:color w:val="auto"/>
          <w:lang w:val="sr-Cyrl-CS" w:eastAsia="en-US"/>
        </w:rPr>
      </w:pPr>
    </w:p>
    <w:p w:rsidR="00AB5A08" w:rsidRPr="00BF1178" w:rsidRDefault="00AB5A08" w:rsidP="00AB5A08">
      <w:pPr>
        <w:pStyle w:val="Default"/>
        <w:jc w:val="both"/>
        <w:rPr>
          <w:b/>
          <w:color w:val="auto"/>
          <w:lang w:val="sr-Cyrl-CS" w:eastAsia="en-US"/>
        </w:rPr>
      </w:pPr>
      <w:r w:rsidRPr="00BF1178">
        <w:rPr>
          <w:b/>
          <w:color w:val="auto"/>
          <w:lang w:val="sr-Cyrl-CS" w:eastAsia="en-US"/>
        </w:rPr>
        <w:t>РАСКИД УГОВОРА</w:t>
      </w:r>
    </w:p>
    <w:p w:rsidR="00AB5A08" w:rsidRPr="00BF1178" w:rsidRDefault="00AB5A08" w:rsidP="00AB5A08">
      <w:pPr>
        <w:pStyle w:val="Default"/>
        <w:ind w:firstLine="720"/>
        <w:jc w:val="both"/>
        <w:rPr>
          <w:b/>
          <w:color w:val="auto"/>
          <w:lang w:val="sr-Cyrl-CS" w:eastAsia="en-US"/>
        </w:rPr>
      </w:pPr>
    </w:p>
    <w:p w:rsidR="00AB5A08" w:rsidRPr="002D0DCE" w:rsidRDefault="003E4C5D" w:rsidP="00AB5A08">
      <w:pPr>
        <w:pStyle w:val="Default"/>
        <w:jc w:val="center"/>
        <w:rPr>
          <w:b/>
          <w:color w:val="auto"/>
          <w:lang w:val="sr-Cyrl-CS" w:eastAsia="en-US"/>
        </w:rPr>
      </w:pPr>
      <w:r>
        <w:rPr>
          <w:b/>
          <w:color w:val="auto"/>
          <w:lang w:val="sr-Cyrl-CS" w:eastAsia="en-US"/>
        </w:rPr>
        <w:t>Члан 9</w:t>
      </w:r>
      <w:r w:rsidR="00FE1C84">
        <w:rPr>
          <w:b/>
          <w:color w:val="auto"/>
          <w:lang w:val="sr-Cyrl-CS" w:eastAsia="en-US"/>
        </w:rPr>
        <w:t>.</w:t>
      </w:r>
    </w:p>
    <w:p w:rsidR="00AB5A08" w:rsidRPr="008E3A7C" w:rsidRDefault="00AB5A08" w:rsidP="00AB5A08">
      <w:pPr>
        <w:widowControl w:val="0"/>
        <w:tabs>
          <w:tab w:val="left" w:pos="720"/>
        </w:tabs>
        <w:spacing w:line="240" w:lineRule="auto"/>
        <w:jc w:val="both"/>
        <w:rPr>
          <w:rFonts w:ascii="Times New Roman" w:hAnsi="Times New Roman"/>
          <w:sz w:val="24"/>
          <w:szCs w:val="24"/>
          <w:lang w:val="sr-Cyrl-CS"/>
        </w:rPr>
      </w:pPr>
      <w:r>
        <w:rPr>
          <w:sz w:val="24"/>
          <w:szCs w:val="24"/>
          <w:lang w:val="sr-Cyrl-CS"/>
        </w:rPr>
        <w:tab/>
      </w:r>
      <w:r w:rsidRPr="008E3A7C">
        <w:rPr>
          <w:rFonts w:ascii="Times New Roman" w:hAnsi="Times New Roman"/>
          <w:sz w:val="24"/>
          <w:szCs w:val="24"/>
          <w:lang w:val="sr-Cyrl-CS"/>
        </w:rPr>
        <w:t>У случају да уговорне стране не изврше своје обавезе на начин и у роковима утврђеним овим уговором, уговор се може једнострано раскинути.</w:t>
      </w:r>
    </w:p>
    <w:p w:rsidR="00AB5A08" w:rsidRPr="008E3A7C" w:rsidRDefault="00AB5A08" w:rsidP="00AB5A08">
      <w:pPr>
        <w:widowControl w:val="0"/>
        <w:tabs>
          <w:tab w:val="left" w:pos="720"/>
        </w:tabs>
        <w:spacing w:line="240" w:lineRule="auto"/>
        <w:jc w:val="both"/>
        <w:rPr>
          <w:rFonts w:ascii="Times New Roman" w:hAnsi="Times New Roman"/>
          <w:sz w:val="24"/>
          <w:szCs w:val="24"/>
          <w:lang w:val="sr-Cyrl-CS"/>
        </w:rPr>
      </w:pPr>
      <w:r w:rsidRPr="008E3A7C">
        <w:rPr>
          <w:rFonts w:ascii="Times New Roman" w:hAnsi="Times New Roman"/>
          <w:sz w:val="24"/>
          <w:szCs w:val="24"/>
          <w:lang w:val="sr-Cyrl-CS"/>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rsidR="00AB5A08" w:rsidRPr="008E3A7C" w:rsidRDefault="00AB5A08" w:rsidP="00AB5A08">
      <w:pPr>
        <w:widowControl w:val="0"/>
        <w:tabs>
          <w:tab w:val="left" w:pos="720"/>
        </w:tabs>
        <w:spacing w:line="240" w:lineRule="auto"/>
        <w:jc w:val="both"/>
        <w:rPr>
          <w:rFonts w:ascii="Times New Roman" w:hAnsi="Times New Roman"/>
          <w:sz w:val="24"/>
          <w:szCs w:val="24"/>
          <w:lang w:val="sr-Cyrl-CS"/>
        </w:rPr>
      </w:pPr>
      <w:r w:rsidRPr="008E3A7C">
        <w:rPr>
          <w:rFonts w:ascii="Times New Roman" w:hAnsi="Times New Roman"/>
          <w:sz w:val="24"/>
          <w:szCs w:val="24"/>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уговра.</w:t>
      </w:r>
    </w:p>
    <w:p w:rsidR="00AB5A08" w:rsidRPr="008E3A7C" w:rsidRDefault="00AB5A08" w:rsidP="00AB5A08">
      <w:pPr>
        <w:widowControl w:val="0"/>
        <w:tabs>
          <w:tab w:val="left" w:pos="720"/>
        </w:tabs>
        <w:spacing w:line="240" w:lineRule="auto"/>
        <w:jc w:val="both"/>
        <w:rPr>
          <w:rFonts w:ascii="Times New Roman" w:hAnsi="Times New Roman"/>
          <w:sz w:val="24"/>
          <w:szCs w:val="24"/>
          <w:lang w:val="sr-Cyrl-CS"/>
        </w:rPr>
      </w:pPr>
      <w:r w:rsidRPr="008E3A7C">
        <w:rPr>
          <w:rFonts w:ascii="Times New Roman" w:hAnsi="Times New Roman"/>
          <w:sz w:val="24"/>
          <w:szCs w:val="24"/>
          <w:lang w:val="sr-Cyrl-CS"/>
        </w:rPr>
        <w:tab/>
        <w:t>Уколико Наручилац претрпи штету услед неиспуњења уговорних обавеза од стране П</w:t>
      </w:r>
      <w:r w:rsidR="00E26A61" w:rsidRPr="008E3A7C">
        <w:rPr>
          <w:rFonts w:ascii="Times New Roman" w:hAnsi="Times New Roman"/>
          <w:sz w:val="24"/>
          <w:szCs w:val="24"/>
          <w:lang w:val="sr-Cyrl-CS"/>
        </w:rPr>
        <w:t>онуђача</w:t>
      </w:r>
      <w:r w:rsidRPr="008E3A7C">
        <w:rPr>
          <w:rFonts w:ascii="Times New Roman" w:hAnsi="Times New Roman"/>
          <w:sz w:val="24"/>
          <w:szCs w:val="24"/>
          <w:lang w:val="sr-Cyrl-CS"/>
        </w:rPr>
        <w:t>, П</w:t>
      </w:r>
      <w:r w:rsidR="00E26A61" w:rsidRPr="008E3A7C">
        <w:rPr>
          <w:rFonts w:ascii="Times New Roman" w:hAnsi="Times New Roman"/>
          <w:sz w:val="24"/>
          <w:szCs w:val="24"/>
          <w:lang w:val="sr-Cyrl-CS"/>
        </w:rPr>
        <w:t>онуђач</w:t>
      </w:r>
      <w:r w:rsidRPr="008E3A7C">
        <w:rPr>
          <w:rFonts w:ascii="Times New Roman" w:hAnsi="Times New Roman"/>
          <w:sz w:val="24"/>
          <w:szCs w:val="24"/>
          <w:lang w:val="sr-Cyrl-CS"/>
        </w:rPr>
        <w:t xml:space="preserve"> је дужан да му надокнади штету у целини. </w:t>
      </w:r>
    </w:p>
    <w:p w:rsidR="00AB5A08" w:rsidRPr="009D125C" w:rsidRDefault="00AB5A08" w:rsidP="00AB5A08">
      <w:pPr>
        <w:pStyle w:val="Default"/>
        <w:ind w:firstLine="720"/>
        <w:jc w:val="both"/>
        <w:rPr>
          <w:lang w:val="sr-Cyrl-CS"/>
        </w:rPr>
      </w:pPr>
    </w:p>
    <w:p w:rsidR="00AB5A08" w:rsidRPr="00EE2CB8" w:rsidRDefault="00AB5A08" w:rsidP="00AB5A08">
      <w:pPr>
        <w:pStyle w:val="Default"/>
        <w:jc w:val="both"/>
        <w:rPr>
          <w:b/>
          <w:color w:val="auto"/>
          <w:lang w:val="sr-Cyrl-CS" w:eastAsia="en-US"/>
        </w:rPr>
      </w:pPr>
      <w:r w:rsidRPr="00EE2CB8">
        <w:rPr>
          <w:b/>
          <w:color w:val="auto"/>
          <w:lang w:val="sr-Cyrl-CS" w:eastAsia="en-US"/>
        </w:rPr>
        <w:t>УГОВОРНА КАЗНА</w:t>
      </w:r>
    </w:p>
    <w:p w:rsidR="00AB5A08" w:rsidRPr="00BF1178" w:rsidRDefault="00AB5A08" w:rsidP="00AB5A08">
      <w:pPr>
        <w:pStyle w:val="Default"/>
        <w:jc w:val="both"/>
        <w:rPr>
          <w:b/>
          <w:color w:val="auto"/>
          <w:lang w:val="sr-Cyrl-CS" w:eastAsia="en-US"/>
        </w:rPr>
      </w:pPr>
    </w:p>
    <w:p w:rsidR="00AB5A08" w:rsidRPr="002D0DCE" w:rsidRDefault="003E4C5D" w:rsidP="00AB5A08">
      <w:pPr>
        <w:pStyle w:val="Default"/>
        <w:jc w:val="center"/>
        <w:rPr>
          <w:b/>
          <w:color w:val="auto"/>
          <w:lang w:val="sr-Cyrl-CS" w:eastAsia="en-US"/>
        </w:rPr>
      </w:pPr>
      <w:r>
        <w:rPr>
          <w:b/>
          <w:color w:val="auto"/>
          <w:lang w:val="sr-Cyrl-CS" w:eastAsia="en-US"/>
        </w:rPr>
        <w:t>Члан 10</w:t>
      </w:r>
      <w:r w:rsidR="00AB5A08" w:rsidRPr="002D0DCE">
        <w:rPr>
          <w:b/>
          <w:color w:val="auto"/>
          <w:lang w:val="sr-Cyrl-CS" w:eastAsia="en-US"/>
        </w:rPr>
        <w:t>.</w:t>
      </w:r>
    </w:p>
    <w:p w:rsidR="00AB5A08" w:rsidRPr="008E3A7C" w:rsidRDefault="00AB5A08" w:rsidP="00AB5A08">
      <w:pPr>
        <w:spacing w:line="240" w:lineRule="auto"/>
        <w:ind w:firstLine="720"/>
        <w:jc w:val="both"/>
        <w:rPr>
          <w:rFonts w:ascii="Times New Roman" w:hAnsi="Times New Roman"/>
          <w:iCs/>
          <w:sz w:val="24"/>
          <w:szCs w:val="24"/>
          <w:lang w:val="sr-Cyrl-CS"/>
        </w:rPr>
      </w:pPr>
      <w:r w:rsidRPr="008E3A7C">
        <w:rPr>
          <w:rFonts w:ascii="Times New Roman" w:hAnsi="Times New Roman"/>
          <w:iCs/>
          <w:sz w:val="24"/>
          <w:szCs w:val="24"/>
          <w:lang w:val="sr-Cyrl-CS"/>
        </w:rPr>
        <w:t>Ако П</w:t>
      </w:r>
      <w:r w:rsidR="00E26A61" w:rsidRPr="008E3A7C">
        <w:rPr>
          <w:rFonts w:ascii="Times New Roman" w:hAnsi="Times New Roman"/>
          <w:iCs/>
          <w:sz w:val="24"/>
          <w:szCs w:val="24"/>
          <w:lang w:val="sr-Cyrl-CS"/>
        </w:rPr>
        <w:t>онуђач</w:t>
      </w:r>
      <w:r w:rsidRPr="008E3A7C">
        <w:rPr>
          <w:rFonts w:ascii="Times New Roman" w:hAnsi="Times New Roman"/>
          <w:iCs/>
          <w:sz w:val="24"/>
          <w:szCs w:val="24"/>
          <w:lang w:val="sr-Cyrl-CS"/>
        </w:rPr>
        <w:t xml:space="preserve"> не изврши предмет овог уговора у складу са свим уговорним обавезама, спецификацијом и својом понудом, дужан је да плати Наручиоцу казну од 0,2% од вредности уговора.</w:t>
      </w:r>
    </w:p>
    <w:p w:rsidR="00AB5A08" w:rsidRPr="008E3A7C" w:rsidRDefault="00AB5A08" w:rsidP="00AB5A08">
      <w:pPr>
        <w:spacing w:line="240" w:lineRule="auto"/>
        <w:ind w:firstLine="720"/>
        <w:jc w:val="both"/>
        <w:rPr>
          <w:rFonts w:ascii="Times New Roman" w:hAnsi="Times New Roman"/>
          <w:iCs/>
          <w:sz w:val="24"/>
          <w:szCs w:val="24"/>
          <w:lang w:val="sr-Cyrl-CS"/>
        </w:rPr>
      </w:pPr>
      <w:r w:rsidRPr="008E3A7C">
        <w:rPr>
          <w:rFonts w:ascii="Times New Roman" w:hAnsi="Times New Roman"/>
          <w:iCs/>
          <w:sz w:val="24"/>
          <w:szCs w:val="24"/>
          <w:lang w:val="sr-Cyrl-CS"/>
        </w:rPr>
        <w:t>У случају из става 1. овог члана, Наручилац ће упутити захтев П</w:t>
      </w:r>
      <w:r w:rsidR="00C3589B" w:rsidRPr="008E3A7C">
        <w:rPr>
          <w:rFonts w:ascii="Times New Roman" w:hAnsi="Times New Roman"/>
          <w:iCs/>
          <w:sz w:val="24"/>
          <w:szCs w:val="24"/>
          <w:lang w:val="sr-Cyrl-CS"/>
        </w:rPr>
        <w:t>онуђача</w:t>
      </w:r>
      <w:r w:rsidRPr="008E3A7C">
        <w:rPr>
          <w:rFonts w:ascii="Times New Roman" w:hAnsi="Times New Roman"/>
          <w:iCs/>
          <w:sz w:val="24"/>
          <w:szCs w:val="24"/>
          <w:lang w:val="sr-Cyrl-CS"/>
        </w:rPr>
        <w:t xml:space="preserve"> да умањи износ фактуре, за износ уговорене казне дефинисане ставом 1. овог члана, уколико је услугу извршио делимично.</w:t>
      </w:r>
    </w:p>
    <w:p w:rsidR="00AB5A08" w:rsidRPr="008E3A7C" w:rsidRDefault="00AB5A08" w:rsidP="00AB5A08">
      <w:pPr>
        <w:spacing w:line="240" w:lineRule="auto"/>
        <w:jc w:val="both"/>
        <w:rPr>
          <w:rFonts w:ascii="Times New Roman" w:hAnsi="Times New Roman"/>
          <w:iCs/>
          <w:sz w:val="24"/>
          <w:szCs w:val="24"/>
          <w:lang w:val="sr-Cyrl-CS"/>
        </w:rPr>
      </w:pPr>
      <w:r w:rsidRPr="008E3A7C">
        <w:rPr>
          <w:rFonts w:ascii="Times New Roman" w:hAnsi="Times New Roman"/>
          <w:iCs/>
          <w:sz w:val="24"/>
          <w:szCs w:val="24"/>
          <w:lang w:val="sr-Cyrl-CS"/>
        </w:rPr>
        <w:tab/>
        <w:t>Наплата уговорне казне за неизвршење предмета овог уговора, не искључује право Наручиоца на накнаду штете.</w:t>
      </w:r>
    </w:p>
    <w:p w:rsidR="00AB5A08" w:rsidRPr="008E3A7C" w:rsidRDefault="00C3589B" w:rsidP="00AB5A08">
      <w:pPr>
        <w:spacing w:line="240" w:lineRule="auto"/>
        <w:jc w:val="both"/>
        <w:rPr>
          <w:rFonts w:ascii="Times New Roman" w:hAnsi="Times New Roman"/>
          <w:iCs/>
          <w:sz w:val="24"/>
          <w:szCs w:val="24"/>
          <w:lang w:val="sr-Cyrl-CS"/>
        </w:rPr>
      </w:pPr>
      <w:r>
        <w:rPr>
          <w:iCs/>
          <w:sz w:val="24"/>
          <w:szCs w:val="24"/>
          <w:lang w:val="sr-Cyrl-CS"/>
        </w:rPr>
        <w:tab/>
      </w:r>
      <w:r w:rsidRPr="008E3A7C">
        <w:rPr>
          <w:rFonts w:ascii="Times New Roman" w:hAnsi="Times New Roman"/>
          <w:iCs/>
          <w:sz w:val="24"/>
          <w:szCs w:val="24"/>
          <w:lang w:val="sr-Cyrl-CS"/>
        </w:rPr>
        <w:t>Понуђач</w:t>
      </w:r>
      <w:r w:rsidR="00AB5A08" w:rsidRPr="008E3A7C">
        <w:rPr>
          <w:rFonts w:ascii="Times New Roman" w:hAnsi="Times New Roman"/>
          <w:iCs/>
          <w:sz w:val="24"/>
          <w:szCs w:val="24"/>
          <w:lang w:val="sr-Cyrl-CS"/>
        </w:rPr>
        <w:t xml:space="preserve"> је дужан да одмах по наступању околности више силе, као и о престанку истих, о томе писмено обавести Наручиоца.</w:t>
      </w:r>
    </w:p>
    <w:p w:rsidR="00AB5A08" w:rsidRPr="00BF1178" w:rsidRDefault="00AB5A08" w:rsidP="00AB5A08">
      <w:pPr>
        <w:pStyle w:val="Default"/>
        <w:jc w:val="both"/>
        <w:rPr>
          <w:b/>
          <w:color w:val="auto"/>
          <w:lang w:val="sr-Cyrl-CS" w:eastAsia="en-US"/>
        </w:rPr>
      </w:pPr>
    </w:p>
    <w:p w:rsidR="00AB5A08" w:rsidRPr="00BF1178" w:rsidRDefault="00AB5A08" w:rsidP="00AB5A08">
      <w:pPr>
        <w:pStyle w:val="Default"/>
        <w:jc w:val="center"/>
        <w:rPr>
          <w:b/>
          <w:color w:val="auto"/>
          <w:lang w:val="sr-Cyrl-CS" w:eastAsia="en-US"/>
        </w:rPr>
      </w:pPr>
    </w:p>
    <w:p w:rsidR="00AB5A08" w:rsidRDefault="00AB5A08" w:rsidP="00AB5A08">
      <w:pPr>
        <w:pStyle w:val="Default"/>
        <w:rPr>
          <w:b/>
          <w:color w:val="auto"/>
          <w:lang w:val="sr-Cyrl-CS" w:eastAsia="en-US"/>
        </w:rPr>
      </w:pPr>
      <w:r w:rsidRPr="00BF1178">
        <w:rPr>
          <w:b/>
          <w:color w:val="auto"/>
          <w:lang w:val="sr-Cyrl-CS" w:eastAsia="en-US"/>
        </w:rPr>
        <w:t>ПРЕЛАЗНЕ И ЗАВРШНЕ ОДРЕДБЕ</w:t>
      </w:r>
    </w:p>
    <w:p w:rsidR="00AB5A08" w:rsidRPr="00BF1178" w:rsidRDefault="00AB5A08" w:rsidP="00AB5A08">
      <w:pPr>
        <w:pStyle w:val="Default"/>
        <w:rPr>
          <w:b/>
          <w:color w:val="auto"/>
          <w:lang w:val="sr-Cyrl-CS" w:eastAsia="en-US"/>
        </w:rPr>
      </w:pPr>
    </w:p>
    <w:p w:rsidR="00AB5A08" w:rsidRPr="002D0DCE" w:rsidRDefault="003E4C5D" w:rsidP="00AB5A08">
      <w:pPr>
        <w:pStyle w:val="Default"/>
        <w:jc w:val="center"/>
        <w:rPr>
          <w:b/>
          <w:bCs/>
        </w:rPr>
      </w:pPr>
      <w:r>
        <w:rPr>
          <w:b/>
          <w:bCs/>
        </w:rPr>
        <w:t>Члан 11</w:t>
      </w:r>
      <w:r w:rsidR="00AB5A08" w:rsidRPr="002D0DCE">
        <w:rPr>
          <w:b/>
          <w:bCs/>
        </w:rPr>
        <w:t>.</w:t>
      </w:r>
    </w:p>
    <w:p w:rsidR="00AB5A08" w:rsidRPr="003E4C5D" w:rsidRDefault="00AB5A08" w:rsidP="00AB5A08">
      <w:pPr>
        <w:widowControl w:val="0"/>
        <w:tabs>
          <w:tab w:val="left" w:pos="720"/>
        </w:tabs>
        <w:spacing w:line="240" w:lineRule="auto"/>
        <w:jc w:val="both"/>
        <w:rPr>
          <w:rFonts w:ascii="Times New Roman" w:hAnsi="Times New Roman"/>
          <w:sz w:val="24"/>
          <w:szCs w:val="24"/>
          <w:lang w:val="sr-Cyrl-CS"/>
        </w:rPr>
      </w:pPr>
      <w:r w:rsidRPr="00EE2CB8">
        <w:rPr>
          <w:sz w:val="24"/>
          <w:szCs w:val="24"/>
          <w:lang w:val="sr-Cyrl-CS"/>
        </w:rPr>
        <w:tab/>
      </w:r>
      <w:r w:rsidRPr="003E4C5D">
        <w:rPr>
          <w:rFonts w:ascii="Times New Roman" w:hAnsi="Times New Roman"/>
          <w:sz w:val="24"/>
          <w:szCs w:val="24"/>
          <w:lang w:val="sr-Cyrl-CS"/>
        </w:rPr>
        <w:t>Уговорне стране су сагласне да за све што овим уговором није предвиђено, важе одредбе Закона о облигационим односима („Сл.лист СФРЈ“, бр. 29/78, 39/85, 45/89 и 57/89 и „Сл. лист СРЈ“, бр. 31/93 и „Сл.лист СЦГ“,  бр.1/2003 – Уставна повеља</w:t>
      </w:r>
      <w:r w:rsidR="003E4C5D">
        <w:rPr>
          <w:rFonts w:ascii="Times New Roman" w:hAnsi="Times New Roman"/>
          <w:sz w:val="24"/>
          <w:szCs w:val="24"/>
          <w:lang w:val="sr-Cyrl-CS"/>
        </w:rPr>
        <w:t>) и других прописа који уређују питања из овог уговора.</w:t>
      </w:r>
    </w:p>
    <w:p w:rsidR="00AB5A08" w:rsidRPr="00EE2CB8" w:rsidRDefault="00AB5A08" w:rsidP="00AB5A08">
      <w:pPr>
        <w:widowControl w:val="0"/>
        <w:tabs>
          <w:tab w:val="left" w:pos="720"/>
        </w:tabs>
        <w:spacing w:line="240" w:lineRule="auto"/>
        <w:jc w:val="both"/>
        <w:rPr>
          <w:sz w:val="24"/>
          <w:szCs w:val="24"/>
          <w:lang w:val="sr-Cyrl-CS"/>
        </w:rPr>
      </w:pPr>
    </w:p>
    <w:p w:rsidR="00AB5A08" w:rsidRPr="00BF1178" w:rsidRDefault="00AB5A08" w:rsidP="00AB5A08">
      <w:pPr>
        <w:pStyle w:val="Default"/>
        <w:rPr>
          <w:b/>
          <w:lang w:val="sr-Cyrl-CS"/>
        </w:rPr>
      </w:pPr>
    </w:p>
    <w:p w:rsidR="00AB5A08" w:rsidRPr="002D0DCE" w:rsidRDefault="00AB5A08" w:rsidP="00AB5A08">
      <w:pPr>
        <w:pStyle w:val="Default"/>
        <w:jc w:val="center"/>
        <w:rPr>
          <w:b/>
          <w:lang w:val="sr-Cyrl-CS"/>
        </w:rPr>
      </w:pPr>
      <w:r w:rsidRPr="00BF1178">
        <w:rPr>
          <w:b/>
          <w:lang w:val="sr-Cyrl-CS"/>
        </w:rPr>
        <w:t>Члан 1</w:t>
      </w:r>
      <w:r w:rsidR="007836BC">
        <w:rPr>
          <w:b/>
          <w:lang w:val="sr-Cyrl-CS"/>
        </w:rPr>
        <w:t>2</w:t>
      </w:r>
      <w:r w:rsidRPr="002D0DCE">
        <w:rPr>
          <w:b/>
          <w:lang w:val="sr-Cyrl-CS"/>
        </w:rPr>
        <w:t>.</w:t>
      </w:r>
    </w:p>
    <w:p w:rsidR="00AB5A08" w:rsidRPr="00BF1178" w:rsidRDefault="00AB5A08" w:rsidP="00AB5A08">
      <w:pPr>
        <w:pStyle w:val="Default"/>
        <w:ind w:firstLine="720"/>
        <w:jc w:val="both"/>
        <w:rPr>
          <w:lang w:val="sr-Cyrl-CS"/>
        </w:rPr>
      </w:pPr>
      <w:r w:rsidRPr="00EE2CB8">
        <w:rPr>
          <w:lang w:val="sr-Cyrl-CS"/>
        </w:rPr>
        <w:lastRenderedPageBreak/>
        <w:t>Потраживања из овог уговора не могу се уступати др</w:t>
      </w:r>
      <w:r w:rsidRPr="00BF1178">
        <w:rPr>
          <w:lang w:val="sr-Cyrl-CS"/>
        </w:rPr>
        <w:t>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AB5A08" w:rsidRDefault="00AB5A08" w:rsidP="00AB5A08">
      <w:pPr>
        <w:pStyle w:val="Default"/>
        <w:rPr>
          <w:b/>
          <w:bCs/>
        </w:rPr>
      </w:pPr>
    </w:p>
    <w:p w:rsidR="00AB5A08" w:rsidRPr="00BF1178" w:rsidRDefault="00AB5A08" w:rsidP="00AB5A08">
      <w:pPr>
        <w:pStyle w:val="Default"/>
        <w:rPr>
          <w:b/>
          <w:bCs/>
        </w:rPr>
      </w:pPr>
    </w:p>
    <w:p w:rsidR="00AB5A08" w:rsidRPr="009D125C" w:rsidRDefault="00AB5A08" w:rsidP="00AB5A08">
      <w:pPr>
        <w:pStyle w:val="Default"/>
        <w:jc w:val="center"/>
        <w:rPr>
          <w:b/>
          <w:bCs/>
        </w:rPr>
      </w:pPr>
      <w:r w:rsidRPr="00BF1178">
        <w:rPr>
          <w:b/>
          <w:bCs/>
        </w:rPr>
        <w:t>Члан 1</w:t>
      </w:r>
      <w:r w:rsidR="007836BC">
        <w:rPr>
          <w:b/>
          <w:bCs/>
        </w:rPr>
        <w:t>3</w:t>
      </w:r>
      <w:r w:rsidRPr="009D125C">
        <w:rPr>
          <w:b/>
          <w:bCs/>
        </w:rPr>
        <w:t xml:space="preserve">. </w:t>
      </w:r>
    </w:p>
    <w:p w:rsidR="00AB5A08" w:rsidRPr="00BF1178" w:rsidRDefault="00AB5A08" w:rsidP="00AB5A08">
      <w:pPr>
        <w:pStyle w:val="Default"/>
        <w:ind w:firstLine="720"/>
        <w:jc w:val="both"/>
      </w:pPr>
      <w:r w:rsidRPr="00BF1178">
        <w:t>У случају спора по овом уговору, уговорне стране ће настојати да га реше споразумно, а уколико се настали спор не реши споразумно, надлежан је Привредни суд у Београду.</w:t>
      </w:r>
    </w:p>
    <w:p w:rsidR="00AB5A08" w:rsidRPr="00BF1178" w:rsidRDefault="00AB5A08" w:rsidP="00AB5A08">
      <w:pPr>
        <w:pStyle w:val="Default"/>
        <w:jc w:val="both"/>
        <w:rPr>
          <w:lang w:val="sr-Cyrl-RS"/>
        </w:rPr>
      </w:pPr>
    </w:p>
    <w:p w:rsidR="00AB5A08" w:rsidRPr="009D125C" w:rsidRDefault="00AB5A08" w:rsidP="00AB5A08">
      <w:pPr>
        <w:pStyle w:val="Default"/>
        <w:jc w:val="center"/>
        <w:rPr>
          <w:b/>
          <w:bCs/>
        </w:rPr>
      </w:pPr>
      <w:r w:rsidRPr="00BF1178">
        <w:rPr>
          <w:b/>
          <w:bCs/>
        </w:rPr>
        <w:t>Члан 1</w:t>
      </w:r>
      <w:r w:rsidR="00BE488B">
        <w:rPr>
          <w:b/>
          <w:bCs/>
        </w:rPr>
        <w:t>4</w:t>
      </w:r>
      <w:bookmarkStart w:id="0" w:name="_GoBack"/>
      <w:bookmarkEnd w:id="0"/>
      <w:r w:rsidRPr="009D125C">
        <w:rPr>
          <w:b/>
          <w:bCs/>
        </w:rPr>
        <w:t xml:space="preserve">. </w:t>
      </w:r>
    </w:p>
    <w:p w:rsidR="00AB5A08" w:rsidRPr="00BF1178" w:rsidRDefault="00AB5A08" w:rsidP="00AB5A08">
      <w:pPr>
        <w:pStyle w:val="Default"/>
        <w:ind w:firstLine="720"/>
        <w:jc w:val="both"/>
        <w:rPr>
          <w:lang w:val="sr-Cyrl-CS"/>
        </w:rPr>
      </w:pPr>
      <w:r w:rsidRPr="00BF1178">
        <w:t>Овај уговор је сачињен у 6 (шест) истоветних примерака, од</w:t>
      </w:r>
      <w:r w:rsidRPr="00BF1178">
        <w:rPr>
          <w:lang w:val="sr-Cyrl-CS"/>
        </w:rPr>
        <w:t xml:space="preserve"> којих</w:t>
      </w:r>
      <w:r w:rsidRPr="00BF1178">
        <w:t xml:space="preserve"> </w:t>
      </w:r>
      <w:r w:rsidRPr="00BF1178">
        <w:rPr>
          <w:lang w:val="sr-Cyrl-CS"/>
        </w:rPr>
        <w:t>свака уговорна страна добија по 3 (три) примерка.</w:t>
      </w:r>
    </w:p>
    <w:p w:rsidR="00AB5A08" w:rsidRDefault="00AB5A08" w:rsidP="00AB5A08">
      <w:pPr>
        <w:pStyle w:val="Default"/>
        <w:ind w:firstLine="720"/>
        <w:jc w:val="both"/>
      </w:pPr>
    </w:p>
    <w:p w:rsidR="00AB5A08" w:rsidRPr="00BF1178" w:rsidRDefault="00AB5A08" w:rsidP="00AB5A08">
      <w:pPr>
        <w:pStyle w:val="Default"/>
        <w:ind w:firstLine="720"/>
        <w:jc w:val="both"/>
      </w:pPr>
    </w:p>
    <w:p w:rsidR="00AB5A08" w:rsidRPr="00BF1178" w:rsidRDefault="00AB5A08" w:rsidP="00AB5A08">
      <w:pPr>
        <w:pStyle w:val="Default"/>
        <w:ind w:firstLine="720"/>
        <w:jc w:val="both"/>
      </w:pPr>
    </w:p>
    <w:p w:rsidR="00AB5A08" w:rsidRDefault="00AB5A08" w:rsidP="00C404B7">
      <w:pPr>
        <w:spacing w:after="0" w:line="240" w:lineRule="auto"/>
        <w:ind w:right="-180"/>
        <w:jc w:val="both"/>
        <w:rPr>
          <w:rFonts w:ascii="Times New Roman" w:hAnsi="Times New Roman"/>
          <w:b/>
          <w:sz w:val="24"/>
          <w:szCs w:val="24"/>
          <w:lang w:val="sr-Cyrl-CS"/>
        </w:rPr>
      </w:pPr>
    </w:p>
    <w:p w:rsidR="00AB5A08" w:rsidRDefault="00AB5A08" w:rsidP="00C404B7">
      <w:pPr>
        <w:spacing w:after="0" w:line="240" w:lineRule="auto"/>
        <w:ind w:right="-180"/>
        <w:jc w:val="both"/>
        <w:rPr>
          <w:rFonts w:ascii="Times New Roman" w:hAnsi="Times New Roman"/>
          <w:b/>
          <w:sz w:val="24"/>
          <w:szCs w:val="24"/>
          <w:lang w:val="sr-Cyrl-CS"/>
        </w:rPr>
      </w:pPr>
    </w:p>
    <w:p w:rsidR="00AB5A08" w:rsidRDefault="00AB5A08" w:rsidP="00C404B7">
      <w:pPr>
        <w:spacing w:after="0" w:line="240" w:lineRule="auto"/>
        <w:ind w:right="-180"/>
        <w:jc w:val="both"/>
        <w:rPr>
          <w:rFonts w:ascii="Times New Roman" w:hAnsi="Times New Roman"/>
          <w:b/>
          <w:sz w:val="24"/>
          <w:szCs w:val="24"/>
          <w:lang w:val="sr-Cyrl-CS"/>
        </w:rPr>
      </w:pPr>
    </w:p>
    <w:p w:rsidR="007E78FC" w:rsidRPr="004221F5" w:rsidRDefault="007E78FC" w:rsidP="007E78FC">
      <w:pPr>
        <w:pStyle w:val="NoSpacing"/>
        <w:jc w:val="both"/>
        <w:rPr>
          <w:rFonts w:ascii="Times New Roman" w:hAnsi="Times New Roman"/>
          <w:color w:val="4F6228"/>
          <w:sz w:val="24"/>
          <w:szCs w:val="24"/>
          <w:lang w:val="sr-Cyrl-RS"/>
        </w:rPr>
      </w:pPr>
    </w:p>
    <w:p w:rsidR="007E78FC" w:rsidRPr="004221F5" w:rsidRDefault="007E78FC" w:rsidP="007E78FC">
      <w:pPr>
        <w:pStyle w:val="NoSpacing"/>
        <w:jc w:val="both"/>
        <w:rPr>
          <w:rFonts w:ascii="Times New Roman" w:hAnsi="Times New Roman"/>
          <w:color w:val="4F6228"/>
          <w:sz w:val="24"/>
          <w:szCs w:val="24"/>
          <w:lang w:val="sr-Cyrl-RS"/>
        </w:rPr>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7E78FC" w:rsidRPr="004221F5" w:rsidTr="0067781C">
        <w:tc>
          <w:tcPr>
            <w:tcW w:w="4622" w:type="dxa"/>
          </w:tcPr>
          <w:p w:rsidR="007E78FC" w:rsidRPr="004221F5" w:rsidRDefault="007E78FC" w:rsidP="0067781C">
            <w:pPr>
              <w:pStyle w:val="Default"/>
              <w:jc w:val="center"/>
              <w:rPr>
                <w:b/>
                <w:lang w:val="sr-Cyrl-RS"/>
              </w:rPr>
            </w:pPr>
            <w:r>
              <w:rPr>
                <w:b/>
                <w:lang w:val="sr-Cyrl-RS"/>
              </w:rPr>
              <w:t>ПОНУЂАЧ</w:t>
            </w:r>
          </w:p>
          <w:p w:rsidR="007E78FC" w:rsidRPr="004221F5" w:rsidRDefault="007E78FC" w:rsidP="0067781C">
            <w:pPr>
              <w:pStyle w:val="Default"/>
              <w:pBdr>
                <w:bottom w:val="single" w:sz="12" w:space="1" w:color="auto"/>
              </w:pBdr>
              <w:jc w:val="center"/>
              <w:rPr>
                <w:b/>
                <w:lang w:val="en-US"/>
              </w:rPr>
            </w:pPr>
          </w:p>
          <w:p w:rsidR="007E78FC" w:rsidRPr="004221F5" w:rsidRDefault="007E78FC" w:rsidP="0067781C">
            <w:pPr>
              <w:pStyle w:val="Default"/>
              <w:pBdr>
                <w:bottom w:val="single" w:sz="12" w:space="1" w:color="auto"/>
              </w:pBdr>
              <w:jc w:val="center"/>
              <w:rPr>
                <w:lang w:val="en-US"/>
              </w:rPr>
            </w:pPr>
          </w:p>
          <w:p w:rsidR="007E78FC" w:rsidRPr="004221F5" w:rsidRDefault="007E78FC" w:rsidP="0067781C">
            <w:pPr>
              <w:pStyle w:val="Default"/>
              <w:pBdr>
                <w:bottom w:val="single" w:sz="12" w:space="1" w:color="auto"/>
              </w:pBdr>
              <w:jc w:val="center"/>
              <w:rPr>
                <w:lang w:val="sr-Cyrl-RS"/>
              </w:rPr>
            </w:pPr>
          </w:p>
          <w:p w:rsidR="007E78FC" w:rsidRPr="004221F5" w:rsidRDefault="007E78FC" w:rsidP="0067781C">
            <w:pPr>
              <w:pStyle w:val="Default"/>
              <w:pBdr>
                <w:bottom w:val="single" w:sz="12" w:space="1" w:color="auto"/>
              </w:pBdr>
              <w:jc w:val="center"/>
              <w:rPr>
                <w:lang w:val="sr-Cyrl-RS"/>
              </w:rPr>
            </w:pPr>
          </w:p>
          <w:p w:rsidR="007E78FC" w:rsidRPr="004221F5" w:rsidRDefault="007E78FC" w:rsidP="0067781C">
            <w:pPr>
              <w:pStyle w:val="Default"/>
              <w:pBdr>
                <w:bottom w:val="single" w:sz="12" w:space="1" w:color="auto"/>
              </w:pBdr>
              <w:jc w:val="center"/>
              <w:rPr>
                <w:lang w:val="sr-Cyrl-RS"/>
              </w:rPr>
            </w:pPr>
          </w:p>
          <w:p w:rsidR="007E78FC" w:rsidRPr="004221F5" w:rsidRDefault="007E78FC" w:rsidP="0067781C">
            <w:pPr>
              <w:pStyle w:val="Default"/>
              <w:jc w:val="center"/>
              <w:rPr>
                <w:lang w:val="sr-Cyrl-CS"/>
              </w:rPr>
            </w:pPr>
            <w:r w:rsidRPr="004221F5">
              <w:rPr>
                <w:lang w:val="sr-Cyrl-CS"/>
              </w:rPr>
              <w:t xml:space="preserve">, </w:t>
            </w:r>
            <w:r>
              <w:rPr>
                <w:lang w:val="sr-Cyrl-CS"/>
              </w:rPr>
              <w:t>овлашћено лице</w:t>
            </w:r>
          </w:p>
        </w:tc>
        <w:tc>
          <w:tcPr>
            <w:tcW w:w="4621" w:type="dxa"/>
          </w:tcPr>
          <w:p w:rsidR="007E78FC" w:rsidRPr="004221F5" w:rsidRDefault="007E78FC" w:rsidP="0067781C">
            <w:pPr>
              <w:pStyle w:val="Default"/>
              <w:jc w:val="center"/>
              <w:rPr>
                <w:b/>
                <w:lang w:val="sr-Cyrl-CS"/>
              </w:rPr>
            </w:pPr>
            <w:r w:rsidRPr="004221F5">
              <w:rPr>
                <w:b/>
                <w:lang w:val="sr-Cyrl-CS"/>
              </w:rPr>
              <w:t>НАРУЧИЛАЦ</w:t>
            </w:r>
          </w:p>
          <w:p w:rsidR="007E78FC" w:rsidRPr="004221F5" w:rsidRDefault="007E78FC" w:rsidP="0067781C">
            <w:pPr>
              <w:pStyle w:val="Default"/>
              <w:jc w:val="center"/>
              <w:rPr>
                <w:lang w:val="sr-Cyrl-CS"/>
              </w:rPr>
            </w:pPr>
            <w:r w:rsidRPr="004221F5">
              <w:rPr>
                <w:lang w:val="sr-Cyrl-CS"/>
              </w:rPr>
              <w:t>Министарство грађевинарства, саобраћаја и инфраструктуре</w:t>
            </w:r>
          </w:p>
          <w:p w:rsidR="007E78FC" w:rsidRPr="004221F5" w:rsidRDefault="007E78FC" w:rsidP="0067781C">
            <w:pPr>
              <w:pStyle w:val="Default"/>
              <w:jc w:val="center"/>
              <w:rPr>
                <w:lang w:val="sr-Cyrl-CS"/>
              </w:rPr>
            </w:pPr>
          </w:p>
          <w:p w:rsidR="007E78FC" w:rsidRPr="004221F5" w:rsidRDefault="007E78FC" w:rsidP="0067781C">
            <w:pPr>
              <w:pStyle w:val="Default"/>
              <w:jc w:val="center"/>
              <w:rPr>
                <w:lang w:val="sr-Cyrl-CS"/>
              </w:rPr>
            </w:pPr>
          </w:p>
          <w:p w:rsidR="007E78FC" w:rsidRPr="004221F5" w:rsidRDefault="007E78FC" w:rsidP="0067781C">
            <w:pPr>
              <w:pStyle w:val="Default"/>
              <w:pBdr>
                <w:bottom w:val="single" w:sz="12" w:space="1" w:color="auto"/>
              </w:pBdr>
              <w:jc w:val="center"/>
              <w:rPr>
                <w:lang w:val="sr-Cyrl-CS"/>
              </w:rPr>
            </w:pPr>
          </w:p>
          <w:p w:rsidR="007E78FC" w:rsidRPr="004221F5" w:rsidRDefault="007E78FC" w:rsidP="0067781C">
            <w:pPr>
              <w:pStyle w:val="Default"/>
              <w:jc w:val="center"/>
              <w:rPr>
                <w:lang w:val="sr-Cyrl-CS"/>
              </w:rPr>
            </w:pPr>
            <w:r w:rsidRPr="004221F5">
              <w:rPr>
                <w:lang w:val="sr-Cyrl-CS"/>
              </w:rPr>
              <w:t>ПОТПРЕДСЕДНИК ВЛАДЕ И МИНИСТАР</w:t>
            </w:r>
          </w:p>
          <w:p w:rsidR="007E78FC" w:rsidRPr="004221F5" w:rsidRDefault="007E78FC" w:rsidP="0067781C">
            <w:pPr>
              <w:pStyle w:val="Default"/>
              <w:jc w:val="center"/>
              <w:rPr>
                <w:lang w:val="sr-Cyrl-CS"/>
              </w:rPr>
            </w:pPr>
            <w:r w:rsidRPr="004221F5">
              <w:rPr>
                <w:lang w:val="sr-Cyrl-CS"/>
              </w:rPr>
              <w:t>проф. др Зорана Михајловић</w:t>
            </w:r>
          </w:p>
          <w:p w:rsidR="007E78FC" w:rsidRPr="004221F5" w:rsidRDefault="007E78FC" w:rsidP="0067781C">
            <w:pPr>
              <w:pStyle w:val="Default"/>
              <w:jc w:val="both"/>
              <w:rPr>
                <w:lang w:val="sr-Cyrl-CS"/>
              </w:rPr>
            </w:pPr>
          </w:p>
        </w:tc>
      </w:tr>
    </w:tbl>
    <w:p w:rsidR="00AB5A08" w:rsidRDefault="00AB5A08" w:rsidP="00C404B7">
      <w:pPr>
        <w:spacing w:after="0" w:line="240" w:lineRule="auto"/>
        <w:ind w:right="-180"/>
        <w:jc w:val="both"/>
        <w:rPr>
          <w:rFonts w:ascii="Times New Roman" w:hAnsi="Times New Roman"/>
          <w:b/>
          <w:sz w:val="24"/>
          <w:szCs w:val="24"/>
          <w:lang w:val="sr-Cyrl-CS"/>
        </w:rPr>
      </w:pPr>
    </w:p>
    <w:p w:rsidR="00AB5A08" w:rsidRDefault="00AB5A08" w:rsidP="00C404B7">
      <w:pPr>
        <w:spacing w:after="0" w:line="240" w:lineRule="auto"/>
        <w:ind w:right="-180"/>
        <w:jc w:val="both"/>
        <w:rPr>
          <w:rFonts w:ascii="Times New Roman" w:hAnsi="Times New Roman"/>
          <w:b/>
          <w:sz w:val="24"/>
          <w:szCs w:val="24"/>
          <w:lang w:val="sr-Cyrl-CS"/>
        </w:rPr>
      </w:pPr>
    </w:p>
    <w:p w:rsidR="00AB5A08" w:rsidRDefault="00AB5A08" w:rsidP="00C404B7">
      <w:pPr>
        <w:spacing w:after="0" w:line="240" w:lineRule="auto"/>
        <w:ind w:right="-180"/>
        <w:jc w:val="both"/>
        <w:rPr>
          <w:rFonts w:ascii="Times New Roman" w:hAnsi="Times New Roman"/>
          <w:b/>
          <w:sz w:val="24"/>
          <w:szCs w:val="24"/>
          <w:lang w:val="sr-Cyrl-CS"/>
        </w:rPr>
      </w:pPr>
    </w:p>
    <w:p w:rsidR="00AB5A08" w:rsidRDefault="00AB5A08" w:rsidP="00C404B7">
      <w:pPr>
        <w:spacing w:after="0" w:line="240" w:lineRule="auto"/>
        <w:ind w:right="-180"/>
        <w:jc w:val="both"/>
        <w:rPr>
          <w:rFonts w:ascii="Times New Roman" w:hAnsi="Times New Roman"/>
          <w:b/>
          <w:sz w:val="24"/>
          <w:szCs w:val="24"/>
          <w:lang w:val="sr-Cyrl-CS"/>
        </w:rPr>
      </w:pPr>
    </w:p>
    <w:p w:rsidR="00AB5A08" w:rsidRDefault="00AB5A08" w:rsidP="00C404B7">
      <w:pPr>
        <w:spacing w:after="0" w:line="240" w:lineRule="auto"/>
        <w:ind w:right="-180"/>
        <w:jc w:val="both"/>
        <w:rPr>
          <w:rFonts w:ascii="Times New Roman" w:hAnsi="Times New Roman"/>
          <w:b/>
          <w:sz w:val="24"/>
          <w:szCs w:val="24"/>
          <w:lang w:val="sr-Cyrl-CS"/>
        </w:rPr>
      </w:pPr>
    </w:p>
    <w:p w:rsidR="00AB5A08" w:rsidRDefault="00AB5A08" w:rsidP="00C404B7">
      <w:pPr>
        <w:spacing w:after="0" w:line="240" w:lineRule="auto"/>
        <w:ind w:right="-180"/>
        <w:jc w:val="both"/>
        <w:rPr>
          <w:rFonts w:ascii="Times New Roman" w:hAnsi="Times New Roman"/>
          <w:b/>
          <w:sz w:val="24"/>
          <w:szCs w:val="24"/>
          <w:lang w:val="sr-Cyrl-CS"/>
        </w:rPr>
      </w:pPr>
    </w:p>
    <w:p w:rsidR="00AB5A08" w:rsidRDefault="00AB5A08" w:rsidP="00C404B7">
      <w:pPr>
        <w:spacing w:after="0" w:line="240" w:lineRule="auto"/>
        <w:ind w:right="-180"/>
        <w:jc w:val="both"/>
        <w:rPr>
          <w:rFonts w:ascii="Times New Roman" w:hAnsi="Times New Roman"/>
          <w:b/>
          <w:sz w:val="24"/>
          <w:szCs w:val="24"/>
          <w:lang w:val="sr-Cyrl-CS"/>
        </w:rPr>
      </w:pPr>
    </w:p>
    <w:p w:rsidR="00AB5A08" w:rsidRPr="004221F5" w:rsidRDefault="00AB5A08" w:rsidP="00C404B7">
      <w:pPr>
        <w:spacing w:after="0" w:line="240" w:lineRule="auto"/>
        <w:ind w:right="-180"/>
        <w:jc w:val="both"/>
        <w:rPr>
          <w:rFonts w:ascii="Times New Roman" w:hAnsi="Times New Roman"/>
          <w:b/>
          <w:sz w:val="24"/>
          <w:szCs w:val="24"/>
          <w:lang w:val="sr-Cyrl-CS"/>
        </w:rPr>
      </w:pPr>
    </w:p>
    <w:p w:rsidR="00C404B7" w:rsidRPr="001A458C" w:rsidRDefault="00C404B7" w:rsidP="00C404B7">
      <w:pPr>
        <w:spacing w:after="0" w:line="240" w:lineRule="auto"/>
        <w:ind w:right="-180" w:firstLine="720"/>
        <w:jc w:val="both"/>
        <w:rPr>
          <w:rFonts w:ascii="Times New Roman" w:hAnsi="Times New Roman"/>
          <w:sz w:val="24"/>
          <w:szCs w:val="24"/>
          <w:lang w:val="sr-Cyrl-CS"/>
        </w:rPr>
      </w:pPr>
    </w:p>
    <w:p w:rsidR="00C404B7" w:rsidRPr="004221F5" w:rsidRDefault="00C404B7" w:rsidP="009170C4">
      <w:pPr>
        <w:spacing w:after="0" w:line="240" w:lineRule="auto"/>
        <w:ind w:right="-180"/>
        <w:rPr>
          <w:rFonts w:ascii="Times New Roman" w:hAnsi="Times New Roman"/>
          <w:b/>
          <w:sz w:val="24"/>
          <w:szCs w:val="24"/>
          <w:lang w:val="sr-Cyrl-CS"/>
        </w:rPr>
      </w:pPr>
    </w:p>
    <w:p w:rsidR="00C404B7" w:rsidRPr="004221F5" w:rsidRDefault="00C404B7" w:rsidP="00C404B7">
      <w:pPr>
        <w:spacing w:after="0" w:line="240" w:lineRule="auto"/>
        <w:ind w:right="-180"/>
        <w:jc w:val="center"/>
        <w:rPr>
          <w:rFonts w:ascii="Times New Roman" w:hAnsi="Times New Roman"/>
          <w:b/>
          <w:sz w:val="24"/>
          <w:szCs w:val="24"/>
          <w:lang w:val="sr-Cyrl-CS"/>
        </w:rPr>
      </w:pPr>
    </w:p>
    <w:p w:rsidR="00C404B7" w:rsidRPr="007A4838" w:rsidRDefault="00C404B7" w:rsidP="00C404B7">
      <w:pPr>
        <w:pStyle w:val="NoSpacing"/>
        <w:jc w:val="both"/>
        <w:rPr>
          <w:sz w:val="24"/>
          <w:szCs w:val="24"/>
          <w:lang w:val="sr-Cyrl-CS"/>
        </w:rPr>
      </w:pPr>
      <w:r w:rsidRPr="007A4838">
        <w:rPr>
          <w:sz w:val="24"/>
          <w:szCs w:val="24"/>
          <w:lang w:val="sr-Cyrl-CS"/>
        </w:rPr>
        <w:t xml:space="preserve">  </w:t>
      </w:r>
    </w:p>
    <w:p w:rsidR="00643114" w:rsidRDefault="00643114" w:rsidP="00EB0F69">
      <w:pPr>
        <w:pStyle w:val="NoSpacing"/>
        <w:jc w:val="both"/>
        <w:rPr>
          <w:lang w:val="sr-Cyrl-CS"/>
        </w:rPr>
      </w:pPr>
    </w:p>
    <w:p w:rsidR="002327E7" w:rsidRDefault="002327E7" w:rsidP="00EB0F69">
      <w:pPr>
        <w:pStyle w:val="NoSpacing"/>
        <w:jc w:val="both"/>
        <w:rPr>
          <w:lang w:val="sr-Cyrl-CS"/>
        </w:rPr>
      </w:pPr>
    </w:p>
    <w:p w:rsidR="002327E7" w:rsidRDefault="002327E7" w:rsidP="00EB0F69">
      <w:pPr>
        <w:pStyle w:val="NoSpacing"/>
        <w:jc w:val="both"/>
        <w:rPr>
          <w:lang w:val="sr-Cyrl-CS"/>
        </w:rPr>
      </w:pPr>
    </w:p>
    <w:p w:rsidR="002327E7" w:rsidRDefault="002327E7" w:rsidP="00EB0F69">
      <w:pPr>
        <w:pStyle w:val="NoSpacing"/>
        <w:jc w:val="both"/>
        <w:rPr>
          <w:lang w:val="sr-Cyrl-CS"/>
        </w:rPr>
      </w:pPr>
    </w:p>
    <w:p w:rsidR="00D96023" w:rsidRDefault="00D96023" w:rsidP="00EB0F69">
      <w:pPr>
        <w:pStyle w:val="NoSpacing"/>
        <w:jc w:val="both"/>
        <w:rPr>
          <w:lang w:val="sr-Cyrl-CS"/>
        </w:rPr>
      </w:pPr>
    </w:p>
    <w:p w:rsidR="00D96023" w:rsidRDefault="00D96023" w:rsidP="00EB0F69">
      <w:pPr>
        <w:pStyle w:val="NoSpacing"/>
        <w:jc w:val="both"/>
        <w:rPr>
          <w:lang w:val="sr-Cyrl-CS"/>
        </w:rPr>
      </w:pPr>
    </w:p>
    <w:p w:rsidR="00D96023" w:rsidRDefault="00D96023" w:rsidP="00EB0F69">
      <w:pPr>
        <w:pStyle w:val="NoSpacing"/>
        <w:jc w:val="both"/>
        <w:rPr>
          <w:lang w:val="sr-Cyrl-CS"/>
        </w:rPr>
      </w:pPr>
    </w:p>
    <w:p w:rsidR="00D96023" w:rsidRDefault="00D96023" w:rsidP="00EB0F69">
      <w:pPr>
        <w:pStyle w:val="NoSpacing"/>
        <w:jc w:val="both"/>
        <w:rPr>
          <w:lang w:val="sr-Cyrl-CS"/>
        </w:rPr>
      </w:pPr>
    </w:p>
    <w:p w:rsidR="00D96023" w:rsidRDefault="00D96023" w:rsidP="00EB0F69">
      <w:pPr>
        <w:pStyle w:val="NoSpacing"/>
        <w:jc w:val="both"/>
        <w:rPr>
          <w:lang w:val="sr-Cyrl-CS"/>
        </w:rPr>
      </w:pPr>
    </w:p>
    <w:p w:rsidR="00D96023" w:rsidRDefault="00D96023" w:rsidP="00EB0F69">
      <w:pPr>
        <w:pStyle w:val="NoSpacing"/>
        <w:jc w:val="both"/>
        <w:rPr>
          <w:lang w:val="sr-Cyrl-CS"/>
        </w:rPr>
      </w:pPr>
    </w:p>
    <w:p w:rsidR="00D96023" w:rsidRDefault="00D96023" w:rsidP="00EB0F69">
      <w:pPr>
        <w:pStyle w:val="NoSpacing"/>
        <w:jc w:val="both"/>
        <w:rPr>
          <w:lang w:val="sr-Cyrl-CS"/>
        </w:rPr>
      </w:pPr>
    </w:p>
    <w:p w:rsidR="00141B80" w:rsidRDefault="00141B80" w:rsidP="00EB0F69">
      <w:pPr>
        <w:pStyle w:val="NoSpacing"/>
        <w:jc w:val="both"/>
        <w:rPr>
          <w:lang w:val="sr-Cyrl-CS"/>
        </w:rPr>
      </w:pPr>
    </w:p>
    <w:p w:rsidR="004F2E06" w:rsidRPr="002855AB" w:rsidRDefault="004F2E06" w:rsidP="004F2E06">
      <w:pPr>
        <w:spacing w:after="0" w:line="259" w:lineRule="auto"/>
        <w:ind w:left="720"/>
        <w:jc w:val="center"/>
        <w:rPr>
          <w:rFonts w:ascii="Times New Roman" w:eastAsia="Arial" w:hAnsi="Times New Roman"/>
          <w:b/>
          <w:sz w:val="24"/>
          <w:szCs w:val="24"/>
        </w:rPr>
      </w:pPr>
      <w:r w:rsidRPr="002855AB">
        <w:rPr>
          <w:rFonts w:ascii="Times New Roman" w:eastAsia="Arial" w:hAnsi="Times New Roman"/>
          <w:b/>
          <w:sz w:val="24"/>
          <w:szCs w:val="24"/>
        </w:rPr>
        <w:t>VII</w:t>
      </w:r>
    </w:p>
    <w:p w:rsidR="004F2E06" w:rsidRPr="002855AB" w:rsidRDefault="004F2E06" w:rsidP="004F2E06">
      <w:pPr>
        <w:spacing w:after="0" w:line="259" w:lineRule="auto"/>
        <w:ind w:left="720"/>
        <w:rPr>
          <w:rFonts w:ascii="Arial" w:eastAsia="Arial" w:hAnsi="Arial" w:cs="Arial"/>
          <w:sz w:val="24"/>
          <w:szCs w:val="24"/>
        </w:rPr>
      </w:pPr>
    </w:p>
    <w:p w:rsidR="004F2E06" w:rsidRPr="002855AB" w:rsidRDefault="004F2E06" w:rsidP="004F2E06">
      <w:pPr>
        <w:keepNext/>
        <w:keepLines/>
        <w:spacing w:after="11" w:line="259" w:lineRule="auto"/>
        <w:ind w:right="721"/>
        <w:outlineLvl w:val="3"/>
        <w:rPr>
          <w:rFonts w:ascii="Times New Roman" w:eastAsia="Arial" w:hAnsi="Times New Roman"/>
          <w:b/>
          <w:i/>
          <w:sz w:val="24"/>
          <w:szCs w:val="24"/>
        </w:rPr>
      </w:pPr>
      <w:r w:rsidRPr="002855AB">
        <w:rPr>
          <w:rFonts w:ascii="Times New Roman" w:eastAsia="Arial" w:hAnsi="Times New Roman"/>
          <w:b/>
          <w:sz w:val="24"/>
          <w:szCs w:val="24"/>
        </w:rPr>
        <w:t xml:space="preserve">                               </w:t>
      </w:r>
      <w:r w:rsidRPr="002855AB">
        <w:rPr>
          <w:rFonts w:ascii="Times New Roman" w:eastAsia="Arial" w:hAnsi="Times New Roman"/>
          <w:b/>
          <w:sz w:val="24"/>
          <w:szCs w:val="24"/>
          <w:lang w:val="sr-Cyrl-CS"/>
        </w:rPr>
        <w:t xml:space="preserve">              </w:t>
      </w:r>
      <w:r w:rsidRPr="002855AB">
        <w:rPr>
          <w:rFonts w:ascii="Times New Roman" w:eastAsia="Arial" w:hAnsi="Times New Roman"/>
          <w:b/>
          <w:sz w:val="24"/>
          <w:szCs w:val="24"/>
        </w:rPr>
        <w:t xml:space="preserve">МЕНИЧНО ОВЛАШЋЕЊЕ – ПИСМО </w:t>
      </w:r>
    </w:p>
    <w:p w:rsidR="004F2E06" w:rsidRPr="002855AB" w:rsidRDefault="004F2E06" w:rsidP="004F2E06">
      <w:pPr>
        <w:spacing w:after="0" w:line="259" w:lineRule="auto"/>
        <w:ind w:left="720"/>
        <w:rPr>
          <w:rFonts w:ascii="Times New Roman" w:eastAsia="Arial" w:hAnsi="Times New Roman"/>
          <w:sz w:val="24"/>
          <w:szCs w:val="24"/>
        </w:rPr>
      </w:pPr>
      <w:r w:rsidRPr="002855AB">
        <w:rPr>
          <w:rFonts w:ascii="Times New Roman" w:eastAsia="Arial" w:hAnsi="Times New Roman"/>
          <w:b/>
          <w:sz w:val="24"/>
          <w:szCs w:val="24"/>
        </w:rPr>
        <w:t xml:space="preserve"> </w:t>
      </w:r>
    </w:p>
    <w:p w:rsidR="004F2E06" w:rsidRPr="002855AB" w:rsidRDefault="004F2E06" w:rsidP="004F2E06">
      <w:pPr>
        <w:spacing w:after="5" w:line="265" w:lineRule="auto"/>
        <w:ind w:left="715" w:hanging="10"/>
        <w:rPr>
          <w:rFonts w:ascii="Times New Roman" w:eastAsia="Arial" w:hAnsi="Times New Roman"/>
          <w:sz w:val="24"/>
          <w:szCs w:val="24"/>
        </w:rPr>
      </w:pPr>
      <w:r w:rsidRPr="002855AB">
        <w:rPr>
          <w:rFonts w:ascii="Times New Roman" w:eastAsia="Arial" w:hAnsi="Times New Roman"/>
          <w:b/>
          <w:sz w:val="24"/>
          <w:szCs w:val="24"/>
        </w:rPr>
        <w:t xml:space="preserve">ДУЖНИК: ____________________________________________ </w:t>
      </w:r>
    </w:p>
    <w:p w:rsidR="004F2E06" w:rsidRPr="002855AB" w:rsidRDefault="004F2E06" w:rsidP="004F2E06">
      <w:pPr>
        <w:spacing w:after="5" w:line="265" w:lineRule="auto"/>
        <w:ind w:left="715" w:hanging="10"/>
        <w:rPr>
          <w:rFonts w:ascii="Times New Roman" w:eastAsia="Arial" w:hAnsi="Times New Roman"/>
          <w:sz w:val="24"/>
          <w:szCs w:val="24"/>
        </w:rPr>
      </w:pPr>
      <w:r w:rsidRPr="002855AB">
        <w:rPr>
          <w:rFonts w:ascii="Times New Roman" w:eastAsia="Arial" w:hAnsi="Times New Roman"/>
          <w:b/>
          <w:sz w:val="24"/>
          <w:szCs w:val="24"/>
        </w:rPr>
        <w:t xml:space="preserve">Седиште: _____________________________________________ </w:t>
      </w:r>
    </w:p>
    <w:p w:rsidR="004F2E06" w:rsidRPr="002855AB" w:rsidRDefault="004F2E06" w:rsidP="004F2E06">
      <w:pPr>
        <w:spacing w:after="5" w:line="265" w:lineRule="auto"/>
        <w:ind w:left="715" w:hanging="10"/>
        <w:rPr>
          <w:rFonts w:ascii="Times New Roman" w:eastAsia="Arial" w:hAnsi="Times New Roman"/>
          <w:sz w:val="24"/>
          <w:szCs w:val="24"/>
        </w:rPr>
      </w:pPr>
      <w:r w:rsidRPr="002855AB">
        <w:rPr>
          <w:rFonts w:ascii="Times New Roman" w:eastAsia="Arial" w:hAnsi="Times New Roman"/>
          <w:b/>
          <w:sz w:val="24"/>
          <w:szCs w:val="24"/>
        </w:rPr>
        <w:t xml:space="preserve">Матични број: ________________________________________ </w:t>
      </w:r>
    </w:p>
    <w:p w:rsidR="004F2E06" w:rsidRPr="002855AB" w:rsidRDefault="004F2E06" w:rsidP="004F2E06">
      <w:pPr>
        <w:spacing w:after="5" w:line="265" w:lineRule="auto"/>
        <w:ind w:left="715" w:hanging="10"/>
        <w:rPr>
          <w:rFonts w:ascii="Times New Roman" w:eastAsia="Arial" w:hAnsi="Times New Roman"/>
          <w:sz w:val="24"/>
          <w:szCs w:val="24"/>
        </w:rPr>
      </w:pPr>
      <w:r w:rsidRPr="002855AB">
        <w:rPr>
          <w:rFonts w:ascii="Times New Roman" w:eastAsia="Arial" w:hAnsi="Times New Roman"/>
          <w:b/>
          <w:sz w:val="24"/>
          <w:szCs w:val="24"/>
        </w:rPr>
        <w:t xml:space="preserve">Порески идентификациони број ПИБ: ___________________ </w:t>
      </w:r>
    </w:p>
    <w:p w:rsidR="004F2E06" w:rsidRPr="002855AB" w:rsidRDefault="004F2E06" w:rsidP="004F2E06">
      <w:pPr>
        <w:spacing w:after="5" w:line="265" w:lineRule="auto"/>
        <w:ind w:left="715" w:hanging="10"/>
        <w:rPr>
          <w:rFonts w:ascii="Times New Roman" w:eastAsia="Arial" w:hAnsi="Times New Roman"/>
          <w:sz w:val="24"/>
          <w:szCs w:val="24"/>
        </w:rPr>
      </w:pPr>
      <w:r w:rsidRPr="002855AB">
        <w:rPr>
          <w:rFonts w:ascii="Times New Roman" w:eastAsia="Arial" w:hAnsi="Times New Roman"/>
          <w:b/>
          <w:sz w:val="24"/>
          <w:szCs w:val="24"/>
        </w:rPr>
        <w:t xml:space="preserve">Текући рачун: _________________________________________ </w:t>
      </w:r>
    </w:p>
    <w:p w:rsidR="004F2E06" w:rsidRPr="002855AB" w:rsidRDefault="004F2E06" w:rsidP="004F2E06">
      <w:pPr>
        <w:spacing w:after="5" w:line="265" w:lineRule="auto"/>
        <w:ind w:left="715" w:hanging="10"/>
        <w:rPr>
          <w:rFonts w:ascii="Times New Roman" w:eastAsia="Arial" w:hAnsi="Times New Roman"/>
          <w:sz w:val="24"/>
          <w:szCs w:val="24"/>
        </w:rPr>
      </w:pPr>
      <w:r w:rsidRPr="002855AB">
        <w:rPr>
          <w:rFonts w:ascii="Times New Roman" w:eastAsia="Arial" w:hAnsi="Times New Roman"/>
          <w:b/>
          <w:sz w:val="24"/>
          <w:szCs w:val="24"/>
        </w:rPr>
        <w:t xml:space="preserve">Код банке:_____________________________________________ </w:t>
      </w:r>
    </w:p>
    <w:p w:rsidR="004F2E06" w:rsidRPr="002855AB" w:rsidRDefault="004F2E06" w:rsidP="004F2E06">
      <w:pPr>
        <w:spacing w:after="14" w:line="259" w:lineRule="auto"/>
        <w:ind w:left="720"/>
        <w:rPr>
          <w:rFonts w:ascii="Times New Roman" w:eastAsia="Arial" w:hAnsi="Times New Roman"/>
          <w:sz w:val="24"/>
          <w:szCs w:val="24"/>
        </w:rPr>
      </w:pPr>
      <w:r w:rsidRPr="002855AB">
        <w:rPr>
          <w:rFonts w:ascii="Times New Roman" w:eastAsia="Arial" w:hAnsi="Times New Roman"/>
          <w:b/>
          <w:sz w:val="24"/>
          <w:szCs w:val="24"/>
        </w:rPr>
        <w:t xml:space="preserve"> </w:t>
      </w:r>
    </w:p>
    <w:p w:rsidR="004F2E06" w:rsidRPr="002855AB" w:rsidRDefault="004F2E06" w:rsidP="004F2E06">
      <w:pPr>
        <w:spacing w:after="5" w:line="265" w:lineRule="auto"/>
        <w:ind w:left="715" w:hanging="10"/>
        <w:rPr>
          <w:rFonts w:ascii="Times New Roman" w:eastAsia="Arial" w:hAnsi="Times New Roman"/>
          <w:sz w:val="24"/>
          <w:szCs w:val="24"/>
        </w:rPr>
      </w:pPr>
      <w:r w:rsidRPr="002855AB">
        <w:rPr>
          <w:rFonts w:ascii="Times New Roman" w:eastAsia="Arial" w:hAnsi="Times New Roman"/>
          <w:b/>
          <w:sz w:val="24"/>
          <w:szCs w:val="24"/>
        </w:rPr>
        <w:t xml:space="preserve">ИЗДАЈЕ </w:t>
      </w:r>
    </w:p>
    <w:p w:rsidR="004F2E06" w:rsidRPr="002855AB" w:rsidRDefault="004F2E06" w:rsidP="004F2E06">
      <w:pPr>
        <w:spacing w:after="0" w:line="259" w:lineRule="auto"/>
        <w:ind w:left="655" w:right="1" w:hanging="10"/>
        <w:jc w:val="center"/>
        <w:rPr>
          <w:rFonts w:ascii="Times New Roman" w:eastAsia="Arial" w:hAnsi="Times New Roman"/>
          <w:sz w:val="24"/>
          <w:szCs w:val="24"/>
        </w:rPr>
      </w:pPr>
      <w:r w:rsidRPr="002855AB">
        <w:rPr>
          <w:rFonts w:ascii="Times New Roman" w:eastAsia="Arial" w:hAnsi="Times New Roman"/>
          <w:b/>
          <w:sz w:val="24"/>
          <w:szCs w:val="24"/>
        </w:rPr>
        <w:t xml:space="preserve">МЕНИЧНО ОВЛАШЋЕЊЕ - ПИСМО </w:t>
      </w:r>
    </w:p>
    <w:p w:rsidR="004F2E06" w:rsidRPr="002855AB" w:rsidRDefault="004F2E06" w:rsidP="004F2E06">
      <w:pPr>
        <w:spacing w:after="0" w:line="259" w:lineRule="auto"/>
        <w:ind w:left="655" w:hanging="10"/>
        <w:jc w:val="center"/>
        <w:rPr>
          <w:rFonts w:ascii="Times New Roman" w:eastAsia="Arial" w:hAnsi="Times New Roman"/>
          <w:sz w:val="24"/>
          <w:szCs w:val="24"/>
        </w:rPr>
      </w:pPr>
      <w:r w:rsidRPr="002855AB">
        <w:rPr>
          <w:rFonts w:ascii="Times New Roman" w:eastAsia="Arial" w:hAnsi="Times New Roman"/>
          <w:b/>
          <w:sz w:val="24"/>
          <w:szCs w:val="24"/>
        </w:rPr>
        <w:t>- за корисника сопствене</w:t>
      </w:r>
      <w:r w:rsidRPr="002855AB">
        <w:rPr>
          <w:rFonts w:ascii="Times New Roman" w:eastAsia="Arial" w:hAnsi="Times New Roman"/>
          <w:b/>
          <w:sz w:val="24"/>
          <w:szCs w:val="24"/>
          <w:lang w:val="sr-Cyrl-CS"/>
        </w:rPr>
        <w:t xml:space="preserve"> соло</w:t>
      </w:r>
      <w:r w:rsidRPr="002855AB">
        <w:rPr>
          <w:rFonts w:ascii="Times New Roman" w:eastAsia="Arial" w:hAnsi="Times New Roman"/>
          <w:b/>
          <w:sz w:val="24"/>
          <w:szCs w:val="24"/>
        </w:rPr>
        <w:t xml:space="preserve"> менице</w:t>
      </w:r>
      <w:r w:rsidRPr="002855AB">
        <w:rPr>
          <w:rFonts w:ascii="Times New Roman" w:eastAsia="Arial" w:hAnsi="Times New Roman"/>
          <w:b/>
          <w:sz w:val="24"/>
          <w:szCs w:val="24"/>
          <w:lang w:val="sr-Cyrl-CS"/>
        </w:rPr>
        <w:t xml:space="preserve"> за добро извршење посла</w:t>
      </w:r>
      <w:r w:rsidRPr="002855AB">
        <w:rPr>
          <w:rFonts w:ascii="Times New Roman" w:eastAsia="Arial" w:hAnsi="Times New Roman"/>
          <w:b/>
          <w:sz w:val="24"/>
          <w:szCs w:val="24"/>
        </w:rPr>
        <w:t xml:space="preserve"> – </w:t>
      </w:r>
    </w:p>
    <w:p w:rsidR="004F2E06" w:rsidRPr="002855AB" w:rsidRDefault="004F2E06" w:rsidP="004F2E06">
      <w:pPr>
        <w:spacing w:after="19" w:line="259" w:lineRule="auto"/>
        <w:ind w:left="701"/>
        <w:jc w:val="center"/>
        <w:rPr>
          <w:rFonts w:ascii="Times New Roman" w:eastAsia="Arial" w:hAnsi="Times New Roman"/>
          <w:sz w:val="24"/>
          <w:szCs w:val="24"/>
        </w:rPr>
      </w:pPr>
      <w:r w:rsidRPr="002855AB">
        <w:rPr>
          <w:rFonts w:ascii="Times New Roman" w:eastAsia="Arial" w:hAnsi="Times New Roman"/>
          <w:b/>
          <w:sz w:val="24"/>
          <w:szCs w:val="24"/>
        </w:rPr>
        <w:t xml:space="preserve"> </w:t>
      </w:r>
    </w:p>
    <w:p w:rsidR="004F2E06" w:rsidRPr="002855AB" w:rsidRDefault="004F2E06" w:rsidP="004F2E06">
      <w:pPr>
        <w:spacing w:after="9" w:line="265" w:lineRule="auto"/>
        <w:ind w:right="68"/>
        <w:jc w:val="both"/>
        <w:rPr>
          <w:rFonts w:ascii="Times New Roman" w:eastAsia="Arial" w:hAnsi="Times New Roman"/>
          <w:sz w:val="24"/>
          <w:szCs w:val="24"/>
        </w:rPr>
      </w:pPr>
      <w:r w:rsidRPr="002855AB">
        <w:rPr>
          <w:rFonts w:ascii="Times New Roman" w:eastAsia="Arial" w:hAnsi="Times New Roman"/>
          <w:b/>
          <w:sz w:val="24"/>
          <w:szCs w:val="24"/>
        </w:rPr>
        <w:t>КОРИСНИК:</w:t>
      </w:r>
      <w:r w:rsidRPr="002855AB">
        <w:rPr>
          <w:rFonts w:ascii="Times New Roman" w:eastAsia="Arial" w:hAnsi="Times New Roman"/>
          <w:sz w:val="24"/>
          <w:szCs w:val="24"/>
        </w:rPr>
        <w:t xml:space="preserve"> </w:t>
      </w:r>
      <w:r w:rsidRPr="002855AB">
        <w:rPr>
          <w:rFonts w:ascii="Times New Roman" w:eastAsia="Arial" w:hAnsi="Times New Roman"/>
          <w:sz w:val="24"/>
          <w:szCs w:val="24"/>
          <w:lang w:val="sr-Cyrl-CS"/>
        </w:rPr>
        <w:t>Министарство, грађевинарства, саобраћаја и инфраструктуре</w:t>
      </w:r>
      <w:r w:rsidRPr="002855AB">
        <w:rPr>
          <w:rFonts w:ascii="Times New Roman" w:eastAsia="Arial" w:hAnsi="Times New Roman"/>
          <w:sz w:val="24"/>
          <w:szCs w:val="24"/>
        </w:rPr>
        <w:t xml:space="preserve"> (Поверилац) </w:t>
      </w:r>
    </w:p>
    <w:p w:rsidR="004F2E06" w:rsidRPr="002855AB" w:rsidRDefault="004F2E06" w:rsidP="004F2E06">
      <w:pPr>
        <w:spacing w:after="9" w:line="265" w:lineRule="auto"/>
        <w:ind w:right="68"/>
        <w:jc w:val="both"/>
        <w:rPr>
          <w:rFonts w:ascii="Times New Roman" w:eastAsia="Arial" w:hAnsi="Times New Roman"/>
          <w:sz w:val="24"/>
          <w:szCs w:val="24"/>
        </w:rPr>
      </w:pPr>
      <w:r w:rsidRPr="002855AB">
        <w:rPr>
          <w:rFonts w:ascii="Times New Roman" w:eastAsia="Arial" w:hAnsi="Times New Roman"/>
          <w:sz w:val="24"/>
          <w:szCs w:val="24"/>
        </w:rPr>
        <w:t xml:space="preserve">Седиште: Београд, Немањина 22-26 </w:t>
      </w:r>
    </w:p>
    <w:p w:rsidR="004F2E06" w:rsidRPr="002855AB" w:rsidRDefault="004F2E06" w:rsidP="004F2E06">
      <w:pPr>
        <w:spacing w:after="0" w:line="259" w:lineRule="auto"/>
        <w:ind w:left="720"/>
        <w:rPr>
          <w:rFonts w:ascii="Times New Roman" w:eastAsia="Arial" w:hAnsi="Times New Roman"/>
          <w:sz w:val="24"/>
          <w:szCs w:val="24"/>
        </w:rPr>
      </w:pPr>
      <w:r w:rsidRPr="002855AB">
        <w:rPr>
          <w:rFonts w:ascii="Times New Roman" w:eastAsia="Arial" w:hAnsi="Times New Roman"/>
          <w:sz w:val="24"/>
          <w:szCs w:val="24"/>
        </w:rPr>
        <w:t xml:space="preserve"> </w:t>
      </w:r>
    </w:p>
    <w:p w:rsidR="004F2E06" w:rsidRPr="002855AB" w:rsidRDefault="004F2E06" w:rsidP="004F2E06">
      <w:pPr>
        <w:spacing w:after="9" w:line="265" w:lineRule="auto"/>
        <w:ind w:right="68"/>
        <w:jc w:val="both"/>
        <w:rPr>
          <w:rFonts w:ascii="Times New Roman" w:eastAsia="Arial" w:hAnsi="Times New Roman"/>
          <w:sz w:val="24"/>
          <w:szCs w:val="24"/>
        </w:rPr>
      </w:pPr>
      <w:r w:rsidRPr="002855AB">
        <w:rPr>
          <w:rFonts w:ascii="Times New Roman" w:eastAsia="Arial" w:hAnsi="Times New Roman"/>
          <w:sz w:val="24"/>
          <w:szCs w:val="24"/>
        </w:rPr>
        <w:t>Предајемо Вам 1 (једну) сопствену</w:t>
      </w:r>
      <w:r w:rsidRPr="002855AB">
        <w:rPr>
          <w:rFonts w:ascii="Times New Roman" w:eastAsia="Arial" w:hAnsi="Times New Roman"/>
          <w:sz w:val="24"/>
          <w:szCs w:val="24"/>
          <w:lang w:val="sr-Cyrl-CS"/>
        </w:rPr>
        <w:t xml:space="preserve"> соло</w:t>
      </w:r>
      <w:r w:rsidRPr="002855AB">
        <w:rPr>
          <w:rFonts w:ascii="Times New Roman" w:eastAsia="Arial" w:hAnsi="Times New Roman"/>
          <w:sz w:val="24"/>
          <w:szCs w:val="24"/>
        </w:rPr>
        <w:t xml:space="preserve"> меницу, серије __________________ и овлашћујемо </w:t>
      </w:r>
      <w:r w:rsidRPr="002855AB">
        <w:rPr>
          <w:rFonts w:ascii="Times New Roman" w:eastAsia="Arial" w:hAnsi="Times New Roman"/>
          <w:sz w:val="24"/>
          <w:szCs w:val="24"/>
          <w:lang w:val="sr-Cyrl-CS"/>
        </w:rPr>
        <w:t>Министарство, грађевинарства, саобраћаја и инфраструктуре</w:t>
      </w:r>
      <w:r w:rsidRPr="002855AB">
        <w:rPr>
          <w:rFonts w:ascii="Times New Roman" w:eastAsia="Arial" w:hAnsi="Times New Roman"/>
          <w:sz w:val="24"/>
          <w:szCs w:val="24"/>
        </w:rPr>
        <w:t xml:space="preserve">, Београд, Немањина 22-26,  као повериоца, да предату меницу може попунити на износ од 10% (десет посто) од укупне вредности </w:t>
      </w:r>
      <w:r w:rsidR="002855AB">
        <w:rPr>
          <w:rFonts w:ascii="Times New Roman" w:eastAsia="Arial" w:hAnsi="Times New Roman"/>
          <w:sz w:val="24"/>
          <w:szCs w:val="24"/>
          <w:lang w:val="sr-Cyrl-CS"/>
        </w:rPr>
        <w:t xml:space="preserve">Уговора </w:t>
      </w:r>
      <w:r w:rsidRPr="002855AB">
        <w:rPr>
          <w:rFonts w:ascii="Times New Roman" w:eastAsia="Arial" w:hAnsi="Times New Roman"/>
          <w:sz w:val="24"/>
          <w:szCs w:val="24"/>
          <w:lang w:val="sr-Cyrl-CS"/>
        </w:rPr>
        <w:t>без ПДВ</w:t>
      </w:r>
      <w:r w:rsidRPr="00D96023">
        <w:rPr>
          <w:rFonts w:ascii="Times New Roman" w:eastAsia="Arial" w:hAnsi="Times New Roman"/>
          <w:sz w:val="24"/>
          <w:szCs w:val="24"/>
          <w:lang w:val="sr-Cyrl-CS"/>
        </w:rPr>
        <w:t>-а</w:t>
      </w:r>
      <w:r w:rsidRPr="00D96023">
        <w:rPr>
          <w:rFonts w:ascii="Times New Roman" w:eastAsia="Arial" w:hAnsi="Times New Roman"/>
          <w:sz w:val="24"/>
          <w:szCs w:val="24"/>
        </w:rPr>
        <w:t xml:space="preserve"> за ЈН </w:t>
      </w:r>
      <w:r w:rsidR="0004079E" w:rsidRPr="00D96023">
        <w:rPr>
          <w:rFonts w:ascii="Times New Roman" w:eastAsia="Arial" w:hAnsi="Times New Roman"/>
          <w:sz w:val="24"/>
          <w:szCs w:val="24"/>
          <w:lang w:val="sr-Cyrl-CS"/>
        </w:rPr>
        <w:t>бр. 18</w:t>
      </w:r>
      <w:r w:rsidRPr="00D96023">
        <w:rPr>
          <w:rFonts w:ascii="Times New Roman" w:eastAsia="Arial" w:hAnsi="Times New Roman"/>
          <w:sz w:val="24"/>
          <w:szCs w:val="24"/>
        </w:rPr>
        <w:t>/2015, што</w:t>
      </w:r>
      <w:r w:rsidRPr="002855AB">
        <w:rPr>
          <w:rFonts w:ascii="Times New Roman" w:eastAsia="Arial" w:hAnsi="Times New Roman"/>
          <w:sz w:val="24"/>
          <w:szCs w:val="24"/>
        </w:rPr>
        <w:t xml:space="preserve"> номинално износи _______________ динара </w:t>
      </w:r>
      <w:r w:rsidRPr="002855AB">
        <w:rPr>
          <w:rFonts w:ascii="Times New Roman" w:eastAsia="Arial" w:hAnsi="Times New Roman"/>
          <w:sz w:val="24"/>
          <w:szCs w:val="24"/>
          <w:lang w:val="sr-Cyrl-CS"/>
        </w:rPr>
        <w:t>без</w:t>
      </w:r>
      <w:r w:rsidRPr="002855AB">
        <w:rPr>
          <w:rFonts w:ascii="Times New Roman" w:eastAsia="Arial" w:hAnsi="Times New Roman"/>
          <w:sz w:val="24"/>
          <w:szCs w:val="24"/>
        </w:rPr>
        <w:t xml:space="preserve"> ПДВ-</w:t>
      </w:r>
      <w:r w:rsidRPr="002855AB">
        <w:rPr>
          <w:rFonts w:ascii="Times New Roman" w:eastAsia="Arial" w:hAnsi="Times New Roman"/>
          <w:sz w:val="24"/>
          <w:szCs w:val="24"/>
          <w:lang w:val="sr-Cyrl-CS"/>
        </w:rPr>
        <w:t>а</w:t>
      </w:r>
      <w:r w:rsidRPr="002855AB">
        <w:rPr>
          <w:rFonts w:ascii="Times New Roman" w:eastAsia="Arial" w:hAnsi="Times New Roman"/>
          <w:sz w:val="24"/>
          <w:szCs w:val="24"/>
        </w:rPr>
        <w:t xml:space="preserve">, а по основу гаранције за добро извршења посла. </w:t>
      </w:r>
    </w:p>
    <w:p w:rsidR="004F2E06" w:rsidRPr="002855AB" w:rsidRDefault="004F2E06" w:rsidP="004F2E06">
      <w:pPr>
        <w:spacing w:after="9" w:line="265" w:lineRule="auto"/>
        <w:ind w:right="68"/>
        <w:jc w:val="both"/>
        <w:rPr>
          <w:rFonts w:ascii="Times New Roman" w:eastAsia="Arial" w:hAnsi="Times New Roman"/>
          <w:sz w:val="24"/>
          <w:szCs w:val="24"/>
        </w:rPr>
      </w:pPr>
      <w:r w:rsidRPr="002855AB">
        <w:rPr>
          <w:rFonts w:ascii="Times New Roman" w:eastAsia="Arial" w:hAnsi="Times New Roman"/>
          <w:sz w:val="24"/>
          <w:szCs w:val="24"/>
        </w:rPr>
        <w:t>Рок важења ове менице је од _________</w:t>
      </w:r>
      <w:r w:rsidR="00DD7AA3">
        <w:rPr>
          <w:rFonts w:ascii="Times New Roman" w:eastAsia="Arial" w:hAnsi="Times New Roman"/>
          <w:sz w:val="24"/>
          <w:szCs w:val="24"/>
        </w:rPr>
        <w:t xml:space="preserve"> 2015. године до __________ 201_</w:t>
      </w:r>
      <w:r w:rsidRPr="002855AB">
        <w:rPr>
          <w:rFonts w:ascii="Times New Roman" w:eastAsia="Arial" w:hAnsi="Times New Roman"/>
          <w:sz w:val="24"/>
          <w:szCs w:val="24"/>
        </w:rPr>
        <w:t xml:space="preserve">. године.  </w:t>
      </w:r>
    </w:p>
    <w:p w:rsidR="004F2E06" w:rsidRPr="002855AB" w:rsidRDefault="004F2E06" w:rsidP="004F2E06">
      <w:pPr>
        <w:spacing w:after="9" w:line="265" w:lineRule="auto"/>
        <w:ind w:right="68"/>
        <w:jc w:val="both"/>
        <w:rPr>
          <w:rFonts w:ascii="Times New Roman" w:eastAsia="Arial" w:hAnsi="Times New Roman"/>
          <w:sz w:val="24"/>
          <w:szCs w:val="24"/>
        </w:rPr>
      </w:pPr>
      <w:r w:rsidRPr="002855AB">
        <w:rPr>
          <w:rFonts w:ascii="Times New Roman" w:eastAsia="Arial" w:hAnsi="Times New Roman"/>
          <w:sz w:val="24"/>
          <w:szCs w:val="24"/>
        </w:rPr>
        <w:t xml:space="preserve">Овлашћујемо </w:t>
      </w:r>
      <w:r w:rsidRPr="002855AB">
        <w:rPr>
          <w:rFonts w:ascii="Times New Roman" w:eastAsia="Arial" w:hAnsi="Times New Roman"/>
          <w:sz w:val="24"/>
          <w:szCs w:val="24"/>
          <w:lang w:val="sr-Cyrl-CS"/>
        </w:rPr>
        <w:t>Министарство, грађевинарства, саобраћаја и инфраструктуре</w:t>
      </w:r>
      <w:r w:rsidR="00DD7AA3">
        <w:rPr>
          <w:rFonts w:ascii="Times New Roman" w:eastAsia="Arial" w:hAnsi="Times New Roman"/>
          <w:sz w:val="24"/>
          <w:szCs w:val="24"/>
        </w:rPr>
        <w:t xml:space="preserve">, Београд, Немањина 22-26, </w:t>
      </w:r>
      <w:r w:rsidRPr="002855AB">
        <w:rPr>
          <w:rFonts w:ascii="Times New Roman" w:eastAsia="Arial" w:hAnsi="Times New Roman"/>
          <w:sz w:val="24"/>
          <w:szCs w:val="24"/>
        </w:rPr>
        <w:t xml:space="preserve">као Повериоца, да у своју корист безусловно и неопозиво, «Без протеста» и трошкова, вансудски, може извршити наплату са свих рачуна Дужника. </w:t>
      </w:r>
    </w:p>
    <w:p w:rsidR="004F2E06" w:rsidRPr="002855AB" w:rsidRDefault="004F2E06" w:rsidP="004F2E06">
      <w:pPr>
        <w:spacing w:after="9" w:line="265" w:lineRule="auto"/>
        <w:ind w:right="68"/>
        <w:jc w:val="both"/>
        <w:rPr>
          <w:rFonts w:ascii="Times New Roman" w:eastAsia="Arial" w:hAnsi="Times New Roman"/>
          <w:sz w:val="24"/>
          <w:szCs w:val="24"/>
        </w:rPr>
      </w:pPr>
      <w:r w:rsidRPr="002855AB">
        <w:rPr>
          <w:rFonts w:ascii="Times New Roman" w:eastAsia="Arial" w:hAnsi="Times New Roman"/>
          <w:sz w:val="24"/>
          <w:szCs w:val="24"/>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4F2E06" w:rsidRPr="002855AB" w:rsidRDefault="004F2E06" w:rsidP="004F2E06">
      <w:pPr>
        <w:spacing w:after="9" w:line="265" w:lineRule="auto"/>
        <w:ind w:right="68"/>
        <w:jc w:val="both"/>
        <w:rPr>
          <w:rFonts w:ascii="Times New Roman" w:eastAsia="Arial" w:hAnsi="Times New Roman"/>
          <w:sz w:val="24"/>
          <w:szCs w:val="24"/>
        </w:rPr>
      </w:pPr>
      <w:r w:rsidRPr="002855AB">
        <w:rPr>
          <w:rFonts w:ascii="Times New Roman" w:eastAsia="Arial" w:hAnsi="Times New Roman"/>
          <w:sz w:val="24"/>
          <w:szCs w:val="24"/>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4F2E06" w:rsidRPr="002855AB" w:rsidRDefault="004F2E06" w:rsidP="004F2E06">
      <w:pPr>
        <w:spacing w:after="9" w:line="265" w:lineRule="auto"/>
        <w:ind w:right="68"/>
        <w:jc w:val="both"/>
        <w:rPr>
          <w:rFonts w:ascii="Times New Roman" w:eastAsia="Arial" w:hAnsi="Times New Roman"/>
          <w:sz w:val="24"/>
          <w:szCs w:val="24"/>
        </w:rPr>
      </w:pPr>
      <w:r w:rsidRPr="002855AB">
        <w:rPr>
          <w:rFonts w:ascii="Times New Roman" w:eastAsia="Arial" w:hAnsi="Times New Roman"/>
          <w:sz w:val="24"/>
          <w:szCs w:val="24"/>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4F2E06" w:rsidRPr="002855AB" w:rsidRDefault="004F2E06" w:rsidP="004F2E06">
      <w:pPr>
        <w:spacing w:after="17" w:line="259" w:lineRule="auto"/>
        <w:ind w:left="1440"/>
        <w:rPr>
          <w:rFonts w:ascii="Times New Roman" w:eastAsia="Arial" w:hAnsi="Times New Roman"/>
          <w:sz w:val="24"/>
          <w:szCs w:val="24"/>
        </w:rPr>
      </w:pPr>
      <w:r w:rsidRPr="002855AB">
        <w:rPr>
          <w:rFonts w:ascii="Times New Roman" w:eastAsia="Arial" w:hAnsi="Times New Roman"/>
          <w:sz w:val="24"/>
          <w:szCs w:val="24"/>
        </w:rPr>
        <w:t xml:space="preserve"> </w:t>
      </w:r>
    </w:p>
    <w:p w:rsidR="004F2E06" w:rsidRPr="002855AB" w:rsidRDefault="004F2E06" w:rsidP="004F2E06">
      <w:pPr>
        <w:spacing w:after="9" w:line="265" w:lineRule="auto"/>
        <w:ind w:right="68"/>
        <w:jc w:val="both"/>
        <w:rPr>
          <w:rFonts w:ascii="Times New Roman" w:eastAsia="Arial" w:hAnsi="Times New Roman"/>
          <w:sz w:val="24"/>
          <w:szCs w:val="24"/>
        </w:rPr>
      </w:pPr>
      <w:r w:rsidRPr="002855AB">
        <w:rPr>
          <w:rFonts w:ascii="Times New Roman" w:eastAsia="Arial" w:hAnsi="Times New Roman"/>
          <w:sz w:val="24"/>
          <w:szCs w:val="24"/>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4F2E06" w:rsidRPr="002855AB" w:rsidRDefault="004F2E06" w:rsidP="004F2E06">
      <w:pPr>
        <w:spacing w:after="9" w:line="265" w:lineRule="auto"/>
        <w:ind w:right="68"/>
        <w:jc w:val="both"/>
        <w:rPr>
          <w:rFonts w:ascii="Times New Roman" w:eastAsia="Arial" w:hAnsi="Times New Roman"/>
          <w:sz w:val="24"/>
          <w:szCs w:val="24"/>
        </w:rPr>
      </w:pPr>
      <w:r w:rsidRPr="002855AB">
        <w:rPr>
          <w:rFonts w:ascii="Times New Roman" w:eastAsia="Arial" w:hAnsi="Times New Roman"/>
          <w:sz w:val="24"/>
          <w:szCs w:val="24"/>
        </w:rPr>
        <w:t xml:space="preserve">На меници је стављен печат и потпис издаваоца менице-трасанта.  </w:t>
      </w:r>
    </w:p>
    <w:p w:rsidR="004F2E06" w:rsidRPr="002855AB" w:rsidRDefault="004F2E06" w:rsidP="004F2E06">
      <w:pPr>
        <w:spacing w:after="0" w:line="259" w:lineRule="auto"/>
        <w:ind w:left="1440"/>
        <w:rPr>
          <w:rFonts w:ascii="Times New Roman" w:eastAsia="Arial" w:hAnsi="Times New Roman"/>
          <w:sz w:val="24"/>
          <w:szCs w:val="24"/>
        </w:rPr>
      </w:pPr>
      <w:r w:rsidRPr="002855AB">
        <w:rPr>
          <w:rFonts w:ascii="Times New Roman" w:eastAsia="Arial" w:hAnsi="Times New Roman"/>
          <w:sz w:val="24"/>
          <w:szCs w:val="24"/>
        </w:rPr>
        <w:lastRenderedPageBreak/>
        <w:t xml:space="preserve"> </w:t>
      </w:r>
    </w:p>
    <w:p w:rsidR="004F2E06" w:rsidRPr="002855AB" w:rsidRDefault="004F2E06" w:rsidP="004F2E06">
      <w:pPr>
        <w:spacing w:after="9" w:line="265" w:lineRule="auto"/>
        <w:ind w:right="68"/>
        <w:jc w:val="both"/>
        <w:rPr>
          <w:rFonts w:ascii="Times New Roman" w:eastAsia="Arial" w:hAnsi="Times New Roman"/>
          <w:sz w:val="24"/>
          <w:szCs w:val="24"/>
        </w:rPr>
      </w:pPr>
      <w:r w:rsidRPr="002855AB">
        <w:rPr>
          <w:rFonts w:ascii="Times New Roman" w:eastAsia="Arial" w:hAnsi="Times New Roman"/>
          <w:sz w:val="24"/>
          <w:szCs w:val="24"/>
        </w:rPr>
        <w:t xml:space="preserve">Ово овлашћење сачињено је у 2 (два) истоветна примерка, од којих 1 (један) за Дужника, а 1 (један) за Повериоца. </w:t>
      </w:r>
    </w:p>
    <w:p w:rsidR="004F2E06" w:rsidRPr="002855AB" w:rsidRDefault="004F2E06" w:rsidP="004F2E06">
      <w:pPr>
        <w:spacing w:after="0" w:line="259" w:lineRule="auto"/>
        <w:ind w:left="1440"/>
        <w:rPr>
          <w:rFonts w:ascii="Times New Roman" w:eastAsia="Arial" w:hAnsi="Times New Roman"/>
          <w:sz w:val="24"/>
          <w:szCs w:val="24"/>
        </w:rPr>
      </w:pPr>
      <w:r w:rsidRPr="002855AB">
        <w:rPr>
          <w:rFonts w:ascii="Times New Roman" w:eastAsia="Arial" w:hAnsi="Times New Roman"/>
          <w:sz w:val="24"/>
          <w:szCs w:val="24"/>
        </w:rPr>
        <w:t xml:space="preserve"> </w:t>
      </w:r>
    </w:p>
    <w:p w:rsidR="004F2E06" w:rsidRPr="002855AB" w:rsidRDefault="004F2E06" w:rsidP="004F2E06">
      <w:pPr>
        <w:spacing w:after="10" w:line="259" w:lineRule="auto"/>
        <w:ind w:left="720"/>
        <w:rPr>
          <w:rFonts w:ascii="Times New Roman" w:eastAsia="Arial" w:hAnsi="Times New Roman"/>
          <w:sz w:val="24"/>
          <w:szCs w:val="24"/>
        </w:rPr>
      </w:pPr>
      <w:r w:rsidRPr="002855AB">
        <w:rPr>
          <w:rFonts w:ascii="Times New Roman" w:eastAsia="Arial" w:hAnsi="Times New Roman"/>
          <w:sz w:val="24"/>
          <w:szCs w:val="24"/>
        </w:rPr>
        <w:t xml:space="preserve"> </w:t>
      </w:r>
    </w:p>
    <w:p w:rsidR="004F2E06" w:rsidRPr="002855AB" w:rsidRDefault="004F2E06" w:rsidP="004F2E06">
      <w:pPr>
        <w:spacing w:after="5" w:line="265" w:lineRule="auto"/>
        <w:rPr>
          <w:rFonts w:ascii="Times New Roman" w:eastAsia="Arial" w:hAnsi="Times New Roman"/>
          <w:sz w:val="24"/>
          <w:szCs w:val="24"/>
        </w:rPr>
      </w:pPr>
      <w:r w:rsidRPr="002855AB">
        <w:rPr>
          <w:rFonts w:ascii="Times New Roman" w:eastAsia="Arial" w:hAnsi="Times New Roman"/>
          <w:b/>
          <w:sz w:val="24"/>
          <w:szCs w:val="24"/>
        </w:rPr>
        <w:t xml:space="preserve">            Датум и место издавања                 М.П.               Дужник - издавалац                                    </w:t>
      </w:r>
      <w:r w:rsidRPr="002855AB">
        <w:rPr>
          <w:rFonts w:ascii="Times New Roman" w:eastAsia="Arial" w:hAnsi="Times New Roman"/>
          <w:b/>
          <w:sz w:val="24"/>
          <w:szCs w:val="24"/>
          <w:lang w:val="sr-Cyrl-CS"/>
        </w:rPr>
        <w:t xml:space="preserve">                           </w:t>
      </w:r>
      <w:r w:rsidRPr="002855AB">
        <w:rPr>
          <w:rFonts w:ascii="Times New Roman" w:eastAsia="Arial" w:hAnsi="Times New Roman"/>
          <w:b/>
          <w:sz w:val="24"/>
          <w:szCs w:val="24"/>
        </w:rPr>
        <w:t xml:space="preserve">                                                           </w:t>
      </w:r>
      <w:r w:rsidRPr="002855AB">
        <w:rPr>
          <w:rFonts w:ascii="Times New Roman" w:eastAsia="Arial" w:hAnsi="Times New Roman"/>
          <w:b/>
          <w:sz w:val="24"/>
          <w:szCs w:val="24"/>
          <w:lang w:val="sr-Cyrl-CS"/>
        </w:rPr>
        <w:t xml:space="preserve">                 </w:t>
      </w:r>
    </w:p>
    <w:p w:rsidR="004F2E06" w:rsidRPr="002855AB" w:rsidRDefault="004F2E06" w:rsidP="004F2E06">
      <w:pPr>
        <w:tabs>
          <w:tab w:val="left" w:pos="5880"/>
        </w:tabs>
        <w:spacing w:after="0" w:line="259" w:lineRule="auto"/>
        <w:ind w:left="720"/>
        <w:rPr>
          <w:rFonts w:ascii="Times New Roman" w:eastAsia="Arial" w:hAnsi="Times New Roman"/>
          <w:sz w:val="24"/>
          <w:szCs w:val="24"/>
          <w:lang w:val="sr-Cyrl-CS"/>
        </w:rPr>
      </w:pPr>
      <w:r w:rsidRPr="002855AB">
        <w:rPr>
          <w:rFonts w:ascii="Times New Roman" w:eastAsia="Arial" w:hAnsi="Times New Roman"/>
          <w:b/>
          <w:sz w:val="24"/>
          <w:szCs w:val="24"/>
        </w:rPr>
        <w:t>овлашћења</w:t>
      </w:r>
      <w:r w:rsidRPr="002855AB">
        <w:rPr>
          <w:rFonts w:ascii="Times New Roman" w:eastAsia="Arial" w:hAnsi="Times New Roman"/>
          <w:sz w:val="24"/>
          <w:szCs w:val="24"/>
        </w:rPr>
        <w:tab/>
      </w:r>
      <w:r w:rsidRPr="002855AB">
        <w:rPr>
          <w:rFonts w:ascii="Times New Roman" w:eastAsia="Arial" w:hAnsi="Times New Roman"/>
          <w:b/>
          <w:sz w:val="24"/>
          <w:szCs w:val="24"/>
          <w:lang w:val="sr-Cyrl-CS"/>
        </w:rPr>
        <w:t>менице</w:t>
      </w:r>
    </w:p>
    <w:p w:rsidR="004F2E06" w:rsidRPr="002855AB" w:rsidRDefault="004F2E06" w:rsidP="004F2E06">
      <w:pPr>
        <w:spacing w:after="9" w:line="265" w:lineRule="auto"/>
        <w:ind w:left="715" w:right="68" w:hanging="10"/>
        <w:jc w:val="both"/>
        <w:rPr>
          <w:rFonts w:ascii="Times New Roman" w:eastAsia="Arial" w:hAnsi="Times New Roman"/>
          <w:sz w:val="24"/>
          <w:szCs w:val="24"/>
        </w:rPr>
      </w:pPr>
      <w:r w:rsidRPr="002855AB">
        <w:rPr>
          <w:rFonts w:ascii="Times New Roman" w:eastAsia="Arial" w:hAnsi="Times New Roman"/>
          <w:sz w:val="24"/>
          <w:szCs w:val="24"/>
        </w:rPr>
        <w:t xml:space="preserve">                                                                                                                        ____________________________                    ________________________</w:t>
      </w:r>
    </w:p>
    <w:p w:rsidR="004F2E06" w:rsidRPr="002855AB" w:rsidRDefault="004F2E06" w:rsidP="004F2E06">
      <w:pPr>
        <w:spacing w:after="9" w:line="265" w:lineRule="auto"/>
        <w:ind w:left="715" w:right="68" w:hanging="10"/>
        <w:jc w:val="both"/>
        <w:rPr>
          <w:rFonts w:ascii="Times New Roman" w:eastAsia="Arial" w:hAnsi="Times New Roman"/>
          <w:sz w:val="24"/>
          <w:szCs w:val="24"/>
        </w:rPr>
      </w:pPr>
      <w:r w:rsidRPr="002855AB">
        <w:rPr>
          <w:rFonts w:ascii="Times New Roman" w:eastAsia="Arial" w:hAnsi="Times New Roman"/>
          <w:sz w:val="24"/>
          <w:szCs w:val="24"/>
        </w:rPr>
        <w:t xml:space="preserve">                                                                               потпис овлашћеног  лица </w:t>
      </w:r>
    </w:p>
    <w:p w:rsidR="004F2E06" w:rsidRPr="002855AB" w:rsidRDefault="004F2E06" w:rsidP="004F2E06">
      <w:pPr>
        <w:spacing w:after="0" w:line="270" w:lineRule="atLeast"/>
        <w:rPr>
          <w:rFonts w:ascii="Times New Roman" w:hAnsi="Times New Roman"/>
          <w:sz w:val="24"/>
          <w:szCs w:val="24"/>
          <w:lang w:val="sr-Cyrl-RS"/>
        </w:rPr>
      </w:pPr>
    </w:p>
    <w:p w:rsidR="004F2E06" w:rsidRPr="002855AB" w:rsidRDefault="004F2E06" w:rsidP="004F2E06">
      <w:pPr>
        <w:spacing w:after="120" w:line="270" w:lineRule="atLeast"/>
        <w:rPr>
          <w:rFonts w:ascii="Times New Roman" w:hAnsi="Times New Roman"/>
          <w:b/>
          <w:sz w:val="24"/>
          <w:szCs w:val="24"/>
          <w:lang w:val="sr-Cyrl-RS"/>
        </w:rPr>
      </w:pPr>
    </w:p>
    <w:p w:rsidR="004F2E06" w:rsidRPr="002855AB" w:rsidRDefault="004F2E06" w:rsidP="004F2E06">
      <w:pPr>
        <w:spacing w:after="120" w:line="270" w:lineRule="atLeast"/>
        <w:rPr>
          <w:rFonts w:ascii="Times New Roman" w:hAnsi="Times New Roman"/>
          <w:b/>
          <w:i/>
          <w:sz w:val="24"/>
          <w:szCs w:val="24"/>
        </w:rPr>
      </w:pPr>
      <w:r w:rsidRPr="002855AB">
        <w:rPr>
          <w:rFonts w:ascii="Times New Roman" w:hAnsi="Times New Roman"/>
          <w:b/>
          <w:sz w:val="24"/>
          <w:szCs w:val="24"/>
        </w:rPr>
        <w:t>*</w:t>
      </w:r>
      <w:r w:rsidRPr="002855AB">
        <w:rPr>
          <w:rFonts w:ascii="Times New Roman" w:hAnsi="Times New Roman"/>
          <w:b/>
          <w:i/>
          <w:sz w:val="24"/>
          <w:szCs w:val="24"/>
          <w:lang w:val="sr-Cyrl-CS"/>
        </w:rPr>
        <w:t>Образац се доставља попуњен и печатиран приликом закључења Угово</w:t>
      </w:r>
      <w:r w:rsidRPr="002855AB">
        <w:rPr>
          <w:rFonts w:ascii="Times New Roman" w:hAnsi="Times New Roman"/>
          <w:b/>
          <w:i/>
          <w:sz w:val="24"/>
          <w:szCs w:val="24"/>
        </w:rPr>
        <w:t>рa.</w:t>
      </w:r>
    </w:p>
    <w:p w:rsidR="004F2E06" w:rsidRPr="002855AB" w:rsidRDefault="004F2E06" w:rsidP="004F2E06">
      <w:pPr>
        <w:spacing w:after="120" w:line="270" w:lineRule="atLeast"/>
        <w:rPr>
          <w:rFonts w:ascii="Times New Roman" w:hAnsi="Times New Roman"/>
          <w:b/>
          <w:i/>
          <w:sz w:val="24"/>
          <w:szCs w:val="24"/>
        </w:rPr>
      </w:pPr>
    </w:p>
    <w:p w:rsidR="004F2E06" w:rsidRPr="002855AB" w:rsidRDefault="004F2E06" w:rsidP="004F2E06">
      <w:pPr>
        <w:spacing w:after="120" w:line="270" w:lineRule="atLeast"/>
        <w:rPr>
          <w:rFonts w:ascii="Times New Roman" w:hAnsi="Times New Roman"/>
          <w:b/>
          <w:i/>
          <w:sz w:val="24"/>
          <w:szCs w:val="24"/>
        </w:rPr>
      </w:pPr>
    </w:p>
    <w:p w:rsidR="004F2E06" w:rsidRPr="002855AB" w:rsidRDefault="004F2E06" w:rsidP="004F2E06">
      <w:pPr>
        <w:spacing w:after="120" w:line="270" w:lineRule="atLeast"/>
        <w:rPr>
          <w:rFonts w:ascii="Times New Roman" w:hAnsi="Times New Roman"/>
          <w:b/>
          <w:i/>
          <w:sz w:val="24"/>
          <w:szCs w:val="24"/>
        </w:rPr>
      </w:pPr>
    </w:p>
    <w:p w:rsidR="004F2E06" w:rsidRPr="002855AB" w:rsidRDefault="004F2E06" w:rsidP="004F2E06">
      <w:pPr>
        <w:spacing w:after="120" w:line="270" w:lineRule="atLeast"/>
        <w:rPr>
          <w:rFonts w:ascii="Times New Roman" w:hAnsi="Times New Roman"/>
          <w:b/>
          <w:i/>
          <w:sz w:val="24"/>
          <w:szCs w:val="24"/>
        </w:rPr>
      </w:pPr>
    </w:p>
    <w:p w:rsidR="004F2E06" w:rsidRPr="002855AB" w:rsidRDefault="004F2E06" w:rsidP="004F2E06">
      <w:pPr>
        <w:spacing w:after="120" w:line="270" w:lineRule="atLeast"/>
        <w:rPr>
          <w:rFonts w:ascii="Times New Roman" w:hAnsi="Times New Roman"/>
          <w:b/>
          <w:i/>
          <w:sz w:val="24"/>
          <w:szCs w:val="24"/>
        </w:rPr>
      </w:pPr>
    </w:p>
    <w:p w:rsidR="004F2E06" w:rsidRPr="002855AB" w:rsidRDefault="004F2E06" w:rsidP="004F2E06">
      <w:pPr>
        <w:spacing w:after="120" w:line="270" w:lineRule="atLeast"/>
        <w:rPr>
          <w:rFonts w:ascii="Times New Roman" w:hAnsi="Times New Roman"/>
          <w:b/>
          <w:i/>
          <w:sz w:val="24"/>
          <w:szCs w:val="24"/>
        </w:rPr>
      </w:pPr>
    </w:p>
    <w:p w:rsidR="004F2E06" w:rsidRPr="002855AB" w:rsidRDefault="004F2E06" w:rsidP="004F2E06">
      <w:pPr>
        <w:spacing w:after="120" w:line="270" w:lineRule="atLeast"/>
        <w:rPr>
          <w:rFonts w:ascii="Times New Roman" w:hAnsi="Times New Roman"/>
          <w:b/>
          <w:i/>
          <w:sz w:val="24"/>
          <w:szCs w:val="24"/>
        </w:rPr>
      </w:pPr>
    </w:p>
    <w:p w:rsidR="004F2E06" w:rsidRPr="002855AB" w:rsidRDefault="004F2E06" w:rsidP="004F2E06">
      <w:pPr>
        <w:spacing w:after="120" w:line="270" w:lineRule="atLeast"/>
        <w:rPr>
          <w:rFonts w:ascii="Times New Roman" w:hAnsi="Times New Roman"/>
          <w:b/>
          <w:i/>
          <w:sz w:val="24"/>
          <w:szCs w:val="24"/>
        </w:rPr>
      </w:pPr>
    </w:p>
    <w:p w:rsidR="004F2E06" w:rsidRDefault="004F2E06" w:rsidP="004F2E06">
      <w:pPr>
        <w:spacing w:after="120" w:line="270" w:lineRule="atLeast"/>
        <w:rPr>
          <w:rFonts w:ascii="Times New Roman" w:hAnsi="Times New Roman"/>
          <w:b/>
          <w:i/>
          <w:color w:val="FF0000"/>
          <w:sz w:val="23"/>
          <w:szCs w:val="24"/>
        </w:rPr>
      </w:pPr>
    </w:p>
    <w:p w:rsidR="004F2E06" w:rsidRDefault="004F2E06" w:rsidP="004F2E06">
      <w:pPr>
        <w:spacing w:after="120" w:line="270" w:lineRule="atLeast"/>
        <w:rPr>
          <w:rFonts w:ascii="Times New Roman" w:hAnsi="Times New Roman"/>
          <w:b/>
          <w:i/>
          <w:color w:val="FF0000"/>
          <w:sz w:val="23"/>
          <w:szCs w:val="24"/>
        </w:rPr>
      </w:pPr>
    </w:p>
    <w:p w:rsidR="00D737F2" w:rsidRDefault="00D737F2" w:rsidP="004F2E06">
      <w:pPr>
        <w:spacing w:after="120" w:line="270" w:lineRule="atLeast"/>
        <w:rPr>
          <w:rFonts w:ascii="Times New Roman" w:hAnsi="Times New Roman"/>
          <w:b/>
          <w:i/>
          <w:color w:val="FF0000"/>
          <w:sz w:val="23"/>
          <w:szCs w:val="24"/>
        </w:rPr>
      </w:pPr>
    </w:p>
    <w:p w:rsidR="00D737F2" w:rsidRDefault="00D737F2" w:rsidP="004F2E06">
      <w:pPr>
        <w:spacing w:after="120" w:line="270" w:lineRule="atLeast"/>
        <w:rPr>
          <w:rFonts w:ascii="Times New Roman" w:hAnsi="Times New Roman"/>
          <w:b/>
          <w:i/>
          <w:color w:val="FF0000"/>
          <w:sz w:val="23"/>
          <w:szCs w:val="24"/>
        </w:rPr>
      </w:pPr>
    </w:p>
    <w:p w:rsidR="004F2E06" w:rsidRDefault="004F2E06" w:rsidP="004F2E06">
      <w:pPr>
        <w:spacing w:after="120" w:line="270" w:lineRule="atLeast"/>
        <w:rPr>
          <w:rFonts w:ascii="Times New Roman" w:hAnsi="Times New Roman"/>
          <w:b/>
          <w:i/>
          <w:color w:val="FF0000"/>
          <w:sz w:val="23"/>
          <w:szCs w:val="24"/>
        </w:rPr>
      </w:pPr>
    </w:p>
    <w:p w:rsidR="004F2E06" w:rsidRDefault="004F2E06" w:rsidP="004F2E06">
      <w:pPr>
        <w:spacing w:after="120" w:line="270" w:lineRule="atLeast"/>
        <w:rPr>
          <w:rFonts w:ascii="Times New Roman" w:hAnsi="Times New Roman"/>
          <w:b/>
          <w:i/>
          <w:color w:val="FF0000"/>
          <w:sz w:val="23"/>
          <w:szCs w:val="24"/>
        </w:rPr>
      </w:pPr>
    </w:p>
    <w:p w:rsidR="004F2E06" w:rsidRDefault="004F2E06" w:rsidP="004F2E06">
      <w:pPr>
        <w:spacing w:after="120" w:line="270" w:lineRule="atLeast"/>
        <w:rPr>
          <w:rFonts w:ascii="Times New Roman" w:hAnsi="Times New Roman"/>
          <w:b/>
          <w:i/>
          <w:color w:val="FF0000"/>
          <w:sz w:val="23"/>
          <w:szCs w:val="24"/>
        </w:rPr>
      </w:pPr>
    </w:p>
    <w:p w:rsidR="004F2E06" w:rsidRDefault="004F2E06" w:rsidP="004F2E06">
      <w:pPr>
        <w:spacing w:after="120" w:line="270" w:lineRule="atLeast"/>
        <w:rPr>
          <w:rFonts w:ascii="Times New Roman" w:hAnsi="Times New Roman"/>
          <w:b/>
          <w:i/>
          <w:color w:val="FF0000"/>
          <w:sz w:val="23"/>
          <w:szCs w:val="24"/>
        </w:rPr>
      </w:pPr>
    </w:p>
    <w:p w:rsidR="004F2E06" w:rsidRDefault="004F2E06" w:rsidP="004F2E06">
      <w:pPr>
        <w:spacing w:after="120" w:line="270" w:lineRule="atLeast"/>
        <w:rPr>
          <w:rFonts w:ascii="Times New Roman" w:hAnsi="Times New Roman"/>
          <w:b/>
          <w:i/>
          <w:color w:val="FF0000"/>
          <w:sz w:val="23"/>
          <w:szCs w:val="24"/>
        </w:rPr>
      </w:pPr>
    </w:p>
    <w:p w:rsidR="004F2E06" w:rsidRDefault="004F2E06" w:rsidP="004F2E06">
      <w:pPr>
        <w:spacing w:after="120" w:line="270" w:lineRule="atLeast"/>
        <w:rPr>
          <w:rFonts w:ascii="Times New Roman" w:hAnsi="Times New Roman"/>
          <w:b/>
          <w:i/>
          <w:color w:val="FF0000"/>
          <w:sz w:val="23"/>
          <w:szCs w:val="24"/>
        </w:rPr>
      </w:pPr>
    </w:p>
    <w:p w:rsidR="004F2E06" w:rsidRDefault="004F2E06" w:rsidP="004F2E06">
      <w:pPr>
        <w:spacing w:after="120" w:line="270" w:lineRule="atLeast"/>
        <w:rPr>
          <w:rFonts w:ascii="Times New Roman" w:hAnsi="Times New Roman"/>
          <w:b/>
          <w:i/>
          <w:color w:val="FF0000"/>
          <w:sz w:val="23"/>
          <w:szCs w:val="24"/>
        </w:rPr>
      </w:pPr>
    </w:p>
    <w:p w:rsidR="004F2E06" w:rsidRDefault="004F2E06" w:rsidP="004F2E06">
      <w:pPr>
        <w:spacing w:after="120" w:line="270" w:lineRule="atLeast"/>
        <w:rPr>
          <w:rFonts w:ascii="Times New Roman" w:hAnsi="Times New Roman"/>
          <w:b/>
          <w:i/>
          <w:color w:val="FF0000"/>
          <w:sz w:val="23"/>
          <w:szCs w:val="24"/>
        </w:rPr>
      </w:pPr>
    </w:p>
    <w:p w:rsidR="00D424D2" w:rsidRDefault="00D424D2" w:rsidP="004F2E06">
      <w:pPr>
        <w:spacing w:after="120" w:line="270" w:lineRule="atLeast"/>
        <w:rPr>
          <w:rFonts w:ascii="Times New Roman" w:hAnsi="Times New Roman"/>
          <w:b/>
          <w:i/>
          <w:color w:val="FF0000"/>
          <w:sz w:val="23"/>
          <w:szCs w:val="24"/>
        </w:rPr>
      </w:pPr>
    </w:p>
    <w:p w:rsidR="004F2E06" w:rsidRDefault="004F2E06" w:rsidP="004F2E06">
      <w:pPr>
        <w:spacing w:after="120" w:line="270" w:lineRule="atLeast"/>
        <w:rPr>
          <w:rFonts w:ascii="Times New Roman" w:hAnsi="Times New Roman"/>
          <w:b/>
          <w:i/>
          <w:color w:val="FF0000"/>
          <w:sz w:val="23"/>
          <w:szCs w:val="24"/>
        </w:rPr>
      </w:pPr>
    </w:p>
    <w:p w:rsidR="007843CF" w:rsidRDefault="007843CF" w:rsidP="004F2E06">
      <w:pPr>
        <w:spacing w:after="120" w:line="270" w:lineRule="atLeast"/>
        <w:rPr>
          <w:rFonts w:ascii="Times New Roman" w:hAnsi="Times New Roman"/>
          <w:b/>
          <w:i/>
          <w:color w:val="FF0000"/>
          <w:sz w:val="23"/>
          <w:szCs w:val="24"/>
        </w:rPr>
      </w:pPr>
    </w:p>
    <w:p w:rsidR="007843CF" w:rsidRDefault="007843CF" w:rsidP="004F2E06">
      <w:pPr>
        <w:spacing w:after="120" w:line="270" w:lineRule="atLeast"/>
        <w:rPr>
          <w:rFonts w:ascii="Times New Roman" w:hAnsi="Times New Roman"/>
          <w:b/>
          <w:i/>
          <w:color w:val="FF0000"/>
          <w:sz w:val="23"/>
          <w:szCs w:val="24"/>
        </w:rPr>
      </w:pPr>
    </w:p>
    <w:p w:rsidR="007843CF" w:rsidRDefault="007843CF" w:rsidP="004F2E06">
      <w:pPr>
        <w:spacing w:after="120" w:line="270" w:lineRule="atLeast"/>
        <w:rPr>
          <w:rFonts w:ascii="Times New Roman" w:hAnsi="Times New Roman"/>
          <w:b/>
          <w:i/>
          <w:color w:val="FF0000"/>
          <w:sz w:val="23"/>
          <w:szCs w:val="24"/>
        </w:rPr>
      </w:pPr>
    </w:p>
    <w:p w:rsidR="007843CF" w:rsidRDefault="007843CF" w:rsidP="004F2E06">
      <w:pPr>
        <w:spacing w:after="120" w:line="270" w:lineRule="atLeast"/>
        <w:rPr>
          <w:rFonts w:ascii="Times New Roman" w:hAnsi="Times New Roman"/>
          <w:b/>
          <w:i/>
          <w:color w:val="FF0000"/>
          <w:sz w:val="23"/>
          <w:szCs w:val="24"/>
        </w:rPr>
      </w:pPr>
    </w:p>
    <w:p w:rsidR="007843CF" w:rsidRDefault="007843CF" w:rsidP="004F2E06">
      <w:pPr>
        <w:spacing w:after="120" w:line="270" w:lineRule="atLeast"/>
        <w:rPr>
          <w:rFonts w:ascii="Times New Roman" w:hAnsi="Times New Roman"/>
          <w:b/>
          <w:i/>
          <w:color w:val="FF0000"/>
          <w:sz w:val="23"/>
          <w:szCs w:val="24"/>
        </w:rPr>
      </w:pPr>
    </w:p>
    <w:p w:rsidR="00815314" w:rsidRPr="004F2E06" w:rsidRDefault="00815314" w:rsidP="004F2E06">
      <w:pPr>
        <w:spacing w:after="120" w:line="270" w:lineRule="atLeast"/>
        <w:rPr>
          <w:rFonts w:ascii="Times New Roman" w:hAnsi="Times New Roman"/>
          <w:b/>
          <w:i/>
          <w:color w:val="FF0000"/>
          <w:sz w:val="23"/>
          <w:szCs w:val="24"/>
        </w:rPr>
      </w:pPr>
    </w:p>
    <w:p w:rsidR="004F2E06" w:rsidRPr="00D424D2" w:rsidRDefault="004F2E06" w:rsidP="004F2E06">
      <w:pPr>
        <w:spacing w:after="0" w:line="259" w:lineRule="auto"/>
        <w:ind w:left="720"/>
        <w:jc w:val="center"/>
        <w:rPr>
          <w:rFonts w:ascii="Times New Roman" w:eastAsia="Arial" w:hAnsi="Times New Roman"/>
          <w:b/>
          <w:sz w:val="24"/>
        </w:rPr>
      </w:pPr>
      <w:r w:rsidRPr="00D424D2">
        <w:rPr>
          <w:rFonts w:ascii="Times New Roman" w:eastAsia="Arial" w:hAnsi="Times New Roman"/>
          <w:b/>
          <w:sz w:val="24"/>
        </w:rPr>
        <w:t>VII</w:t>
      </w:r>
      <w:r w:rsidR="00F1219B">
        <w:rPr>
          <w:rFonts w:ascii="Times New Roman" w:eastAsia="Arial" w:hAnsi="Times New Roman"/>
          <w:b/>
          <w:sz w:val="24"/>
        </w:rPr>
        <w:t>I</w:t>
      </w:r>
    </w:p>
    <w:p w:rsidR="004F2E06" w:rsidRPr="004F2E06" w:rsidRDefault="004F2E06" w:rsidP="004F2E06">
      <w:pPr>
        <w:spacing w:after="0" w:line="259" w:lineRule="auto"/>
        <w:ind w:left="720"/>
        <w:rPr>
          <w:rFonts w:ascii="Arial" w:eastAsia="Arial" w:hAnsi="Arial" w:cs="Arial"/>
          <w:color w:val="FF0000"/>
          <w:sz w:val="24"/>
        </w:rPr>
      </w:pPr>
    </w:p>
    <w:p w:rsidR="004F2E06" w:rsidRPr="00967E08" w:rsidRDefault="004F2E06" w:rsidP="004F2E06">
      <w:pPr>
        <w:keepNext/>
        <w:keepLines/>
        <w:spacing w:after="11" w:line="259" w:lineRule="auto"/>
        <w:ind w:right="721"/>
        <w:outlineLvl w:val="3"/>
        <w:rPr>
          <w:rFonts w:ascii="Times New Roman" w:eastAsia="Arial" w:hAnsi="Times New Roman"/>
          <w:b/>
          <w:i/>
          <w:sz w:val="24"/>
          <w:szCs w:val="24"/>
        </w:rPr>
      </w:pPr>
      <w:r w:rsidRPr="00967E08">
        <w:rPr>
          <w:rFonts w:ascii="Times New Roman" w:eastAsia="Arial" w:hAnsi="Times New Roman"/>
          <w:b/>
          <w:sz w:val="24"/>
          <w:szCs w:val="24"/>
        </w:rPr>
        <w:t xml:space="preserve">                               </w:t>
      </w:r>
      <w:r w:rsidRPr="00967E08">
        <w:rPr>
          <w:rFonts w:ascii="Times New Roman" w:eastAsia="Arial" w:hAnsi="Times New Roman"/>
          <w:b/>
          <w:sz w:val="24"/>
          <w:szCs w:val="24"/>
          <w:lang w:val="sr-Cyrl-CS"/>
        </w:rPr>
        <w:t xml:space="preserve">              </w:t>
      </w:r>
      <w:r w:rsidRPr="00967E08">
        <w:rPr>
          <w:rFonts w:ascii="Times New Roman" w:eastAsia="Arial" w:hAnsi="Times New Roman"/>
          <w:b/>
          <w:sz w:val="24"/>
          <w:szCs w:val="24"/>
        </w:rPr>
        <w:t xml:space="preserve">МЕНИЧНО ОВЛАШЋЕЊЕ – ПИСМО </w:t>
      </w:r>
    </w:p>
    <w:p w:rsidR="004F2E06" w:rsidRPr="00967E08" w:rsidRDefault="004F2E06" w:rsidP="004F2E06">
      <w:pPr>
        <w:spacing w:after="0" w:line="259" w:lineRule="auto"/>
        <w:ind w:left="720"/>
        <w:rPr>
          <w:rFonts w:ascii="Times New Roman" w:eastAsia="Arial" w:hAnsi="Times New Roman"/>
          <w:sz w:val="24"/>
          <w:szCs w:val="24"/>
        </w:rPr>
      </w:pPr>
      <w:r w:rsidRPr="00967E08">
        <w:rPr>
          <w:rFonts w:ascii="Times New Roman" w:eastAsia="Arial" w:hAnsi="Times New Roman"/>
          <w:b/>
          <w:sz w:val="24"/>
          <w:szCs w:val="24"/>
        </w:rPr>
        <w:t xml:space="preserve"> </w:t>
      </w:r>
    </w:p>
    <w:p w:rsidR="004F2E06" w:rsidRPr="00967E08" w:rsidRDefault="004F2E06" w:rsidP="004F2E06">
      <w:pPr>
        <w:spacing w:after="5" w:line="265" w:lineRule="auto"/>
        <w:ind w:left="715" w:hanging="10"/>
        <w:rPr>
          <w:rFonts w:ascii="Times New Roman" w:eastAsia="Arial" w:hAnsi="Times New Roman"/>
          <w:sz w:val="24"/>
          <w:szCs w:val="24"/>
        </w:rPr>
      </w:pPr>
      <w:r w:rsidRPr="00967E08">
        <w:rPr>
          <w:rFonts w:ascii="Times New Roman" w:eastAsia="Arial" w:hAnsi="Times New Roman"/>
          <w:b/>
          <w:sz w:val="24"/>
          <w:szCs w:val="24"/>
        </w:rPr>
        <w:t xml:space="preserve">ДУЖНИК: ____________________________________________ </w:t>
      </w:r>
    </w:p>
    <w:p w:rsidR="004F2E06" w:rsidRPr="00967E08" w:rsidRDefault="004F2E06" w:rsidP="004F2E06">
      <w:pPr>
        <w:spacing w:after="5" w:line="265" w:lineRule="auto"/>
        <w:ind w:left="715" w:hanging="10"/>
        <w:rPr>
          <w:rFonts w:ascii="Times New Roman" w:eastAsia="Arial" w:hAnsi="Times New Roman"/>
          <w:sz w:val="24"/>
          <w:szCs w:val="24"/>
        </w:rPr>
      </w:pPr>
      <w:r w:rsidRPr="00967E08">
        <w:rPr>
          <w:rFonts w:ascii="Times New Roman" w:eastAsia="Arial" w:hAnsi="Times New Roman"/>
          <w:b/>
          <w:sz w:val="24"/>
          <w:szCs w:val="24"/>
        </w:rPr>
        <w:t xml:space="preserve">Седиште: _____________________________________________ </w:t>
      </w:r>
    </w:p>
    <w:p w:rsidR="004F2E06" w:rsidRPr="00967E08" w:rsidRDefault="004F2E06" w:rsidP="004F2E06">
      <w:pPr>
        <w:spacing w:after="5" w:line="265" w:lineRule="auto"/>
        <w:ind w:left="715" w:hanging="10"/>
        <w:rPr>
          <w:rFonts w:ascii="Times New Roman" w:eastAsia="Arial" w:hAnsi="Times New Roman"/>
          <w:sz w:val="24"/>
          <w:szCs w:val="24"/>
        </w:rPr>
      </w:pPr>
      <w:r w:rsidRPr="00967E08">
        <w:rPr>
          <w:rFonts w:ascii="Times New Roman" w:eastAsia="Arial" w:hAnsi="Times New Roman"/>
          <w:b/>
          <w:sz w:val="24"/>
          <w:szCs w:val="24"/>
        </w:rPr>
        <w:t xml:space="preserve">Матични број: ________________________________________ </w:t>
      </w:r>
    </w:p>
    <w:p w:rsidR="004F2E06" w:rsidRPr="00967E08" w:rsidRDefault="004F2E06" w:rsidP="004F2E06">
      <w:pPr>
        <w:spacing w:after="5" w:line="265" w:lineRule="auto"/>
        <w:ind w:left="715" w:hanging="10"/>
        <w:rPr>
          <w:rFonts w:ascii="Times New Roman" w:eastAsia="Arial" w:hAnsi="Times New Roman"/>
          <w:sz w:val="24"/>
          <w:szCs w:val="24"/>
        </w:rPr>
      </w:pPr>
      <w:r w:rsidRPr="00967E08">
        <w:rPr>
          <w:rFonts w:ascii="Times New Roman" w:eastAsia="Arial" w:hAnsi="Times New Roman"/>
          <w:b/>
          <w:sz w:val="24"/>
          <w:szCs w:val="24"/>
        </w:rPr>
        <w:t xml:space="preserve">Порески идентификациони број ПИБ: ___________________ </w:t>
      </w:r>
    </w:p>
    <w:p w:rsidR="004F2E06" w:rsidRPr="00967E08" w:rsidRDefault="004F2E06" w:rsidP="004F2E06">
      <w:pPr>
        <w:spacing w:after="5" w:line="265" w:lineRule="auto"/>
        <w:ind w:left="715" w:hanging="10"/>
        <w:rPr>
          <w:rFonts w:ascii="Times New Roman" w:eastAsia="Arial" w:hAnsi="Times New Roman"/>
          <w:sz w:val="24"/>
          <w:szCs w:val="24"/>
        </w:rPr>
      </w:pPr>
      <w:r w:rsidRPr="00967E08">
        <w:rPr>
          <w:rFonts w:ascii="Times New Roman" w:eastAsia="Arial" w:hAnsi="Times New Roman"/>
          <w:b/>
          <w:sz w:val="24"/>
          <w:szCs w:val="24"/>
        </w:rPr>
        <w:t xml:space="preserve">Текући рачун: _________________________________________ </w:t>
      </w:r>
    </w:p>
    <w:p w:rsidR="004F2E06" w:rsidRPr="00967E08" w:rsidRDefault="004F2E06" w:rsidP="004F2E06">
      <w:pPr>
        <w:spacing w:after="5" w:line="265" w:lineRule="auto"/>
        <w:ind w:left="715" w:hanging="10"/>
        <w:rPr>
          <w:rFonts w:ascii="Times New Roman" w:eastAsia="Arial" w:hAnsi="Times New Roman"/>
          <w:sz w:val="24"/>
          <w:szCs w:val="24"/>
        </w:rPr>
      </w:pPr>
      <w:r w:rsidRPr="00967E08">
        <w:rPr>
          <w:rFonts w:ascii="Times New Roman" w:eastAsia="Arial" w:hAnsi="Times New Roman"/>
          <w:b/>
          <w:sz w:val="24"/>
          <w:szCs w:val="24"/>
        </w:rPr>
        <w:t xml:space="preserve">Код банке:_____________________________________________ </w:t>
      </w:r>
    </w:p>
    <w:p w:rsidR="004F2E06" w:rsidRPr="00967E08" w:rsidRDefault="004F2E06" w:rsidP="004F2E06">
      <w:pPr>
        <w:spacing w:after="14" w:line="259" w:lineRule="auto"/>
        <w:ind w:left="720"/>
        <w:rPr>
          <w:rFonts w:ascii="Times New Roman" w:eastAsia="Arial" w:hAnsi="Times New Roman"/>
          <w:sz w:val="24"/>
          <w:szCs w:val="24"/>
        </w:rPr>
      </w:pPr>
      <w:r w:rsidRPr="00967E08">
        <w:rPr>
          <w:rFonts w:ascii="Times New Roman" w:eastAsia="Arial" w:hAnsi="Times New Roman"/>
          <w:b/>
          <w:sz w:val="24"/>
          <w:szCs w:val="24"/>
        </w:rPr>
        <w:t xml:space="preserve"> </w:t>
      </w:r>
    </w:p>
    <w:p w:rsidR="004F2E06" w:rsidRPr="00967E08" w:rsidRDefault="004F2E06" w:rsidP="004F2E06">
      <w:pPr>
        <w:spacing w:after="5" w:line="265" w:lineRule="auto"/>
        <w:ind w:left="715" w:hanging="10"/>
        <w:rPr>
          <w:rFonts w:ascii="Times New Roman" w:eastAsia="Arial" w:hAnsi="Times New Roman"/>
          <w:sz w:val="24"/>
          <w:szCs w:val="24"/>
        </w:rPr>
      </w:pPr>
      <w:r w:rsidRPr="00967E08">
        <w:rPr>
          <w:rFonts w:ascii="Times New Roman" w:eastAsia="Arial" w:hAnsi="Times New Roman"/>
          <w:b/>
          <w:sz w:val="24"/>
          <w:szCs w:val="24"/>
        </w:rPr>
        <w:t xml:space="preserve">ИЗДАЈЕ </w:t>
      </w:r>
    </w:p>
    <w:p w:rsidR="004F2E06" w:rsidRPr="00967E08" w:rsidRDefault="004F2E06" w:rsidP="004F2E06">
      <w:pPr>
        <w:spacing w:after="0" w:line="259" w:lineRule="auto"/>
        <w:ind w:left="655" w:right="1" w:hanging="10"/>
        <w:jc w:val="center"/>
        <w:rPr>
          <w:rFonts w:ascii="Times New Roman" w:eastAsia="Arial" w:hAnsi="Times New Roman"/>
          <w:sz w:val="24"/>
          <w:szCs w:val="24"/>
        </w:rPr>
      </w:pPr>
      <w:r w:rsidRPr="00967E08">
        <w:rPr>
          <w:rFonts w:ascii="Times New Roman" w:eastAsia="Arial" w:hAnsi="Times New Roman"/>
          <w:b/>
          <w:sz w:val="24"/>
          <w:szCs w:val="24"/>
        </w:rPr>
        <w:t xml:space="preserve">МЕНИЧНО ОВЛАШЋЕЊЕ - ПИСМО </w:t>
      </w:r>
    </w:p>
    <w:p w:rsidR="004F2E06" w:rsidRPr="00967E08" w:rsidRDefault="004F2E06" w:rsidP="004F2E06">
      <w:pPr>
        <w:spacing w:after="0" w:line="259" w:lineRule="auto"/>
        <w:ind w:left="655" w:hanging="10"/>
        <w:jc w:val="center"/>
        <w:rPr>
          <w:rFonts w:ascii="Times New Roman" w:eastAsia="Arial" w:hAnsi="Times New Roman"/>
          <w:sz w:val="24"/>
          <w:szCs w:val="24"/>
        </w:rPr>
      </w:pPr>
      <w:r w:rsidRPr="00967E08">
        <w:rPr>
          <w:rFonts w:ascii="Times New Roman" w:eastAsia="Arial" w:hAnsi="Times New Roman"/>
          <w:b/>
          <w:sz w:val="24"/>
          <w:szCs w:val="24"/>
        </w:rPr>
        <w:t>- за корисника сопствене</w:t>
      </w:r>
      <w:r w:rsidRPr="00967E08">
        <w:rPr>
          <w:rFonts w:ascii="Times New Roman" w:eastAsia="Arial" w:hAnsi="Times New Roman"/>
          <w:b/>
          <w:sz w:val="24"/>
          <w:szCs w:val="24"/>
          <w:lang w:val="sr-Cyrl-CS"/>
        </w:rPr>
        <w:t xml:space="preserve"> соло</w:t>
      </w:r>
      <w:r w:rsidRPr="00967E08">
        <w:rPr>
          <w:rFonts w:ascii="Times New Roman" w:eastAsia="Arial" w:hAnsi="Times New Roman"/>
          <w:b/>
          <w:sz w:val="24"/>
          <w:szCs w:val="24"/>
        </w:rPr>
        <w:t xml:space="preserve"> менице</w:t>
      </w:r>
      <w:r w:rsidRPr="00967E08">
        <w:rPr>
          <w:rFonts w:ascii="Times New Roman" w:eastAsia="Arial" w:hAnsi="Times New Roman"/>
          <w:b/>
          <w:sz w:val="24"/>
          <w:szCs w:val="24"/>
          <w:lang w:val="sr-Cyrl-CS"/>
        </w:rPr>
        <w:t xml:space="preserve"> </w:t>
      </w:r>
      <w:r w:rsidRPr="00D96023">
        <w:rPr>
          <w:rFonts w:ascii="Times New Roman" w:eastAsia="Arial" w:hAnsi="Times New Roman"/>
          <w:b/>
          <w:sz w:val="24"/>
          <w:szCs w:val="24"/>
          <w:lang w:val="sr-Cyrl-CS"/>
        </w:rPr>
        <w:t>за повраћај авансног плаћања</w:t>
      </w:r>
      <w:r w:rsidRPr="00D96023">
        <w:rPr>
          <w:rFonts w:ascii="Times New Roman" w:eastAsia="Arial" w:hAnsi="Times New Roman"/>
          <w:b/>
          <w:sz w:val="24"/>
          <w:szCs w:val="24"/>
        </w:rPr>
        <w:t xml:space="preserve"> –</w:t>
      </w:r>
      <w:r w:rsidRPr="00967E08">
        <w:rPr>
          <w:rFonts w:ascii="Times New Roman" w:eastAsia="Arial" w:hAnsi="Times New Roman"/>
          <w:b/>
          <w:sz w:val="24"/>
          <w:szCs w:val="24"/>
        </w:rPr>
        <w:t xml:space="preserve"> </w:t>
      </w:r>
    </w:p>
    <w:p w:rsidR="004F2E06" w:rsidRPr="00967E08" w:rsidRDefault="004F2E06" w:rsidP="004F2E06">
      <w:pPr>
        <w:spacing w:after="19" w:line="259" w:lineRule="auto"/>
        <w:ind w:left="701"/>
        <w:jc w:val="center"/>
        <w:rPr>
          <w:rFonts w:ascii="Times New Roman" w:eastAsia="Arial" w:hAnsi="Times New Roman"/>
          <w:sz w:val="24"/>
          <w:szCs w:val="24"/>
        </w:rPr>
      </w:pPr>
      <w:r w:rsidRPr="00967E08">
        <w:rPr>
          <w:rFonts w:ascii="Times New Roman" w:eastAsia="Arial" w:hAnsi="Times New Roman"/>
          <w:b/>
          <w:sz w:val="24"/>
          <w:szCs w:val="24"/>
        </w:rPr>
        <w:t xml:space="preserve"> </w:t>
      </w:r>
    </w:p>
    <w:p w:rsidR="004F2E06" w:rsidRPr="00967E08" w:rsidRDefault="004F2E06" w:rsidP="004F2E06">
      <w:pPr>
        <w:spacing w:after="9" w:line="265" w:lineRule="auto"/>
        <w:ind w:right="68"/>
        <w:jc w:val="both"/>
        <w:rPr>
          <w:rFonts w:ascii="Times New Roman" w:eastAsia="Arial" w:hAnsi="Times New Roman"/>
          <w:sz w:val="24"/>
          <w:szCs w:val="24"/>
        </w:rPr>
      </w:pPr>
      <w:r w:rsidRPr="00967E08">
        <w:rPr>
          <w:rFonts w:ascii="Times New Roman" w:eastAsia="Arial" w:hAnsi="Times New Roman"/>
          <w:b/>
          <w:sz w:val="24"/>
          <w:szCs w:val="24"/>
        </w:rPr>
        <w:t>КОРИСНИК:</w:t>
      </w:r>
      <w:r w:rsidRPr="00967E08">
        <w:rPr>
          <w:rFonts w:ascii="Times New Roman" w:eastAsia="Arial" w:hAnsi="Times New Roman"/>
          <w:sz w:val="24"/>
          <w:szCs w:val="24"/>
        </w:rPr>
        <w:t xml:space="preserve"> </w:t>
      </w:r>
      <w:r w:rsidRPr="00967E08">
        <w:rPr>
          <w:rFonts w:ascii="Times New Roman" w:eastAsia="Arial" w:hAnsi="Times New Roman"/>
          <w:sz w:val="24"/>
          <w:szCs w:val="24"/>
          <w:lang w:val="sr-Cyrl-CS"/>
        </w:rPr>
        <w:t>Министарство, грађевинарства, саобраћаја и инфраструктуре</w:t>
      </w:r>
      <w:r w:rsidRPr="00967E08">
        <w:rPr>
          <w:rFonts w:ascii="Times New Roman" w:eastAsia="Arial" w:hAnsi="Times New Roman"/>
          <w:sz w:val="24"/>
          <w:szCs w:val="24"/>
        </w:rPr>
        <w:t xml:space="preserve"> (Поверилац) </w:t>
      </w:r>
    </w:p>
    <w:p w:rsidR="004F2E06" w:rsidRPr="00967E08" w:rsidRDefault="004F2E06" w:rsidP="004F2E06">
      <w:pPr>
        <w:spacing w:after="9" w:line="265" w:lineRule="auto"/>
        <w:ind w:right="68"/>
        <w:jc w:val="both"/>
        <w:rPr>
          <w:rFonts w:ascii="Times New Roman" w:eastAsia="Arial" w:hAnsi="Times New Roman"/>
          <w:sz w:val="24"/>
          <w:szCs w:val="24"/>
        </w:rPr>
      </w:pPr>
      <w:r w:rsidRPr="00967E08">
        <w:rPr>
          <w:rFonts w:ascii="Times New Roman" w:eastAsia="Arial" w:hAnsi="Times New Roman"/>
          <w:sz w:val="24"/>
          <w:szCs w:val="24"/>
        </w:rPr>
        <w:t xml:space="preserve">Седиште: Београд, Немањина 22-26 </w:t>
      </w:r>
    </w:p>
    <w:p w:rsidR="004F2E06" w:rsidRPr="00967E08" w:rsidRDefault="004F2E06" w:rsidP="004F2E06">
      <w:pPr>
        <w:spacing w:after="0" w:line="259" w:lineRule="auto"/>
        <w:ind w:left="720"/>
        <w:rPr>
          <w:rFonts w:ascii="Times New Roman" w:eastAsia="Arial" w:hAnsi="Times New Roman"/>
          <w:sz w:val="24"/>
          <w:szCs w:val="24"/>
        </w:rPr>
      </w:pPr>
      <w:r w:rsidRPr="00967E08">
        <w:rPr>
          <w:rFonts w:ascii="Times New Roman" w:eastAsia="Arial" w:hAnsi="Times New Roman"/>
          <w:sz w:val="24"/>
          <w:szCs w:val="24"/>
        </w:rPr>
        <w:t xml:space="preserve"> </w:t>
      </w:r>
    </w:p>
    <w:p w:rsidR="001A109D" w:rsidRPr="00BF1178" w:rsidRDefault="004F2E06" w:rsidP="001A109D">
      <w:pPr>
        <w:pStyle w:val="Default"/>
        <w:ind w:firstLine="720"/>
        <w:jc w:val="both"/>
        <w:rPr>
          <w:lang w:val="sr-Cyrl-CS"/>
        </w:rPr>
      </w:pPr>
      <w:r w:rsidRPr="00967E08">
        <w:rPr>
          <w:rFonts w:eastAsia="Arial"/>
        </w:rPr>
        <w:t>Предајемо Вам 1 (једну) сопствену</w:t>
      </w:r>
      <w:r w:rsidRPr="00967E08">
        <w:rPr>
          <w:rFonts w:eastAsia="Arial"/>
          <w:lang w:val="sr-Cyrl-CS"/>
        </w:rPr>
        <w:t xml:space="preserve"> соло</w:t>
      </w:r>
      <w:r w:rsidRPr="00967E08">
        <w:rPr>
          <w:rFonts w:eastAsia="Arial"/>
        </w:rPr>
        <w:t xml:space="preserve"> меницу</w:t>
      </w:r>
      <w:r w:rsidRPr="00967E08">
        <w:rPr>
          <w:rFonts w:eastAsia="Arial"/>
          <w:lang w:val="sr-Cyrl-CS"/>
        </w:rPr>
        <w:t xml:space="preserve"> за повраћај авансног плаћања</w:t>
      </w:r>
      <w:r w:rsidRPr="00967E08">
        <w:rPr>
          <w:rFonts w:eastAsia="Arial"/>
        </w:rPr>
        <w:t xml:space="preserve">, серије __________________ и овлашћујемо </w:t>
      </w:r>
      <w:r w:rsidRPr="00967E08">
        <w:rPr>
          <w:rFonts w:eastAsia="Arial"/>
          <w:lang w:val="sr-Cyrl-CS"/>
        </w:rPr>
        <w:t>Министарство, грађевинарства, саобраћаја и инфраструктуре</w:t>
      </w:r>
      <w:r w:rsidRPr="00967E08">
        <w:rPr>
          <w:rFonts w:eastAsia="Arial"/>
        </w:rPr>
        <w:t xml:space="preserve">, Београд, Немањина 22-26,  као повериоца, да предату меницу може попунити на </w:t>
      </w:r>
      <w:r w:rsidRPr="00967E08">
        <w:rPr>
          <w:rFonts w:eastAsia="Arial"/>
          <w:lang w:val="sr-Cyrl-CS"/>
        </w:rPr>
        <w:t xml:space="preserve">цео </w:t>
      </w:r>
      <w:r w:rsidRPr="00D96023">
        <w:rPr>
          <w:rFonts w:eastAsia="Arial"/>
        </w:rPr>
        <w:t>износ</w:t>
      </w:r>
      <w:r w:rsidRPr="00D96023">
        <w:rPr>
          <w:rFonts w:eastAsia="Arial"/>
          <w:lang w:val="sr-Cyrl-CS"/>
        </w:rPr>
        <w:t xml:space="preserve"> аванса</w:t>
      </w:r>
      <w:r w:rsidRPr="00D96023">
        <w:rPr>
          <w:rFonts w:eastAsia="Arial"/>
        </w:rPr>
        <w:t xml:space="preserve"> од </w:t>
      </w:r>
      <w:r w:rsidR="00EA196C" w:rsidRPr="00D96023">
        <w:rPr>
          <w:rFonts w:eastAsia="Arial"/>
        </w:rPr>
        <w:t>80</w:t>
      </w:r>
      <w:r w:rsidRPr="00D96023">
        <w:rPr>
          <w:rFonts w:eastAsia="Arial"/>
        </w:rPr>
        <w:t>%</w:t>
      </w:r>
      <w:r w:rsidRPr="00967E08">
        <w:rPr>
          <w:rFonts w:eastAsia="Arial"/>
        </w:rPr>
        <w:t xml:space="preserve"> (</w:t>
      </w:r>
      <w:r w:rsidR="00EA196C">
        <w:rPr>
          <w:rFonts w:eastAsia="Arial"/>
          <w:lang w:val="sr-Cyrl-CS"/>
        </w:rPr>
        <w:t>осамдесет</w:t>
      </w:r>
      <w:r w:rsidR="001A109D">
        <w:rPr>
          <w:rFonts w:eastAsia="Arial"/>
        </w:rPr>
        <w:t xml:space="preserve"> посто)</w:t>
      </w:r>
      <w:r w:rsidR="001A109D" w:rsidRPr="004221F5">
        <w:rPr>
          <w:rFonts w:eastAsia="Malgun Gothic"/>
        </w:rPr>
        <w:t xml:space="preserve"> </w:t>
      </w:r>
      <w:r w:rsidR="001A109D">
        <w:rPr>
          <w:rFonts w:eastAsia="Malgun Gothic"/>
          <w:lang w:val="sr-Cyrl-CS"/>
        </w:rPr>
        <w:t xml:space="preserve">процењене </w:t>
      </w:r>
      <w:r w:rsidR="001A109D" w:rsidRPr="00A67CB4">
        <w:rPr>
          <w:rFonts w:eastAsia="Malgun Gothic"/>
          <w:lang w:val="sr-Cyrl-CS"/>
        </w:rPr>
        <w:t>вредности јавне набавке односно Уговора</w:t>
      </w:r>
      <w:r w:rsidR="001A109D" w:rsidRPr="004221F5">
        <w:rPr>
          <w:rFonts w:eastAsia="Malgun Gothic"/>
          <w:lang w:val="sr-Cyrl-CS"/>
        </w:rPr>
        <w:t>.</w:t>
      </w:r>
    </w:p>
    <w:p w:rsidR="004F2E06" w:rsidRPr="00967E08" w:rsidRDefault="008E3A7C" w:rsidP="004F2E06">
      <w:pPr>
        <w:spacing w:after="9" w:line="265" w:lineRule="auto"/>
        <w:ind w:right="68"/>
        <w:jc w:val="both"/>
        <w:rPr>
          <w:rFonts w:ascii="Times New Roman" w:eastAsia="Arial" w:hAnsi="Times New Roman"/>
          <w:sz w:val="24"/>
          <w:szCs w:val="24"/>
        </w:rPr>
      </w:pPr>
      <w:r>
        <w:rPr>
          <w:rFonts w:ascii="Times New Roman" w:eastAsia="Arial" w:hAnsi="Times New Roman"/>
          <w:sz w:val="24"/>
          <w:szCs w:val="24"/>
        </w:rPr>
        <w:t>од уговорене цене</w:t>
      </w:r>
      <w:r w:rsidR="004F2E06" w:rsidRPr="00967E08">
        <w:rPr>
          <w:rFonts w:ascii="Times New Roman" w:eastAsia="Arial" w:hAnsi="Times New Roman"/>
          <w:sz w:val="24"/>
          <w:szCs w:val="24"/>
          <w:lang w:val="sr-Cyrl-CS"/>
        </w:rPr>
        <w:t xml:space="preserve">  без ПДВ-а, односно_________са ПДВ-ом</w:t>
      </w:r>
      <w:r w:rsidR="004F2E06" w:rsidRPr="00967E08">
        <w:rPr>
          <w:rFonts w:ascii="Times New Roman" w:eastAsia="Arial" w:hAnsi="Times New Roman"/>
          <w:sz w:val="24"/>
          <w:szCs w:val="24"/>
        </w:rPr>
        <w:t xml:space="preserve"> за ЈН </w:t>
      </w:r>
      <w:r w:rsidR="00EA196C">
        <w:rPr>
          <w:rFonts w:ascii="Times New Roman" w:eastAsia="Arial" w:hAnsi="Times New Roman"/>
          <w:sz w:val="24"/>
          <w:szCs w:val="24"/>
          <w:lang w:val="sr-Cyrl-CS"/>
        </w:rPr>
        <w:t>18</w:t>
      </w:r>
      <w:r w:rsidR="004F2E06" w:rsidRPr="00967E08">
        <w:rPr>
          <w:rFonts w:ascii="Times New Roman" w:eastAsia="Arial" w:hAnsi="Times New Roman"/>
          <w:sz w:val="24"/>
          <w:szCs w:val="24"/>
        </w:rPr>
        <w:t xml:space="preserve">/2015, што номинално износи _______________ динара </w:t>
      </w:r>
      <w:r w:rsidR="004F2E06" w:rsidRPr="00967E08">
        <w:rPr>
          <w:rFonts w:ascii="Times New Roman" w:eastAsia="Arial" w:hAnsi="Times New Roman"/>
          <w:sz w:val="24"/>
          <w:szCs w:val="24"/>
          <w:lang w:val="sr-Cyrl-CS"/>
        </w:rPr>
        <w:t>без</w:t>
      </w:r>
      <w:r w:rsidR="004F2E06" w:rsidRPr="00967E08">
        <w:rPr>
          <w:rFonts w:ascii="Times New Roman" w:eastAsia="Arial" w:hAnsi="Times New Roman"/>
          <w:sz w:val="24"/>
          <w:szCs w:val="24"/>
        </w:rPr>
        <w:t xml:space="preserve"> ПДВ-</w:t>
      </w:r>
      <w:r w:rsidR="004F2E06" w:rsidRPr="00967E08">
        <w:rPr>
          <w:rFonts w:ascii="Times New Roman" w:eastAsia="Arial" w:hAnsi="Times New Roman"/>
          <w:sz w:val="24"/>
          <w:szCs w:val="24"/>
          <w:lang w:val="sr-Cyrl-CS"/>
        </w:rPr>
        <w:t>а</w:t>
      </w:r>
      <w:r w:rsidR="004F2E06" w:rsidRPr="00967E08">
        <w:rPr>
          <w:rFonts w:ascii="Times New Roman" w:eastAsia="Arial" w:hAnsi="Times New Roman"/>
          <w:sz w:val="24"/>
          <w:szCs w:val="24"/>
        </w:rPr>
        <w:t xml:space="preserve">, </w:t>
      </w:r>
      <w:r w:rsidR="004F2E06" w:rsidRPr="00967E08">
        <w:rPr>
          <w:rFonts w:ascii="Times New Roman" w:eastAsia="Arial" w:hAnsi="Times New Roman"/>
          <w:sz w:val="24"/>
          <w:szCs w:val="24"/>
          <w:lang w:val="sr-Cyrl-CS"/>
        </w:rPr>
        <w:t xml:space="preserve">односно__________са ПДВ-ом, </w:t>
      </w:r>
      <w:r w:rsidR="004F2E06" w:rsidRPr="00967E08">
        <w:rPr>
          <w:rFonts w:ascii="Times New Roman" w:eastAsia="Arial" w:hAnsi="Times New Roman"/>
          <w:sz w:val="24"/>
          <w:szCs w:val="24"/>
        </w:rPr>
        <w:t xml:space="preserve">а по основу гаранције за </w:t>
      </w:r>
      <w:r w:rsidR="004F2E06" w:rsidRPr="00967E08">
        <w:rPr>
          <w:rFonts w:ascii="Times New Roman" w:eastAsia="Arial" w:hAnsi="Times New Roman"/>
          <w:sz w:val="24"/>
          <w:szCs w:val="24"/>
          <w:lang w:val="sr-Cyrl-CS"/>
        </w:rPr>
        <w:t>повраћај авнсног плаћања</w:t>
      </w:r>
      <w:r w:rsidR="00EC35BE">
        <w:rPr>
          <w:rFonts w:ascii="Times New Roman" w:eastAsia="Arial" w:hAnsi="Times New Roman"/>
          <w:sz w:val="24"/>
          <w:szCs w:val="24"/>
        </w:rPr>
        <w:t xml:space="preserve">, у случају да није извршена обавеза </w:t>
      </w:r>
      <w:r w:rsidR="00BB1126">
        <w:rPr>
          <w:rFonts w:ascii="Times New Roman" w:eastAsia="Arial" w:hAnsi="Times New Roman"/>
          <w:sz w:val="24"/>
          <w:szCs w:val="24"/>
        </w:rPr>
        <w:t xml:space="preserve"> у висини уплаћених средстава.</w:t>
      </w:r>
      <w:r w:rsidR="004F2E06" w:rsidRPr="00967E08">
        <w:rPr>
          <w:rFonts w:ascii="Times New Roman" w:eastAsia="Arial" w:hAnsi="Times New Roman"/>
          <w:sz w:val="24"/>
          <w:szCs w:val="24"/>
        </w:rPr>
        <w:t xml:space="preserve"> </w:t>
      </w:r>
    </w:p>
    <w:p w:rsidR="004F2E06" w:rsidRPr="00967E08" w:rsidRDefault="004F2E06" w:rsidP="004F2E06">
      <w:pPr>
        <w:spacing w:after="9" w:line="265" w:lineRule="auto"/>
        <w:ind w:right="68"/>
        <w:jc w:val="both"/>
        <w:rPr>
          <w:rFonts w:ascii="Times New Roman" w:eastAsia="Arial" w:hAnsi="Times New Roman"/>
          <w:sz w:val="24"/>
          <w:szCs w:val="24"/>
        </w:rPr>
      </w:pPr>
      <w:r w:rsidRPr="00967E08">
        <w:rPr>
          <w:rFonts w:ascii="Times New Roman" w:eastAsia="Arial" w:hAnsi="Times New Roman"/>
          <w:sz w:val="24"/>
          <w:szCs w:val="24"/>
        </w:rPr>
        <w:t>Рок важења ове менице је од _________</w:t>
      </w:r>
      <w:r w:rsidR="008D6B1D">
        <w:rPr>
          <w:rFonts w:ascii="Times New Roman" w:eastAsia="Arial" w:hAnsi="Times New Roman"/>
          <w:sz w:val="24"/>
          <w:szCs w:val="24"/>
        </w:rPr>
        <w:t xml:space="preserve"> 2015. године до __________ 201_</w:t>
      </w:r>
      <w:r w:rsidRPr="00967E08">
        <w:rPr>
          <w:rFonts w:ascii="Times New Roman" w:eastAsia="Arial" w:hAnsi="Times New Roman"/>
          <w:sz w:val="24"/>
          <w:szCs w:val="24"/>
        </w:rPr>
        <w:t xml:space="preserve">. године.  </w:t>
      </w:r>
    </w:p>
    <w:p w:rsidR="004F2E06" w:rsidRPr="00967E08" w:rsidRDefault="004F2E06" w:rsidP="004F2E06">
      <w:pPr>
        <w:spacing w:after="9" w:line="265" w:lineRule="auto"/>
        <w:ind w:right="68"/>
        <w:jc w:val="both"/>
        <w:rPr>
          <w:rFonts w:ascii="Times New Roman" w:eastAsia="Arial" w:hAnsi="Times New Roman"/>
          <w:sz w:val="24"/>
          <w:szCs w:val="24"/>
        </w:rPr>
      </w:pPr>
      <w:r w:rsidRPr="00967E08">
        <w:rPr>
          <w:rFonts w:ascii="Times New Roman" w:eastAsia="Arial" w:hAnsi="Times New Roman"/>
          <w:sz w:val="24"/>
          <w:szCs w:val="24"/>
        </w:rPr>
        <w:t xml:space="preserve">Овлашћујемо </w:t>
      </w:r>
      <w:r w:rsidRPr="00967E08">
        <w:rPr>
          <w:rFonts w:ascii="Times New Roman" w:eastAsia="Arial" w:hAnsi="Times New Roman"/>
          <w:sz w:val="24"/>
          <w:szCs w:val="24"/>
          <w:lang w:val="sr-Cyrl-CS"/>
        </w:rPr>
        <w:t>Министарство, грађевинарства, саобраћаја и инфраструктуре</w:t>
      </w:r>
      <w:r w:rsidRPr="00967E08">
        <w:rPr>
          <w:rFonts w:ascii="Times New Roman" w:eastAsia="Arial" w:hAnsi="Times New Roman"/>
          <w:sz w:val="24"/>
          <w:szCs w:val="24"/>
        </w:rPr>
        <w:t xml:space="preserve">,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rsidR="004F2E06" w:rsidRPr="00967E08" w:rsidRDefault="004F2E06" w:rsidP="004F2E06">
      <w:pPr>
        <w:spacing w:after="9" w:line="265" w:lineRule="auto"/>
        <w:ind w:right="68"/>
        <w:jc w:val="both"/>
        <w:rPr>
          <w:rFonts w:ascii="Times New Roman" w:eastAsia="Arial" w:hAnsi="Times New Roman"/>
          <w:sz w:val="24"/>
          <w:szCs w:val="24"/>
        </w:rPr>
      </w:pPr>
      <w:r w:rsidRPr="00967E08">
        <w:rPr>
          <w:rFonts w:ascii="Times New Roman" w:eastAsia="Arial" w:hAnsi="Times New Roman"/>
          <w:sz w:val="24"/>
          <w:szCs w:val="24"/>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4F2E06" w:rsidRPr="00967E08" w:rsidRDefault="004F2E06" w:rsidP="004F2E06">
      <w:pPr>
        <w:spacing w:after="9" w:line="265" w:lineRule="auto"/>
        <w:ind w:right="68"/>
        <w:jc w:val="both"/>
        <w:rPr>
          <w:rFonts w:ascii="Times New Roman" w:eastAsia="Arial" w:hAnsi="Times New Roman"/>
          <w:sz w:val="24"/>
          <w:szCs w:val="24"/>
        </w:rPr>
      </w:pPr>
      <w:r w:rsidRPr="00967E08">
        <w:rPr>
          <w:rFonts w:ascii="Times New Roman" w:eastAsia="Arial" w:hAnsi="Times New Roman"/>
          <w:sz w:val="24"/>
          <w:szCs w:val="24"/>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4F2E06" w:rsidRPr="00967E08" w:rsidRDefault="004F2E06" w:rsidP="004F2E06">
      <w:pPr>
        <w:spacing w:after="9" w:line="265" w:lineRule="auto"/>
        <w:ind w:right="68"/>
        <w:jc w:val="both"/>
        <w:rPr>
          <w:rFonts w:ascii="Times New Roman" w:eastAsia="Arial" w:hAnsi="Times New Roman"/>
          <w:sz w:val="24"/>
          <w:szCs w:val="24"/>
        </w:rPr>
      </w:pPr>
      <w:r w:rsidRPr="00967E08">
        <w:rPr>
          <w:rFonts w:ascii="Times New Roman" w:eastAsia="Arial" w:hAnsi="Times New Roman"/>
          <w:sz w:val="24"/>
          <w:szCs w:val="24"/>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4F2E06" w:rsidRPr="00967E08" w:rsidRDefault="004F2E06" w:rsidP="004F2E06">
      <w:pPr>
        <w:spacing w:after="17" w:line="259" w:lineRule="auto"/>
        <w:ind w:left="1440"/>
        <w:rPr>
          <w:rFonts w:ascii="Times New Roman" w:eastAsia="Arial" w:hAnsi="Times New Roman"/>
          <w:sz w:val="24"/>
          <w:szCs w:val="24"/>
        </w:rPr>
      </w:pPr>
      <w:r w:rsidRPr="00967E08">
        <w:rPr>
          <w:rFonts w:ascii="Times New Roman" w:eastAsia="Arial" w:hAnsi="Times New Roman"/>
          <w:sz w:val="24"/>
          <w:szCs w:val="24"/>
        </w:rPr>
        <w:t xml:space="preserve"> </w:t>
      </w:r>
    </w:p>
    <w:p w:rsidR="004F2E06" w:rsidRPr="00967E08" w:rsidRDefault="004F2E06" w:rsidP="004F2E06">
      <w:pPr>
        <w:spacing w:after="9" w:line="265" w:lineRule="auto"/>
        <w:ind w:right="68"/>
        <w:jc w:val="both"/>
        <w:rPr>
          <w:rFonts w:ascii="Times New Roman" w:eastAsia="Arial" w:hAnsi="Times New Roman"/>
          <w:sz w:val="24"/>
          <w:szCs w:val="24"/>
        </w:rPr>
      </w:pPr>
      <w:r w:rsidRPr="00967E08">
        <w:rPr>
          <w:rFonts w:ascii="Times New Roman" w:eastAsia="Arial" w:hAnsi="Times New Roman"/>
          <w:sz w:val="24"/>
          <w:szCs w:val="24"/>
        </w:rPr>
        <w:lastRenderedPageBreak/>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4F2E06" w:rsidRPr="00967E08" w:rsidRDefault="004F2E06" w:rsidP="004F2E06">
      <w:pPr>
        <w:spacing w:after="9" w:line="265" w:lineRule="auto"/>
        <w:ind w:right="68"/>
        <w:jc w:val="both"/>
        <w:rPr>
          <w:rFonts w:ascii="Times New Roman" w:eastAsia="Arial" w:hAnsi="Times New Roman"/>
          <w:sz w:val="24"/>
          <w:szCs w:val="24"/>
        </w:rPr>
      </w:pPr>
      <w:r w:rsidRPr="00967E08">
        <w:rPr>
          <w:rFonts w:ascii="Times New Roman" w:eastAsia="Arial" w:hAnsi="Times New Roman"/>
          <w:sz w:val="24"/>
          <w:szCs w:val="24"/>
        </w:rPr>
        <w:t xml:space="preserve">На меници је стављен печат и потпис издаваоца менице-трасанта.  </w:t>
      </w:r>
    </w:p>
    <w:p w:rsidR="004F2E06" w:rsidRPr="00967E08" w:rsidRDefault="004F2E06" w:rsidP="004F2E06">
      <w:pPr>
        <w:spacing w:after="0" w:line="259" w:lineRule="auto"/>
        <w:ind w:left="1440"/>
        <w:rPr>
          <w:rFonts w:ascii="Times New Roman" w:eastAsia="Arial" w:hAnsi="Times New Roman"/>
          <w:sz w:val="24"/>
          <w:szCs w:val="24"/>
        </w:rPr>
      </w:pPr>
      <w:r w:rsidRPr="00967E08">
        <w:rPr>
          <w:rFonts w:ascii="Times New Roman" w:eastAsia="Arial" w:hAnsi="Times New Roman"/>
          <w:sz w:val="24"/>
          <w:szCs w:val="24"/>
        </w:rPr>
        <w:t xml:space="preserve"> </w:t>
      </w:r>
    </w:p>
    <w:p w:rsidR="004F2E06" w:rsidRPr="00967E08" w:rsidRDefault="004F2E06" w:rsidP="004F2E06">
      <w:pPr>
        <w:spacing w:after="9" w:line="265" w:lineRule="auto"/>
        <w:ind w:right="68"/>
        <w:jc w:val="both"/>
        <w:rPr>
          <w:rFonts w:ascii="Times New Roman" w:eastAsia="Arial" w:hAnsi="Times New Roman"/>
          <w:sz w:val="24"/>
          <w:szCs w:val="24"/>
        </w:rPr>
      </w:pPr>
      <w:r w:rsidRPr="00967E08">
        <w:rPr>
          <w:rFonts w:ascii="Times New Roman" w:eastAsia="Arial" w:hAnsi="Times New Roman"/>
          <w:sz w:val="24"/>
          <w:szCs w:val="24"/>
        </w:rPr>
        <w:t xml:space="preserve">Ово овлашћење сачињено је у 2 (два) истоветна примерка, од којих 1 (један) за Дужника, а 1 (један) за Повериоца. </w:t>
      </w:r>
    </w:p>
    <w:p w:rsidR="004F2E06" w:rsidRPr="00967E08" w:rsidRDefault="004F2E06" w:rsidP="004F2E06">
      <w:pPr>
        <w:spacing w:after="0" w:line="259" w:lineRule="auto"/>
        <w:ind w:left="1440"/>
        <w:rPr>
          <w:rFonts w:ascii="Times New Roman" w:eastAsia="Arial" w:hAnsi="Times New Roman"/>
          <w:sz w:val="24"/>
          <w:szCs w:val="24"/>
        </w:rPr>
      </w:pPr>
      <w:r w:rsidRPr="00967E08">
        <w:rPr>
          <w:rFonts w:ascii="Times New Roman" w:eastAsia="Arial" w:hAnsi="Times New Roman"/>
          <w:sz w:val="24"/>
          <w:szCs w:val="24"/>
        </w:rPr>
        <w:t xml:space="preserve"> </w:t>
      </w:r>
    </w:p>
    <w:p w:rsidR="004F2E06" w:rsidRPr="00967E08" w:rsidRDefault="004F2E06" w:rsidP="004F2E06">
      <w:pPr>
        <w:spacing w:after="10" w:line="259" w:lineRule="auto"/>
        <w:ind w:left="720"/>
        <w:rPr>
          <w:rFonts w:ascii="Times New Roman" w:eastAsia="Arial" w:hAnsi="Times New Roman"/>
          <w:sz w:val="24"/>
          <w:szCs w:val="24"/>
        </w:rPr>
      </w:pPr>
      <w:r w:rsidRPr="00967E08">
        <w:rPr>
          <w:rFonts w:ascii="Times New Roman" w:eastAsia="Arial" w:hAnsi="Times New Roman"/>
          <w:sz w:val="24"/>
          <w:szCs w:val="24"/>
        </w:rPr>
        <w:t xml:space="preserve"> </w:t>
      </w:r>
    </w:p>
    <w:p w:rsidR="004F2E06" w:rsidRPr="00967E08" w:rsidRDefault="004F2E06" w:rsidP="004F2E06">
      <w:pPr>
        <w:spacing w:after="5" w:line="265" w:lineRule="auto"/>
        <w:rPr>
          <w:rFonts w:ascii="Times New Roman" w:eastAsia="Arial" w:hAnsi="Times New Roman"/>
          <w:sz w:val="24"/>
          <w:szCs w:val="24"/>
        </w:rPr>
      </w:pPr>
      <w:r w:rsidRPr="00967E08">
        <w:rPr>
          <w:rFonts w:ascii="Times New Roman" w:eastAsia="Arial" w:hAnsi="Times New Roman"/>
          <w:b/>
          <w:sz w:val="24"/>
          <w:szCs w:val="24"/>
        </w:rPr>
        <w:t xml:space="preserve">            Датум и место издавања                 М.П.               Дужник - издавалац                                    </w:t>
      </w:r>
      <w:r w:rsidRPr="00967E08">
        <w:rPr>
          <w:rFonts w:ascii="Times New Roman" w:eastAsia="Arial" w:hAnsi="Times New Roman"/>
          <w:b/>
          <w:sz w:val="24"/>
          <w:szCs w:val="24"/>
          <w:lang w:val="sr-Cyrl-CS"/>
        </w:rPr>
        <w:t xml:space="preserve">                           </w:t>
      </w:r>
      <w:r w:rsidRPr="00967E08">
        <w:rPr>
          <w:rFonts w:ascii="Times New Roman" w:eastAsia="Arial" w:hAnsi="Times New Roman"/>
          <w:b/>
          <w:sz w:val="24"/>
          <w:szCs w:val="24"/>
        </w:rPr>
        <w:t xml:space="preserve">                                                           </w:t>
      </w:r>
      <w:r w:rsidRPr="00967E08">
        <w:rPr>
          <w:rFonts w:ascii="Times New Roman" w:eastAsia="Arial" w:hAnsi="Times New Roman"/>
          <w:b/>
          <w:sz w:val="24"/>
          <w:szCs w:val="24"/>
          <w:lang w:val="sr-Cyrl-CS"/>
        </w:rPr>
        <w:t xml:space="preserve">                 </w:t>
      </w:r>
    </w:p>
    <w:p w:rsidR="004F2E06" w:rsidRPr="00967E08" w:rsidRDefault="004F2E06" w:rsidP="004F2E06">
      <w:pPr>
        <w:tabs>
          <w:tab w:val="left" w:pos="5880"/>
        </w:tabs>
        <w:spacing w:after="0" w:line="259" w:lineRule="auto"/>
        <w:ind w:left="720"/>
        <w:rPr>
          <w:rFonts w:ascii="Times New Roman" w:eastAsia="Arial" w:hAnsi="Times New Roman"/>
          <w:sz w:val="24"/>
          <w:szCs w:val="24"/>
          <w:lang w:val="sr-Cyrl-CS"/>
        </w:rPr>
      </w:pPr>
      <w:r w:rsidRPr="00967E08">
        <w:rPr>
          <w:rFonts w:ascii="Times New Roman" w:eastAsia="Arial" w:hAnsi="Times New Roman"/>
          <w:b/>
          <w:sz w:val="24"/>
          <w:szCs w:val="24"/>
        </w:rPr>
        <w:t>овлашћења</w:t>
      </w:r>
      <w:r w:rsidRPr="00967E08">
        <w:rPr>
          <w:rFonts w:ascii="Times New Roman" w:eastAsia="Arial" w:hAnsi="Times New Roman"/>
          <w:sz w:val="24"/>
          <w:szCs w:val="24"/>
        </w:rPr>
        <w:tab/>
      </w:r>
      <w:r w:rsidRPr="00967E08">
        <w:rPr>
          <w:rFonts w:ascii="Times New Roman" w:eastAsia="Arial" w:hAnsi="Times New Roman"/>
          <w:b/>
          <w:sz w:val="24"/>
          <w:szCs w:val="24"/>
          <w:lang w:val="sr-Cyrl-CS"/>
        </w:rPr>
        <w:t>менице</w:t>
      </w:r>
    </w:p>
    <w:p w:rsidR="004F2E06" w:rsidRPr="00967E08" w:rsidRDefault="004F2E06" w:rsidP="004F2E06">
      <w:pPr>
        <w:spacing w:after="9" w:line="265" w:lineRule="auto"/>
        <w:ind w:left="715" w:right="68" w:hanging="10"/>
        <w:jc w:val="both"/>
        <w:rPr>
          <w:rFonts w:ascii="Times New Roman" w:eastAsia="Arial" w:hAnsi="Times New Roman"/>
          <w:sz w:val="24"/>
          <w:szCs w:val="24"/>
        </w:rPr>
      </w:pPr>
      <w:r w:rsidRPr="00967E08">
        <w:rPr>
          <w:rFonts w:ascii="Times New Roman" w:eastAsia="Arial" w:hAnsi="Times New Roman"/>
          <w:sz w:val="24"/>
          <w:szCs w:val="24"/>
        </w:rPr>
        <w:t xml:space="preserve">                                                                                                                        ____________________________                    ________________________</w:t>
      </w:r>
    </w:p>
    <w:p w:rsidR="004F2E06" w:rsidRPr="00967E08" w:rsidRDefault="004F2E06" w:rsidP="004F2E06">
      <w:pPr>
        <w:spacing w:after="9" w:line="265" w:lineRule="auto"/>
        <w:ind w:left="715" w:right="68" w:hanging="10"/>
        <w:jc w:val="both"/>
        <w:rPr>
          <w:rFonts w:ascii="Times New Roman" w:eastAsia="Arial" w:hAnsi="Times New Roman"/>
          <w:sz w:val="24"/>
          <w:szCs w:val="24"/>
        </w:rPr>
      </w:pPr>
      <w:r w:rsidRPr="00967E08">
        <w:rPr>
          <w:rFonts w:ascii="Times New Roman" w:eastAsia="Arial" w:hAnsi="Times New Roman"/>
          <w:sz w:val="24"/>
          <w:szCs w:val="24"/>
        </w:rPr>
        <w:t xml:space="preserve">                                                                               потпис овлашћеног  лица </w:t>
      </w:r>
    </w:p>
    <w:p w:rsidR="004F2E06" w:rsidRPr="00967E08" w:rsidRDefault="004F2E06" w:rsidP="004F2E06">
      <w:pPr>
        <w:spacing w:after="0" w:line="270" w:lineRule="atLeast"/>
        <w:rPr>
          <w:rFonts w:ascii="Times New Roman" w:hAnsi="Times New Roman"/>
          <w:sz w:val="24"/>
          <w:szCs w:val="24"/>
          <w:lang w:val="sr-Cyrl-RS"/>
        </w:rPr>
      </w:pPr>
    </w:p>
    <w:p w:rsidR="004F2E06" w:rsidRPr="00967E08" w:rsidRDefault="004F2E06" w:rsidP="004F2E06">
      <w:pPr>
        <w:spacing w:after="120" w:line="270" w:lineRule="atLeast"/>
        <w:rPr>
          <w:rFonts w:ascii="Times New Roman" w:hAnsi="Times New Roman"/>
          <w:b/>
          <w:sz w:val="23"/>
          <w:szCs w:val="24"/>
          <w:lang w:val="sr-Cyrl-RS"/>
        </w:rPr>
      </w:pPr>
    </w:p>
    <w:p w:rsidR="004F2E06" w:rsidRPr="00967E08" w:rsidRDefault="004F2E06" w:rsidP="004F2E06">
      <w:pPr>
        <w:spacing w:after="120" w:line="270" w:lineRule="atLeast"/>
        <w:rPr>
          <w:rFonts w:ascii="Times New Roman" w:hAnsi="Times New Roman"/>
          <w:b/>
          <w:i/>
          <w:sz w:val="23"/>
          <w:szCs w:val="24"/>
        </w:rPr>
      </w:pPr>
      <w:r w:rsidRPr="00967E08">
        <w:rPr>
          <w:rFonts w:ascii="Times New Roman" w:hAnsi="Times New Roman"/>
          <w:b/>
          <w:sz w:val="23"/>
          <w:szCs w:val="24"/>
        </w:rPr>
        <w:t>*</w:t>
      </w:r>
      <w:r w:rsidRPr="00967E08">
        <w:rPr>
          <w:rFonts w:ascii="Times New Roman" w:hAnsi="Times New Roman"/>
          <w:b/>
          <w:i/>
          <w:sz w:val="23"/>
          <w:szCs w:val="24"/>
          <w:lang w:val="sr-Cyrl-CS"/>
        </w:rPr>
        <w:t>Образац се доставља попуњен и печатиран приликом закључења Угово</w:t>
      </w:r>
      <w:r w:rsidRPr="00967E08">
        <w:rPr>
          <w:rFonts w:ascii="Times New Roman" w:hAnsi="Times New Roman"/>
          <w:b/>
          <w:i/>
          <w:sz w:val="23"/>
          <w:szCs w:val="24"/>
        </w:rPr>
        <w:t>рa.</w:t>
      </w: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120" w:line="270" w:lineRule="atLeast"/>
        <w:rPr>
          <w:rFonts w:ascii="Times New Roman" w:hAnsi="Times New Roman"/>
          <w:b/>
          <w:i/>
          <w:sz w:val="23"/>
          <w:szCs w:val="24"/>
        </w:rPr>
      </w:pPr>
    </w:p>
    <w:p w:rsidR="004F2E06" w:rsidRPr="00967E08" w:rsidRDefault="004F2E06" w:rsidP="004F2E06">
      <w:pPr>
        <w:spacing w:after="0" w:line="270" w:lineRule="atLeast"/>
        <w:rPr>
          <w:rFonts w:ascii="Times New Roman" w:hAnsi="Times New Roman"/>
          <w:sz w:val="23"/>
          <w:szCs w:val="20"/>
          <w:lang w:val="sr-Cyrl-RS"/>
        </w:rPr>
      </w:pPr>
    </w:p>
    <w:p w:rsidR="00D87ACC" w:rsidRPr="00967E08" w:rsidRDefault="00D87ACC" w:rsidP="004B3CB3">
      <w:pPr>
        <w:pStyle w:val="BodyTextIndent"/>
        <w:ind w:firstLine="0"/>
        <w:rPr>
          <w:b/>
          <w:sz w:val="40"/>
          <w:szCs w:val="40"/>
          <w:lang w:val="en-US"/>
        </w:rPr>
      </w:pPr>
    </w:p>
    <w:sectPr w:rsidR="00D87ACC" w:rsidRPr="00967E08" w:rsidSect="00DD120B">
      <w:headerReference w:type="default" r:id="rId13"/>
      <w:footerReference w:type="default" r:id="rId14"/>
      <w:pgSz w:w="11907" w:h="16839" w:code="9"/>
      <w:pgMar w:top="1440" w:right="1440" w:bottom="1259" w:left="1134" w:header="720" w:footer="720" w:gutter="0"/>
      <w:pgBorders w:offsetFrom="page">
        <w:top w:val="single" w:sz="18" w:space="24" w:color="auto"/>
        <w:left w:val="single" w:sz="18" w:space="24" w:color="auto"/>
        <w:bottom w:val="single" w:sz="18" w:space="24" w:color="auto"/>
        <w:right w:val="single" w:sz="18" w:space="24" w:color="auto"/>
      </w:pgBorders>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530" w:rsidRDefault="00DE5530" w:rsidP="00BC3D44">
      <w:pPr>
        <w:spacing w:after="0" w:line="240" w:lineRule="auto"/>
      </w:pPr>
      <w:r>
        <w:separator/>
      </w:r>
    </w:p>
  </w:endnote>
  <w:endnote w:type="continuationSeparator" w:id="0">
    <w:p w:rsidR="00DE5530" w:rsidRDefault="00DE5530" w:rsidP="00BC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ueHelveticaBlack">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TimesRoman">
    <w:altName w:val="Times New Roman"/>
    <w:charset w:val="00"/>
    <w:family w:val="auto"/>
    <w:pitch w:val="variable"/>
    <w:sig w:usb0="00000001" w:usb1="00000000" w:usb2="00000000" w:usb3="00000000" w:csb0="00000009" w:csb1="00000000"/>
  </w:font>
  <w:font w:name="TimesNewRomanPSMT">
    <w:altName w:val="Times New Roman"/>
    <w:charset w:val="00"/>
    <w:family w:val="auto"/>
    <w:pitch w:val="default"/>
  </w:font>
  <w:font w:name="TimesNewRomanPS-BoldMT">
    <w:altName w:val="Times New Roman"/>
    <w:charset w:val="EE"/>
    <w:family w:val="auto"/>
    <w:pitch w:val="variable"/>
  </w:font>
  <w:font w:name="Times New Roman Bold">
    <w:panose1 w:val="00000000000000000000"/>
    <w:charset w:val="CC"/>
    <w:family w:val="auto"/>
    <w:notTrueType/>
    <w:pitch w:val="default"/>
    <w:sig w:usb0="00000201" w:usb1="00000000" w:usb2="00000000" w:usb3="00000000" w:csb0="00000004" w:csb1="00000000"/>
  </w:font>
  <w:font w:name="Times New Roman Italic">
    <w:panose1 w:val="00000000000000000000"/>
    <w:charset w:val="CC"/>
    <w:family w:val="auto"/>
    <w:notTrueType/>
    <w:pitch w:val="default"/>
    <w:sig w:usb0="00000201" w:usb1="00000000" w:usb2="00000000" w:usb3="00000000" w:csb0="00000004" w:csb1="00000000"/>
  </w:font>
  <w:font w:name="Times New Roman Bold Italic">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D46" w:rsidRPr="000F7A8B" w:rsidRDefault="00D21D46">
    <w:pPr>
      <w:pStyle w:val="Footer"/>
      <w:jc w:val="center"/>
    </w:pPr>
  </w:p>
  <w:p w:rsidR="00D21D46" w:rsidRPr="00D03930" w:rsidRDefault="00D21D46" w:rsidP="00D03930">
    <w:pPr>
      <w:pStyle w:val="Footer"/>
      <w:jc w:val="center"/>
      <w:rPr>
        <w:rFonts w:ascii="Times New Roman" w:hAnsi="Times New Roman"/>
        <w:b/>
        <w:sz w:val="18"/>
        <w:szCs w:val="18"/>
      </w:rPr>
    </w:pPr>
    <w:r w:rsidRPr="00D03930">
      <w:rPr>
        <w:rFonts w:ascii="Times New Roman" w:hAnsi="Times New Roman"/>
        <w:b/>
        <w:sz w:val="18"/>
        <w:szCs w:val="18"/>
      </w:rPr>
      <w:t>Министарство грађевинарства, саобраћаја и инфраструктуре,</w:t>
    </w:r>
  </w:p>
  <w:p w:rsidR="00D21D46" w:rsidRPr="00D03930" w:rsidRDefault="00D21D46" w:rsidP="00D03930">
    <w:pPr>
      <w:pStyle w:val="Footer"/>
      <w:jc w:val="center"/>
      <w:rPr>
        <w:rFonts w:ascii="Times New Roman" w:hAnsi="Times New Roman"/>
        <w:b/>
        <w:sz w:val="18"/>
        <w:szCs w:val="18"/>
      </w:rPr>
    </w:pPr>
    <w:r>
      <w:rPr>
        <w:rFonts w:ascii="Times New Roman" w:hAnsi="Times New Roman"/>
        <w:b/>
        <w:sz w:val="18"/>
        <w:szCs w:val="18"/>
      </w:rPr>
      <w:t xml:space="preserve">Београд, Немањина 22-26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530" w:rsidRDefault="00DE5530" w:rsidP="00BC3D44">
      <w:pPr>
        <w:spacing w:after="0" w:line="240" w:lineRule="auto"/>
      </w:pPr>
      <w:r>
        <w:separator/>
      </w:r>
    </w:p>
  </w:footnote>
  <w:footnote w:type="continuationSeparator" w:id="0">
    <w:p w:rsidR="00DE5530" w:rsidRDefault="00DE5530" w:rsidP="00BC3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D46" w:rsidRPr="00C919D1" w:rsidRDefault="00D21D46" w:rsidP="00D03930">
    <w:pPr>
      <w:pStyle w:val="Header"/>
      <w:jc w:val="right"/>
      <w:rPr>
        <w:rFonts w:ascii="Times New Roman" w:hAnsi="Times New Roman"/>
        <w:sz w:val="18"/>
        <w:szCs w:val="18"/>
        <w:lang w:val="sr-Cyrl-CS"/>
      </w:rPr>
    </w:pPr>
    <w:r w:rsidRPr="00D03930">
      <w:rPr>
        <w:rFonts w:ascii="Times New Roman" w:hAnsi="Times New Roman"/>
        <w:sz w:val="18"/>
        <w:szCs w:val="18"/>
        <w:lang w:val="sr-Cyrl-RS"/>
      </w:rPr>
      <w:t>Страна</w:t>
    </w:r>
    <w:r w:rsidRPr="00D03930">
      <w:rPr>
        <w:rFonts w:ascii="Times New Roman" w:hAnsi="Times New Roman"/>
        <w:sz w:val="18"/>
        <w:szCs w:val="18"/>
      </w:rPr>
      <w:t xml:space="preserve"> </w:t>
    </w:r>
    <w:r w:rsidRPr="00D03930">
      <w:rPr>
        <w:rFonts w:ascii="Times New Roman" w:hAnsi="Times New Roman"/>
        <w:sz w:val="18"/>
        <w:szCs w:val="18"/>
      </w:rPr>
      <w:fldChar w:fldCharType="begin"/>
    </w:r>
    <w:r w:rsidRPr="00D03930">
      <w:rPr>
        <w:rFonts w:ascii="Times New Roman" w:hAnsi="Times New Roman"/>
        <w:sz w:val="18"/>
        <w:szCs w:val="18"/>
      </w:rPr>
      <w:instrText xml:space="preserve"> PAGE </w:instrText>
    </w:r>
    <w:r w:rsidRPr="00D03930">
      <w:rPr>
        <w:rFonts w:ascii="Times New Roman" w:hAnsi="Times New Roman"/>
        <w:sz w:val="18"/>
        <w:szCs w:val="18"/>
      </w:rPr>
      <w:fldChar w:fldCharType="separate"/>
    </w:r>
    <w:r w:rsidR="00BE488B">
      <w:rPr>
        <w:rFonts w:ascii="Times New Roman" w:hAnsi="Times New Roman"/>
        <w:noProof/>
        <w:sz w:val="18"/>
        <w:szCs w:val="18"/>
      </w:rPr>
      <w:t>46</w:t>
    </w:r>
    <w:r w:rsidRPr="00D03930">
      <w:rPr>
        <w:rFonts w:ascii="Times New Roman" w:hAnsi="Times New Roman"/>
        <w:sz w:val="18"/>
        <w:szCs w:val="18"/>
      </w:rPr>
      <w:fldChar w:fldCharType="end"/>
    </w:r>
    <w:r w:rsidRPr="00D03930">
      <w:rPr>
        <w:rFonts w:ascii="Times New Roman" w:hAnsi="Times New Roman"/>
        <w:sz w:val="18"/>
        <w:szCs w:val="18"/>
      </w:rPr>
      <w:t xml:space="preserve"> од </w:t>
    </w:r>
    <w:r>
      <w:rPr>
        <w:rFonts w:ascii="Times New Roman" w:hAnsi="Times New Roman"/>
        <w:sz w:val="18"/>
        <w:szCs w:val="18"/>
        <w:lang w:val="sr-Cyrl-CS"/>
      </w:rPr>
      <w:t>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518"/>
    <w:multiLevelType w:val="hybridMultilevel"/>
    <w:tmpl w:val="82EAACB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28442BA"/>
    <w:multiLevelType w:val="hybridMultilevel"/>
    <w:tmpl w:val="5524DBFA"/>
    <w:lvl w:ilvl="0" w:tplc="04090005">
      <w:start w:val="1"/>
      <w:numFmt w:val="bullet"/>
      <w:lvlText w:val=""/>
      <w:lvlJc w:val="left"/>
      <w:pPr>
        <w:ind w:left="2160" w:hanging="360"/>
      </w:pPr>
      <w:rPr>
        <w:rFonts w:ascii="Wingdings" w:hAnsi="Wingdings"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2" w15:restartNumberingAfterBreak="0">
    <w:nsid w:val="028B351E"/>
    <w:multiLevelType w:val="multilevel"/>
    <w:tmpl w:val="3AD68308"/>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820"/>
        </w:tabs>
        <w:ind w:left="820" w:hanging="360"/>
      </w:pPr>
      <w:rPr>
        <w:rFonts w:hint="default"/>
        <w:color w:val="000000"/>
      </w:rPr>
    </w:lvl>
    <w:lvl w:ilvl="2">
      <w:start w:val="1"/>
      <w:numFmt w:val="decimal"/>
      <w:isLgl/>
      <w:lvlText w:val="%1.%2.%3."/>
      <w:lvlJc w:val="left"/>
      <w:pPr>
        <w:tabs>
          <w:tab w:val="num" w:pos="780"/>
        </w:tabs>
        <w:ind w:left="780" w:hanging="720"/>
      </w:pPr>
      <w:rPr>
        <w:rFonts w:hint="default"/>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3" w15:restartNumberingAfterBreak="0">
    <w:nsid w:val="04585E25"/>
    <w:multiLevelType w:val="hybridMultilevel"/>
    <w:tmpl w:val="448408A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40BD5"/>
    <w:multiLevelType w:val="hybridMultilevel"/>
    <w:tmpl w:val="381CFEA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5" w15:restartNumberingAfterBreak="0">
    <w:nsid w:val="09C03BD2"/>
    <w:multiLevelType w:val="hybridMultilevel"/>
    <w:tmpl w:val="62106224"/>
    <w:lvl w:ilvl="0" w:tplc="7BD2C9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0C01FA">
      <w:start w:val="1"/>
      <w:numFmt w:val="bullet"/>
      <w:lvlText w:val="o"/>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30A8C2">
      <w:start w:val="1"/>
      <w:numFmt w:val="bullet"/>
      <w:lvlText w:val="▪"/>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AC0128">
      <w:start w:val="1"/>
      <w:numFmt w:val="bullet"/>
      <w:lvlText w:val="•"/>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826298">
      <w:start w:val="1"/>
      <w:numFmt w:val="bullet"/>
      <w:lvlText w:val="o"/>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4E3B4">
      <w:start w:val="1"/>
      <w:numFmt w:val="bullet"/>
      <w:lvlText w:val="▪"/>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2BF7A">
      <w:start w:val="1"/>
      <w:numFmt w:val="bullet"/>
      <w:lvlText w:val="•"/>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284E0">
      <w:start w:val="1"/>
      <w:numFmt w:val="bullet"/>
      <w:lvlText w:val="o"/>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DEC4CA">
      <w:start w:val="1"/>
      <w:numFmt w:val="bullet"/>
      <w:lvlText w:val="▪"/>
      <w:lvlJc w:val="left"/>
      <w:pPr>
        <w:ind w:left="6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9E454C"/>
    <w:multiLevelType w:val="hybridMultilevel"/>
    <w:tmpl w:val="9144414C"/>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C35DA5"/>
    <w:multiLevelType w:val="hybridMultilevel"/>
    <w:tmpl w:val="BA12D0DC"/>
    <w:lvl w:ilvl="0" w:tplc="04090005">
      <w:start w:val="1"/>
      <w:numFmt w:val="bullet"/>
      <w:lvlText w:val=""/>
      <w:lvlJc w:val="left"/>
      <w:pPr>
        <w:ind w:left="1571" w:hanging="360"/>
      </w:pPr>
      <w:rPr>
        <w:rFonts w:ascii="Wingdings" w:hAnsi="Wingdings" w:hint="default"/>
      </w:rPr>
    </w:lvl>
    <w:lvl w:ilvl="1" w:tplc="081A0003" w:tentative="1">
      <w:start w:val="1"/>
      <w:numFmt w:val="bullet"/>
      <w:lvlText w:val="o"/>
      <w:lvlJc w:val="left"/>
      <w:pPr>
        <w:ind w:left="2291" w:hanging="360"/>
      </w:pPr>
      <w:rPr>
        <w:rFonts w:ascii="Courier New" w:hAnsi="Courier New" w:cs="Courier New" w:hint="default"/>
      </w:rPr>
    </w:lvl>
    <w:lvl w:ilvl="2" w:tplc="081A0005" w:tentative="1">
      <w:start w:val="1"/>
      <w:numFmt w:val="bullet"/>
      <w:lvlText w:val=""/>
      <w:lvlJc w:val="left"/>
      <w:pPr>
        <w:ind w:left="3011" w:hanging="360"/>
      </w:pPr>
      <w:rPr>
        <w:rFonts w:ascii="Wingdings" w:hAnsi="Wingdings" w:hint="default"/>
      </w:rPr>
    </w:lvl>
    <w:lvl w:ilvl="3" w:tplc="081A0001" w:tentative="1">
      <w:start w:val="1"/>
      <w:numFmt w:val="bullet"/>
      <w:lvlText w:val=""/>
      <w:lvlJc w:val="left"/>
      <w:pPr>
        <w:ind w:left="3731" w:hanging="360"/>
      </w:pPr>
      <w:rPr>
        <w:rFonts w:ascii="Symbol" w:hAnsi="Symbol" w:hint="default"/>
      </w:rPr>
    </w:lvl>
    <w:lvl w:ilvl="4" w:tplc="081A0003" w:tentative="1">
      <w:start w:val="1"/>
      <w:numFmt w:val="bullet"/>
      <w:lvlText w:val="o"/>
      <w:lvlJc w:val="left"/>
      <w:pPr>
        <w:ind w:left="4451" w:hanging="360"/>
      </w:pPr>
      <w:rPr>
        <w:rFonts w:ascii="Courier New" w:hAnsi="Courier New" w:cs="Courier New" w:hint="default"/>
      </w:rPr>
    </w:lvl>
    <w:lvl w:ilvl="5" w:tplc="081A0005" w:tentative="1">
      <w:start w:val="1"/>
      <w:numFmt w:val="bullet"/>
      <w:lvlText w:val=""/>
      <w:lvlJc w:val="left"/>
      <w:pPr>
        <w:ind w:left="5171" w:hanging="360"/>
      </w:pPr>
      <w:rPr>
        <w:rFonts w:ascii="Wingdings" w:hAnsi="Wingdings" w:hint="default"/>
      </w:rPr>
    </w:lvl>
    <w:lvl w:ilvl="6" w:tplc="081A0001" w:tentative="1">
      <w:start w:val="1"/>
      <w:numFmt w:val="bullet"/>
      <w:lvlText w:val=""/>
      <w:lvlJc w:val="left"/>
      <w:pPr>
        <w:ind w:left="5891" w:hanging="360"/>
      </w:pPr>
      <w:rPr>
        <w:rFonts w:ascii="Symbol" w:hAnsi="Symbol" w:hint="default"/>
      </w:rPr>
    </w:lvl>
    <w:lvl w:ilvl="7" w:tplc="081A0003" w:tentative="1">
      <w:start w:val="1"/>
      <w:numFmt w:val="bullet"/>
      <w:lvlText w:val="o"/>
      <w:lvlJc w:val="left"/>
      <w:pPr>
        <w:ind w:left="6611" w:hanging="360"/>
      </w:pPr>
      <w:rPr>
        <w:rFonts w:ascii="Courier New" w:hAnsi="Courier New" w:cs="Courier New" w:hint="default"/>
      </w:rPr>
    </w:lvl>
    <w:lvl w:ilvl="8" w:tplc="081A0005" w:tentative="1">
      <w:start w:val="1"/>
      <w:numFmt w:val="bullet"/>
      <w:lvlText w:val=""/>
      <w:lvlJc w:val="left"/>
      <w:pPr>
        <w:ind w:left="7331" w:hanging="360"/>
      </w:pPr>
      <w:rPr>
        <w:rFonts w:ascii="Wingdings" w:hAnsi="Wingdings" w:hint="default"/>
      </w:rPr>
    </w:lvl>
  </w:abstractNum>
  <w:abstractNum w:abstractNumId="8" w15:restartNumberingAfterBreak="0">
    <w:nsid w:val="219D3A87"/>
    <w:multiLevelType w:val="multilevel"/>
    <w:tmpl w:val="3AD68308"/>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820"/>
        </w:tabs>
        <w:ind w:left="820" w:hanging="360"/>
      </w:pPr>
      <w:rPr>
        <w:rFonts w:hint="default"/>
        <w:color w:val="000000"/>
      </w:rPr>
    </w:lvl>
    <w:lvl w:ilvl="2">
      <w:start w:val="1"/>
      <w:numFmt w:val="decimal"/>
      <w:isLgl/>
      <w:lvlText w:val="%1.%2.%3."/>
      <w:lvlJc w:val="left"/>
      <w:pPr>
        <w:tabs>
          <w:tab w:val="num" w:pos="780"/>
        </w:tabs>
        <w:ind w:left="780" w:hanging="720"/>
      </w:pPr>
      <w:rPr>
        <w:rFonts w:hint="default"/>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9" w15:restartNumberingAfterBreak="0">
    <w:nsid w:val="26D3346F"/>
    <w:multiLevelType w:val="hybridMultilevel"/>
    <w:tmpl w:val="893C5B14"/>
    <w:lvl w:ilvl="0" w:tplc="04090005">
      <w:start w:val="1"/>
      <w:numFmt w:val="bullet"/>
      <w:lvlText w:val=""/>
      <w:lvlJc w:val="left"/>
      <w:pPr>
        <w:ind w:left="1428" w:hanging="360"/>
      </w:pPr>
      <w:rPr>
        <w:rFonts w:ascii="Wingdings" w:hAnsi="Wingdings" w:hint="default"/>
      </w:rPr>
    </w:lvl>
    <w:lvl w:ilvl="1" w:tplc="081A0003" w:tentative="1">
      <w:start w:val="1"/>
      <w:numFmt w:val="bullet"/>
      <w:lvlText w:val="o"/>
      <w:lvlJc w:val="left"/>
      <w:pPr>
        <w:ind w:left="2148" w:hanging="360"/>
      </w:pPr>
      <w:rPr>
        <w:rFonts w:ascii="Courier New" w:hAnsi="Courier New" w:cs="Courier New" w:hint="default"/>
      </w:rPr>
    </w:lvl>
    <w:lvl w:ilvl="2" w:tplc="081A0005" w:tentative="1">
      <w:start w:val="1"/>
      <w:numFmt w:val="bullet"/>
      <w:lvlText w:val=""/>
      <w:lvlJc w:val="left"/>
      <w:pPr>
        <w:ind w:left="2868" w:hanging="360"/>
      </w:pPr>
      <w:rPr>
        <w:rFonts w:ascii="Wingdings" w:hAnsi="Wingdings" w:hint="default"/>
      </w:rPr>
    </w:lvl>
    <w:lvl w:ilvl="3" w:tplc="081A0001" w:tentative="1">
      <w:start w:val="1"/>
      <w:numFmt w:val="bullet"/>
      <w:lvlText w:val=""/>
      <w:lvlJc w:val="left"/>
      <w:pPr>
        <w:ind w:left="3588" w:hanging="360"/>
      </w:pPr>
      <w:rPr>
        <w:rFonts w:ascii="Symbol" w:hAnsi="Symbol" w:hint="default"/>
      </w:rPr>
    </w:lvl>
    <w:lvl w:ilvl="4" w:tplc="081A0003" w:tentative="1">
      <w:start w:val="1"/>
      <w:numFmt w:val="bullet"/>
      <w:lvlText w:val="o"/>
      <w:lvlJc w:val="left"/>
      <w:pPr>
        <w:ind w:left="4308" w:hanging="360"/>
      </w:pPr>
      <w:rPr>
        <w:rFonts w:ascii="Courier New" w:hAnsi="Courier New" w:cs="Courier New" w:hint="default"/>
      </w:rPr>
    </w:lvl>
    <w:lvl w:ilvl="5" w:tplc="081A0005" w:tentative="1">
      <w:start w:val="1"/>
      <w:numFmt w:val="bullet"/>
      <w:lvlText w:val=""/>
      <w:lvlJc w:val="left"/>
      <w:pPr>
        <w:ind w:left="5028" w:hanging="360"/>
      </w:pPr>
      <w:rPr>
        <w:rFonts w:ascii="Wingdings" w:hAnsi="Wingdings" w:hint="default"/>
      </w:rPr>
    </w:lvl>
    <w:lvl w:ilvl="6" w:tplc="081A0001" w:tentative="1">
      <w:start w:val="1"/>
      <w:numFmt w:val="bullet"/>
      <w:lvlText w:val=""/>
      <w:lvlJc w:val="left"/>
      <w:pPr>
        <w:ind w:left="5748" w:hanging="360"/>
      </w:pPr>
      <w:rPr>
        <w:rFonts w:ascii="Symbol" w:hAnsi="Symbol" w:hint="default"/>
      </w:rPr>
    </w:lvl>
    <w:lvl w:ilvl="7" w:tplc="081A0003" w:tentative="1">
      <w:start w:val="1"/>
      <w:numFmt w:val="bullet"/>
      <w:lvlText w:val="o"/>
      <w:lvlJc w:val="left"/>
      <w:pPr>
        <w:ind w:left="6468" w:hanging="360"/>
      </w:pPr>
      <w:rPr>
        <w:rFonts w:ascii="Courier New" w:hAnsi="Courier New" w:cs="Courier New" w:hint="default"/>
      </w:rPr>
    </w:lvl>
    <w:lvl w:ilvl="8" w:tplc="081A0005" w:tentative="1">
      <w:start w:val="1"/>
      <w:numFmt w:val="bullet"/>
      <w:lvlText w:val=""/>
      <w:lvlJc w:val="left"/>
      <w:pPr>
        <w:ind w:left="7188" w:hanging="360"/>
      </w:pPr>
      <w:rPr>
        <w:rFonts w:ascii="Wingdings" w:hAnsi="Wingdings" w:hint="default"/>
      </w:rPr>
    </w:lvl>
  </w:abstractNum>
  <w:abstractNum w:abstractNumId="10" w15:restartNumberingAfterBreak="0">
    <w:nsid w:val="2AA942C6"/>
    <w:multiLevelType w:val="hybridMultilevel"/>
    <w:tmpl w:val="6A06D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17AFB"/>
    <w:multiLevelType w:val="hybridMultilevel"/>
    <w:tmpl w:val="82EE6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D67E8A"/>
    <w:multiLevelType w:val="hybridMultilevel"/>
    <w:tmpl w:val="F318948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2E90023A"/>
    <w:multiLevelType w:val="hybridMultilevel"/>
    <w:tmpl w:val="D1D20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66AA6"/>
    <w:multiLevelType w:val="hybridMultilevel"/>
    <w:tmpl w:val="80C81C6A"/>
    <w:lvl w:ilvl="0" w:tplc="68504710">
      <w:start w:val="1"/>
      <w:numFmt w:val="decimal"/>
      <w:lvlText w:val="%1)"/>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3C20F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95E5AA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086B7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64757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34A6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92CF0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E0581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BA1F6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1C18E5"/>
    <w:multiLevelType w:val="hybridMultilevel"/>
    <w:tmpl w:val="4642C8CA"/>
    <w:lvl w:ilvl="0" w:tplc="EF04F4FE">
      <w:start w:val="2"/>
      <w:numFmt w:val="bullet"/>
      <w:lvlText w:val="-"/>
      <w:lvlJc w:val="left"/>
      <w:pPr>
        <w:ind w:left="1800" w:hanging="360"/>
      </w:pPr>
      <w:rPr>
        <w:rFonts w:ascii="Times New Roman" w:eastAsia="Malgun Gothic" w:hAnsi="Times New Roman" w:cs="Times New Roman" w:hint="default"/>
        <w:b/>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757F98"/>
    <w:multiLevelType w:val="hybridMultilevel"/>
    <w:tmpl w:val="7DF8F0CA"/>
    <w:lvl w:ilvl="0" w:tplc="04090005">
      <w:start w:val="1"/>
      <w:numFmt w:val="bullet"/>
      <w:lvlText w:val=""/>
      <w:lvlJc w:val="left"/>
      <w:pPr>
        <w:ind w:left="1428" w:hanging="360"/>
      </w:pPr>
      <w:rPr>
        <w:rFonts w:ascii="Wingdings" w:hAnsi="Wingdings" w:hint="default"/>
      </w:rPr>
    </w:lvl>
    <w:lvl w:ilvl="1" w:tplc="081A0003" w:tentative="1">
      <w:start w:val="1"/>
      <w:numFmt w:val="bullet"/>
      <w:lvlText w:val="o"/>
      <w:lvlJc w:val="left"/>
      <w:pPr>
        <w:ind w:left="2148" w:hanging="360"/>
      </w:pPr>
      <w:rPr>
        <w:rFonts w:ascii="Courier New" w:hAnsi="Courier New" w:cs="Courier New" w:hint="default"/>
      </w:rPr>
    </w:lvl>
    <w:lvl w:ilvl="2" w:tplc="081A0005" w:tentative="1">
      <w:start w:val="1"/>
      <w:numFmt w:val="bullet"/>
      <w:lvlText w:val=""/>
      <w:lvlJc w:val="left"/>
      <w:pPr>
        <w:ind w:left="2868" w:hanging="360"/>
      </w:pPr>
      <w:rPr>
        <w:rFonts w:ascii="Wingdings" w:hAnsi="Wingdings" w:hint="default"/>
      </w:rPr>
    </w:lvl>
    <w:lvl w:ilvl="3" w:tplc="081A0001" w:tentative="1">
      <w:start w:val="1"/>
      <w:numFmt w:val="bullet"/>
      <w:lvlText w:val=""/>
      <w:lvlJc w:val="left"/>
      <w:pPr>
        <w:ind w:left="3588" w:hanging="360"/>
      </w:pPr>
      <w:rPr>
        <w:rFonts w:ascii="Symbol" w:hAnsi="Symbol" w:hint="default"/>
      </w:rPr>
    </w:lvl>
    <w:lvl w:ilvl="4" w:tplc="081A0003" w:tentative="1">
      <w:start w:val="1"/>
      <w:numFmt w:val="bullet"/>
      <w:lvlText w:val="o"/>
      <w:lvlJc w:val="left"/>
      <w:pPr>
        <w:ind w:left="4308" w:hanging="360"/>
      </w:pPr>
      <w:rPr>
        <w:rFonts w:ascii="Courier New" w:hAnsi="Courier New" w:cs="Courier New" w:hint="default"/>
      </w:rPr>
    </w:lvl>
    <w:lvl w:ilvl="5" w:tplc="081A0005" w:tentative="1">
      <w:start w:val="1"/>
      <w:numFmt w:val="bullet"/>
      <w:lvlText w:val=""/>
      <w:lvlJc w:val="left"/>
      <w:pPr>
        <w:ind w:left="5028" w:hanging="360"/>
      </w:pPr>
      <w:rPr>
        <w:rFonts w:ascii="Wingdings" w:hAnsi="Wingdings" w:hint="default"/>
      </w:rPr>
    </w:lvl>
    <w:lvl w:ilvl="6" w:tplc="081A0001" w:tentative="1">
      <w:start w:val="1"/>
      <w:numFmt w:val="bullet"/>
      <w:lvlText w:val=""/>
      <w:lvlJc w:val="left"/>
      <w:pPr>
        <w:ind w:left="5748" w:hanging="360"/>
      </w:pPr>
      <w:rPr>
        <w:rFonts w:ascii="Symbol" w:hAnsi="Symbol" w:hint="default"/>
      </w:rPr>
    </w:lvl>
    <w:lvl w:ilvl="7" w:tplc="081A0003" w:tentative="1">
      <w:start w:val="1"/>
      <w:numFmt w:val="bullet"/>
      <w:lvlText w:val="o"/>
      <w:lvlJc w:val="left"/>
      <w:pPr>
        <w:ind w:left="6468" w:hanging="360"/>
      </w:pPr>
      <w:rPr>
        <w:rFonts w:ascii="Courier New" w:hAnsi="Courier New" w:cs="Courier New" w:hint="default"/>
      </w:rPr>
    </w:lvl>
    <w:lvl w:ilvl="8" w:tplc="081A0005" w:tentative="1">
      <w:start w:val="1"/>
      <w:numFmt w:val="bullet"/>
      <w:lvlText w:val=""/>
      <w:lvlJc w:val="left"/>
      <w:pPr>
        <w:ind w:left="7188" w:hanging="360"/>
      </w:pPr>
      <w:rPr>
        <w:rFonts w:ascii="Wingdings" w:hAnsi="Wingdings" w:hint="default"/>
      </w:rPr>
    </w:lvl>
  </w:abstractNum>
  <w:abstractNum w:abstractNumId="17" w15:restartNumberingAfterBreak="0">
    <w:nsid w:val="37562327"/>
    <w:multiLevelType w:val="multilevel"/>
    <w:tmpl w:val="99167B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AB6BFE"/>
    <w:multiLevelType w:val="hybridMultilevel"/>
    <w:tmpl w:val="372280CE"/>
    <w:lvl w:ilvl="0" w:tplc="9850E008">
      <w:start w:val="2"/>
      <w:numFmt w:val="bullet"/>
      <w:lvlText w:val="-"/>
      <w:lvlJc w:val="left"/>
      <w:pPr>
        <w:ind w:left="720" w:hanging="360"/>
      </w:pPr>
      <w:rPr>
        <w:rFonts w:ascii="Times New Roman" w:eastAsia="Malgun Gothic"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1787B"/>
    <w:multiLevelType w:val="hybridMultilevel"/>
    <w:tmpl w:val="ED289DB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15:restartNumberingAfterBreak="0">
    <w:nsid w:val="43AD1265"/>
    <w:multiLevelType w:val="hybridMultilevel"/>
    <w:tmpl w:val="68DAE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C527E"/>
    <w:multiLevelType w:val="hybridMultilevel"/>
    <w:tmpl w:val="029A0778"/>
    <w:lvl w:ilvl="0" w:tplc="04090005">
      <w:start w:val="1"/>
      <w:numFmt w:val="bullet"/>
      <w:lvlText w:val=""/>
      <w:lvlJc w:val="left"/>
      <w:pPr>
        <w:ind w:left="1485" w:hanging="360"/>
      </w:pPr>
      <w:rPr>
        <w:rFonts w:ascii="Wingdings" w:hAnsi="Wingdings"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22" w15:restartNumberingAfterBreak="0">
    <w:nsid w:val="51F85456"/>
    <w:multiLevelType w:val="hybridMultilevel"/>
    <w:tmpl w:val="4866C9B4"/>
    <w:lvl w:ilvl="0" w:tplc="04090005">
      <w:start w:val="1"/>
      <w:numFmt w:val="bullet"/>
      <w:lvlText w:val=""/>
      <w:lvlJc w:val="left"/>
      <w:pPr>
        <w:ind w:left="1440" w:hanging="360"/>
      </w:pPr>
      <w:rPr>
        <w:rFonts w:ascii="Wingdings" w:hAnsi="Wingding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3" w15:restartNumberingAfterBreak="0">
    <w:nsid w:val="53720DEB"/>
    <w:multiLevelType w:val="hybridMultilevel"/>
    <w:tmpl w:val="0F407D9A"/>
    <w:lvl w:ilvl="0" w:tplc="7DFEE3A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20E7A"/>
    <w:multiLevelType w:val="hybridMultilevel"/>
    <w:tmpl w:val="22509B8E"/>
    <w:lvl w:ilvl="0" w:tplc="15D86070">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A4033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9C82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AC89E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02326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8D07B4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662A7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D0A5D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720F7E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4A3871"/>
    <w:multiLevelType w:val="hybridMultilevel"/>
    <w:tmpl w:val="87BEE73A"/>
    <w:lvl w:ilvl="0" w:tplc="C8A0412A">
      <w:start w:val="1"/>
      <w:numFmt w:val="decimal"/>
      <w:lvlText w:val="%1."/>
      <w:lvlJc w:val="left"/>
      <w:pPr>
        <w:tabs>
          <w:tab w:val="num" w:pos="644"/>
        </w:tabs>
        <w:ind w:left="644"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E1211ED"/>
    <w:multiLevelType w:val="hybridMultilevel"/>
    <w:tmpl w:val="1EA4B9A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69F77668"/>
    <w:multiLevelType w:val="hybridMultilevel"/>
    <w:tmpl w:val="9B8AA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EC07BB"/>
    <w:multiLevelType w:val="hybridMultilevel"/>
    <w:tmpl w:val="9144411C"/>
    <w:lvl w:ilvl="0" w:tplc="49DCD190">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7294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DC12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1EA5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36DC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8008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E43B4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CAAC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AAF2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1FB70C0"/>
    <w:multiLevelType w:val="hybridMultilevel"/>
    <w:tmpl w:val="7D9C3A0E"/>
    <w:lvl w:ilvl="0" w:tplc="665669A0">
      <w:start w:val="1"/>
      <w:numFmt w:val="decimal"/>
      <w:lvlText w:val="%1)"/>
      <w:lvlJc w:val="left"/>
      <w:pPr>
        <w:ind w:left="720" w:hanging="360"/>
      </w:pPr>
      <w:rPr>
        <w:rFonts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0" w15:restartNumberingAfterBreak="0">
    <w:nsid w:val="72FF5E31"/>
    <w:multiLevelType w:val="multilevel"/>
    <w:tmpl w:val="C824C222"/>
    <w:lvl w:ilvl="0">
      <w:start w:val="4"/>
      <w:numFmt w:val="decimal"/>
      <w:lvlText w:val="%1."/>
      <w:lvlJc w:val="left"/>
      <w:pPr>
        <w:tabs>
          <w:tab w:val="num" w:pos="420"/>
        </w:tabs>
        <w:ind w:left="420" w:hanging="420"/>
      </w:pPr>
      <w:rPr>
        <w:rFonts w:hint="default"/>
      </w:rPr>
    </w:lvl>
    <w:lvl w:ilvl="1">
      <w:start w:val="2"/>
      <w:numFmt w:val="decimal"/>
      <w:isLgl/>
      <w:lvlText w:val="%1.%2"/>
      <w:lvlJc w:val="left"/>
      <w:pPr>
        <w:ind w:left="540" w:hanging="48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1" w15:restartNumberingAfterBreak="0">
    <w:nsid w:val="73BB16F6"/>
    <w:multiLevelType w:val="hybridMultilevel"/>
    <w:tmpl w:val="77DC91D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0"/>
  </w:num>
  <w:num w:numId="3">
    <w:abstractNumId w:val="13"/>
  </w:num>
  <w:num w:numId="4">
    <w:abstractNumId w:val="11"/>
  </w:num>
  <w:num w:numId="5">
    <w:abstractNumId w:val="6"/>
  </w:num>
  <w:num w:numId="6">
    <w:abstractNumId w:val="29"/>
  </w:num>
  <w:num w:numId="7">
    <w:abstractNumId w:val="2"/>
  </w:num>
  <w:num w:numId="8">
    <w:abstractNumId w:val="31"/>
  </w:num>
  <w:num w:numId="9">
    <w:abstractNumId w:val="3"/>
  </w:num>
  <w:num w:numId="10">
    <w:abstractNumId w:val="28"/>
  </w:num>
  <w:num w:numId="11">
    <w:abstractNumId w:val="23"/>
  </w:num>
  <w:num w:numId="12">
    <w:abstractNumId w:val="4"/>
  </w:num>
  <w:num w:numId="13">
    <w:abstractNumId w:val="25"/>
  </w:num>
  <w:num w:numId="14">
    <w:abstractNumId w:val="10"/>
  </w:num>
  <w:num w:numId="15">
    <w:abstractNumId w:val="14"/>
  </w:num>
  <w:num w:numId="16">
    <w:abstractNumId w:val="24"/>
  </w:num>
  <w:num w:numId="17">
    <w:abstractNumId w:val="21"/>
  </w:num>
  <w:num w:numId="18">
    <w:abstractNumId w:val="16"/>
  </w:num>
  <w:num w:numId="19">
    <w:abstractNumId w:val="9"/>
  </w:num>
  <w:num w:numId="20">
    <w:abstractNumId w:val="22"/>
  </w:num>
  <w:num w:numId="21">
    <w:abstractNumId w:val="17"/>
  </w:num>
  <w:num w:numId="22">
    <w:abstractNumId w:val="1"/>
  </w:num>
  <w:num w:numId="23">
    <w:abstractNumId w:val="7"/>
  </w:num>
  <w:num w:numId="24">
    <w:abstractNumId w:val="26"/>
  </w:num>
  <w:num w:numId="25">
    <w:abstractNumId w:val="0"/>
  </w:num>
  <w:num w:numId="26">
    <w:abstractNumId w:val="12"/>
  </w:num>
  <w:num w:numId="27">
    <w:abstractNumId w:val="20"/>
  </w:num>
  <w:num w:numId="28">
    <w:abstractNumId w:val="27"/>
  </w:num>
  <w:num w:numId="29">
    <w:abstractNumId w:val="5"/>
  </w:num>
  <w:num w:numId="30">
    <w:abstractNumId w:val="19"/>
  </w:num>
  <w:num w:numId="31">
    <w:abstractNumId w:val="15"/>
  </w:num>
  <w:num w:numId="32">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4F"/>
    <w:rsid w:val="000001FF"/>
    <w:rsid w:val="00001C7D"/>
    <w:rsid w:val="00003864"/>
    <w:rsid w:val="00005469"/>
    <w:rsid w:val="000063B5"/>
    <w:rsid w:val="000065E9"/>
    <w:rsid w:val="00007061"/>
    <w:rsid w:val="00010FF9"/>
    <w:rsid w:val="000117F8"/>
    <w:rsid w:val="00011F5C"/>
    <w:rsid w:val="00017819"/>
    <w:rsid w:val="00017AB0"/>
    <w:rsid w:val="00017FC9"/>
    <w:rsid w:val="00020535"/>
    <w:rsid w:val="00020678"/>
    <w:rsid w:val="00020DC0"/>
    <w:rsid w:val="000216B0"/>
    <w:rsid w:val="00023F9E"/>
    <w:rsid w:val="00024AB5"/>
    <w:rsid w:val="00025845"/>
    <w:rsid w:val="00026470"/>
    <w:rsid w:val="00026604"/>
    <w:rsid w:val="00027756"/>
    <w:rsid w:val="000305E8"/>
    <w:rsid w:val="00031014"/>
    <w:rsid w:val="00032517"/>
    <w:rsid w:val="00032A08"/>
    <w:rsid w:val="000343C0"/>
    <w:rsid w:val="00035CE6"/>
    <w:rsid w:val="0004032D"/>
    <w:rsid w:val="0004045B"/>
    <w:rsid w:val="0004079E"/>
    <w:rsid w:val="000440D5"/>
    <w:rsid w:val="000444B4"/>
    <w:rsid w:val="0004577B"/>
    <w:rsid w:val="0004741B"/>
    <w:rsid w:val="00047FEB"/>
    <w:rsid w:val="00050368"/>
    <w:rsid w:val="00050B8F"/>
    <w:rsid w:val="00051AE2"/>
    <w:rsid w:val="00052767"/>
    <w:rsid w:val="00053873"/>
    <w:rsid w:val="00054058"/>
    <w:rsid w:val="00054598"/>
    <w:rsid w:val="00055AAA"/>
    <w:rsid w:val="00055F1D"/>
    <w:rsid w:val="000561F2"/>
    <w:rsid w:val="000572D7"/>
    <w:rsid w:val="00057E95"/>
    <w:rsid w:val="00061616"/>
    <w:rsid w:val="000618E8"/>
    <w:rsid w:val="00061A4A"/>
    <w:rsid w:val="000632F5"/>
    <w:rsid w:val="00064640"/>
    <w:rsid w:val="00065198"/>
    <w:rsid w:val="00065199"/>
    <w:rsid w:val="000663C0"/>
    <w:rsid w:val="00066704"/>
    <w:rsid w:val="00066B8F"/>
    <w:rsid w:val="0006768F"/>
    <w:rsid w:val="00070438"/>
    <w:rsid w:val="00070672"/>
    <w:rsid w:val="00072E9A"/>
    <w:rsid w:val="0007322E"/>
    <w:rsid w:val="00075EC1"/>
    <w:rsid w:val="00076145"/>
    <w:rsid w:val="0007644D"/>
    <w:rsid w:val="000770DD"/>
    <w:rsid w:val="0008021C"/>
    <w:rsid w:val="00081D33"/>
    <w:rsid w:val="00084778"/>
    <w:rsid w:val="00085529"/>
    <w:rsid w:val="00085E5B"/>
    <w:rsid w:val="00087D32"/>
    <w:rsid w:val="00090629"/>
    <w:rsid w:val="00090CE7"/>
    <w:rsid w:val="00091026"/>
    <w:rsid w:val="00093BFA"/>
    <w:rsid w:val="000948C3"/>
    <w:rsid w:val="00094F55"/>
    <w:rsid w:val="00095DA6"/>
    <w:rsid w:val="000962F7"/>
    <w:rsid w:val="000977B4"/>
    <w:rsid w:val="00097877"/>
    <w:rsid w:val="00097BC4"/>
    <w:rsid w:val="000A05A9"/>
    <w:rsid w:val="000A117C"/>
    <w:rsid w:val="000A150B"/>
    <w:rsid w:val="000A20E9"/>
    <w:rsid w:val="000A2E9B"/>
    <w:rsid w:val="000A2FDB"/>
    <w:rsid w:val="000A47D1"/>
    <w:rsid w:val="000A47E0"/>
    <w:rsid w:val="000A4F2A"/>
    <w:rsid w:val="000A4F9B"/>
    <w:rsid w:val="000A5018"/>
    <w:rsid w:val="000A610B"/>
    <w:rsid w:val="000A748E"/>
    <w:rsid w:val="000A77E8"/>
    <w:rsid w:val="000B0AC9"/>
    <w:rsid w:val="000B5251"/>
    <w:rsid w:val="000B60E9"/>
    <w:rsid w:val="000B7466"/>
    <w:rsid w:val="000B7637"/>
    <w:rsid w:val="000C0371"/>
    <w:rsid w:val="000C04DC"/>
    <w:rsid w:val="000C1842"/>
    <w:rsid w:val="000C1DF3"/>
    <w:rsid w:val="000C2EE8"/>
    <w:rsid w:val="000C2EF4"/>
    <w:rsid w:val="000C40F3"/>
    <w:rsid w:val="000C455C"/>
    <w:rsid w:val="000C5C76"/>
    <w:rsid w:val="000C6F88"/>
    <w:rsid w:val="000C7158"/>
    <w:rsid w:val="000D1FAB"/>
    <w:rsid w:val="000D23AA"/>
    <w:rsid w:val="000D28F0"/>
    <w:rsid w:val="000D3985"/>
    <w:rsid w:val="000D4391"/>
    <w:rsid w:val="000D4EEF"/>
    <w:rsid w:val="000D5784"/>
    <w:rsid w:val="000D76CD"/>
    <w:rsid w:val="000E0531"/>
    <w:rsid w:val="000E0588"/>
    <w:rsid w:val="000E06B5"/>
    <w:rsid w:val="000E0B31"/>
    <w:rsid w:val="000E2179"/>
    <w:rsid w:val="000E2728"/>
    <w:rsid w:val="000E3149"/>
    <w:rsid w:val="000E3364"/>
    <w:rsid w:val="000E34CD"/>
    <w:rsid w:val="000E387B"/>
    <w:rsid w:val="000E56E1"/>
    <w:rsid w:val="000E74EA"/>
    <w:rsid w:val="000F2AD5"/>
    <w:rsid w:val="000F3C41"/>
    <w:rsid w:val="000F4FC6"/>
    <w:rsid w:val="000F6E8B"/>
    <w:rsid w:val="000F6EDA"/>
    <w:rsid w:val="000F7A8B"/>
    <w:rsid w:val="000F7C4E"/>
    <w:rsid w:val="000F7C9C"/>
    <w:rsid w:val="0010034B"/>
    <w:rsid w:val="00101ABF"/>
    <w:rsid w:val="001030D0"/>
    <w:rsid w:val="001064E5"/>
    <w:rsid w:val="001102B6"/>
    <w:rsid w:val="00110B7D"/>
    <w:rsid w:val="001116B5"/>
    <w:rsid w:val="00111748"/>
    <w:rsid w:val="00111FB5"/>
    <w:rsid w:val="001124EE"/>
    <w:rsid w:val="0011267A"/>
    <w:rsid w:val="001140EF"/>
    <w:rsid w:val="00114C6E"/>
    <w:rsid w:val="00114CDE"/>
    <w:rsid w:val="00117B47"/>
    <w:rsid w:val="00120458"/>
    <w:rsid w:val="00121E47"/>
    <w:rsid w:val="00122F0B"/>
    <w:rsid w:val="00123689"/>
    <w:rsid w:val="00124F1D"/>
    <w:rsid w:val="00125860"/>
    <w:rsid w:val="00125F22"/>
    <w:rsid w:val="0012637B"/>
    <w:rsid w:val="00127284"/>
    <w:rsid w:val="001273B2"/>
    <w:rsid w:val="00127D02"/>
    <w:rsid w:val="001314B2"/>
    <w:rsid w:val="0013172F"/>
    <w:rsid w:val="00132DA7"/>
    <w:rsid w:val="001331AD"/>
    <w:rsid w:val="001339F3"/>
    <w:rsid w:val="00133AF2"/>
    <w:rsid w:val="00133DC6"/>
    <w:rsid w:val="00134153"/>
    <w:rsid w:val="001345BD"/>
    <w:rsid w:val="00135CDD"/>
    <w:rsid w:val="00136F18"/>
    <w:rsid w:val="00137464"/>
    <w:rsid w:val="001375BE"/>
    <w:rsid w:val="001400F1"/>
    <w:rsid w:val="0014136A"/>
    <w:rsid w:val="00141B80"/>
    <w:rsid w:val="00142B04"/>
    <w:rsid w:val="00142E39"/>
    <w:rsid w:val="001444AA"/>
    <w:rsid w:val="001447B4"/>
    <w:rsid w:val="00144BAE"/>
    <w:rsid w:val="00145F91"/>
    <w:rsid w:val="0014608D"/>
    <w:rsid w:val="0014668C"/>
    <w:rsid w:val="001474F6"/>
    <w:rsid w:val="00150428"/>
    <w:rsid w:val="00150C50"/>
    <w:rsid w:val="001511BC"/>
    <w:rsid w:val="00151D20"/>
    <w:rsid w:val="00153B25"/>
    <w:rsid w:val="00153F3F"/>
    <w:rsid w:val="00154300"/>
    <w:rsid w:val="001556A1"/>
    <w:rsid w:val="00155A0B"/>
    <w:rsid w:val="00155C90"/>
    <w:rsid w:val="00157D44"/>
    <w:rsid w:val="00160C15"/>
    <w:rsid w:val="001617E6"/>
    <w:rsid w:val="00161CF1"/>
    <w:rsid w:val="00163CEA"/>
    <w:rsid w:val="00165C04"/>
    <w:rsid w:val="0017120F"/>
    <w:rsid w:val="001721F5"/>
    <w:rsid w:val="0017239B"/>
    <w:rsid w:val="0017486B"/>
    <w:rsid w:val="00176486"/>
    <w:rsid w:val="00177969"/>
    <w:rsid w:val="0018029A"/>
    <w:rsid w:val="0018042B"/>
    <w:rsid w:val="00181AB9"/>
    <w:rsid w:val="00182829"/>
    <w:rsid w:val="00182B05"/>
    <w:rsid w:val="001837B2"/>
    <w:rsid w:val="00183947"/>
    <w:rsid w:val="00183D3B"/>
    <w:rsid w:val="001876A3"/>
    <w:rsid w:val="00191454"/>
    <w:rsid w:val="00192452"/>
    <w:rsid w:val="001948FA"/>
    <w:rsid w:val="00196365"/>
    <w:rsid w:val="00196538"/>
    <w:rsid w:val="001A08E7"/>
    <w:rsid w:val="001A109D"/>
    <w:rsid w:val="001A2A35"/>
    <w:rsid w:val="001A43C0"/>
    <w:rsid w:val="001A458C"/>
    <w:rsid w:val="001A60EB"/>
    <w:rsid w:val="001A695E"/>
    <w:rsid w:val="001A75DE"/>
    <w:rsid w:val="001A7982"/>
    <w:rsid w:val="001A7E89"/>
    <w:rsid w:val="001B0814"/>
    <w:rsid w:val="001B4A12"/>
    <w:rsid w:val="001B5415"/>
    <w:rsid w:val="001B56A9"/>
    <w:rsid w:val="001B5AAB"/>
    <w:rsid w:val="001B5ED8"/>
    <w:rsid w:val="001B6068"/>
    <w:rsid w:val="001C03BA"/>
    <w:rsid w:val="001C2318"/>
    <w:rsid w:val="001C30DE"/>
    <w:rsid w:val="001C315F"/>
    <w:rsid w:val="001C44F9"/>
    <w:rsid w:val="001C4794"/>
    <w:rsid w:val="001C47AE"/>
    <w:rsid w:val="001C4FC3"/>
    <w:rsid w:val="001C53FD"/>
    <w:rsid w:val="001C59A4"/>
    <w:rsid w:val="001C5F00"/>
    <w:rsid w:val="001C5F08"/>
    <w:rsid w:val="001C60E6"/>
    <w:rsid w:val="001C78A5"/>
    <w:rsid w:val="001D2C09"/>
    <w:rsid w:val="001D3820"/>
    <w:rsid w:val="001D428D"/>
    <w:rsid w:val="001D53A8"/>
    <w:rsid w:val="001D595A"/>
    <w:rsid w:val="001D5F25"/>
    <w:rsid w:val="001D6340"/>
    <w:rsid w:val="001E0712"/>
    <w:rsid w:val="001E3FB0"/>
    <w:rsid w:val="001E6981"/>
    <w:rsid w:val="001E6A64"/>
    <w:rsid w:val="001E6FDD"/>
    <w:rsid w:val="001E7F31"/>
    <w:rsid w:val="001F1C02"/>
    <w:rsid w:val="001F1E3A"/>
    <w:rsid w:val="001F2767"/>
    <w:rsid w:val="001F2BC0"/>
    <w:rsid w:val="001F5314"/>
    <w:rsid w:val="001F5AF6"/>
    <w:rsid w:val="001F64E0"/>
    <w:rsid w:val="001F652B"/>
    <w:rsid w:val="001F6CD8"/>
    <w:rsid w:val="002005C7"/>
    <w:rsid w:val="00201ADA"/>
    <w:rsid w:val="00201CE4"/>
    <w:rsid w:val="002020BB"/>
    <w:rsid w:val="002026D3"/>
    <w:rsid w:val="00203908"/>
    <w:rsid w:val="002053A0"/>
    <w:rsid w:val="0020572F"/>
    <w:rsid w:val="00206060"/>
    <w:rsid w:val="00206FF9"/>
    <w:rsid w:val="002076BC"/>
    <w:rsid w:val="00207789"/>
    <w:rsid w:val="00211533"/>
    <w:rsid w:val="0021184C"/>
    <w:rsid w:val="00211A9F"/>
    <w:rsid w:val="002125FA"/>
    <w:rsid w:val="00213423"/>
    <w:rsid w:val="002141C1"/>
    <w:rsid w:val="002156F2"/>
    <w:rsid w:val="00215EF2"/>
    <w:rsid w:val="00216924"/>
    <w:rsid w:val="0021692C"/>
    <w:rsid w:val="00217A1B"/>
    <w:rsid w:val="00220097"/>
    <w:rsid w:val="0022248A"/>
    <w:rsid w:val="00222E30"/>
    <w:rsid w:val="00223EC1"/>
    <w:rsid w:val="002240AB"/>
    <w:rsid w:val="00224310"/>
    <w:rsid w:val="0022457D"/>
    <w:rsid w:val="002245D9"/>
    <w:rsid w:val="00224EA6"/>
    <w:rsid w:val="00224F9C"/>
    <w:rsid w:val="00226AC1"/>
    <w:rsid w:val="00226E8E"/>
    <w:rsid w:val="00230182"/>
    <w:rsid w:val="00231E1D"/>
    <w:rsid w:val="002327E7"/>
    <w:rsid w:val="00232D19"/>
    <w:rsid w:val="00240168"/>
    <w:rsid w:val="00240635"/>
    <w:rsid w:val="00240701"/>
    <w:rsid w:val="002412E9"/>
    <w:rsid w:val="002413DC"/>
    <w:rsid w:val="002424A5"/>
    <w:rsid w:val="002429D0"/>
    <w:rsid w:val="00243787"/>
    <w:rsid w:val="00243B04"/>
    <w:rsid w:val="00244491"/>
    <w:rsid w:val="00244754"/>
    <w:rsid w:val="00245976"/>
    <w:rsid w:val="002462BC"/>
    <w:rsid w:val="00246414"/>
    <w:rsid w:val="00246FB6"/>
    <w:rsid w:val="002476C1"/>
    <w:rsid w:val="00250243"/>
    <w:rsid w:val="002502A0"/>
    <w:rsid w:val="0025063D"/>
    <w:rsid w:val="0025354C"/>
    <w:rsid w:val="00253CC7"/>
    <w:rsid w:val="00254BE0"/>
    <w:rsid w:val="00255582"/>
    <w:rsid w:val="00255BDF"/>
    <w:rsid w:val="00256448"/>
    <w:rsid w:val="00257141"/>
    <w:rsid w:val="00260D85"/>
    <w:rsid w:val="00261037"/>
    <w:rsid w:val="00261787"/>
    <w:rsid w:val="0026205D"/>
    <w:rsid w:val="00262C58"/>
    <w:rsid w:val="00263F04"/>
    <w:rsid w:val="00265888"/>
    <w:rsid w:val="00266ABC"/>
    <w:rsid w:val="002673F0"/>
    <w:rsid w:val="0026744F"/>
    <w:rsid w:val="002706CC"/>
    <w:rsid w:val="002713EE"/>
    <w:rsid w:val="00271557"/>
    <w:rsid w:val="0027269A"/>
    <w:rsid w:val="00272719"/>
    <w:rsid w:val="002728DE"/>
    <w:rsid w:val="0027343C"/>
    <w:rsid w:val="00273813"/>
    <w:rsid w:val="002738D3"/>
    <w:rsid w:val="002743D1"/>
    <w:rsid w:val="00275ABE"/>
    <w:rsid w:val="00276316"/>
    <w:rsid w:val="00276BD0"/>
    <w:rsid w:val="002776FA"/>
    <w:rsid w:val="00281907"/>
    <w:rsid w:val="00284AE7"/>
    <w:rsid w:val="00285484"/>
    <w:rsid w:val="002855AB"/>
    <w:rsid w:val="002902B1"/>
    <w:rsid w:val="00292528"/>
    <w:rsid w:val="00292EF8"/>
    <w:rsid w:val="00293464"/>
    <w:rsid w:val="00293FC7"/>
    <w:rsid w:val="0029413D"/>
    <w:rsid w:val="002949FA"/>
    <w:rsid w:val="002953FD"/>
    <w:rsid w:val="002975E2"/>
    <w:rsid w:val="002A0098"/>
    <w:rsid w:val="002A1212"/>
    <w:rsid w:val="002A13AB"/>
    <w:rsid w:val="002A15E7"/>
    <w:rsid w:val="002A1A27"/>
    <w:rsid w:val="002A2692"/>
    <w:rsid w:val="002A2F21"/>
    <w:rsid w:val="002A422D"/>
    <w:rsid w:val="002A4258"/>
    <w:rsid w:val="002A48C7"/>
    <w:rsid w:val="002A4EAF"/>
    <w:rsid w:val="002A5BAC"/>
    <w:rsid w:val="002A60EC"/>
    <w:rsid w:val="002A690A"/>
    <w:rsid w:val="002A69CF"/>
    <w:rsid w:val="002A7AE1"/>
    <w:rsid w:val="002B12CE"/>
    <w:rsid w:val="002B13FD"/>
    <w:rsid w:val="002B246A"/>
    <w:rsid w:val="002B25C7"/>
    <w:rsid w:val="002B3A07"/>
    <w:rsid w:val="002B3D16"/>
    <w:rsid w:val="002B43D1"/>
    <w:rsid w:val="002B483B"/>
    <w:rsid w:val="002B498A"/>
    <w:rsid w:val="002B4C3C"/>
    <w:rsid w:val="002B4EEC"/>
    <w:rsid w:val="002B5166"/>
    <w:rsid w:val="002B5362"/>
    <w:rsid w:val="002B56A6"/>
    <w:rsid w:val="002B6EE0"/>
    <w:rsid w:val="002B74C2"/>
    <w:rsid w:val="002C19B4"/>
    <w:rsid w:val="002C2E49"/>
    <w:rsid w:val="002C2F4C"/>
    <w:rsid w:val="002C4726"/>
    <w:rsid w:val="002C566C"/>
    <w:rsid w:val="002C63BE"/>
    <w:rsid w:val="002C6684"/>
    <w:rsid w:val="002C738E"/>
    <w:rsid w:val="002C74D9"/>
    <w:rsid w:val="002D214F"/>
    <w:rsid w:val="002D368F"/>
    <w:rsid w:val="002D4878"/>
    <w:rsid w:val="002D5FC0"/>
    <w:rsid w:val="002D638B"/>
    <w:rsid w:val="002D66A8"/>
    <w:rsid w:val="002D7DDB"/>
    <w:rsid w:val="002E04F5"/>
    <w:rsid w:val="002E08B9"/>
    <w:rsid w:val="002E0F2B"/>
    <w:rsid w:val="002E3CE7"/>
    <w:rsid w:val="002E64C3"/>
    <w:rsid w:val="002E6739"/>
    <w:rsid w:val="002E6D95"/>
    <w:rsid w:val="002F061E"/>
    <w:rsid w:val="002F06E1"/>
    <w:rsid w:val="002F1E83"/>
    <w:rsid w:val="002F1FAC"/>
    <w:rsid w:val="002F3578"/>
    <w:rsid w:val="002F4080"/>
    <w:rsid w:val="002F5020"/>
    <w:rsid w:val="00300139"/>
    <w:rsid w:val="00300479"/>
    <w:rsid w:val="00303A20"/>
    <w:rsid w:val="00303FC6"/>
    <w:rsid w:val="003043FF"/>
    <w:rsid w:val="00304502"/>
    <w:rsid w:val="003045C6"/>
    <w:rsid w:val="00305652"/>
    <w:rsid w:val="00312C85"/>
    <w:rsid w:val="0031300B"/>
    <w:rsid w:val="00313751"/>
    <w:rsid w:val="00313B37"/>
    <w:rsid w:val="00313FC2"/>
    <w:rsid w:val="00314901"/>
    <w:rsid w:val="00316300"/>
    <w:rsid w:val="00316618"/>
    <w:rsid w:val="00316CFF"/>
    <w:rsid w:val="00317394"/>
    <w:rsid w:val="00317D02"/>
    <w:rsid w:val="003209F9"/>
    <w:rsid w:val="0032193F"/>
    <w:rsid w:val="003226A3"/>
    <w:rsid w:val="00323131"/>
    <w:rsid w:val="00323F1E"/>
    <w:rsid w:val="00325041"/>
    <w:rsid w:val="00325630"/>
    <w:rsid w:val="0032654F"/>
    <w:rsid w:val="00331214"/>
    <w:rsid w:val="00331F36"/>
    <w:rsid w:val="00333936"/>
    <w:rsid w:val="0033408D"/>
    <w:rsid w:val="00334B44"/>
    <w:rsid w:val="00334CE2"/>
    <w:rsid w:val="00335776"/>
    <w:rsid w:val="00337311"/>
    <w:rsid w:val="003375CA"/>
    <w:rsid w:val="00342228"/>
    <w:rsid w:val="0034358B"/>
    <w:rsid w:val="00343D0C"/>
    <w:rsid w:val="00343E09"/>
    <w:rsid w:val="0034482A"/>
    <w:rsid w:val="00344AA9"/>
    <w:rsid w:val="00344EC9"/>
    <w:rsid w:val="00346F72"/>
    <w:rsid w:val="00347AC1"/>
    <w:rsid w:val="00351146"/>
    <w:rsid w:val="00352557"/>
    <w:rsid w:val="00352C9F"/>
    <w:rsid w:val="00353AF8"/>
    <w:rsid w:val="00354519"/>
    <w:rsid w:val="003550E8"/>
    <w:rsid w:val="00355EEE"/>
    <w:rsid w:val="00355F59"/>
    <w:rsid w:val="00356207"/>
    <w:rsid w:val="00356463"/>
    <w:rsid w:val="00356473"/>
    <w:rsid w:val="00356B52"/>
    <w:rsid w:val="00357639"/>
    <w:rsid w:val="0036048F"/>
    <w:rsid w:val="00360FEC"/>
    <w:rsid w:val="00361489"/>
    <w:rsid w:val="00362943"/>
    <w:rsid w:val="00362AB7"/>
    <w:rsid w:val="00362F22"/>
    <w:rsid w:val="00363A97"/>
    <w:rsid w:val="00363AEF"/>
    <w:rsid w:val="00364525"/>
    <w:rsid w:val="00364772"/>
    <w:rsid w:val="003653F0"/>
    <w:rsid w:val="003658A6"/>
    <w:rsid w:val="00365B71"/>
    <w:rsid w:val="00367B19"/>
    <w:rsid w:val="0037029A"/>
    <w:rsid w:val="003707B8"/>
    <w:rsid w:val="00371567"/>
    <w:rsid w:val="003722F3"/>
    <w:rsid w:val="0037377E"/>
    <w:rsid w:val="00376682"/>
    <w:rsid w:val="00377ED4"/>
    <w:rsid w:val="003815A2"/>
    <w:rsid w:val="0038203B"/>
    <w:rsid w:val="003822AB"/>
    <w:rsid w:val="0038335E"/>
    <w:rsid w:val="003858F3"/>
    <w:rsid w:val="00390F9D"/>
    <w:rsid w:val="00391D60"/>
    <w:rsid w:val="003928CE"/>
    <w:rsid w:val="003946D4"/>
    <w:rsid w:val="00395269"/>
    <w:rsid w:val="00395CFD"/>
    <w:rsid w:val="00396532"/>
    <w:rsid w:val="00396966"/>
    <w:rsid w:val="003A072D"/>
    <w:rsid w:val="003A1727"/>
    <w:rsid w:val="003A2B98"/>
    <w:rsid w:val="003A308E"/>
    <w:rsid w:val="003A4B75"/>
    <w:rsid w:val="003A5F8D"/>
    <w:rsid w:val="003A63FC"/>
    <w:rsid w:val="003B0800"/>
    <w:rsid w:val="003B4D15"/>
    <w:rsid w:val="003B7EA3"/>
    <w:rsid w:val="003B7EDF"/>
    <w:rsid w:val="003B7FB3"/>
    <w:rsid w:val="003C0AC4"/>
    <w:rsid w:val="003C1CAB"/>
    <w:rsid w:val="003C4D5B"/>
    <w:rsid w:val="003C5735"/>
    <w:rsid w:val="003C5B0D"/>
    <w:rsid w:val="003C5DAF"/>
    <w:rsid w:val="003C6ABB"/>
    <w:rsid w:val="003C705F"/>
    <w:rsid w:val="003C7279"/>
    <w:rsid w:val="003C7C00"/>
    <w:rsid w:val="003D08A5"/>
    <w:rsid w:val="003D116D"/>
    <w:rsid w:val="003D2064"/>
    <w:rsid w:val="003D23DB"/>
    <w:rsid w:val="003D2654"/>
    <w:rsid w:val="003D3DE3"/>
    <w:rsid w:val="003D55A3"/>
    <w:rsid w:val="003D6B57"/>
    <w:rsid w:val="003E06AC"/>
    <w:rsid w:val="003E0F29"/>
    <w:rsid w:val="003E17F1"/>
    <w:rsid w:val="003E1EF2"/>
    <w:rsid w:val="003E20F0"/>
    <w:rsid w:val="003E2138"/>
    <w:rsid w:val="003E3A7C"/>
    <w:rsid w:val="003E3C5C"/>
    <w:rsid w:val="003E4C5D"/>
    <w:rsid w:val="003E5606"/>
    <w:rsid w:val="003E60E8"/>
    <w:rsid w:val="003E742B"/>
    <w:rsid w:val="003E7FEB"/>
    <w:rsid w:val="003F3D6D"/>
    <w:rsid w:val="003F462D"/>
    <w:rsid w:val="003F5EBE"/>
    <w:rsid w:val="003F64F5"/>
    <w:rsid w:val="003F6CA4"/>
    <w:rsid w:val="003F6E5C"/>
    <w:rsid w:val="003F7D78"/>
    <w:rsid w:val="00400434"/>
    <w:rsid w:val="004005A7"/>
    <w:rsid w:val="00401CD6"/>
    <w:rsid w:val="00403483"/>
    <w:rsid w:val="0040484A"/>
    <w:rsid w:val="00405D66"/>
    <w:rsid w:val="004067EE"/>
    <w:rsid w:val="00407146"/>
    <w:rsid w:val="00410BCC"/>
    <w:rsid w:val="00410E99"/>
    <w:rsid w:val="0041353A"/>
    <w:rsid w:val="00413B25"/>
    <w:rsid w:val="00414E3D"/>
    <w:rsid w:val="00415648"/>
    <w:rsid w:val="004158A3"/>
    <w:rsid w:val="00416CA4"/>
    <w:rsid w:val="00416F91"/>
    <w:rsid w:val="00420040"/>
    <w:rsid w:val="004200FF"/>
    <w:rsid w:val="0042046F"/>
    <w:rsid w:val="004221F5"/>
    <w:rsid w:val="00424076"/>
    <w:rsid w:val="0042512A"/>
    <w:rsid w:val="0042726E"/>
    <w:rsid w:val="004277D0"/>
    <w:rsid w:val="00427869"/>
    <w:rsid w:val="00427ABD"/>
    <w:rsid w:val="00433087"/>
    <w:rsid w:val="0043534B"/>
    <w:rsid w:val="004353CC"/>
    <w:rsid w:val="0043547B"/>
    <w:rsid w:val="00436190"/>
    <w:rsid w:val="004370FD"/>
    <w:rsid w:val="00437777"/>
    <w:rsid w:val="004403FC"/>
    <w:rsid w:val="00440AC1"/>
    <w:rsid w:val="00440C23"/>
    <w:rsid w:val="00440DC3"/>
    <w:rsid w:val="00440FC9"/>
    <w:rsid w:val="00441FCE"/>
    <w:rsid w:val="0044437B"/>
    <w:rsid w:val="004447D9"/>
    <w:rsid w:val="004455BA"/>
    <w:rsid w:val="00445CC7"/>
    <w:rsid w:val="004479C8"/>
    <w:rsid w:val="00450DE6"/>
    <w:rsid w:val="00454B65"/>
    <w:rsid w:val="00454CA7"/>
    <w:rsid w:val="00455913"/>
    <w:rsid w:val="0045790F"/>
    <w:rsid w:val="004603B7"/>
    <w:rsid w:val="00460DAA"/>
    <w:rsid w:val="00461592"/>
    <w:rsid w:val="00464409"/>
    <w:rsid w:val="00464AB3"/>
    <w:rsid w:val="00465261"/>
    <w:rsid w:val="00467076"/>
    <w:rsid w:val="00467136"/>
    <w:rsid w:val="00467764"/>
    <w:rsid w:val="00474002"/>
    <w:rsid w:val="004740C8"/>
    <w:rsid w:val="0047547E"/>
    <w:rsid w:val="00476BD8"/>
    <w:rsid w:val="004806A3"/>
    <w:rsid w:val="00480F01"/>
    <w:rsid w:val="0048132A"/>
    <w:rsid w:val="004815B1"/>
    <w:rsid w:val="004825C5"/>
    <w:rsid w:val="00482CB9"/>
    <w:rsid w:val="0048348E"/>
    <w:rsid w:val="004834AA"/>
    <w:rsid w:val="004837FF"/>
    <w:rsid w:val="00484CB7"/>
    <w:rsid w:val="004873CA"/>
    <w:rsid w:val="00490029"/>
    <w:rsid w:val="004920A4"/>
    <w:rsid w:val="004942AA"/>
    <w:rsid w:val="00495042"/>
    <w:rsid w:val="0049588D"/>
    <w:rsid w:val="00495976"/>
    <w:rsid w:val="00497220"/>
    <w:rsid w:val="00497883"/>
    <w:rsid w:val="004A1294"/>
    <w:rsid w:val="004A25CA"/>
    <w:rsid w:val="004A3141"/>
    <w:rsid w:val="004A4CD6"/>
    <w:rsid w:val="004A50A4"/>
    <w:rsid w:val="004A609F"/>
    <w:rsid w:val="004A60A2"/>
    <w:rsid w:val="004A62E1"/>
    <w:rsid w:val="004A6C6B"/>
    <w:rsid w:val="004B0501"/>
    <w:rsid w:val="004B1CDD"/>
    <w:rsid w:val="004B314B"/>
    <w:rsid w:val="004B3372"/>
    <w:rsid w:val="004B3BA7"/>
    <w:rsid w:val="004B3CB3"/>
    <w:rsid w:val="004B3F42"/>
    <w:rsid w:val="004B4083"/>
    <w:rsid w:val="004B5037"/>
    <w:rsid w:val="004B5127"/>
    <w:rsid w:val="004B5604"/>
    <w:rsid w:val="004B6B3A"/>
    <w:rsid w:val="004C01DD"/>
    <w:rsid w:val="004C1460"/>
    <w:rsid w:val="004C2DB7"/>
    <w:rsid w:val="004C5635"/>
    <w:rsid w:val="004C7046"/>
    <w:rsid w:val="004C7220"/>
    <w:rsid w:val="004C7D7A"/>
    <w:rsid w:val="004D0705"/>
    <w:rsid w:val="004D0991"/>
    <w:rsid w:val="004D152A"/>
    <w:rsid w:val="004D169A"/>
    <w:rsid w:val="004D41FE"/>
    <w:rsid w:val="004D5FFE"/>
    <w:rsid w:val="004D6EAF"/>
    <w:rsid w:val="004E0AEB"/>
    <w:rsid w:val="004E0C97"/>
    <w:rsid w:val="004E10C2"/>
    <w:rsid w:val="004E54C3"/>
    <w:rsid w:val="004E62D7"/>
    <w:rsid w:val="004E64FE"/>
    <w:rsid w:val="004E6EAC"/>
    <w:rsid w:val="004E6F22"/>
    <w:rsid w:val="004E788A"/>
    <w:rsid w:val="004E789B"/>
    <w:rsid w:val="004F0D86"/>
    <w:rsid w:val="004F1883"/>
    <w:rsid w:val="004F2DEE"/>
    <w:rsid w:val="004F2E06"/>
    <w:rsid w:val="004F2EC7"/>
    <w:rsid w:val="004F5FF5"/>
    <w:rsid w:val="004F68E3"/>
    <w:rsid w:val="004F6CB9"/>
    <w:rsid w:val="0050006D"/>
    <w:rsid w:val="005001FD"/>
    <w:rsid w:val="0050147C"/>
    <w:rsid w:val="00504B32"/>
    <w:rsid w:val="00504CB8"/>
    <w:rsid w:val="00506F29"/>
    <w:rsid w:val="00507EAE"/>
    <w:rsid w:val="00510BF6"/>
    <w:rsid w:val="00511C04"/>
    <w:rsid w:val="0051277A"/>
    <w:rsid w:val="005127DC"/>
    <w:rsid w:val="005128FF"/>
    <w:rsid w:val="005130D6"/>
    <w:rsid w:val="00513D9B"/>
    <w:rsid w:val="00513E3E"/>
    <w:rsid w:val="00514DE7"/>
    <w:rsid w:val="005157BF"/>
    <w:rsid w:val="005170FD"/>
    <w:rsid w:val="00517DB5"/>
    <w:rsid w:val="00520582"/>
    <w:rsid w:val="005206DE"/>
    <w:rsid w:val="0052180B"/>
    <w:rsid w:val="00521A20"/>
    <w:rsid w:val="0052327E"/>
    <w:rsid w:val="00523401"/>
    <w:rsid w:val="0052391F"/>
    <w:rsid w:val="005250D4"/>
    <w:rsid w:val="00526D20"/>
    <w:rsid w:val="00526F69"/>
    <w:rsid w:val="0052732D"/>
    <w:rsid w:val="00527913"/>
    <w:rsid w:val="00530DBA"/>
    <w:rsid w:val="00531DD6"/>
    <w:rsid w:val="00531F28"/>
    <w:rsid w:val="005320FE"/>
    <w:rsid w:val="005323A9"/>
    <w:rsid w:val="00532471"/>
    <w:rsid w:val="005331DE"/>
    <w:rsid w:val="0053440F"/>
    <w:rsid w:val="00535E9A"/>
    <w:rsid w:val="00535F55"/>
    <w:rsid w:val="005363B9"/>
    <w:rsid w:val="005370EE"/>
    <w:rsid w:val="0054032C"/>
    <w:rsid w:val="00540E2D"/>
    <w:rsid w:val="00541463"/>
    <w:rsid w:val="0054153D"/>
    <w:rsid w:val="0054197C"/>
    <w:rsid w:val="00541B8F"/>
    <w:rsid w:val="00543439"/>
    <w:rsid w:val="0054502B"/>
    <w:rsid w:val="0054517D"/>
    <w:rsid w:val="00545B81"/>
    <w:rsid w:val="00547D74"/>
    <w:rsid w:val="00550DE9"/>
    <w:rsid w:val="00550F8F"/>
    <w:rsid w:val="00552C59"/>
    <w:rsid w:val="005530F1"/>
    <w:rsid w:val="005538A7"/>
    <w:rsid w:val="00555F83"/>
    <w:rsid w:val="0055696C"/>
    <w:rsid w:val="0055698C"/>
    <w:rsid w:val="00556C4E"/>
    <w:rsid w:val="00557D2A"/>
    <w:rsid w:val="0056010F"/>
    <w:rsid w:val="00560DA8"/>
    <w:rsid w:val="00561126"/>
    <w:rsid w:val="005616F2"/>
    <w:rsid w:val="00561C6D"/>
    <w:rsid w:val="005623CD"/>
    <w:rsid w:val="005631D5"/>
    <w:rsid w:val="00563E2D"/>
    <w:rsid w:val="005642C6"/>
    <w:rsid w:val="005661AF"/>
    <w:rsid w:val="00566CBB"/>
    <w:rsid w:val="005676CC"/>
    <w:rsid w:val="00570793"/>
    <w:rsid w:val="00573CB4"/>
    <w:rsid w:val="00574EA0"/>
    <w:rsid w:val="0057675D"/>
    <w:rsid w:val="0057705E"/>
    <w:rsid w:val="00577C88"/>
    <w:rsid w:val="00577D16"/>
    <w:rsid w:val="005802B1"/>
    <w:rsid w:val="0058177D"/>
    <w:rsid w:val="00581C6C"/>
    <w:rsid w:val="00581DAC"/>
    <w:rsid w:val="00582A61"/>
    <w:rsid w:val="005830F5"/>
    <w:rsid w:val="00583539"/>
    <w:rsid w:val="005902CE"/>
    <w:rsid w:val="00590CC5"/>
    <w:rsid w:val="00591CB9"/>
    <w:rsid w:val="0059222F"/>
    <w:rsid w:val="00594417"/>
    <w:rsid w:val="00594976"/>
    <w:rsid w:val="005949FB"/>
    <w:rsid w:val="00595852"/>
    <w:rsid w:val="00595A84"/>
    <w:rsid w:val="00595E66"/>
    <w:rsid w:val="00596E07"/>
    <w:rsid w:val="005A4F14"/>
    <w:rsid w:val="005A5A11"/>
    <w:rsid w:val="005A5F93"/>
    <w:rsid w:val="005A6149"/>
    <w:rsid w:val="005A652F"/>
    <w:rsid w:val="005A6E7A"/>
    <w:rsid w:val="005B0AB8"/>
    <w:rsid w:val="005B21BC"/>
    <w:rsid w:val="005B3A20"/>
    <w:rsid w:val="005B50BD"/>
    <w:rsid w:val="005B5ACA"/>
    <w:rsid w:val="005B5B7D"/>
    <w:rsid w:val="005B5DF9"/>
    <w:rsid w:val="005B6EA8"/>
    <w:rsid w:val="005C0CCF"/>
    <w:rsid w:val="005C1000"/>
    <w:rsid w:val="005C12F2"/>
    <w:rsid w:val="005C236D"/>
    <w:rsid w:val="005C4067"/>
    <w:rsid w:val="005C4A26"/>
    <w:rsid w:val="005C5027"/>
    <w:rsid w:val="005C535F"/>
    <w:rsid w:val="005C5E66"/>
    <w:rsid w:val="005C6B9E"/>
    <w:rsid w:val="005C7A47"/>
    <w:rsid w:val="005C7D51"/>
    <w:rsid w:val="005D096D"/>
    <w:rsid w:val="005D1BFD"/>
    <w:rsid w:val="005D1D92"/>
    <w:rsid w:val="005D27CE"/>
    <w:rsid w:val="005D2D48"/>
    <w:rsid w:val="005D328D"/>
    <w:rsid w:val="005D3837"/>
    <w:rsid w:val="005D39DE"/>
    <w:rsid w:val="005D3A6A"/>
    <w:rsid w:val="005D5127"/>
    <w:rsid w:val="005D5225"/>
    <w:rsid w:val="005D52F1"/>
    <w:rsid w:val="005D796E"/>
    <w:rsid w:val="005D79DC"/>
    <w:rsid w:val="005E3F95"/>
    <w:rsid w:val="005E4749"/>
    <w:rsid w:val="005E5150"/>
    <w:rsid w:val="005E602E"/>
    <w:rsid w:val="005E6848"/>
    <w:rsid w:val="005E74C8"/>
    <w:rsid w:val="005E770C"/>
    <w:rsid w:val="005F1740"/>
    <w:rsid w:val="005F45FD"/>
    <w:rsid w:val="005F5075"/>
    <w:rsid w:val="005F5281"/>
    <w:rsid w:val="005F5E3C"/>
    <w:rsid w:val="005F6BDF"/>
    <w:rsid w:val="005F6C51"/>
    <w:rsid w:val="005F6DAC"/>
    <w:rsid w:val="005F7916"/>
    <w:rsid w:val="0060255C"/>
    <w:rsid w:val="0060376A"/>
    <w:rsid w:val="0060433E"/>
    <w:rsid w:val="00604FA2"/>
    <w:rsid w:val="006054C3"/>
    <w:rsid w:val="006079CB"/>
    <w:rsid w:val="00607C7C"/>
    <w:rsid w:val="00612617"/>
    <w:rsid w:val="00613784"/>
    <w:rsid w:val="00614897"/>
    <w:rsid w:val="00614AF0"/>
    <w:rsid w:val="00614BA4"/>
    <w:rsid w:val="00615E78"/>
    <w:rsid w:val="00616952"/>
    <w:rsid w:val="00620849"/>
    <w:rsid w:val="00621066"/>
    <w:rsid w:val="006214DF"/>
    <w:rsid w:val="00621E4E"/>
    <w:rsid w:val="00621EDD"/>
    <w:rsid w:val="0062239E"/>
    <w:rsid w:val="00622F0A"/>
    <w:rsid w:val="00623CE7"/>
    <w:rsid w:val="006242F0"/>
    <w:rsid w:val="006244C0"/>
    <w:rsid w:val="0062561D"/>
    <w:rsid w:val="006331D5"/>
    <w:rsid w:val="006331FD"/>
    <w:rsid w:val="00633A34"/>
    <w:rsid w:val="00634636"/>
    <w:rsid w:val="00636FFE"/>
    <w:rsid w:val="00637441"/>
    <w:rsid w:val="0063752C"/>
    <w:rsid w:val="006378DC"/>
    <w:rsid w:val="00641F3F"/>
    <w:rsid w:val="00643114"/>
    <w:rsid w:val="00643A11"/>
    <w:rsid w:val="0064475D"/>
    <w:rsid w:val="006448CB"/>
    <w:rsid w:val="00645146"/>
    <w:rsid w:val="00645CCC"/>
    <w:rsid w:val="00645CDD"/>
    <w:rsid w:val="00645F49"/>
    <w:rsid w:val="00650A35"/>
    <w:rsid w:val="00651B51"/>
    <w:rsid w:val="00651D52"/>
    <w:rsid w:val="006544EA"/>
    <w:rsid w:val="006544F3"/>
    <w:rsid w:val="0065525D"/>
    <w:rsid w:val="00655653"/>
    <w:rsid w:val="00655BBC"/>
    <w:rsid w:val="0065623F"/>
    <w:rsid w:val="0066263E"/>
    <w:rsid w:val="0066354F"/>
    <w:rsid w:val="0066369E"/>
    <w:rsid w:val="00663735"/>
    <w:rsid w:val="00665043"/>
    <w:rsid w:val="006651A9"/>
    <w:rsid w:val="00666887"/>
    <w:rsid w:val="00667957"/>
    <w:rsid w:val="0067064D"/>
    <w:rsid w:val="00670713"/>
    <w:rsid w:val="006715B3"/>
    <w:rsid w:val="006722C1"/>
    <w:rsid w:val="00672F4A"/>
    <w:rsid w:val="006749DA"/>
    <w:rsid w:val="00676391"/>
    <w:rsid w:val="0067781C"/>
    <w:rsid w:val="00677B1D"/>
    <w:rsid w:val="00677CA9"/>
    <w:rsid w:val="00677D45"/>
    <w:rsid w:val="00680C6A"/>
    <w:rsid w:val="00680C77"/>
    <w:rsid w:val="006812A8"/>
    <w:rsid w:val="00681365"/>
    <w:rsid w:val="00682320"/>
    <w:rsid w:val="00682F1C"/>
    <w:rsid w:val="00683475"/>
    <w:rsid w:val="00683902"/>
    <w:rsid w:val="006870A2"/>
    <w:rsid w:val="006874C2"/>
    <w:rsid w:val="00691570"/>
    <w:rsid w:val="00691728"/>
    <w:rsid w:val="00691DF8"/>
    <w:rsid w:val="00696559"/>
    <w:rsid w:val="00696E32"/>
    <w:rsid w:val="00697429"/>
    <w:rsid w:val="006978F5"/>
    <w:rsid w:val="006A1114"/>
    <w:rsid w:val="006A176D"/>
    <w:rsid w:val="006A2224"/>
    <w:rsid w:val="006A30C8"/>
    <w:rsid w:val="006A3536"/>
    <w:rsid w:val="006A39DE"/>
    <w:rsid w:val="006A3BF6"/>
    <w:rsid w:val="006A4D7E"/>
    <w:rsid w:val="006A59A0"/>
    <w:rsid w:val="006A7E50"/>
    <w:rsid w:val="006B1706"/>
    <w:rsid w:val="006B2C87"/>
    <w:rsid w:val="006B346D"/>
    <w:rsid w:val="006B36BE"/>
    <w:rsid w:val="006B4161"/>
    <w:rsid w:val="006B620D"/>
    <w:rsid w:val="006B6E4E"/>
    <w:rsid w:val="006B7679"/>
    <w:rsid w:val="006B786D"/>
    <w:rsid w:val="006C02AA"/>
    <w:rsid w:val="006C04D8"/>
    <w:rsid w:val="006C20F6"/>
    <w:rsid w:val="006C24DD"/>
    <w:rsid w:val="006C2762"/>
    <w:rsid w:val="006C316B"/>
    <w:rsid w:val="006C31BF"/>
    <w:rsid w:val="006C4D41"/>
    <w:rsid w:val="006C58B5"/>
    <w:rsid w:val="006C5BB3"/>
    <w:rsid w:val="006C5FA6"/>
    <w:rsid w:val="006C6826"/>
    <w:rsid w:val="006C6CDB"/>
    <w:rsid w:val="006C6F1D"/>
    <w:rsid w:val="006C7255"/>
    <w:rsid w:val="006C778E"/>
    <w:rsid w:val="006D0F32"/>
    <w:rsid w:val="006D0F58"/>
    <w:rsid w:val="006D3440"/>
    <w:rsid w:val="006D3545"/>
    <w:rsid w:val="006D3D44"/>
    <w:rsid w:val="006D3F55"/>
    <w:rsid w:val="006D4584"/>
    <w:rsid w:val="006D45DD"/>
    <w:rsid w:val="006D58A5"/>
    <w:rsid w:val="006D59CC"/>
    <w:rsid w:val="006D6BE6"/>
    <w:rsid w:val="006E2E67"/>
    <w:rsid w:val="006E32EC"/>
    <w:rsid w:val="006E35D4"/>
    <w:rsid w:val="006E503F"/>
    <w:rsid w:val="006E7245"/>
    <w:rsid w:val="006E7335"/>
    <w:rsid w:val="006F0DD4"/>
    <w:rsid w:val="006F6416"/>
    <w:rsid w:val="006F763B"/>
    <w:rsid w:val="0070179C"/>
    <w:rsid w:val="00702673"/>
    <w:rsid w:val="00703208"/>
    <w:rsid w:val="007048F2"/>
    <w:rsid w:val="007054B3"/>
    <w:rsid w:val="007058A7"/>
    <w:rsid w:val="00705E05"/>
    <w:rsid w:val="00706B98"/>
    <w:rsid w:val="00707006"/>
    <w:rsid w:val="0070727E"/>
    <w:rsid w:val="00707D32"/>
    <w:rsid w:val="00707EBA"/>
    <w:rsid w:val="00707ECD"/>
    <w:rsid w:val="00710474"/>
    <w:rsid w:val="007106EE"/>
    <w:rsid w:val="00710C1A"/>
    <w:rsid w:val="007112EF"/>
    <w:rsid w:val="00711497"/>
    <w:rsid w:val="0071440A"/>
    <w:rsid w:val="00715E9C"/>
    <w:rsid w:val="00716380"/>
    <w:rsid w:val="0071661C"/>
    <w:rsid w:val="00720B0F"/>
    <w:rsid w:val="007228EF"/>
    <w:rsid w:val="00723014"/>
    <w:rsid w:val="0072497B"/>
    <w:rsid w:val="00724DCE"/>
    <w:rsid w:val="00730F78"/>
    <w:rsid w:val="0073249D"/>
    <w:rsid w:val="00732C9F"/>
    <w:rsid w:val="00732E4F"/>
    <w:rsid w:val="007331C5"/>
    <w:rsid w:val="007339CC"/>
    <w:rsid w:val="00734529"/>
    <w:rsid w:val="00735928"/>
    <w:rsid w:val="00735F8C"/>
    <w:rsid w:val="007401D0"/>
    <w:rsid w:val="0074052A"/>
    <w:rsid w:val="00740B04"/>
    <w:rsid w:val="00741622"/>
    <w:rsid w:val="00742596"/>
    <w:rsid w:val="00742CEA"/>
    <w:rsid w:val="00742D05"/>
    <w:rsid w:val="00743C77"/>
    <w:rsid w:val="00744C1C"/>
    <w:rsid w:val="00744CCC"/>
    <w:rsid w:val="00746E48"/>
    <w:rsid w:val="00751015"/>
    <w:rsid w:val="007520D7"/>
    <w:rsid w:val="00752D6E"/>
    <w:rsid w:val="007537FE"/>
    <w:rsid w:val="00753A68"/>
    <w:rsid w:val="007568C3"/>
    <w:rsid w:val="00757732"/>
    <w:rsid w:val="00761F16"/>
    <w:rsid w:val="00762500"/>
    <w:rsid w:val="00765F9E"/>
    <w:rsid w:val="007664DC"/>
    <w:rsid w:val="00767093"/>
    <w:rsid w:val="00771255"/>
    <w:rsid w:val="007713B8"/>
    <w:rsid w:val="007714F9"/>
    <w:rsid w:val="0077165C"/>
    <w:rsid w:val="00771DAA"/>
    <w:rsid w:val="00771E2C"/>
    <w:rsid w:val="00772304"/>
    <w:rsid w:val="0077320A"/>
    <w:rsid w:val="00773ADB"/>
    <w:rsid w:val="007755B7"/>
    <w:rsid w:val="00775FFD"/>
    <w:rsid w:val="007775DF"/>
    <w:rsid w:val="00777694"/>
    <w:rsid w:val="007778BD"/>
    <w:rsid w:val="00777AC9"/>
    <w:rsid w:val="00777EA8"/>
    <w:rsid w:val="00780A3A"/>
    <w:rsid w:val="007836BC"/>
    <w:rsid w:val="00783D56"/>
    <w:rsid w:val="007843CF"/>
    <w:rsid w:val="00784C00"/>
    <w:rsid w:val="00784FBE"/>
    <w:rsid w:val="0078564D"/>
    <w:rsid w:val="007874CB"/>
    <w:rsid w:val="00787E4B"/>
    <w:rsid w:val="0079014C"/>
    <w:rsid w:val="0079093C"/>
    <w:rsid w:val="007913BF"/>
    <w:rsid w:val="00793368"/>
    <w:rsid w:val="00796CE9"/>
    <w:rsid w:val="007977DE"/>
    <w:rsid w:val="00797A62"/>
    <w:rsid w:val="00797B8E"/>
    <w:rsid w:val="007A0690"/>
    <w:rsid w:val="007A0DBA"/>
    <w:rsid w:val="007A112E"/>
    <w:rsid w:val="007A1B90"/>
    <w:rsid w:val="007A2674"/>
    <w:rsid w:val="007A4838"/>
    <w:rsid w:val="007A53B2"/>
    <w:rsid w:val="007A5A05"/>
    <w:rsid w:val="007A7714"/>
    <w:rsid w:val="007B079D"/>
    <w:rsid w:val="007B0C96"/>
    <w:rsid w:val="007B133B"/>
    <w:rsid w:val="007B196B"/>
    <w:rsid w:val="007B1BCD"/>
    <w:rsid w:val="007B1F3E"/>
    <w:rsid w:val="007B2C9A"/>
    <w:rsid w:val="007B4A50"/>
    <w:rsid w:val="007B4AAC"/>
    <w:rsid w:val="007B57BB"/>
    <w:rsid w:val="007B619E"/>
    <w:rsid w:val="007B75BB"/>
    <w:rsid w:val="007B7D66"/>
    <w:rsid w:val="007C1571"/>
    <w:rsid w:val="007C1687"/>
    <w:rsid w:val="007C2796"/>
    <w:rsid w:val="007C2EAE"/>
    <w:rsid w:val="007C349E"/>
    <w:rsid w:val="007C3829"/>
    <w:rsid w:val="007C3B2D"/>
    <w:rsid w:val="007C435D"/>
    <w:rsid w:val="007C4529"/>
    <w:rsid w:val="007D04BE"/>
    <w:rsid w:val="007D06D4"/>
    <w:rsid w:val="007D0DBA"/>
    <w:rsid w:val="007D10D4"/>
    <w:rsid w:val="007D18E6"/>
    <w:rsid w:val="007D2D44"/>
    <w:rsid w:val="007D37A4"/>
    <w:rsid w:val="007D606B"/>
    <w:rsid w:val="007D60B7"/>
    <w:rsid w:val="007D70F4"/>
    <w:rsid w:val="007D71C7"/>
    <w:rsid w:val="007D7D3F"/>
    <w:rsid w:val="007E03F0"/>
    <w:rsid w:val="007E0A89"/>
    <w:rsid w:val="007E0DDE"/>
    <w:rsid w:val="007E18B3"/>
    <w:rsid w:val="007E1D29"/>
    <w:rsid w:val="007E2ED3"/>
    <w:rsid w:val="007E30A0"/>
    <w:rsid w:val="007E3A42"/>
    <w:rsid w:val="007E4CAA"/>
    <w:rsid w:val="007E4F9B"/>
    <w:rsid w:val="007E5490"/>
    <w:rsid w:val="007E5D13"/>
    <w:rsid w:val="007E6548"/>
    <w:rsid w:val="007E65F1"/>
    <w:rsid w:val="007E74F7"/>
    <w:rsid w:val="007E78FC"/>
    <w:rsid w:val="007F04FF"/>
    <w:rsid w:val="007F0E9D"/>
    <w:rsid w:val="007F202D"/>
    <w:rsid w:val="007F3B9E"/>
    <w:rsid w:val="007F4179"/>
    <w:rsid w:val="007F5CAF"/>
    <w:rsid w:val="007F6436"/>
    <w:rsid w:val="00804A58"/>
    <w:rsid w:val="00804CC1"/>
    <w:rsid w:val="00804DD5"/>
    <w:rsid w:val="00805630"/>
    <w:rsid w:val="00805723"/>
    <w:rsid w:val="00805B18"/>
    <w:rsid w:val="0080689A"/>
    <w:rsid w:val="008068D8"/>
    <w:rsid w:val="00807A44"/>
    <w:rsid w:val="008121A8"/>
    <w:rsid w:val="00813484"/>
    <w:rsid w:val="00813F3F"/>
    <w:rsid w:val="00815042"/>
    <w:rsid w:val="00815314"/>
    <w:rsid w:val="008153EC"/>
    <w:rsid w:val="008158A9"/>
    <w:rsid w:val="00815CEB"/>
    <w:rsid w:val="008161BC"/>
    <w:rsid w:val="00817FFB"/>
    <w:rsid w:val="0082631C"/>
    <w:rsid w:val="00826A30"/>
    <w:rsid w:val="00826DD3"/>
    <w:rsid w:val="00831180"/>
    <w:rsid w:val="0083159D"/>
    <w:rsid w:val="00831E1B"/>
    <w:rsid w:val="008346F4"/>
    <w:rsid w:val="008347FD"/>
    <w:rsid w:val="008370ED"/>
    <w:rsid w:val="00837270"/>
    <w:rsid w:val="00837A11"/>
    <w:rsid w:val="00840375"/>
    <w:rsid w:val="00841663"/>
    <w:rsid w:val="00841FCC"/>
    <w:rsid w:val="00844A83"/>
    <w:rsid w:val="00844FFF"/>
    <w:rsid w:val="00845576"/>
    <w:rsid w:val="008459FE"/>
    <w:rsid w:val="00845EF7"/>
    <w:rsid w:val="0085028B"/>
    <w:rsid w:val="00850753"/>
    <w:rsid w:val="0085077D"/>
    <w:rsid w:val="00851ABF"/>
    <w:rsid w:val="00852CA3"/>
    <w:rsid w:val="00854B1E"/>
    <w:rsid w:val="00854ED8"/>
    <w:rsid w:val="008554AD"/>
    <w:rsid w:val="0085642E"/>
    <w:rsid w:val="00857AB0"/>
    <w:rsid w:val="00857EFA"/>
    <w:rsid w:val="00860212"/>
    <w:rsid w:val="00860489"/>
    <w:rsid w:val="008606BA"/>
    <w:rsid w:val="008607CE"/>
    <w:rsid w:val="00860849"/>
    <w:rsid w:val="00860DBD"/>
    <w:rsid w:val="0086261C"/>
    <w:rsid w:val="008628E5"/>
    <w:rsid w:val="00862968"/>
    <w:rsid w:val="008643C6"/>
    <w:rsid w:val="0086468E"/>
    <w:rsid w:val="00865A36"/>
    <w:rsid w:val="008705BA"/>
    <w:rsid w:val="0087219C"/>
    <w:rsid w:val="008735B3"/>
    <w:rsid w:val="00874016"/>
    <w:rsid w:val="008754CC"/>
    <w:rsid w:val="00875FF8"/>
    <w:rsid w:val="008805F8"/>
    <w:rsid w:val="00881632"/>
    <w:rsid w:val="00881ECC"/>
    <w:rsid w:val="00882D52"/>
    <w:rsid w:val="008831E7"/>
    <w:rsid w:val="0088391D"/>
    <w:rsid w:val="0088560B"/>
    <w:rsid w:val="00885B43"/>
    <w:rsid w:val="0088634E"/>
    <w:rsid w:val="008863D5"/>
    <w:rsid w:val="00887626"/>
    <w:rsid w:val="00887EEC"/>
    <w:rsid w:val="00891175"/>
    <w:rsid w:val="00891EFE"/>
    <w:rsid w:val="00891F3E"/>
    <w:rsid w:val="00892019"/>
    <w:rsid w:val="008929C4"/>
    <w:rsid w:val="00894AFD"/>
    <w:rsid w:val="00897238"/>
    <w:rsid w:val="008A05FB"/>
    <w:rsid w:val="008A162C"/>
    <w:rsid w:val="008A1A4C"/>
    <w:rsid w:val="008A1D9B"/>
    <w:rsid w:val="008A3A4F"/>
    <w:rsid w:val="008A401F"/>
    <w:rsid w:val="008A4FA9"/>
    <w:rsid w:val="008A6614"/>
    <w:rsid w:val="008A69D0"/>
    <w:rsid w:val="008B0905"/>
    <w:rsid w:val="008B1105"/>
    <w:rsid w:val="008B1C19"/>
    <w:rsid w:val="008B22D9"/>
    <w:rsid w:val="008B3538"/>
    <w:rsid w:val="008B3A66"/>
    <w:rsid w:val="008B41D9"/>
    <w:rsid w:val="008B6037"/>
    <w:rsid w:val="008B6A2A"/>
    <w:rsid w:val="008B6E7F"/>
    <w:rsid w:val="008C0BE6"/>
    <w:rsid w:val="008C0C9E"/>
    <w:rsid w:val="008C2774"/>
    <w:rsid w:val="008C3447"/>
    <w:rsid w:val="008C39F0"/>
    <w:rsid w:val="008C47EC"/>
    <w:rsid w:val="008C5489"/>
    <w:rsid w:val="008C56B7"/>
    <w:rsid w:val="008C6D74"/>
    <w:rsid w:val="008D08DC"/>
    <w:rsid w:val="008D14E5"/>
    <w:rsid w:val="008D289B"/>
    <w:rsid w:val="008D2DB9"/>
    <w:rsid w:val="008D2F24"/>
    <w:rsid w:val="008D4243"/>
    <w:rsid w:val="008D4282"/>
    <w:rsid w:val="008D56BB"/>
    <w:rsid w:val="008D58C4"/>
    <w:rsid w:val="008D6B1D"/>
    <w:rsid w:val="008E08BB"/>
    <w:rsid w:val="008E20BF"/>
    <w:rsid w:val="008E353B"/>
    <w:rsid w:val="008E3894"/>
    <w:rsid w:val="008E3A7C"/>
    <w:rsid w:val="008E433C"/>
    <w:rsid w:val="008E4B90"/>
    <w:rsid w:val="008E64E9"/>
    <w:rsid w:val="008E698F"/>
    <w:rsid w:val="008E6A30"/>
    <w:rsid w:val="008E73D7"/>
    <w:rsid w:val="008F1710"/>
    <w:rsid w:val="008F2842"/>
    <w:rsid w:val="008F3396"/>
    <w:rsid w:val="008F4B87"/>
    <w:rsid w:val="008F5AF7"/>
    <w:rsid w:val="008F6069"/>
    <w:rsid w:val="00900403"/>
    <w:rsid w:val="0090157B"/>
    <w:rsid w:val="00901C01"/>
    <w:rsid w:val="009034CA"/>
    <w:rsid w:val="00903AC7"/>
    <w:rsid w:val="00904FFE"/>
    <w:rsid w:val="00905360"/>
    <w:rsid w:val="0090581F"/>
    <w:rsid w:val="00906AC7"/>
    <w:rsid w:val="009076D0"/>
    <w:rsid w:val="00907F01"/>
    <w:rsid w:val="00910C60"/>
    <w:rsid w:val="00912CAD"/>
    <w:rsid w:val="00912CB5"/>
    <w:rsid w:val="00913F52"/>
    <w:rsid w:val="009148AD"/>
    <w:rsid w:val="00916154"/>
    <w:rsid w:val="00916FE8"/>
    <w:rsid w:val="009170C4"/>
    <w:rsid w:val="009176B2"/>
    <w:rsid w:val="00920C72"/>
    <w:rsid w:val="009240A3"/>
    <w:rsid w:val="00926306"/>
    <w:rsid w:val="00926A26"/>
    <w:rsid w:val="009271CC"/>
    <w:rsid w:val="009273A3"/>
    <w:rsid w:val="00930BE4"/>
    <w:rsid w:val="009332C3"/>
    <w:rsid w:val="00933B72"/>
    <w:rsid w:val="00933D7C"/>
    <w:rsid w:val="00934EBD"/>
    <w:rsid w:val="00935937"/>
    <w:rsid w:val="0093599E"/>
    <w:rsid w:val="009368DF"/>
    <w:rsid w:val="00937252"/>
    <w:rsid w:val="00937D54"/>
    <w:rsid w:val="00937FF5"/>
    <w:rsid w:val="00940C1C"/>
    <w:rsid w:val="00940CB1"/>
    <w:rsid w:val="00941F83"/>
    <w:rsid w:val="0094299F"/>
    <w:rsid w:val="009444A9"/>
    <w:rsid w:val="009459BF"/>
    <w:rsid w:val="00945E1E"/>
    <w:rsid w:val="00945E7E"/>
    <w:rsid w:val="00947D12"/>
    <w:rsid w:val="00950562"/>
    <w:rsid w:val="0095309E"/>
    <w:rsid w:val="009537E7"/>
    <w:rsid w:val="00956D28"/>
    <w:rsid w:val="00957D1C"/>
    <w:rsid w:val="00960169"/>
    <w:rsid w:val="009601FD"/>
    <w:rsid w:val="00960B6B"/>
    <w:rsid w:val="00960DE9"/>
    <w:rsid w:val="00963DF9"/>
    <w:rsid w:val="00964188"/>
    <w:rsid w:val="009642CA"/>
    <w:rsid w:val="00964B15"/>
    <w:rsid w:val="00964C4A"/>
    <w:rsid w:val="00964E89"/>
    <w:rsid w:val="0096601D"/>
    <w:rsid w:val="0096709E"/>
    <w:rsid w:val="00967E08"/>
    <w:rsid w:val="00967E71"/>
    <w:rsid w:val="0097040E"/>
    <w:rsid w:val="0097069C"/>
    <w:rsid w:val="00971FA4"/>
    <w:rsid w:val="00972412"/>
    <w:rsid w:val="00972FE0"/>
    <w:rsid w:val="00973048"/>
    <w:rsid w:val="00973E86"/>
    <w:rsid w:val="0097419E"/>
    <w:rsid w:val="0097421A"/>
    <w:rsid w:val="009747CF"/>
    <w:rsid w:val="00975420"/>
    <w:rsid w:val="00980312"/>
    <w:rsid w:val="00980B75"/>
    <w:rsid w:val="00982682"/>
    <w:rsid w:val="00983762"/>
    <w:rsid w:val="00983792"/>
    <w:rsid w:val="0098389E"/>
    <w:rsid w:val="00983B1F"/>
    <w:rsid w:val="009862F9"/>
    <w:rsid w:val="009908CC"/>
    <w:rsid w:val="0099098D"/>
    <w:rsid w:val="00990E2A"/>
    <w:rsid w:val="00992393"/>
    <w:rsid w:val="00993E54"/>
    <w:rsid w:val="00993F41"/>
    <w:rsid w:val="009947CA"/>
    <w:rsid w:val="00994BA3"/>
    <w:rsid w:val="00994C7B"/>
    <w:rsid w:val="00995B5D"/>
    <w:rsid w:val="00997F88"/>
    <w:rsid w:val="009A003F"/>
    <w:rsid w:val="009A0E77"/>
    <w:rsid w:val="009A21DE"/>
    <w:rsid w:val="009A28DE"/>
    <w:rsid w:val="009A2FB2"/>
    <w:rsid w:val="009A5041"/>
    <w:rsid w:val="009A51CB"/>
    <w:rsid w:val="009A5CEF"/>
    <w:rsid w:val="009A7907"/>
    <w:rsid w:val="009A7C08"/>
    <w:rsid w:val="009A7CDB"/>
    <w:rsid w:val="009A7DAC"/>
    <w:rsid w:val="009B0AC0"/>
    <w:rsid w:val="009B0F70"/>
    <w:rsid w:val="009B111F"/>
    <w:rsid w:val="009B1A8F"/>
    <w:rsid w:val="009B1D89"/>
    <w:rsid w:val="009B1D98"/>
    <w:rsid w:val="009B2361"/>
    <w:rsid w:val="009B289A"/>
    <w:rsid w:val="009B4E73"/>
    <w:rsid w:val="009B4F27"/>
    <w:rsid w:val="009B543B"/>
    <w:rsid w:val="009C46C0"/>
    <w:rsid w:val="009C4F23"/>
    <w:rsid w:val="009C4FBF"/>
    <w:rsid w:val="009C5198"/>
    <w:rsid w:val="009C667A"/>
    <w:rsid w:val="009C71C0"/>
    <w:rsid w:val="009C7762"/>
    <w:rsid w:val="009C7B61"/>
    <w:rsid w:val="009C7C1E"/>
    <w:rsid w:val="009D046C"/>
    <w:rsid w:val="009D0B75"/>
    <w:rsid w:val="009D18C7"/>
    <w:rsid w:val="009D25F8"/>
    <w:rsid w:val="009D2CB5"/>
    <w:rsid w:val="009D4770"/>
    <w:rsid w:val="009D767C"/>
    <w:rsid w:val="009E103C"/>
    <w:rsid w:val="009E1A4A"/>
    <w:rsid w:val="009E2104"/>
    <w:rsid w:val="009E2259"/>
    <w:rsid w:val="009E3999"/>
    <w:rsid w:val="009E4011"/>
    <w:rsid w:val="009E54FB"/>
    <w:rsid w:val="009E594E"/>
    <w:rsid w:val="009E74F1"/>
    <w:rsid w:val="009F2554"/>
    <w:rsid w:val="009F3FAA"/>
    <w:rsid w:val="009F44E7"/>
    <w:rsid w:val="009F48D5"/>
    <w:rsid w:val="009F51A5"/>
    <w:rsid w:val="009F5FF5"/>
    <w:rsid w:val="009F61C6"/>
    <w:rsid w:val="009F6233"/>
    <w:rsid w:val="009F6243"/>
    <w:rsid w:val="009F6713"/>
    <w:rsid w:val="009F6B08"/>
    <w:rsid w:val="009F79F4"/>
    <w:rsid w:val="009F7C91"/>
    <w:rsid w:val="00A00053"/>
    <w:rsid w:val="00A00C40"/>
    <w:rsid w:val="00A0103D"/>
    <w:rsid w:val="00A0113F"/>
    <w:rsid w:val="00A02627"/>
    <w:rsid w:val="00A02677"/>
    <w:rsid w:val="00A03091"/>
    <w:rsid w:val="00A04CE8"/>
    <w:rsid w:val="00A04D6A"/>
    <w:rsid w:val="00A06E76"/>
    <w:rsid w:val="00A06F45"/>
    <w:rsid w:val="00A12B41"/>
    <w:rsid w:val="00A13920"/>
    <w:rsid w:val="00A16F4A"/>
    <w:rsid w:val="00A171C8"/>
    <w:rsid w:val="00A173FC"/>
    <w:rsid w:val="00A17E8E"/>
    <w:rsid w:val="00A21BB7"/>
    <w:rsid w:val="00A23624"/>
    <w:rsid w:val="00A23BE1"/>
    <w:rsid w:val="00A24EC5"/>
    <w:rsid w:val="00A24FFF"/>
    <w:rsid w:val="00A2668A"/>
    <w:rsid w:val="00A26A90"/>
    <w:rsid w:val="00A26C30"/>
    <w:rsid w:val="00A26F56"/>
    <w:rsid w:val="00A27A88"/>
    <w:rsid w:val="00A27B12"/>
    <w:rsid w:val="00A3125D"/>
    <w:rsid w:val="00A31838"/>
    <w:rsid w:val="00A332BA"/>
    <w:rsid w:val="00A35CC3"/>
    <w:rsid w:val="00A35E48"/>
    <w:rsid w:val="00A37B0A"/>
    <w:rsid w:val="00A37C1D"/>
    <w:rsid w:val="00A40592"/>
    <w:rsid w:val="00A41B54"/>
    <w:rsid w:val="00A4213A"/>
    <w:rsid w:val="00A43050"/>
    <w:rsid w:val="00A445B5"/>
    <w:rsid w:val="00A46507"/>
    <w:rsid w:val="00A46836"/>
    <w:rsid w:val="00A46EE5"/>
    <w:rsid w:val="00A4727C"/>
    <w:rsid w:val="00A4782A"/>
    <w:rsid w:val="00A5006F"/>
    <w:rsid w:val="00A50CC1"/>
    <w:rsid w:val="00A52108"/>
    <w:rsid w:val="00A52D73"/>
    <w:rsid w:val="00A54DB3"/>
    <w:rsid w:val="00A562A2"/>
    <w:rsid w:val="00A562C9"/>
    <w:rsid w:val="00A600B8"/>
    <w:rsid w:val="00A60547"/>
    <w:rsid w:val="00A608DB"/>
    <w:rsid w:val="00A6223D"/>
    <w:rsid w:val="00A65FDC"/>
    <w:rsid w:val="00A662BA"/>
    <w:rsid w:val="00A66A81"/>
    <w:rsid w:val="00A66D5A"/>
    <w:rsid w:val="00A66F95"/>
    <w:rsid w:val="00A67413"/>
    <w:rsid w:val="00A67CB4"/>
    <w:rsid w:val="00A700BE"/>
    <w:rsid w:val="00A71C5B"/>
    <w:rsid w:val="00A72B23"/>
    <w:rsid w:val="00A730BA"/>
    <w:rsid w:val="00A74740"/>
    <w:rsid w:val="00A750E1"/>
    <w:rsid w:val="00A75813"/>
    <w:rsid w:val="00A75D85"/>
    <w:rsid w:val="00A76118"/>
    <w:rsid w:val="00A7718B"/>
    <w:rsid w:val="00A7787C"/>
    <w:rsid w:val="00A80A01"/>
    <w:rsid w:val="00A81D2A"/>
    <w:rsid w:val="00A826D3"/>
    <w:rsid w:val="00A83565"/>
    <w:rsid w:val="00A863EC"/>
    <w:rsid w:val="00A865BA"/>
    <w:rsid w:val="00A87668"/>
    <w:rsid w:val="00A87D67"/>
    <w:rsid w:val="00A90294"/>
    <w:rsid w:val="00A903CE"/>
    <w:rsid w:val="00A92176"/>
    <w:rsid w:val="00A92977"/>
    <w:rsid w:val="00A92C80"/>
    <w:rsid w:val="00A93A85"/>
    <w:rsid w:val="00A94128"/>
    <w:rsid w:val="00A9497A"/>
    <w:rsid w:val="00A951FB"/>
    <w:rsid w:val="00A95CD2"/>
    <w:rsid w:val="00AA06E2"/>
    <w:rsid w:val="00AA0926"/>
    <w:rsid w:val="00AA28E9"/>
    <w:rsid w:val="00AA487D"/>
    <w:rsid w:val="00AA4DC7"/>
    <w:rsid w:val="00AA4E85"/>
    <w:rsid w:val="00AA59C3"/>
    <w:rsid w:val="00AA6512"/>
    <w:rsid w:val="00AA67F5"/>
    <w:rsid w:val="00AA75DB"/>
    <w:rsid w:val="00AB0DA8"/>
    <w:rsid w:val="00AB0DD7"/>
    <w:rsid w:val="00AB16B4"/>
    <w:rsid w:val="00AB2741"/>
    <w:rsid w:val="00AB5A08"/>
    <w:rsid w:val="00AB5EF6"/>
    <w:rsid w:val="00AB7DDA"/>
    <w:rsid w:val="00AC004A"/>
    <w:rsid w:val="00AC1166"/>
    <w:rsid w:val="00AC1BD2"/>
    <w:rsid w:val="00AC1D87"/>
    <w:rsid w:val="00AC1E12"/>
    <w:rsid w:val="00AC2BC8"/>
    <w:rsid w:val="00AC2BDA"/>
    <w:rsid w:val="00AC4507"/>
    <w:rsid w:val="00AC4E01"/>
    <w:rsid w:val="00AC4F83"/>
    <w:rsid w:val="00AC6BA2"/>
    <w:rsid w:val="00AC72ED"/>
    <w:rsid w:val="00AD0801"/>
    <w:rsid w:val="00AD3018"/>
    <w:rsid w:val="00AD3649"/>
    <w:rsid w:val="00AD36AC"/>
    <w:rsid w:val="00AD39CE"/>
    <w:rsid w:val="00AD3D03"/>
    <w:rsid w:val="00AD3D33"/>
    <w:rsid w:val="00AD6129"/>
    <w:rsid w:val="00AD639B"/>
    <w:rsid w:val="00AD6773"/>
    <w:rsid w:val="00AE0268"/>
    <w:rsid w:val="00AE238B"/>
    <w:rsid w:val="00AE3947"/>
    <w:rsid w:val="00AE43C3"/>
    <w:rsid w:val="00AE4D87"/>
    <w:rsid w:val="00AE79C7"/>
    <w:rsid w:val="00AF26F1"/>
    <w:rsid w:val="00AF4ECD"/>
    <w:rsid w:val="00AF6206"/>
    <w:rsid w:val="00AF6515"/>
    <w:rsid w:val="00AF7003"/>
    <w:rsid w:val="00AF785F"/>
    <w:rsid w:val="00B0322F"/>
    <w:rsid w:val="00B03A89"/>
    <w:rsid w:val="00B04254"/>
    <w:rsid w:val="00B057D3"/>
    <w:rsid w:val="00B06852"/>
    <w:rsid w:val="00B06861"/>
    <w:rsid w:val="00B07DC7"/>
    <w:rsid w:val="00B07EE9"/>
    <w:rsid w:val="00B10093"/>
    <w:rsid w:val="00B1037B"/>
    <w:rsid w:val="00B10A5B"/>
    <w:rsid w:val="00B10E95"/>
    <w:rsid w:val="00B113B1"/>
    <w:rsid w:val="00B12C93"/>
    <w:rsid w:val="00B12F64"/>
    <w:rsid w:val="00B13225"/>
    <w:rsid w:val="00B13D25"/>
    <w:rsid w:val="00B15CF7"/>
    <w:rsid w:val="00B16D79"/>
    <w:rsid w:val="00B20316"/>
    <w:rsid w:val="00B206CD"/>
    <w:rsid w:val="00B21166"/>
    <w:rsid w:val="00B21759"/>
    <w:rsid w:val="00B22233"/>
    <w:rsid w:val="00B24BA9"/>
    <w:rsid w:val="00B2523D"/>
    <w:rsid w:val="00B25753"/>
    <w:rsid w:val="00B25AD2"/>
    <w:rsid w:val="00B26FCE"/>
    <w:rsid w:val="00B27DD4"/>
    <w:rsid w:val="00B31F5F"/>
    <w:rsid w:val="00B32A00"/>
    <w:rsid w:val="00B32AF8"/>
    <w:rsid w:val="00B33067"/>
    <w:rsid w:val="00B337E5"/>
    <w:rsid w:val="00B3445B"/>
    <w:rsid w:val="00B35202"/>
    <w:rsid w:val="00B354B6"/>
    <w:rsid w:val="00B37BD4"/>
    <w:rsid w:val="00B41C7E"/>
    <w:rsid w:val="00B41E03"/>
    <w:rsid w:val="00B427CC"/>
    <w:rsid w:val="00B43E32"/>
    <w:rsid w:val="00B444AA"/>
    <w:rsid w:val="00B476D2"/>
    <w:rsid w:val="00B47BD3"/>
    <w:rsid w:val="00B47D69"/>
    <w:rsid w:val="00B518A4"/>
    <w:rsid w:val="00B518F1"/>
    <w:rsid w:val="00B51BC3"/>
    <w:rsid w:val="00B5259C"/>
    <w:rsid w:val="00B52DCE"/>
    <w:rsid w:val="00B542D4"/>
    <w:rsid w:val="00B54867"/>
    <w:rsid w:val="00B57E61"/>
    <w:rsid w:val="00B60D85"/>
    <w:rsid w:val="00B60E74"/>
    <w:rsid w:val="00B61D25"/>
    <w:rsid w:val="00B623FA"/>
    <w:rsid w:val="00B632C9"/>
    <w:rsid w:val="00B647CA"/>
    <w:rsid w:val="00B64862"/>
    <w:rsid w:val="00B6667A"/>
    <w:rsid w:val="00B673AF"/>
    <w:rsid w:val="00B73243"/>
    <w:rsid w:val="00B73AC1"/>
    <w:rsid w:val="00B73C28"/>
    <w:rsid w:val="00B74551"/>
    <w:rsid w:val="00B74929"/>
    <w:rsid w:val="00B74F83"/>
    <w:rsid w:val="00B75D44"/>
    <w:rsid w:val="00B778EA"/>
    <w:rsid w:val="00B80615"/>
    <w:rsid w:val="00B81197"/>
    <w:rsid w:val="00B8159A"/>
    <w:rsid w:val="00B81AD8"/>
    <w:rsid w:val="00B81F8A"/>
    <w:rsid w:val="00B82156"/>
    <w:rsid w:val="00B82ECC"/>
    <w:rsid w:val="00B8373C"/>
    <w:rsid w:val="00B858EB"/>
    <w:rsid w:val="00B85CED"/>
    <w:rsid w:val="00B862D0"/>
    <w:rsid w:val="00B8632D"/>
    <w:rsid w:val="00B86871"/>
    <w:rsid w:val="00B86CF8"/>
    <w:rsid w:val="00B87882"/>
    <w:rsid w:val="00B901B1"/>
    <w:rsid w:val="00B90739"/>
    <w:rsid w:val="00B90870"/>
    <w:rsid w:val="00B91583"/>
    <w:rsid w:val="00B92C11"/>
    <w:rsid w:val="00B92CB0"/>
    <w:rsid w:val="00B9327B"/>
    <w:rsid w:val="00B96151"/>
    <w:rsid w:val="00B971B2"/>
    <w:rsid w:val="00B97996"/>
    <w:rsid w:val="00B97CB2"/>
    <w:rsid w:val="00B97E02"/>
    <w:rsid w:val="00BA0334"/>
    <w:rsid w:val="00BA10DA"/>
    <w:rsid w:val="00BA140B"/>
    <w:rsid w:val="00BA1FE1"/>
    <w:rsid w:val="00BA22E8"/>
    <w:rsid w:val="00BA3471"/>
    <w:rsid w:val="00BA4299"/>
    <w:rsid w:val="00BA4971"/>
    <w:rsid w:val="00BA4A50"/>
    <w:rsid w:val="00BA4B17"/>
    <w:rsid w:val="00BA58F4"/>
    <w:rsid w:val="00BA5B54"/>
    <w:rsid w:val="00BA5B5F"/>
    <w:rsid w:val="00BA6027"/>
    <w:rsid w:val="00BA624B"/>
    <w:rsid w:val="00BA7223"/>
    <w:rsid w:val="00BB0B0A"/>
    <w:rsid w:val="00BB1126"/>
    <w:rsid w:val="00BB178F"/>
    <w:rsid w:val="00BB207A"/>
    <w:rsid w:val="00BB2098"/>
    <w:rsid w:val="00BB32BE"/>
    <w:rsid w:val="00BB3EB7"/>
    <w:rsid w:val="00BB3EC6"/>
    <w:rsid w:val="00BB49D9"/>
    <w:rsid w:val="00BB4FF7"/>
    <w:rsid w:val="00BB5078"/>
    <w:rsid w:val="00BB7743"/>
    <w:rsid w:val="00BB7BFB"/>
    <w:rsid w:val="00BC0D83"/>
    <w:rsid w:val="00BC2183"/>
    <w:rsid w:val="00BC2FCC"/>
    <w:rsid w:val="00BC3D44"/>
    <w:rsid w:val="00BC4115"/>
    <w:rsid w:val="00BC46B9"/>
    <w:rsid w:val="00BC6414"/>
    <w:rsid w:val="00BC6A80"/>
    <w:rsid w:val="00BC7AC2"/>
    <w:rsid w:val="00BD0F23"/>
    <w:rsid w:val="00BD1246"/>
    <w:rsid w:val="00BD1808"/>
    <w:rsid w:val="00BD34C3"/>
    <w:rsid w:val="00BD3AA3"/>
    <w:rsid w:val="00BD4233"/>
    <w:rsid w:val="00BD5E06"/>
    <w:rsid w:val="00BD73CF"/>
    <w:rsid w:val="00BE07A0"/>
    <w:rsid w:val="00BE0FFF"/>
    <w:rsid w:val="00BE17F7"/>
    <w:rsid w:val="00BE37BC"/>
    <w:rsid w:val="00BE3E77"/>
    <w:rsid w:val="00BE47D1"/>
    <w:rsid w:val="00BE488B"/>
    <w:rsid w:val="00BE5472"/>
    <w:rsid w:val="00BE5FD5"/>
    <w:rsid w:val="00BE6EA5"/>
    <w:rsid w:val="00BF0DE1"/>
    <w:rsid w:val="00BF11F1"/>
    <w:rsid w:val="00BF2675"/>
    <w:rsid w:val="00BF3285"/>
    <w:rsid w:val="00BF387E"/>
    <w:rsid w:val="00BF3CA4"/>
    <w:rsid w:val="00BF5805"/>
    <w:rsid w:val="00BF58D8"/>
    <w:rsid w:val="00BF5B56"/>
    <w:rsid w:val="00BF6564"/>
    <w:rsid w:val="00C007D2"/>
    <w:rsid w:val="00C00FD2"/>
    <w:rsid w:val="00C0130C"/>
    <w:rsid w:val="00C0170A"/>
    <w:rsid w:val="00C0192A"/>
    <w:rsid w:val="00C02AC8"/>
    <w:rsid w:val="00C03261"/>
    <w:rsid w:val="00C03513"/>
    <w:rsid w:val="00C03C07"/>
    <w:rsid w:val="00C055CD"/>
    <w:rsid w:val="00C05BD8"/>
    <w:rsid w:val="00C075B6"/>
    <w:rsid w:val="00C112E4"/>
    <w:rsid w:val="00C11A84"/>
    <w:rsid w:val="00C1217A"/>
    <w:rsid w:val="00C139E1"/>
    <w:rsid w:val="00C14292"/>
    <w:rsid w:val="00C1451D"/>
    <w:rsid w:val="00C1556F"/>
    <w:rsid w:val="00C17324"/>
    <w:rsid w:val="00C214AB"/>
    <w:rsid w:val="00C22119"/>
    <w:rsid w:val="00C228AA"/>
    <w:rsid w:val="00C23A4C"/>
    <w:rsid w:val="00C23DFA"/>
    <w:rsid w:val="00C2554C"/>
    <w:rsid w:val="00C26A45"/>
    <w:rsid w:val="00C27031"/>
    <w:rsid w:val="00C274B4"/>
    <w:rsid w:val="00C27DA2"/>
    <w:rsid w:val="00C3109A"/>
    <w:rsid w:val="00C311A7"/>
    <w:rsid w:val="00C312C7"/>
    <w:rsid w:val="00C3149D"/>
    <w:rsid w:val="00C3237C"/>
    <w:rsid w:val="00C3343B"/>
    <w:rsid w:val="00C33FD8"/>
    <w:rsid w:val="00C350DF"/>
    <w:rsid w:val="00C3589B"/>
    <w:rsid w:val="00C36017"/>
    <w:rsid w:val="00C367F6"/>
    <w:rsid w:val="00C36F5F"/>
    <w:rsid w:val="00C4047E"/>
    <w:rsid w:val="00C404B7"/>
    <w:rsid w:val="00C40A2E"/>
    <w:rsid w:val="00C4116B"/>
    <w:rsid w:val="00C41AFC"/>
    <w:rsid w:val="00C41BCE"/>
    <w:rsid w:val="00C41F1C"/>
    <w:rsid w:val="00C4241F"/>
    <w:rsid w:val="00C427A7"/>
    <w:rsid w:val="00C428D5"/>
    <w:rsid w:val="00C42BD6"/>
    <w:rsid w:val="00C43250"/>
    <w:rsid w:val="00C439F6"/>
    <w:rsid w:val="00C43E3B"/>
    <w:rsid w:val="00C4502B"/>
    <w:rsid w:val="00C45138"/>
    <w:rsid w:val="00C46A9E"/>
    <w:rsid w:val="00C473D4"/>
    <w:rsid w:val="00C50972"/>
    <w:rsid w:val="00C50F05"/>
    <w:rsid w:val="00C5149C"/>
    <w:rsid w:val="00C5340C"/>
    <w:rsid w:val="00C536BA"/>
    <w:rsid w:val="00C54C46"/>
    <w:rsid w:val="00C551E4"/>
    <w:rsid w:val="00C567E7"/>
    <w:rsid w:val="00C60169"/>
    <w:rsid w:val="00C606C1"/>
    <w:rsid w:val="00C60E1A"/>
    <w:rsid w:val="00C64165"/>
    <w:rsid w:val="00C654CE"/>
    <w:rsid w:val="00C6561F"/>
    <w:rsid w:val="00C65D23"/>
    <w:rsid w:val="00C65D2C"/>
    <w:rsid w:val="00C666C1"/>
    <w:rsid w:val="00C66B16"/>
    <w:rsid w:val="00C723B3"/>
    <w:rsid w:val="00C738C9"/>
    <w:rsid w:val="00C74A73"/>
    <w:rsid w:val="00C75834"/>
    <w:rsid w:val="00C759CA"/>
    <w:rsid w:val="00C76422"/>
    <w:rsid w:val="00C800FA"/>
    <w:rsid w:val="00C819FF"/>
    <w:rsid w:val="00C81C68"/>
    <w:rsid w:val="00C82DBD"/>
    <w:rsid w:val="00C82DE1"/>
    <w:rsid w:val="00C82ECE"/>
    <w:rsid w:val="00C845D7"/>
    <w:rsid w:val="00C84CDA"/>
    <w:rsid w:val="00C85638"/>
    <w:rsid w:val="00C85819"/>
    <w:rsid w:val="00C858A1"/>
    <w:rsid w:val="00C85974"/>
    <w:rsid w:val="00C86254"/>
    <w:rsid w:val="00C865E2"/>
    <w:rsid w:val="00C87340"/>
    <w:rsid w:val="00C902E2"/>
    <w:rsid w:val="00C919D1"/>
    <w:rsid w:val="00C921FC"/>
    <w:rsid w:val="00C92CC4"/>
    <w:rsid w:val="00C9352B"/>
    <w:rsid w:val="00C9398D"/>
    <w:rsid w:val="00C943D2"/>
    <w:rsid w:val="00C95185"/>
    <w:rsid w:val="00C95E2E"/>
    <w:rsid w:val="00C963A2"/>
    <w:rsid w:val="00C968F0"/>
    <w:rsid w:val="00CA1984"/>
    <w:rsid w:val="00CA1EDA"/>
    <w:rsid w:val="00CA32B4"/>
    <w:rsid w:val="00CA42A8"/>
    <w:rsid w:val="00CA4588"/>
    <w:rsid w:val="00CA461C"/>
    <w:rsid w:val="00CA466F"/>
    <w:rsid w:val="00CA4DFA"/>
    <w:rsid w:val="00CA6109"/>
    <w:rsid w:val="00CA62FC"/>
    <w:rsid w:val="00CA70EF"/>
    <w:rsid w:val="00CA7360"/>
    <w:rsid w:val="00CB13F3"/>
    <w:rsid w:val="00CB2BAC"/>
    <w:rsid w:val="00CB3628"/>
    <w:rsid w:val="00CB416C"/>
    <w:rsid w:val="00CB5F1E"/>
    <w:rsid w:val="00CB6767"/>
    <w:rsid w:val="00CB67A4"/>
    <w:rsid w:val="00CC0FB0"/>
    <w:rsid w:val="00CC1254"/>
    <w:rsid w:val="00CC52A9"/>
    <w:rsid w:val="00CC66F7"/>
    <w:rsid w:val="00CC6898"/>
    <w:rsid w:val="00CC79D3"/>
    <w:rsid w:val="00CD05A3"/>
    <w:rsid w:val="00CD2050"/>
    <w:rsid w:val="00CD3543"/>
    <w:rsid w:val="00CD3DC8"/>
    <w:rsid w:val="00CD3F52"/>
    <w:rsid w:val="00CD3FA8"/>
    <w:rsid w:val="00CD54FE"/>
    <w:rsid w:val="00CD55DC"/>
    <w:rsid w:val="00CE49C9"/>
    <w:rsid w:val="00CE63AA"/>
    <w:rsid w:val="00CE65AF"/>
    <w:rsid w:val="00CF03DF"/>
    <w:rsid w:val="00CF27C2"/>
    <w:rsid w:val="00CF29E9"/>
    <w:rsid w:val="00CF2D4B"/>
    <w:rsid w:val="00CF30B1"/>
    <w:rsid w:val="00D00CC6"/>
    <w:rsid w:val="00D02C88"/>
    <w:rsid w:val="00D02CDE"/>
    <w:rsid w:val="00D0324F"/>
    <w:rsid w:val="00D03930"/>
    <w:rsid w:val="00D046E2"/>
    <w:rsid w:val="00D051F1"/>
    <w:rsid w:val="00D102EA"/>
    <w:rsid w:val="00D1350E"/>
    <w:rsid w:val="00D136EF"/>
    <w:rsid w:val="00D1464F"/>
    <w:rsid w:val="00D1522B"/>
    <w:rsid w:val="00D15E97"/>
    <w:rsid w:val="00D16BF1"/>
    <w:rsid w:val="00D2119E"/>
    <w:rsid w:val="00D21888"/>
    <w:rsid w:val="00D21D46"/>
    <w:rsid w:val="00D23B76"/>
    <w:rsid w:val="00D2453C"/>
    <w:rsid w:val="00D2459A"/>
    <w:rsid w:val="00D267C9"/>
    <w:rsid w:val="00D30DE1"/>
    <w:rsid w:val="00D333F7"/>
    <w:rsid w:val="00D3544B"/>
    <w:rsid w:val="00D371C1"/>
    <w:rsid w:val="00D37535"/>
    <w:rsid w:val="00D37727"/>
    <w:rsid w:val="00D40AF9"/>
    <w:rsid w:val="00D424D2"/>
    <w:rsid w:val="00D42795"/>
    <w:rsid w:val="00D42E6D"/>
    <w:rsid w:val="00D43853"/>
    <w:rsid w:val="00D43B5B"/>
    <w:rsid w:val="00D4441F"/>
    <w:rsid w:val="00D44D08"/>
    <w:rsid w:val="00D44DC0"/>
    <w:rsid w:val="00D464F9"/>
    <w:rsid w:val="00D5013A"/>
    <w:rsid w:val="00D5043F"/>
    <w:rsid w:val="00D50591"/>
    <w:rsid w:val="00D50AB6"/>
    <w:rsid w:val="00D5109E"/>
    <w:rsid w:val="00D52404"/>
    <w:rsid w:val="00D5254F"/>
    <w:rsid w:val="00D55430"/>
    <w:rsid w:val="00D60409"/>
    <w:rsid w:val="00D604F0"/>
    <w:rsid w:val="00D6108F"/>
    <w:rsid w:val="00D631DB"/>
    <w:rsid w:val="00D6366A"/>
    <w:rsid w:val="00D65A41"/>
    <w:rsid w:val="00D65C1D"/>
    <w:rsid w:val="00D65CA3"/>
    <w:rsid w:val="00D66588"/>
    <w:rsid w:val="00D66FB5"/>
    <w:rsid w:val="00D71077"/>
    <w:rsid w:val="00D71260"/>
    <w:rsid w:val="00D71DE7"/>
    <w:rsid w:val="00D72706"/>
    <w:rsid w:val="00D734C8"/>
    <w:rsid w:val="00D737F2"/>
    <w:rsid w:val="00D739C8"/>
    <w:rsid w:val="00D7439B"/>
    <w:rsid w:val="00D74552"/>
    <w:rsid w:val="00D7540B"/>
    <w:rsid w:val="00D760FE"/>
    <w:rsid w:val="00D774A7"/>
    <w:rsid w:val="00D775F8"/>
    <w:rsid w:val="00D80796"/>
    <w:rsid w:val="00D81E1E"/>
    <w:rsid w:val="00D83C85"/>
    <w:rsid w:val="00D84FD0"/>
    <w:rsid w:val="00D8526C"/>
    <w:rsid w:val="00D853FE"/>
    <w:rsid w:val="00D869A2"/>
    <w:rsid w:val="00D87ACC"/>
    <w:rsid w:val="00D90CE1"/>
    <w:rsid w:val="00D913D1"/>
    <w:rsid w:val="00D91AE0"/>
    <w:rsid w:val="00D94308"/>
    <w:rsid w:val="00D96023"/>
    <w:rsid w:val="00D964DB"/>
    <w:rsid w:val="00D96D86"/>
    <w:rsid w:val="00D977E9"/>
    <w:rsid w:val="00DA0FCC"/>
    <w:rsid w:val="00DA1276"/>
    <w:rsid w:val="00DA3756"/>
    <w:rsid w:val="00DA5007"/>
    <w:rsid w:val="00DA5673"/>
    <w:rsid w:val="00DA7C81"/>
    <w:rsid w:val="00DB1D98"/>
    <w:rsid w:val="00DB3D77"/>
    <w:rsid w:val="00DB5AAF"/>
    <w:rsid w:val="00DB5EAF"/>
    <w:rsid w:val="00DB7391"/>
    <w:rsid w:val="00DB7B65"/>
    <w:rsid w:val="00DC1032"/>
    <w:rsid w:val="00DC2295"/>
    <w:rsid w:val="00DC2BAD"/>
    <w:rsid w:val="00DC2ED0"/>
    <w:rsid w:val="00DC5E0F"/>
    <w:rsid w:val="00DC6337"/>
    <w:rsid w:val="00DC692F"/>
    <w:rsid w:val="00DC6C7B"/>
    <w:rsid w:val="00DC6F14"/>
    <w:rsid w:val="00DC79C5"/>
    <w:rsid w:val="00DD005D"/>
    <w:rsid w:val="00DD120B"/>
    <w:rsid w:val="00DD165D"/>
    <w:rsid w:val="00DD1B33"/>
    <w:rsid w:val="00DD290E"/>
    <w:rsid w:val="00DD2E67"/>
    <w:rsid w:val="00DD3281"/>
    <w:rsid w:val="00DD3600"/>
    <w:rsid w:val="00DD37FB"/>
    <w:rsid w:val="00DD409D"/>
    <w:rsid w:val="00DD43C0"/>
    <w:rsid w:val="00DD4933"/>
    <w:rsid w:val="00DD570E"/>
    <w:rsid w:val="00DD762D"/>
    <w:rsid w:val="00DD7AA3"/>
    <w:rsid w:val="00DE03D9"/>
    <w:rsid w:val="00DE04EF"/>
    <w:rsid w:val="00DE0E9D"/>
    <w:rsid w:val="00DE1500"/>
    <w:rsid w:val="00DE2AA5"/>
    <w:rsid w:val="00DE3487"/>
    <w:rsid w:val="00DE38F9"/>
    <w:rsid w:val="00DE3E31"/>
    <w:rsid w:val="00DE46BD"/>
    <w:rsid w:val="00DE4B49"/>
    <w:rsid w:val="00DE5530"/>
    <w:rsid w:val="00DE57E3"/>
    <w:rsid w:val="00DE5AA0"/>
    <w:rsid w:val="00DE61A6"/>
    <w:rsid w:val="00DE7A3F"/>
    <w:rsid w:val="00DF033D"/>
    <w:rsid w:val="00DF4228"/>
    <w:rsid w:val="00DF457C"/>
    <w:rsid w:val="00DF5DB4"/>
    <w:rsid w:val="00DF75C7"/>
    <w:rsid w:val="00DF7F8E"/>
    <w:rsid w:val="00E00F0C"/>
    <w:rsid w:val="00E0189E"/>
    <w:rsid w:val="00E023D7"/>
    <w:rsid w:val="00E0329A"/>
    <w:rsid w:val="00E0375A"/>
    <w:rsid w:val="00E079D4"/>
    <w:rsid w:val="00E07D7C"/>
    <w:rsid w:val="00E116C0"/>
    <w:rsid w:val="00E11B82"/>
    <w:rsid w:val="00E1218F"/>
    <w:rsid w:val="00E1247B"/>
    <w:rsid w:val="00E12574"/>
    <w:rsid w:val="00E12A45"/>
    <w:rsid w:val="00E13291"/>
    <w:rsid w:val="00E13761"/>
    <w:rsid w:val="00E14835"/>
    <w:rsid w:val="00E14E31"/>
    <w:rsid w:val="00E15AA3"/>
    <w:rsid w:val="00E16442"/>
    <w:rsid w:val="00E176B3"/>
    <w:rsid w:val="00E204C7"/>
    <w:rsid w:val="00E21351"/>
    <w:rsid w:val="00E219B8"/>
    <w:rsid w:val="00E22D86"/>
    <w:rsid w:val="00E23129"/>
    <w:rsid w:val="00E23585"/>
    <w:rsid w:val="00E23A0B"/>
    <w:rsid w:val="00E23E00"/>
    <w:rsid w:val="00E245DF"/>
    <w:rsid w:val="00E249EB"/>
    <w:rsid w:val="00E24B68"/>
    <w:rsid w:val="00E25AF7"/>
    <w:rsid w:val="00E266AC"/>
    <w:rsid w:val="00E26A61"/>
    <w:rsid w:val="00E26C4B"/>
    <w:rsid w:val="00E2720D"/>
    <w:rsid w:val="00E279AD"/>
    <w:rsid w:val="00E301A3"/>
    <w:rsid w:val="00E31514"/>
    <w:rsid w:val="00E31AF1"/>
    <w:rsid w:val="00E32E51"/>
    <w:rsid w:val="00E3397C"/>
    <w:rsid w:val="00E34743"/>
    <w:rsid w:val="00E378B5"/>
    <w:rsid w:val="00E419C1"/>
    <w:rsid w:val="00E43206"/>
    <w:rsid w:val="00E44C79"/>
    <w:rsid w:val="00E45624"/>
    <w:rsid w:val="00E45A8E"/>
    <w:rsid w:val="00E500D6"/>
    <w:rsid w:val="00E515CD"/>
    <w:rsid w:val="00E51A80"/>
    <w:rsid w:val="00E5399E"/>
    <w:rsid w:val="00E539E7"/>
    <w:rsid w:val="00E53D20"/>
    <w:rsid w:val="00E54E3D"/>
    <w:rsid w:val="00E55FA5"/>
    <w:rsid w:val="00E577EE"/>
    <w:rsid w:val="00E579F6"/>
    <w:rsid w:val="00E608F8"/>
    <w:rsid w:val="00E61695"/>
    <w:rsid w:val="00E61A50"/>
    <w:rsid w:val="00E62D0B"/>
    <w:rsid w:val="00E633F8"/>
    <w:rsid w:val="00E64B36"/>
    <w:rsid w:val="00E64BBD"/>
    <w:rsid w:val="00E679C7"/>
    <w:rsid w:val="00E74B2F"/>
    <w:rsid w:val="00E74E73"/>
    <w:rsid w:val="00E74FC3"/>
    <w:rsid w:val="00E760D5"/>
    <w:rsid w:val="00E76E2C"/>
    <w:rsid w:val="00E77E1B"/>
    <w:rsid w:val="00E83588"/>
    <w:rsid w:val="00E83B34"/>
    <w:rsid w:val="00E84938"/>
    <w:rsid w:val="00E84C21"/>
    <w:rsid w:val="00E85BD6"/>
    <w:rsid w:val="00E869E6"/>
    <w:rsid w:val="00E86B4F"/>
    <w:rsid w:val="00E8737F"/>
    <w:rsid w:val="00E87A07"/>
    <w:rsid w:val="00E90262"/>
    <w:rsid w:val="00E90426"/>
    <w:rsid w:val="00E906C5"/>
    <w:rsid w:val="00E90DD2"/>
    <w:rsid w:val="00E91B5D"/>
    <w:rsid w:val="00E93EE1"/>
    <w:rsid w:val="00E94145"/>
    <w:rsid w:val="00E95188"/>
    <w:rsid w:val="00E97411"/>
    <w:rsid w:val="00EA196C"/>
    <w:rsid w:val="00EA303A"/>
    <w:rsid w:val="00EA5AC8"/>
    <w:rsid w:val="00EA5C3C"/>
    <w:rsid w:val="00EA5E9B"/>
    <w:rsid w:val="00EB0F69"/>
    <w:rsid w:val="00EB31C7"/>
    <w:rsid w:val="00EB6406"/>
    <w:rsid w:val="00EB67D9"/>
    <w:rsid w:val="00EC00B4"/>
    <w:rsid w:val="00EC038C"/>
    <w:rsid w:val="00EC0728"/>
    <w:rsid w:val="00EC0733"/>
    <w:rsid w:val="00EC16C7"/>
    <w:rsid w:val="00EC35BE"/>
    <w:rsid w:val="00EC3660"/>
    <w:rsid w:val="00EC75D3"/>
    <w:rsid w:val="00ED00E7"/>
    <w:rsid w:val="00ED0164"/>
    <w:rsid w:val="00ED1422"/>
    <w:rsid w:val="00ED227F"/>
    <w:rsid w:val="00ED2B92"/>
    <w:rsid w:val="00ED32E4"/>
    <w:rsid w:val="00ED358D"/>
    <w:rsid w:val="00ED4164"/>
    <w:rsid w:val="00ED4268"/>
    <w:rsid w:val="00ED4B18"/>
    <w:rsid w:val="00ED6560"/>
    <w:rsid w:val="00EE1255"/>
    <w:rsid w:val="00EE12A7"/>
    <w:rsid w:val="00EE2590"/>
    <w:rsid w:val="00EE3304"/>
    <w:rsid w:val="00EE51D6"/>
    <w:rsid w:val="00EE794B"/>
    <w:rsid w:val="00EE7967"/>
    <w:rsid w:val="00EE7D72"/>
    <w:rsid w:val="00EE7F54"/>
    <w:rsid w:val="00EF138D"/>
    <w:rsid w:val="00EF13B1"/>
    <w:rsid w:val="00EF22AF"/>
    <w:rsid w:val="00EF2672"/>
    <w:rsid w:val="00EF293B"/>
    <w:rsid w:val="00EF324D"/>
    <w:rsid w:val="00EF43D3"/>
    <w:rsid w:val="00EF4B13"/>
    <w:rsid w:val="00EF70FB"/>
    <w:rsid w:val="00EF736C"/>
    <w:rsid w:val="00EF7CA4"/>
    <w:rsid w:val="00F0079D"/>
    <w:rsid w:val="00F01461"/>
    <w:rsid w:val="00F020AD"/>
    <w:rsid w:val="00F02877"/>
    <w:rsid w:val="00F02A11"/>
    <w:rsid w:val="00F05E48"/>
    <w:rsid w:val="00F1219B"/>
    <w:rsid w:val="00F12E26"/>
    <w:rsid w:val="00F13184"/>
    <w:rsid w:val="00F14AA0"/>
    <w:rsid w:val="00F156F6"/>
    <w:rsid w:val="00F16DEE"/>
    <w:rsid w:val="00F2130F"/>
    <w:rsid w:val="00F234B7"/>
    <w:rsid w:val="00F24A04"/>
    <w:rsid w:val="00F263F1"/>
    <w:rsid w:val="00F26423"/>
    <w:rsid w:val="00F26B35"/>
    <w:rsid w:val="00F30187"/>
    <w:rsid w:val="00F306B3"/>
    <w:rsid w:val="00F30753"/>
    <w:rsid w:val="00F30AAE"/>
    <w:rsid w:val="00F3168F"/>
    <w:rsid w:val="00F35B7F"/>
    <w:rsid w:val="00F35BFB"/>
    <w:rsid w:val="00F36537"/>
    <w:rsid w:val="00F41E13"/>
    <w:rsid w:val="00F423F7"/>
    <w:rsid w:val="00F424DB"/>
    <w:rsid w:val="00F431AE"/>
    <w:rsid w:val="00F43960"/>
    <w:rsid w:val="00F43C05"/>
    <w:rsid w:val="00F44DE0"/>
    <w:rsid w:val="00F454C3"/>
    <w:rsid w:val="00F45755"/>
    <w:rsid w:val="00F45842"/>
    <w:rsid w:val="00F459FA"/>
    <w:rsid w:val="00F51A17"/>
    <w:rsid w:val="00F52FC7"/>
    <w:rsid w:val="00F535E1"/>
    <w:rsid w:val="00F5373E"/>
    <w:rsid w:val="00F5386D"/>
    <w:rsid w:val="00F54303"/>
    <w:rsid w:val="00F54383"/>
    <w:rsid w:val="00F54B8F"/>
    <w:rsid w:val="00F550EC"/>
    <w:rsid w:val="00F600D4"/>
    <w:rsid w:val="00F60F78"/>
    <w:rsid w:val="00F6136D"/>
    <w:rsid w:val="00F62C02"/>
    <w:rsid w:val="00F63BC7"/>
    <w:rsid w:val="00F64342"/>
    <w:rsid w:val="00F65770"/>
    <w:rsid w:val="00F67792"/>
    <w:rsid w:val="00F70FBE"/>
    <w:rsid w:val="00F7123A"/>
    <w:rsid w:val="00F71B8C"/>
    <w:rsid w:val="00F71E97"/>
    <w:rsid w:val="00F7216F"/>
    <w:rsid w:val="00F74A3A"/>
    <w:rsid w:val="00F75479"/>
    <w:rsid w:val="00F7567E"/>
    <w:rsid w:val="00F75889"/>
    <w:rsid w:val="00F7763F"/>
    <w:rsid w:val="00F805BE"/>
    <w:rsid w:val="00F811E1"/>
    <w:rsid w:val="00F816E4"/>
    <w:rsid w:val="00F81F07"/>
    <w:rsid w:val="00F8203A"/>
    <w:rsid w:val="00F8324B"/>
    <w:rsid w:val="00F8354D"/>
    <w:rsid w:val="00F8551F"/>
    <w:rsid w:val="00F8570E"/>
    <w:rsid w:val="00F8572F"/>
    <w:rsid w:val="00F85907"/>
    <w:rsid w:val="00F85BCC"/>
    <w:rsid w:val="00F87B36"/>
    <w:rsid w:val="00F90797"/>
    <w:rsid w:val="00F90844"/>
    <w:rsid w:val="00F933EC"/>
    <w:rsid w:val="00F950C6"/>
    <w:rsid w:val="00FA0215"/>
    <w:rsid w:val="00FA10AC"/>
    <w:rsid w:val="00FA1801"/>
    <w:rsid w:val="00FA32AE"/>
    <w:rsid w:val="00FA393F"/>
    <w:rsid w:val="00FA4461"/>
    <w:rsid w:val="00FA46EC"/>
    <w:rsid w:val="00FA4CBB"/>
    <w:rsid w:val="00FA6468"/>
    <w:rsid w:val="00FA67F3"/>
    <w:rsid w:val="00FA720F"/>
    <w:rsid w:val="00FA7C6B"/>
    <w:rsid w:val="00FB00A3"/>
    <w:rsid w:val="00FB015B"/>
    <w:rsid w:val="00FB1503"/>
    <w:rsid w:val="00FB152B"/>
    <w:rsid w:val="00FB1C5B"/>
    <w:rsid w:val="00FB1ED6"/>
    <w:rsid w:val="00FB2528"/>
    <w:rsid w:val="00FB27A9"/>
    <w:rsid w:val="00FB5160"/>
    <w:rsid w:val="00FB59B5"/>
    <w:rsid w:val="00FB6072"/>
    <w:rsid w:val="00FC093E"/>
    <w:rsid w:val="00FC1D78"/>
    <w:rsid w:val="00FC2853"/>
    <w:rsid w:val="00FC2A6B"/>
    <w:rsid w:val="00FC2FA2"/>
    <w:rsid w:val="00FC40AE"/>
    <w:rsid w:val="00FC5117"/>
    <w:rsid w:val="00FC5538"/>
    <w:rsid w:val="00FC671A"/>
    <w:rsid w:val="00FC6CC9"/>
    <w:rsid w:val="00FC720F"/>
    <w:rsid w:val="00FC7445"/>
    <w:rsid w:val="00FC7E9E"/>
    <w:rsid w:val="00FD0327"/>
    <w:rsid w:val="00FD071E"/>
    <w:rsid w:val="00FD1A12"/>
    <w:rsid w:val="00FD3060"/>
    <w:rsid w:val="00FD339E"/>
    <w:rsid w:val="00FD39D2"/>
    <w:rsid w:val="00FD492D"/>
    <w:rsid w:val="00FD5C17"/>
    <w:rsid w:val="00FD6063"/>
    <w:rsid w:val="00FD61F2"/>
    <w:rsid w:val="00FD6FF2"/>
    <w:rsid w:val="00FD7E13"/>
    <w:rsid w:val="00FE094C"/>
    <w:rsid w:val="00FE1C84"/>
    <w:rsid w:val="00FE222F"/>
    <w:rsid w:val="00FE35EB"/>
    <w:rsid w:val="00FE37BD"/>
    <w:rsid w:val="00FE640E"/>
    <w:rsid w:val="00FE6AE9"/>
    <w:rsid w:val="00FE7990"/>
    <w:rsid w:val="00FF0BEA"/>
    <w:rsid w:val="00FF111B"/>
    <w:rsid w:val="00FF2B55"/>
    <w:rsid w:val="00FF2DAF"/>
    <w:rsid w:val="00FF37B7"/>
    <w:rsid w:val="00FF44BC"/>
    <w:rsid w:val="00FF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D0959F-6C2A-45EB-ABB7-BA68E5C5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Title" w:locked="1" w:qFormat="1"/>
    <w:lsdException w:name="Default Paragraph Font" w:locked="1"/>
    <w:lsdException w:name="Body Text" w:uiPriority="99"/>
    <w:lsdException w:name="Body Text Indent" w:locked="1"/>
    <w:lsdException w:name="Subtitle" w:locked="1" w:qFormat="1"/>
    <w:lsdException w:name="Body Text 2" w:locked="1"/>
    <w:lsdException w:name="Hyperlink" w:locked="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8DC"/>
    <w:pPr>
      <w:spacing w:after="200" w:line="276" w:lineRule="auto"/>
    </w:pPr>
    <w:rPr>
      <w:rFonts w:eastAsia="Times New Roman"/>
      <w:sz w:val="22"/>
      <w:szCs w:val="22"/>
    </w:rPr>
  </w:style>
  <w:style w:type="paragraph" w:styleId="Heading1">
    <w:name w:val="heading 1"/>
    <w:basedOn w:val="Normal"/>
    <w:next w:val="Normal"/>
    <w:link w:val="Heading1Char"/>
    <w:qFormat/>
    <w:rsid w:val="00B31F5F"/>
    <w:pPr>
      <w:keepNext/>
      <w:keepLines/>
      <w:spacing w:before="480" w:after="0"/>
      <w:outlineLvl w:val="0"/>
    </w:pPr>
    <w:rPr>
      <w:rFonts w:ascii="Cambria" w:eastAsia="Calibri" w:hAnsi="Cambria" w:cs="Angsana New"/>
      <w:b/>
      <w:bCs/>
      <w:color w:val="365F91"/>
      <w:sz w:val="28"/>
      <w:szCs w:val="28"/>
      <w:lang w:val="x-none" w:eastAsia="x-none"/>
    </w:rPr>
  </w:style>
  <w:style w:type="paragraph" w:styleId="Heading2">
    <w:name w:val="heading 2"/>
    <w:basedOn w:val="Normal"/>
    <w:next w:val="Normal"/>
    <w:qFormat/>
    <w:rsid w:val="005D328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8159A"/>
    <w:pPr>
      <w:keepNext/>
      <w:spacing w:before="240" w:after="60" w:line="240" w:lineRule="auto"/>
      <w:jc w:val="center"/>
      <w:outlineLvl w:val="2"/>
    </w:pPr>
    <w:rPr>
      <w:rFonts w:ascii="Arial" w:eastAsia="Calibri" w:hAnsi="Arial"/>
      <w:b/>
      <w:sz w:val="26"/>
      <w:szCs w:val="20"/>
      <w:lang w:val="sr-Latn-CS" w:eastAsia="sr-Latn-CS"/>
    </w:rPr>
  </w:style>
  <w:style w:type="paragraph" w:styleId="Heading4">
    <w:name w:val="heading 4"/>
    <w:basedOn w:val="Normal"/>
    <w:next w:val="Normal"/>
    <w:link w:val="Heading4Char"/>
    <w:qFormat/>
    <w:rsid w:val="00CA466F"/>
    <w:pPr>
      <w:keepNext/>
      <w:spacing w:before="240" w:after="60"/>
      <w:outlineLvl w:val="3"/>
    </w:pPr>
    <w:rPr>
      <w:rFonts w:eastAsia="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BC3D44"/>
    <w:pPr>
      <w:spacing w:after="0" w:line="240" w:lineRule="auto"/>
    </w:pPr>
    <w:rPr>
      <w:rFonts w:ascii="Tahoma" w:eastAsia="Calibri" w:hAnsi="Tahoma"/>
      <w:sz w:val="16"/>
      <w:szCs w:val="20"/>
      <w:lang w:val="x-none" w:eastAsia="x-none"/>
    </w:rPr>
  </w:style>
  <w:style w:type="character" w:customStyle="1" w:styleId="BalloonTextChar">
    <w:name w:val="Balloon Text Char"/>
    <w:link w:val="BalloonText"/>
    <w:semiHidden/>
    <w:locked/>
    <w:rsid w:val="00BC3D44"/>
    <w:rPr>
      <w:rFonts w:ascii="Tahoma" w:hAnsi="Tahoma"/>
      <w:sz w:val="16"/>
    </w:rPr>
  </w:style>
  <w:style w:type="paragraph" w:styleId="Header">
    <w:name w:val="header"/>
    <w:basedOn w:val="Normal"/>
    <w:link w:val="HeaderChar"/>
    <w:rsid w:val="00BC3D44"/>
    <w:pPr>
      <w:tabs>
        <w:tab w:val="center" w:pos="4680"/>
        <w:tab w:val="right" w:pos="9360"/>
      </w:tabs>
      <w:spacing w:after="0" w:line="240" w:lineRule="auto"/>
    </w:pPr>
    <w:rPr>
      <w:rFonts w:eastAsia="Calibri"/>
      <w:sz w:val="20"/>
      <w:szCs w:val="20"/>
      <w:lang w:val="x-none" w:eastAsia="x-none"/>
    </w:rPr>
  </w:style>
  <w:style w:type="character" w:customStyle="1" w:styleId="HeaderChar">
    <w:name w:val="Header Char"/>
    <w:link w:val="Header"/>
    <w:locked/>
    <w:rsid w:val="00BC3D44"/>
    <w:rPr>
      <w:rFonts w:cs="Times New Roman"/>
    </w:rPr>
  </w:style>
  <w:style w:type="paragraph" w:styleId="Footer">
    <w:name w:val="footer"/>
    <w:basedOn w:val="Normal"/>
    <w:link w:val="FooterChar"/>
    <w:rsid w:val="00BC3D44"/>
    <w:pPr>
      <w:tabs>
        <w:tab w:val="center" w:pos="4680"/>
        <w:tab w:val="right" w:pos="9360"/>
      </w:tabs>
      <w:spacing w:after="0" w:line="240" w:lineRule="auto"/>
    </w:pPr>
    <w:rPr>
      <w:rFonts w:eastAsia="Calibri"/>
      <w:sz w:val="20"/>
      <w:szCs w:val="20"/>
      <w:lang w:val="x-none" w:eastAsia="x-none"/>
    </w:rPr>
  </w:style>
  <w:style w:type="character" w:customStyle="1" w:styleId="FooterChar">
    <w:name w:val="Footer Char"/>
    <w:link w:val="Footer"/>
    <w:locked/>
    <w:rsid w:val="00BC3D44"/>
    <w:rPr>
      <w:rFonts w:cs="Times New Roman"/>
    </w:rPr>
  </w:style>
  <w:style w:type="paragraph" w:styleId="ListParagraph">
    <w:name w:val="List Paragraph"/>
    <w:basedOn w:val="Normal"/>
    <w:link w:val="ListParagraphChar"/>
    <w:uiPriority w:val="34"/>
    <w:qFormat/>
    <w:rsid w:val="009332C3"/>
    <w:pPr>
      <w:ind w:left="720"/>
      <w:contextualSpacing/>
    </w:pPr>
  </w:style>
  <w:style w:type="table" w:styleId="TableGrid">
    <w:name w:val="Table Grid"/>
    <w:basedOn w:val="TableNormal"/>
    <w:uiPriority w:val="39"/>
    <w:rsid w:val="00C921F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rsid w:val="00EE7967"/>
    <w:rPr>
      <w:rFonts w:cs="Times New Roman"/>
    </w:rPr>
  </w:style>
  <w:style w:type="table" w:customStyle="1" w:styleId="TableGrid1">
    <w:name w:val="Table Grid1"/>
    <w:rsid w:val="001556A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D23AA"/>
    <w:pPr>
      <w:spacing w:before="240" w:after="60" w:line="240" w:lineRule="auto"/>
      <w:jc w:val="center"/>
      <w:outlineLvl w:val="0"/>
    </w:pPr>
    <w:rPr>
      <w:rFonts w:ascii="Arial" w:eastAsia="Calibri" w:hAnsi="Arial"/>
      <w:b/>
      <w:kern w:val="28"/>
      <w:sz w:val="32"/>
      <w:szCs w:val="20"/>
      <w:lang w:val="x-none" w:eastAsia="x-none"/>
    </w:rPr>
  </w:style>
  <w:style w:type="character" w:customStyle="1" w:styleId="TitleChar">
    <w:name w:val="Title Char"/>
    <w:link w:val="Title"/>
    <w:locked/>
    <w:rsid w:val="000D23AA"/>
    <w:rPr>
      <w:rFonts w:ascii="Arial" w:hAnsi="Arial"/>
      <w:b/>
      <w:kern w:val="28"/>
      <w:sz w:val="32"/>
    </w:rPr>
  </w:style>
  <w:style w:type="character" w:customStyle="1" w:styleId="Heading3Char">
    <w:name w:val="Heading 3 Char"/>
    <w:link w:val="Heading3"/>
    <w:locked/>
    <w:rsid w:val="00B8159A"/>
    <w:rPr>
      <w:rFonts w:ascii="Arial" w:hAnsi="Arial"/>
      <w:b/>
      <w:sz w:val="26"/>
      <w:lang w:val="sr-Latn-CS" w:eastAsia="sr-Latn-CS"/>
    </w:rPr>
  </w:style>
  <w:style w:type="paragraph" w:styleId="PlainText">
    <w:name w:val="Plain Text"/>
    <w:basedOn w:val="Normal"/>
    <w:link w:val="PlainTextChar"/>
    <w:rsid w:val="000D3985"/>
    <w:pPr>
      <w:spacing w:after="0" w:line="240" w:lineRule="auto"/>
    </w:pPr>
    <w:rPr>
      <w:rFonts w:ascii="Courier New" w:eastAsia="Calibri" w:hAnsi="Courier New"/>
      <w:sz w:val="20"/>
      <w:szCs w:val="20"/>
      <w:lang w:val="x-none" w:eastAsia="zh-CN"/>
    </w:rPr>
  </w:style>
  <w:style w:type="character" w:customStyle="1" w:styleId="PlainTextChar">
    <w:name w:val="Plain Text Char"/>
    <w:link w:val="PlainText"/>
    <w:locked/>
    <w:rsid w:val="000D3985"/>
    <w:rPr>
      <w:rFonts w:ascii="Courier New" w:hAnsi="Courier New"/>
      <w:sz w:val="20"/>
      <w:lang w:val="x-none" w:eastAsia="zh-CN"/>
    </w:rPr>
  </w:style>
  <w:style w:type="paragraph" w:styleId="BodyTextIndent">
    <w:name w:val="Body Text Indent"/>
    <w:aliases w:val="Body Text Indent Char,Char Char1,Char Char Char Char Char Char,Char Char Char Char Char1,Char Char Char,Char Char Char Char Char Char1,Char Char Char Char Char Char Char,Char Char Char Char,Char Char Char1"/>
    <w:basedOn w:val="Normal"/>
    <w:rsid w:val="0052732D"/>
    <w:pPr>
      <w:spacing w:after="0" w:line="240" w:lineRule="auto"/>
      <w:ind w:firstLine="284"/>
      <w:jc w:val="both"/>
    </w:pPr>
    <w:rPr>
      <w:rFonts w:ascii="Times New Roman" w:eastAsia="Calibri" w:hAnsi="Times New Roman"/>
      <w:sz w:val="24"/>
      <w:szCs w:val="20"/>
      <w:lang w:val="sr-Latn-CS"/>
    </w:rPr>
  </w:style>
  <w:style w:type="paragraph" w:customStyle="1" w:styleId="Normal1">
    <w:name w:val="Normal1"/>
    <w:basedOn w:val="Normal"/>
    <w:link w:val="normalChar"/>
    <w:rsid w:val="00C84CDA"/>
    <w:pPr>
      <w:spacing w:before="100" w:beforeAutospacing="1" w:after="100" w:afterAutospacing="1" w:line="240" w:lineRule="auto"/>
    </w:pPr>
    <w:rPr>
      <w:rFonts w:ascii="Times New Roman" w:eastAsia="Calibri" w:hAnsi="Times New Roman"/>
      <w:sz w:val="24"/>
      <w:szCs w:val="20"/>
      <w:lang w:val="x-none" w:eastAsia="x-none"/>
    </w:rPr>
  </w:style>
  <w:style w:type="character" w:customStyle="1" w:styleId="normalChar">
    <w:name w:val="normal Char"/>
    <w:link w:val="Normal1"/>
    <w:locked/>
    <w:rsid w:val="00C84CDA"/>
    <w:rPr>
      <w:rFonts w:ascii="Times New Roman" w:hAnsi="Times New Roman"/>
      <w:sz w:val="24"/>
    </w:rPr>
  </w:style>
  <w:style w:type="table" w:customStyle="1" w:styleId="LightList1">
    <w:name w:val="Light List1"/>
    <w:rsid w:val="00583539"/>
    <w:rPr>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DecimalAligned">
    <w:name w:val="Decimal Aligned"/>
    <w:basedOn w:val="Normal"/>
    <w:rsid w:val="00583539"/>
    <w:pPr>
      <w:tabs>
        <w:tab w:val="decimal" w:pos="360"/>
      </w:tabs>
    </w:pPr>
    <w:rPr>
      <w:lang w:eastAsia="ja-JP"/>
    </w:rPr>
  </w:style>
  <w:style w:type="paragraph" w:styleId="FootnoteText">
    <w:name w:val="footnote text"/>
    <w:basedOn w:val="Normal"/>
    <w:link w:val="FootnoteTextChar"/>
    <w:rsid w:val="00583539"/>
    <w:pPr>
      <w:spacing w:after="0" w:line="240" w:lineRule="auto"/>
    </w:pPr>
    <w:rPr>
      <w:sz w:val="20"/>
      <w:szCs w:val="20"/>
      <w:lang w:val="x-none" w:eastAsia="ja-JP"/>
    </w:rPr>
  </w:style>
  <w:style w:type="character" w:customStyle="1" w:styleId="FootnoteTextChar">
    <w:name w:val="Footnote Text Char"/>
    <w:link w:val="FootnoteText"/>
    <w:locked/>
    <w:rsid w:val="00583539"/>
    <w:rPr>
      <w:rFonts w:eastAsia="Times New Roman"/>
      <w:sz w:val="20"/>
      <w:lang w:val="x-none" w:eastAsia="ja-JP"/>
    </w:rPr>
  </w:style>
  <w:style w:type="character" w:styleId="SubtleEmphasis">
    <w:name w:val="Subtle Emphasis"/>
    <w:qFormat/>
    <w:rsid w:val="00583539"/>
    <w:rPr>
      <w:i/>
      <w:color w:val="7F7F7F"/>
    </w:rPr>
  </w:style>
  <w:style w:type="table" w:customStyle="1" w:styleId="MediumShading2-Accent51">
    <w:name w:val="Medium Shading 2 - Accent 51"/>
    <w:rsid w:val="00583539"/>
    <w:rPr>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styleId="CommentReference">
    <w:name w:val="annotation reference"/>
    <w:semiHidden/>
    <w:rsid w:val="004825C5"/>
    <w:rPr>
      <w:sz w:val="16"/>
    </w:rPr>
  </w:style>
  <w:style w:type="paragraph" w:styleId="CommentText">
    <w:name w:val="annotation text"/>
    <w:basedOn w:val="Normal"/>
    <w:link w:val="CommentTextChar"/>
    <w:semiHidden/>
    <w:rsid w:val="004825C5"/>
    <w:rPr>
      <w:sz w:val="20"/>
      <w:szCs w:val="20"/>
      <w:lang w:val="en-GB" w:eastAsia="x-none"/>
    </w:rPr>
  </w:style>
  <w:style w:type="character" w:customStyle="1" w:styleId="CommentTextChar">
    <w:name w:val="Comment Text Char"/>
    <w:link w:val="CommentText"/>
    <w:semiHidden/>
    <w:locked/>
    <w:rsid w:val="004825C5"/>
    <w:rPr>
      <w:rFonts w:ascii="Calibri" w:eastAsia="Times New Roman" w:hAnsi="Calibri"/>
      <w:sz w:val="20"/>
      <w:lang w:val="en-GB" w:eastAsia="x-none"/>
    </w:rPr>
  </w:style>
  <w:style w:type="character" w:customStyle="1" w:styleId="ListParagraphChar">
    <w:name w:val="List Paragraph Char"/>
    <w:link w:val="ListParagraph"/>
    <w:locked/>
    <w:rsid w:val="004825C5"/>
  </w:style>
  <w:style w:type="paragraph" w:customStyle="1" w:styleId="ColorfulList-Accent11">
    <w:name w:val="Colorful List - Accent 11"/>
    <w:basedOn w:val="Normal"/>
    <w:link w:val="ColorfulList-Accent1Char"/>
    <w:rsid w:val="00804DD5"/>
    <w:pPr>
      <w:ind w:left="720"/>
      <w:contextualSpacing/>
    </w:pPr>
    <w:rPr>
      <w:sz w:val="20"/>
      <w:szCs w:val="20"/>
      <w:lang w:val="sr-Latn-CS" w:eastAsia="x-none"/>
    </w:rPr>
  </w:style>
  <w:style w:type="character" w:customStyle="1" w:styleId="ColorfulList-Accent1Char">
    <w:name w:val="Colorful List - Accent 1 Char"/>
    <w:link w:val="ColorfulList-Accent11"/>
    <w:locked/>
    <w:rsid w:val="00804DD5"/>
    <w:rPr>
      <w:rFonts w:ascii="Calibri" w:eastAsia="Times New Roman" w:hAnsi="Calibri"/>
      <w:lang w:val="sr-Latn-CS" w:eastAsia="x-none"/>
    </w:rPr>
  </w:style>
  <w:style w:type="paragraph" w:styleId="Subtitle">
    <w:name w:val="Subtitle"/>
    <w:basedOn w:val="Normal"/>
    <w:qFormat/>
    <w:rsid w:val="005D328D"/>
    <w:pPr>
      <w:spacing w:after="0" w:line="240" w:lineRule="auto"/>
      <w:jc w:val="center"/>
    </w:pPr>
    <w:rPr>
      <w:rFonts w:ascii="Times New Roman" w:eastAsia="Calibri" w:hAnsi="Times New Roman"/>
      <w:b/>
      <w:sz w:val="28"/>
      <w:szCs w:val="20"/>
      <w:lang w:val="fr-BE"/>
    </w:rPr>
  </w:style>
  <w:style w:type="paragraph" w:styleId="BodyText2">
    <w:name w:val="Body Text 2"/>
    <w:basedOn w:val="Normal"/>
    <w:link w:val="BodyText2Char"/>
    <w:rsid w:val="00CC1254"/>
    <w:pPr>
      <w:spacing w:after="120" w:line="480" w:lineRule="auto"/>
    </w:pPr>
    <w:rPr>
      <w:rFonts w:ascii="Times New Roman" w:eastAsia="Calibri" w:hAnsi="Times New Roman"/>
      <w:sz w:val="24"/>
      <w:szCs w:val="20"/>
      <w:lang w:val="sl-SI" w:eastAsia="x-none"/>
    </w:rPr>
  </w:style>
  <w:style w:type="character" w:customStyle="1" w:styleId="BodyText2Char">
    <w:name w:val="Body Text 2 Char"/>
    <w:link w:val="BodyText2"/>
    <w:locked/>
    <w:rsid w:val="00CC1254"/>
    <w:rPr>
      <w:rFonts w:ascii="Times New Roman" w:hAnsi="Times New Roman"/>
      <w:sz w:val="24"/>
      <w:lang w:val="sl-SI" w:eastAsia="x-none"/>
    </w:rPr>
  </w:style>
  <w:style w:type="paragraph" w:customStyle="1" w:styleId="Glava">
    <w:name w:val="Glava"/>
    <w:basedOn w:val="Normal"/>
    <w:rsid w:val="00AA487D"/>
    <w:pPr>
      <w:keepNext/>
      <w:tabs>
        <w:tab w:val="left" w:pos="1080"/>
      </w:tabs>
      <w:spacing w:before="240" w:after="0" w:line="240" w:lineRule="auto"/>
      <w:ind w:left="144" w:right="144"/>
      <w:jc w:val="center"/>
    </w:pPr>
    <w:rPr>
      <w:rFonts w:ascii="Arial" w:eastAsia="Calibri" w:hAnsi="Arial" w:cs="Arial"/>
      <w:b/>
      <w:sz w:val="24"/>
      <w:lang w:val="sr-Cyrl-CS"/>
    </w:rPr>
  </w:style>
  <w:style w:type="paragraph" w:styleId="BodyText">
    <w:name w:val="Body Text"/>
    <w:aliases w:val="Body Text Char Char Char,Body Text Char Char"/>
    <w:basedOn w:val="Normal"/>
    <w:link w:val="BodyTextChar"/>
    <w:uiPriority w:val="99"/>
    <w:rsid w:val="006C5FA6"/>
    <w:pPr>
      <w:spacing w:after="120"/>
    </w:pPr>
    <w:rPr>
      <w:rFonts w:eastAsia="Calibri"/>
      <w:szCs w:val="20"/>
      <w:lang w:val="x-none" w:eastAsia="x-none"/>
    </w:rPr>
  </w:style>
  <w:style w:type="character" w:customStyle="1" w:styleId="BodyTextChar">
    <w:name w:val="Body Text Char"/>
    <w:aliases w:val="Body Text Char Char Char Char,Body Text Char Char Char1"/>
    <w:link w:val="BodyText"/>
    <w:uiPriority w:val="99"/>
    <w:locked/>
    <w:rsid w:val="006C5FA6"/>
    <w:rPr>
      <w:sz w:val="22"/>
    </w:rPr>
  </w:style>
  <w:style w:type="character" w:styleId="Hyperlink">
    <w:name w:val="Hyperlink"/>
    <w:rsid w:val="00B06861"/>
    <w:rPr>
      <w:color w:val="0000FF"/>
      <w:u w:val="single"/>
    </w:rPr>
  </w:style>
  <w:style w:type="table" w:customStyle="1" w:styleId="TableGrid2">
    <w:name w:val="Table Grid2"/>
    <w:rsid w:val="00CA4DF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6F6416"/>
    <w:pPr>
      <w:spacing w:line="240" w:lineRule="auto"/>
    </w:pPr>
    <w:rPr>
      <w:b/>
      <w:bCs/>
    </w:rPr>
  </w:style>
  <w:style w:type="character" w:customStyle="1" w:styleId="CommentSubjectChar">
    <w:name w:val="Comment Subject Char"/>
    <w:link w:val="CommentSubject"/>
    <w:semiHidden/>
    <w:locked/>
    <w:rsid w:val="006F6416"/>
    <w:rPr>
      <w:rFonts w:ascii="Calibri" w:eastAsia="Times New Roman" w:hAnsi="Calibri" w:cs="Times New Roman"/>
      <w:b/>
      <w:bCs/>
      <w:sz w:val="20"/>
      <w:szCs w:val="20"/>
      <w:lang w:val="en-GB" w:eastAsia="x-none" w:bidi="ar-SA"/>
    </w:rPr>
  </w:style>
  <w:style w:type="paragraph" w:styleId="NoSpacing">
    <w:name w:val="No Spacing"/>
    <w:uiPriority w:val="1"/>
    <w:qFormat/>
    <w:rsid w:val="00343E09"/>
    <w:rPr>
      <w:rFonts w:eastAsia="Times New Roman"/>
      <w:sz w:val="22"/>
      <w:szCs w:val="22"/>
    </w:rPr>
  </w:style>
  <w:style w:type="character" w:customStyle="1" w:styleId="Heading1Char">
    <w:name w:val="Heading 1 Char"/>
    <w:link w:val="Heading1"/>
    <w:locked/>
    <w:rsid w:val="00B31F5F"/>
    <w:rPr>
      <w:rFonts w:ascii="Cambria" w:hAnsi="Cambria" w:cs="Angsana New"/>
      <w:b/>
      <w:bCs/>
      <w:color w:val="365F91"/>
      <w:sz w:val="28"/>
      <w:szCs w:val="28"/>
      <w:lang w:bidi="ar-SA"/>
    </w:rPr>
  </w:style>
  <w:style w:type="paragraph" w:styleId="BodyText3">
    <w:name w:val="Body Text 3"/>
    <w:basedOn w:val="Normal"/>
    <w:link w:val="BodyText3Char"/>
    <w:rsid w:val="00E760D5"/>
    <w:pPr>
      <w:spacing w:after="120"/>
    </w:pPr>
    <w:rPr>
      <w:rFonts w:eastAsia="Calibri"/>
      <w:sz w:val="16"/>
      <w:szCs w:val="16"/>
      <w:lang w:val="x-none" w:eastAsia="x-none"/>
    </w:rPr>
  </w:style>
  <w:style w:type="character" w:customStyle="1" w:styleId="BodyText3Char">
    <w:name w:val="Body Text 3 Char"/>
    <w:link w:val="BodyText3"/>
    <w:locked/>
    <w:rsid w:val="00E760D5"/>
    <w:rPr>
      <w:rFonts w:cs="Times New Roman"/>
      <w:sz w:val="16"/>
      <w:szCs w:val="16"/>
      <w:lang w:bidi="ar-SA"/>
    </w:rPr>
  </w:style>
  <w:style w:type="character" w:customStyle="1" w:styleId="FontStyle25">
    <w:name w:val="Font Style25"/>
    <w:rsid w:val="007058A7"/>
    <w:rPr>
      <w:rFonts w:ascii="Arial" w:hAnsi="Arial"/>
      <w:sz w:val="20"/>
    </w:rPr>
  </w:style>
  <w:style w:type="paragraph" w:styleId="DocumentMap">
    <w:name w:val="Document Map"/>
    <w:basedOn w:val="Normal"/>
    <w:semiHidden/>
    <w:rsid w:val="00A6223D"/>
    <w:pPr>
      <w:shd w:val="clear" w:color="auto" w:fill="000080"/>
    </w:pPr>
    <w:rPr>
      <w:rFonts w:ascii="Tahoma" w:hAnsi="Tahoma" w:cs="Tahoma"/>
      <w:sz w:val="20"/>
      <w:szCs w:val="20"/>
    </w:rPr>
  </w:style>
  <w:style w:type="character" w:customStyle="1" w:styleId="Bodytext0">
    <w:name w:val="Body text_"/>
    <w:link w:val="Bodytext1"/>
    <w:locked/>
    <w:rsid w:val="002F1E83"/>
    <w:rPr>
      <w:sz w:val="22"/>
      <w:szCs w:val="22"/>
      <w:lang w:bidi="ar-SA"/>
    </w:rPr>
  </w:style>
  <w:style w:type="paragraph" w:customStyle="1" w:styleId="Bodytext1">
    <w:name w:val="Body text1"/>
    <w:basedOn w:val="Normal"/>
    <w:link w:val="Bodytext0"/>
    <w:rsid w:val="002F1E83"/>
    <w:pPr>
      <w:widowControl w:val="0"/>
      <w:shd w:val="clear" w:color="auto" w:fill="FFFFFF"/>
      <w:spacing w:before="1920" w:after="360" w:line="240" w:lineRule="atLeast"/>
      <w:ind w:hanging="500"/>
      <w:jc w:val="center"/>
    </w:pPr>
    <w:rPr>
      <w:rFonts w:eastAsia="Calibri"/>
      <w:lang w:val="x-none" w:eastAsia="x-none"/>
    </w:rPr>
  </w:style>
  <w:style w:type="character" w:customStyle="1" w:styleId="Heading4Char">
    <w:name w:val="Heading 4 Char"/>
    <w:link w:val="Heading4"/>
    <w:rsid w:val="005127DC"/>
    <w:rPr>
      <w:b/>
      <w:bCs/>
      <w:sz w:val="28"/>
      <w:szCs w:val="28"/>
      <w:lang w:val="en-US" w:eastAsia="en-US" w:bidi="ar-SA"/>
    </w:rPr>
  </w:style>
  <w:style w:type="paragraph" w:customStyle="1" w:styleId="FrontPage2">
    <w:name w:val="FrontPage2"/>
    <w:basedOn w:val="Normal"/>
    <w:next w:val="BodyText"/>
    <w:rsid w:val="005127DC"/>
    <w:pPr>
      <w:suppressAutoHyphens/>
      <w:spacing w:after="160" w:line="400" w:lineRule="exact"/>
      <w:jc w:val="both"/>
    </w:pPr>
    <w:rPr>
      <w:rFonts w:ascii="TrueHelveticaBlack" w:hAnsi="TrueHelveticaBlack"/>
      <w:sz w:val="36"/>
      <w:szCs w:val="20"/>
      <w:lang w:val="en-GB"/>
    </w:rPr>
  </w:style>
  <w:style w:type="paragraph" w:customStyle="1" w:styleId="FrontPageFrame">
    <w:name w:val="FrontPageFrame"/>
    <w:basedOn w:val="Normal"/>
    <w:rsid w:val="005127DC"/>
    <w:pPr>
      <w:framePr w:wrap="around" w:hAnchor="margin" w:x="-2267" w:yAlign="bottom"/>
      <w:tabs>
        <w:tab w:val="left" w:pos="1134"/>
      </w:tabs>
      <w:spacing w:after="0" w:line="240" w:lineRule="atLeast"/>
    </w:pPr>
    <w:rPr>
      <w:rFonts w:ascii="DaneHelveticaNeue" w:hAnsi="DaneHelveticaNeue"/>
      <w:sz w:val="14"/>
      <w:szCs w:val="20"/>
      <w:lang w:val="en-GB"/>
    </w:rPr>
  </w:style>
  <w:style w:type="paragraph" w:customStyle="1" w:styleId="Default">
    <w:name w:val="Default"/>
    <w:rsid w:val="00391D60"/>
    <w:pPr>
      <w:autoSpaceDE w:val="0"/>
      <w:autoSpaceDN w:val="0"/>
      <w:adjustRightInd w:val="0"/>
    </w:pPr>
    <w:rPr>
      <w:rFonts w:ascii="Times New Roman" w:eastAsia="Times New Roman" w:hAnsi="Times New Roman"/>
      <w:color w:val="000000"/>
      <w:sz w:val="24"/>
      <w:szCs w:val="24"/>
      <w:lang w:val="sr-Latn-CS" w:eastAsia="sr-Latn-CS"/>
    </w:rPr>
  </w:style>
  <w:style w:type="character" w:customStyle="1" w:styleId="Heading30">
    <w:name w:val="Heading #3_"/>
    <w:link w:val="Heading31"/>
    <w:locked/>
    <w:rsid w:val="00DD120B"/>
    <w:rPr>
      <w:sz w:val="22"/>
      <w:szCs w:val="22"/>
      <w:lang w:bidi="ar-SA"/>
    </w:rPr>
  </w:style>
  <w:style w:type="paragraph" w:customStyle="1" w:styleId="Heading31">
    <w:name w:val="Heading #31"/>
    <w:basedOn w:val="Normal"/>
    <w:link w:val="Heading30"/>
    <w:rsid w:val="00DD120B"/>
    <w:pPr>
      <w:widowControl w:val="0"/>
      <w:shd w:val="clear" w:color="auto" w:fill="FFFFFF"/>
      <w:spacing w:before="240" w:after="300" w:line="240" w:lineRule="atLeast"/>
      <w:jc w:val="both"/>
      <w:outlineLvl w:val="2"/>
    </w:pPr>
    <w:rPr>
      <w:rFonts w:eastAsia="Calibri"/>
      <w:lang w:val="x-none" w:eastAsia="x-none"/>
    </w:rPr>
  </w:style>
  <w:style w:type="character" w:customStyle="1" w:styleId="apple-converted-space">
    <w:name w:val="apple-converted-space"/>
    <w:rsid w:val="00BF1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si.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nezana.sokcanic@mgsi.gov.rs" TargetMode="Externa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F4676-03F8-404D-90EB-C783B03B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48</Pages>
  <Words>9407</Words>
  <Characters>53626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МИНИСТАРСТВО СПОЉНЕ И УНУТРАШЊЕ ТРГОВИНЕ И ТЕЛЕКОМУНИКАЦИЈА</vt:lpstr>
    </vt:vector>
  </TitlesOfParts>
  <Company>AERS</Company>
  <LinksUpToDate>false</LinksUpToDate>
  <CharactersWithSpaces>62908</CharactersWithSpaces>
  <SharedDoc>false</SharedDoc>
  <HLinks>
    <vt:vector size="18" baseType="variant">
      <vt:variant>
        <vt:i4>2687037</vt:i4>
      </vt:variant>
      <vt:variant>
        <vt:i4>12</vt:i4>
      </vt:variant>
      <vt:variant>
        <vt:i4>0</vt:i4>
      </vt:variant>
      <vt:variant>
        <vt:i4>5</vt:i4>
      </vt:variant>
      <vt:variant>
        <vt:lpwstr>http://www.mgsi.gov.rs/</vt:lpwstr>
      </vt:variant>
      <vt:variant>
        <vt:lpwstr/>
      </vt:variant>
      <vt:variant>
        <vt:i4>4784238</vt:i4>
      </vt:variant>
      <vt:variant>
        <vt:i4>9</vt:i4>
      </vt:variant>
      <vt:variant>
        <vt:i4>0</vt:i4>
      </vt:variant>
      <vt:variant>
        <vt:i4>5</vt:i4>
      </vt:variant>
      <vt:variant>
        <vt:lpwstr>mailto:snezana.sokcanic@mgsi.gov.rs</vt:lpwstr>
      </vt:variant>
      <vt:variant>
        <vt:lpwstr/>
      </vt:variant>
      <vt:variant>
        <vt:i4>2687037</vt:i4>
      </vt:variant>
      <vt:variant>
        <vt:i4>0</vt:i4>
      </vt:variant>
      <vt:variant>
        <vt:i4>0</vt:i4>
      </vt:variant>
      <vt:variant>
        <vt:i4>5</vt:i4>
      </vt:variant>
      <vt:variant>
        <vt:lpwstr>http://www.mgsi.gov.rs/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СПОЉНЕ И УНУТРАШЊЕ ТРГОВИНЕ И ТЕЛЕКОМУНИКАЦИЈА</dc:title>
  <dc:subject/>
  <dc:creator>PA</dc:creator>
  <cp:keywords/>
  <cp:lastModifiedBy>Snežana Šokčanić</cp:lastModifiedBy>
  <cp:revision>16</cp:revision>
  <cp:lastPrinted>2015-09-03T12:36:00Z</cp:lastPrinted>
  <dcterms:created xsi:type="dcterms:W3CDTF">2015-09-07T10:26:00Z</dcterms:created>
  <dcterms:modified xsi:type="dcterms:W3CDTF">2015-09-07T13:24:00Z</dcterms:modified>
</cp:coreProperties>
</file>