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43" w:rsidRDefault="00F76A43" w:rsidP="00F76A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 основу члана </w:t>
      </w:r>
      <w:r>
        <w:rPr>
          <w:rFonts w:ascii="Times New Roman" w:hAnsi="Times New Roman"/>
          <w:sz w:val="24"/>
          <w:szCs w:val="24"/>
        </w:rPr>
        <w:t>116</w:t>
      </w:r>
      <w:r w:rsidR="00F56504">
        <w:rPr>
          <w:rFonts w:ascii="Times New Roman" w:hAnsi="Times New Roman"/>
          <w:sz w:val="24"/>
          <w:szCs w:val="24"/>
          <w:lang w:val="sr-Cyrl-CS"/>
        </w:rPr>
        <w:t xml:space="preserve">. стaв </w:t>
      </w:r>
      <w:r>
        <w:rPr>
          <w:rFonts w:ascii="Times New Roman" w:hAnsi="Times New Roman"/>
          <w:sz w:val="24"/>
          <w:szCs w:val="24"/>
          <w:lang w:val="sr-Cyrl-CS"/>
        </w:rPr>
        <w:t>1. Закона о железници („Службени гласкик Републике Србијеˮ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број 41/2018)</w:t>
      </w:r>
    </w:p>
    <w:p w:rsidR="00F76A43" w:rsidRDefault="00F76A43" w:rsidP="00F76A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Министарство грађевинарства, саобраћа</w:t>
      </w:r>
      <w:r w:rsidR="004D4964">
        <w:rPr>
          <w:rFonts w:ascii="Times New Roman" w:hAnsi="Times New Roman"/>
          <w:sz w:val="24"/>
          <w:szCs w:val="24"/>
          <w:lang w:val="sr-Cyrl-CS"/>
        </w:rPr>
        <w:t>ј</w:t>
      </w:r>
      <w:r>
        <w:rPr>
          <w:rFonts w:ascii="Times New Roman" w:hAnsi="Times New Roman"/>
          <w:sz w:val="24"/>
          <w:szCs w:val="24"/>
          <w:lang w:val="sr-Cyrl-CS"/>
        </w:rPr>
        <w:t>а и инфраструктуре</w:t>
      </w:r>
    </w:p>
    <w:p w:rsidR="00F76A43" w:rsidRPr="0097284C" w:rsidRDefault="00F76A43" w:rsidP="00F76A4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објављује:</w:t>
      </w:r>
    </w:p>
    <w:p w:rsidR="00F76A43" w:rsidRDefault="00F76A43" w:rsidP="00F76A43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F76A43" w:rsidRDefault="0018493C" w:rsidP="00AC6B61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ИЗВЕШТАЈ О</w:t>
      </w:r>
      <w:r w:rsidR="00AC6B6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3C12A9">
        <w:rPr>
          <w:rFonts w:ascii="Times New Roman" w:hAnsi="Times New Roman"/>
          <w:b/>
          <w:sz w:val="24"/>
          <w:szCs w:val="24"/>
          <w:lang w:val="sr-Cyrl-CS"/>
        </w:rPr>
        <w:t xml:space="preserve">УТВРЂЕНИМ ОБАВЕЗАМА ЈАВНОГ ПРЕВОЗА ПУТНИКА У ЖЕЛЕЗНИЧКОМ САОБРАЋАЈУ </w:t>
      </w:r>
    </w:p>
    <w:p w:rsidR="00017886" w:rsidRDefault="00771584">
      <w:pPr>
        <w:rPr>
          <w:lang w:val="sr-Cyrl-CS"/>
        </w:rPr>
      </w:pPr>
    </w:p>
    <w:p w:rsidR="008A579B" w:rsidRPr="008A579B" w:rsidRDefault="00D6417D" w:rsidP="003107B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Изабрани железнички превозник</w:t>
      </w:r>
      <w:r w:rsidR="008A579B">
        <w:rPr>
          <w:rFonts w:ascii="Times New Roman" w:hAnsi="Times New Roman"/>
          <w:b/>
          <w:sz w:val="24"/>
          <w:szCs w:val="24"/>
          <w:lang w:val="sr-Cyrl-CS"/>
        </w:rPr>
        <w:t xml:space="preserve">: </w:t>
      </w:r>
      <w:r w:rsidR="008A579B" w:rsidRPr="004B74B2">
        <w:rPr>
          <w:rFonts w:ascii="Times New Roman" w:hAnsi="Times New Roman"/>
          <w:sz w:val="24"/>
          <w:szCs w:val="24"/>
          <w:lang w:val="sr-Cyrl-CS"/>
        </w:rPr>
        <w:t>Акционарско друштво за железнички превоз путника</w:t>
      </w:r>
      <w:r w:rsidR="008A579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A579B">
        <w:rPr>
          <w:rFonts w:ascii="Times New Roman" w:hAnsi="Times New Roman"/>
          <w:sz w:val="24"/>
          <w:szCs w:val="24"/>
          <w:lang w:val="sr-Cyrl-CS"/>
        </w:rPr>
        <w:t>„Србија Возˮ, Немањина 6, 11000 Београд;</w:t>
      </w:r>
    </w:p>
    <w:p w:rsidR="00053A80" w:rsidRPr="00053A80" w:rsidRDefault="008A579B" w:rsidP="003107B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lang w:val="sr-Cyrl-CS"/>
        </w:rPr>
      </w:pPr>
      <w:r w:rsidRPr="008A579B">
        <w:rPr>
          <w:rFonts w:ascii="Times New Roman" w:hAnsi="Times New Roman"/>
          <w:b/>
          <w:sz w:val="24"/>
          <w:lang w:val="sr-Cyrl-CS"/>
        </w:rPr>
        <w:t xml:space="preserve">Утврђена обавеза јавног превоза: </w:t>
      </w:r>
      <w:r>
        <w:rPr>
          <w:rFonts w:ascii="Times New Roman" w:hAnsi="Times New Roman"/>
          <w:sz w:val="24"/>
          <w:lang w:val="sr-Cyrl-CS"/>
        </w:rPr>
        <w:t xml:space="preserve">Уговор о обавези јавног превоза путника у железничком саобраћају у Републици Србији </w:t>
      </w:r>
      <w:r w:rsidRPr="008A579B">
        <w:rPr>
          <w:rFonts w:ascii="Times New Roman" w:hAnsi="Times New Roman"/>
          <w:sz w:val="24"/>
          <w:lang w:val="sr-Cyrl-CS"/>
        </w:rPr>
        <w:t xml:space="preserve">закључен </w:t>
      </w:r>
      <w:r>
        <w:rPr>
          <w:rFonts w:ascii="Times New Roman" w:hAnsi="Times New Roman"/>
          <w:sz w:val="24"/>
          <w:lang w:val="sr-Cyrl-CS"/>
        </w:rPr>
        <w:t xml:space="preserve">је </w:t>
      </w:r>
      <w:r w:rsidRPr="008A579B">
        <w:rPr>
          <w:rFonts w:ascii="Times New Roman" w:hAnsi="Times New Roman"/>
          <w:sz w:val="24"/>
        </w:rPr>
        <w:t xml:space="preserve">26. </w:t>
      </w:r>
      <w:r w:rsidRPr="008A579B">
        <w:rPr>
          <w:rFonts w:ascii="Times New Roman" w:hAnsi="Times New Roman"/>
          <w:sz w:val="24"/>
          <w:lang w:val="sr-Cyrl-CS"/>
        </w:rPr>
        <w:t xml:space="preserve">јануара </w:t>
      </w:r>
      <w:r>
        <w:rPr>
          <w:rFonts w:ascii="Times New Roman" w:hAnsi="Times New Roman"/>
          <w:sz w:val="24"/>
          <w:lang w:val="sr-Cyrl-CS"/>
        </w:rPr>
        <w:t xml:space="preserve">2017. године за период од </w:t>
      </w:r>
      <w:r w:rsidRPr="008A579B">
        <w:rPr>
          <w:rFonts w:ascii="Times New Roman" w:hAnsi="Times New Roman"/>
          <w:sz w:val="24"/>
          <w:lang w:val="sr-Cyrl-CS"/>
        </w:rPr>
        <w:t>пет година, а према члану 6</w:t>
      </w:r>
      <w:r w:rsidRPr="00053A80">
        <w:rPr>
          <w:rFonts w:ascii="Times New Roman" w:hAnsi="Times New Roman"/>
          <w:sz w:val="24"/>
          <w:lang w:val="sr-Cyrl-CS"/>
        </w:rPr>
        <w:t>. Угово</w:t>
      </w:r>
      <w:r w:rsidR="00053A80">
        <w:rPr>
          <w:rFonts w:ascii="Times New Roman" w:hAnsi="Times New Roman"/>
          <w:sz w:val="24"/>
          <w:lang w:val="sr-Cyrl-CS"/>
        </w:rPr>
        <w:t xml:space="preserve">ра, уговорне стране сваке године закључују </w:t>
      </w:r>
      <w:r w:rsidRPr="00053A80">
        <w:rPr>
          <w:rFonts w:ascii="Times New Roman" w:hAnsi="Times New Roman"/>
          <w:sz w:val="24"/>
          <w:lang w:val="sr-Cyrl-CS"/>
        </w:rPr>
        <w:t>анекс овог Уговора</w:t>
      </w:r>
      <w:r w:rsidR="00053A80">
        <w:rPr>
          <w:rFonts w:ascii="Times New Roman" w:hAnsi="Times New Roman"/>
          <w:sz w:val="24"/>
          <w:lang w:val="sr-Cyrl-CS"/>
        </w:rPr>
        <w:t>.</w:t>
      </w:r>
      <w:r w:rsidRPr="00053A80">
        <w:rPr>
          <w:rFonts w:ascii="Times New Roman" w:hAnsi="Times New Roman"/>
          <w:sz w:val="24"/>
          <w:lang w:val="sr-Cyrl-CS"/>
        </w:rPr>
        <w:t xml:space="preserve"> </w:t>
      </w:r>
    </w:p>
    <w:p w:rsidR="008A579B" w:rsidRDefault="009631D3" w:rsidP="003107B0">
      <w:pPr>
        <w:pStyle w:val="ListParagraph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За период важења Реда вожње 2018/2019</w:t>
      </w:r>
      <w:r w:rsidR="008767CE">
        <w:rPr>
          <w:rFonts w:ascii="Times New Roman" w:hAnsi="Times New Roman"/>
          <w:sz w:val="24"/>
          <w:lang w:val="sr-Cyrl-CS"/>
        </w:rPr>
        <w:t>,</w:t>
      </w:r>
      <w:r w:rsidR="00811AB7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  <w:lang w:val="sr-Cyrl-CS"/>
        </w:rPr>
        <w:t>. јануара 2019</w:t>
      </w:r>
      <w:r w:rsidR="009548AE">
        <w:rPr>
          <w:rFonts w:ascii="Times New Roman" w:hAnsi="Times New Roman"/>
          <w:sz w:val="24"/>
          <w:lang w:val="sr-Cyrl-CS"/>
        </w:rPr>
        <w:t xml:space="preserve">. године, </w:t>
      </w:r>
      <w:r w:rsidR="00053A80">
        <w:rPr>
          <w:rFonts w:ascii="Times New Roman" w:hAnsi="Times New Roman"/>
          <w:sz w:val="24"/>
          <w:lang w:val="sr-Cyrl-CS"/>
        </w:rPr>
        <w:t>закључен је Анекс</w:t>
      </w:r>
      <w:r>
        <w:rPr>
          <w:rFonts w:ascii="Times New Roman" w:hAnsi="Times New Roman"/>
          <w:sz w:val="24"/>
          <w:lang w:val="sr-Cyrl-CS"/>
        </w:rPr>
        <w:t xml:space="preserve"> 3</w:t>
      </w:r>
      <w:r w:rsidR="00053A80">
        <w:rPr>
          <w:rFonts w:ascii="Times New Roman" w:hAnsi="Times New Roman"/>
          <w:sz w:val="24"/>
          <w:lang w:val="sr-Cyrl-CS"/>
        </w:rPr>
        <w:t xml:space="preserve">, </w:t>
      </w:r>
      <w:r w:rsidR="003973A6">
        <w:rPr>
          <w:rFonts w:ascii="Times New Roman" w:hAnsi="Times New Roman"/>
          <w:sz w:val="24"/>
          <w:lang w:val="sr-Cyrl-CS"/>
        </w:rPr>
        <w:t>којим су дефинисани</w:t>
      </w:r>
      <w:r w:rsidR="00053A80" w:rsidRPr="00053A80">
        <w:rPr>
          <w:rFonts w:ascii="Times New Roman" w:hAnsi="Times New Roman"/>
          <w:sz w:val="24"/>
          <w:lang w:val="sr-Cyrl-CS"/>
        </w:rPr>
        <w:t xml:space="preserve">: </w:t>
      </w:r>
      <w:r w:rsidR="009548AE">
        <w:rPr>
          <w:rFonts w:ascii="Times New Roman" w:hAnsi="Times New Roman"/>
          <w:sz w:val="24"/>
          <w:lang w:val="sr-Cyrl-CS"/>
        </w:rPr>
        <w:t>годишњи обим финансирања и динамика исплате</w:t>
      </w:r>
      <w:r w:rsidR="00053A80" w:rsidRPr="00053A80">
        <w:rPr>
          <w:rFonts w:ascii="Times New Roman" w:hAnsi="Times New Roman"/>
          <w:sz w:val="24"/>
          <w:lang w:val="sr-Cyrl-CS"/>
        </w:rPr>
        <w:t xml:space="preserve"> (Прилог 1)</w:t>
      </w:r>
      <w:r w:rsidR="00053A80">
        <w:rPr>
          <w:rFonts w:ascii="Times New Roman" w:hAnsi="Times New Roman"/>
          <w:sz w:val="24"/>
          <w:lang w:val="sr-Cyrl-CS"/>
        </w:rPr>
        <w:t>,</w:t>
      </w:r>
      <w:r w:rsidR="00053A80" w:rsidRPr="00053A80">
        <w:rPr>
          <w:rFonts w:ascii="Times New Roman" w:hAnsi="Times New Roman"/>
          <w:sz w:val="24"/>
          <w:lang w:val="sr-Cyrl-CS"/>
        </w:rPr>
        <w:t xml:space="preserve"> укупан број возних кило</w:t>
      </w:r>
      <w:r w:rsidR="003973A6">
        <w:rPr>
          <w:rFonts w:ascii="Times New Roman" w:hAnsi="Times New Roman"/>
          <w:sz w:val="24"/>
          <w:lang w:val="sr-Cyrl-CS"/>
        </w:rPr>
        <w:t>метара које је Превозник</w:t>
      </w:r>
      <w:r w:rsidR="00053A80" w:rsidRPr="00053A80">
        <w:rPr>
          <w:rFonts w:ascii="Times New Roman" w:hAnsi="Times New Roman"/>
          <w:sz w:val="24"/>
          <w:lang w:val="sr-Cyrl-CS"/>
        </w:rPr>
        <w:t xml:space="preserve"> у обавези да реализује за наведени период важења реда вожње, као и релације саобраћаја појединих возова, број дана саобраћаја, календар саобраћаја, категорија возова, капацитет возова и возни километри по појединачном возу (Прилог 3)</w:t>
      </w:r>
      <w:r w:rsidR="009548AE">
        <w:rPr>
          <w:rFonts w:ascii="Times New Roman" w:hAnsi="Times New Roman"/>
          <w:sz w:val="24"/>
          <w:lang w:val="sr-Cyrl-CS"/>
        </w:rPr>
        <w:t>,</w:t>
      </w:r>
      <w:r w:rsidR="00053A80" w:rsidRPr="00053A80">
        <w:rPr>
          <w:rFonts w:ascii="Times New Roman" w:hAnsi="Times New Roman"/>
          <w:sz w:val="24"/>
          <w:lang w:val="sr-Cyrl-CS"/>
        </w:rPr>
        <w:t xml:space="preserve"> </w:t>
      </w:r>
      <w:r w:rsidR="00053A80" w:rsidRPr="00053A80">
        <w:rPr>
          <w:rFonts w:ascii="Times New Roman" w:hAnsi="Times New Roman"/>
          <w:sz w:val="24"/>
          <w:lang w:val="sr-Cyrl-RS"/>
        </w:rPr>
        <w:t>пла</w:t>
      </w:r>
      <w:r w:rsidR="003973A6">
        <w:rPr>
          <w:rFonts w:ascii="Times New Roman" w:hAnsi="Times New Roman"/>
          <w:sz w:val="24"/>
          <w:lang w:val="sr-Cyrl-RS"/>
        </w:rPr>
        <w:t xml:space="preserve">нирани приходи и </w:t>
      </w:r>
      <w:r w:rsidR="009548AE">
        <w:rPr>
          <w:rFonts w:ascii="Times New Roman" w:hAnsi="Times New Roman"/>
          <w:sz w:val="24"/>
          <w:lang w:val="sr-Cyrl-RS"/>
        </w:rPr>
        <w:t>трошкови</w:t>
      </w:r>
      <w:r w:rsidR="00053A80" w:rsidRPr="00053A80">
        <w:rPr>
          <w:rFonts w:ascii="Times New Roman" w:hAnsi="Times New Roman"/>
          <w:sz w:val="24"/>
          <w:lang w:val="sr-Cyrl-RS"/>
        </w:rPr>
        <w:t xml:space="preserve"> (Прилог 4)</w:t>
      </w:r>
      <w:r w:rsidR="009548AE">
        <w:rPr>
          <w:rFonts w:ascii="Times New Roman" w:hAnsi="Times New Roman"/>
          <w:sz w:val="24"/>
          <w:lang w:val="sr-Cyrl-RS"/>
        </w:rPr>
        <w:t xml:space="preserve"> и начин извештавања (Прилог 5)</w:t>
      </w:r>
      <w:r w:rsidR="00053A80" w:rsidRPr="00053A80">
        <w:rPr>
          <w:rFonts w:ascii="Times New Roman" w:hAnsi="Times New Roman"/>
          <w:sz w:val="24"/>
          <w:lang w:val="sr-Cyrl-CS"/>
        </w:rPr>
        <w:t>.</w:t>
      </w:r>
    </w:p>
    <w:p w:rsidR="00053A80" w:rsidRDefault="009548AE" w:rsidP="003107B0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Превозник је </w:t>
      </w:r>
      <w:r w:rsidR="003973A6">
        <w:rPr>
          <w:rFonts w:ascii="Times New Roman" w:hAnsi="Times New Roman"/>
          <w:sz w:val="24"/>
          <w:szCs w:val="24"/>
          <w:lang w:val="sr-Cyrl-CS"/>
        </w:rPr>
        <w:t xml:space="preserve">био </w:t>
      </w:r>
      <w:r>
        <w:rPr>
          <w:rFonts w:ascii="Times New Roman" w:hAnsi="Times New Roman"/>
          <w:sz w:val="24"/>
          <w:szCs w:val="24"/>
          <w:lang w:val="sr-Cyrl-CS"/>
        </w:rPr>
        <w:t xml:space="preserve">у обавези је да </w:t>
      </w:r>
      <w:r w:rsidR="009631D3">
        <w:rPr>
          <w:rFonts w:ascii="Times New Roman" w:hAnsi="Times New Roman"/>
          <w:sz w:val="24"/>
          <w:lang w:val="sr-Cyrl-CS"/>
        </w:rPr>
        <w:t>период важења Реда вожње 2018/2019</w:t>
      </w:r>
      <w:r w:rsidR="003973A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обезбеди 6.</w:t>
      </w:r>
      <w:r w:rsidR="009631D3">
        <w:rPr>
          <w:rFonts w:ascii="Times New Roman" w:hAnsi="Times New Roman"/>
          <w:sz w:val="24"/>
          <w:szCs w:val="24"/>
        </w:rPr>
        <w:t>991</w:t>
      </w:r>
      <w:r w:rsidR="009631D3">
        <w:rPr>
          <w:rFonts w:ascii="Times New Roman" w:hAnsi="Times New Roman"/>
          <w:sz w:val="24"/>
          <w:szCs w:val="24"/>
          <w:lang w:val="sr-Cyrl-CS"/>
        </w:rPr>
        <w:t>.519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9631D3">
        <w:rPr>
          <w:rFonts w:ascii="Times New Roman" w:hAnsi="Times New Roman"/>
          <w:sz w:val="24"/>
          <w:szCs w:val="24"/>
        </w:rPr>
        <w:t>703</w:t>
      </w:r>
      <w:r w:rsidR="003973A6">
        <w:rPr>
          <w:rFonts w:ascii="Times New Roman" w:hAnsi="Times New Roman"/>
          <w:sz w:val="24"/>
          <w:szCs w:val="24"/>
          <w:lang w:val="sr-Cyrl-CS"/>
        </w:rPr>
        <w:t xml:space="preserve"> возних километара, док је укупан број возова који су били покривени обавезом јавног превоза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631D3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C15720" w:rsidRDefault="009631D3" w:rsidP="003107B0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 w:rsidRPr="005D4D24">
        <w:rPr>
          <w:rFonts w:ascii="Times New Roman" w:hAnsi="Times New Roman"/>
          <w:sz w:val="24"/>
          <w:szCs w:val="24"/>
          <w:lang w:val="sr-Cyrl-CS"/>
        </w:rPr>
        <w:t>Током 2019</w:t>
      </w:r>
      <w:r w:rsidR="003973A6" w:rsidRPr="005D4D24">
        <w:rPr>
          <w:rFonts w:ascii="Times New Roman" w:hAnsi="Times New Roman"/>
          <w:sz w:val="24"/>
          <w:szCs w:val="24"/>
          <w:lang w:val="sr-Cyrl-CS"/>
        </w:rPr>
        <w:t xml:space="preserve">. године, </w:t>
      </w:r>
      <w:r w:rsidR="00C15720" w:rsidRPr="005D4D24">
        <w:rPr>
          <w:rFonts w:ascii="Times New Roman" w:hAnsi="Times New Roman"/>
          <w:sz w:val="24"/>
          <w:szCs w:val="24"/>
          <w:lang w:val="sr-Cyrl-CS"/>
        </w:rPr>
        <w:t>због реализације инфраструктурних пројеката</w:t>
      </w:r>
      <w:r w:rsidR="003973A6" w:rsidRPr="005D4D24">
        <w:rPr>
          <w:rFonts w:ascii="Times New Roman" w:hAnsi="Times New Roman"/>
          <w:sz w:val="24"/>
          <w:szCs w:val="24"/>
          <w:lang w:val="sr-Cyrl-CS"/>
        </w:rPr>
        <w:t xml:space="preserve"> на мрежи пруга у Србији</w:t>
      </w:r>
      <w:r w:rsidR="00C15720" w:rsidRPr="005D4D24">
        <w:rPr>
          <w:rFonts w:ascii="Times New Roman" w:hAnsi="Times New Roman"/>
          <w:sz w:val="24"/>
          <w:szCs w:val="24"/>
          <w:lang w:val="sr-Cyrl-CS"/>
        </w:rPr>
        <w:t>, дошло је до измена у саобраћају</w:t>
      </w:r>
      <w:r w:rsidR="00C15720" w:rsidRPr="005D4D24">
        <w:rPr>
          <w:rFonts w:ascii="Times New Roman" w:hAnsi="Times New Roman"/>
          <w:sz w:val="24"/>
          <w:szCs w:val="24"/>
        </w:rPr>
        <w:t xml:space="preserve"> </w:t>
      </w:r>
      <w:r w:rsidR="00C15720" w:rsidRPr="005D4D24">
        <w:rPr>
          <w:rFonts w:ascii="Times New Roman" w:hAnsi="Times New Roman"/>
          <w:sz w:val="24"/>
          <w:szCs w:val="24"/>
          <w:lang w:val="sr-Cyrl-CS"/>
        </w:rPr>
        <w:t>возова, пре свих</w:t>
      </w:r>
      <w:r w:rsidR="003973A6" w:rsidRPr="005D4D24">
        <w:rPr>
          <w:rFonts w:ascii="Times New Roman" w:hAnsi="Times New Roman"/>
          <w:sz w:val="24"/>
          <w:szCs w:val="24"/>
          <w:lang w:val="sr-Cyrl-CS"/>
        </w:rPr>
        <w:t xml:space="preserve"> услед</w:t>
      </w:r>
      <w:r w:rsidR="00C15720" w:rsidRPr="005D4D2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D4D24" w:rsidRPr="005D4D24">
        <w:rPr>
          <w:rFonts w:ascii="Times New Roman" w:hAnsi="Times New Roman"/>
          <w:sz w:val="24"/>
          <w:szCs w:val="24"/>
          <w:lang w:val="sr-Cyrl-CS"/>
        </w:rPr>
        <w:t>обуставе саобраћаја путничких возова на делу пруге Београд Центар – Нови Сад</w:t>
      </w:r>
      <w:r w:rsidR="003973A6" w:rsidRPr="005D4D2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D4D24" w:rsidRPr="005D4D24">
        <w:rPr>
          <w:rFonts w:ascii="Times New Roman" w:hAnsi="Times New Roman"/>
          <w:sz w:val="24"/>
          <w:szCs w:val="24"/>
          <w:lang w:val="sr-Cyrl-CS"/>
        </w:rPr>
        <w:t xml:space="preserve">успостављања саобраћаја возова на деоници Зајечар – Пожаревац </w:t>
      </w:r>
      <w:r w:rsidR="00C15720" w:rsidRPr="005D4D24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5D4D24" w:rsidRPr="005D4D24">
        <w:rPr>
          <w:rFonts w:ascii="Times New Roman" w:hAnsi="Times New Roman"/>
          <w:sz w:val="24"/>
          <w:szCs w:val="24"/>
          <w:lang w:val="sr-Cyrl-CS"/>
        </w:rPr>
        <w:t>радова на деоници пруге Краљево – Рашка</w:t>
      </w:r>
      <w:r w:rsidR="00C15720" w:rsidRPr="005D4D24">
        <w:rPr>
          <w:rFonts w:ascii="Times New Roman" w:hAnsi="Times New Roman"/>
          <w:sz w:val="24"/>
          <w:szCs w:val="24"/>
          <w:lang w:val="sr-Cyrl-CS"/>
        </w:rPr>
        <w:t xml:space="preserve">. Сходно </w:t>
      </w:r>
      <w:r w:rsidR="00C15720" w:rsidRPr="00A23411">
        <w:rPr>
          <w:rFonts w:ascii="Times New Roman" w:hAnsi="Times New Roman"/>
          <w:sz w:val="24"/>
          <w:szCs w:val="24"/>
          <w:lang w:val="sr-Cyrl-CS"/>
        </w:rPr>
        <w:t>томе, јавила се потреба за изменом Прилога 3</w:t>
      </w:r>
      <w:r w:rsidR="008767CE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811AB7" w:rsidRPr="00A23411">
        <w:rPr>
          <w:rFonts w:ascii="Times New Roman" w:hAnsi="Times New Roman"/>
          <w:sz w:val="24"/>
          <w:szCs w:val="24"/>
          <w:lang w:val="sr-Cyrl-CS"/>
        </w:rPr>
        <w:t xml:space="preserve"> 4 Анекса 3</w:t>
      </w:r>
      <w:r w:rsidR="00C15720" w:rsidRPr="00A23411">
        <w:rPr>
          <w:rFonts w:ascii="Times New Roman" w:hAnsi="Times New Roman"/>
          <w:sz w:val="24"/>
          <w:szCs w:val="24"/>
          <w:lang w:val="sr-Cyrl-CS"/>
        </w:rPr>
        <w:t xml:space="preserve"> Угово</w:t>
      </w:r>
      <w:r w:rsidR="003973A6" w:rsidRPr="00A23411">
        <w:rPr>
          <w:rFonts w:ascii="Times New Roman" w:hAnsi="Times New Roman"/>
          <w:sz w:val="24"/>
          <w:szCs w:val="24"/>
          <w:lang w:val="sr-Cyrl-CS"/>
        </w:rPr>
        <w:t>ра о обавези јавног превоза</w:t>
      </w:r>
      <w:r w:rsidR="00C15720" w:rsidRPr="00A23411">
        <w:rPr>
          <w:rFonts w:ascii="Times New Roman" w:hAnsi="Times New Roman"/>
          <w:sz w:val="24"/>
          <w:szCs w:val="24"/>
          <w:lang w:val="sr-Cyrl-CS"/>
        </w:rPr>
        <w:t>, и</w:t>
      </w:r>
      <w:r w:rsidR="00811AB7" w:rsidRPr="00A23411">
        <w:rPr>
          <w:rFonts w:ascii="Times New Roman" w:hAnsi="Times New Roman"/>
          <w:sz w:val="24"/>
          <w:szCs w:val="24"/>
          <w:lang w:val="sr-Cyrl-CS"/>
        </w:rPr>
        <w:t xml:space="preserve"> Анекс 4</w:t>
      </w:r>
      <w:r w:rsidR="00C15720" w:rsidRPr="00A23411">
        <w:rPr>
          <w:rFonts w:ascii="Times New Roman" w:hAnsi="Times New Roman"/>
          <w:sz w:val="24"/>
          <w:szCs w:val="24"/>
          <w:lang w:val="sr-Cyrl-CS"/>
        </w:rPr>
        <w:t xml:space="preserve"> закључен је</w:t>
      </w:r>
      <w:r w:rsidR="002C1E77" w:rsidRPr="00A234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11AB7" w:rsidRPr="00A23411">
        <w:rPr>
          <w:rFonts w:ascii="Times New Roman" w:hAnsi="Times New Roman"/>
          <w:sz w:val="24"/>
          <w:szCs w:val="24"/>
          <w:lang w:val="sr-Cyrl-CS"/>
        </w:rPr>
        <w:t>24</w:t>
      </w:r>
      <w:r w:rsidR="002C1E77" w:rsidRPr="00A23411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11AB7" w:rsidRPr="00A23411">
        <w:rPr>
          <w:rFonts w:ascii="Times New Roman" w:hAnsi="Times New Roman"/>
          <w:sz w:val="24"/>
          <w:szCs w:val="24"/>
          <w:lang w:val="sr-Cyrl-CS"/>
        </w:rPr>
        <w:t>м</w:t>
      </w:r>
      <w:r w:rsidR="002C1E77" w:rsidRPr="00A23411">
        <w:rPr>
          <w:rFonts w:ascii="Times New Roman" w:hAnsi="Times New Roman"/>
          <w:sz w:val="24"/>
          <w:szCs w:val="24"/>
          <w:lang w:val="sr-Cyrl-CS"/>
        </w:rPr>
        <w:t>а</w:t>
      </w:r>
      <w:r w:rsidR="00811AB7" w:rsidRPr="00A23411">
        <w:rPr>
          <w:rFonts w:ascii="Times New Roman" w:hAnsi="Times New Roman"/>
          <w:sz w:val="24"/>
          <w:szCs w:val="24"/>
          <w:lang w:val="sr-Cyrl-CS"/>
        </w:rPr>
        <w:t>ја 2019</w:t>
      </w:r>
      <w:r w:rsidR="002C1E77" w:rsidRPr="00A23411">
        <w:rPr>
          <w:rFonts w:ascii="Times New Roman" w:hAnsi="Times New Roman"/>
          <w:sz w:val="24"/>
          <w:szCs w:val="24"/>
          <w:lang w:val="sr-Cyrl-CS"/>
        </w:rPr>
        <w:t>. године</w:t>
      </w:r>
      <w:r w:rsidR="00C15720" w:rsidRPr="00A23411">
        <w:rPr>
          <w:rFonts w:ascii="Times New Roman" w:hAnsi="Times New Roman"/>
          <w:sz w:val="24"/>
          <w:szCs w:val="24"/>
          <w:lang w:val="sr-Cyrl-CS"/>
        </w:rPr>
        <w:t>.</w:t>
      </w:r>
    </w:p>
    <w:p w:rsidR="008767CE" w:rsidRPr="008767CE" w:rsidRDefault="008767CE" w:rsidP="003C12A9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8767CE">
        <w:rPr>
          <w:rFonts w:ascii="Times New Roman" w:hAnsi="Times New Roman"/>
          <w:sz w:val="24"/>
          <w:szCs w:val="24"/>
          <w:lang w:val="sr-Cyrl-CS"/>
        </w:rPr>
        <w:t>роцење</w:t>
      </w:r>
      <w:bookmarkStart w:id="0" w:name="_GoBack"/>
      <w:bookmarkEnd w:id="0"/>
      <w:r w:rsidRPr="008767CE">
        <w:rPr>
          <w:rFonts w:ascii="Times New Roman" w:hAnsi="Times New Roman"/>
          <w:sz w:val="24"/>
          <w:szCs w:val="24"/>
          <w:lang w:val="sr-Cyrl-CS"/>
        </w:rPr>
        <w:t>ни трошкови и приходи су и даље остали у оквирима Анекса 3</w:t>
      </w:r>
      <w:r>
        <w:rPr>
          <w:rFonts w:ascii="Times New Roman" w:hAnsi="Times New Roman"/>
          <w:sz w:val="24"/>
          <w:szCs w:val="24"/>
          <w:lang w:val="sr-Cyrl-CS"/>
        </w:rPr>
        <w:t>, с обзиром да је износ возних километара остало приближно једнак.</w:t>
      </w:r>
    </w:p>
    <w:p w:rsidR="002C1E77" w:rsidRPr="00053A80" w:rsidRDefault="00C15720" w:rsidP="003107B0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Извештавање се врши дефинисаним </w:t>
      </w:r>
      <w:r w:rsidR="00FD12D8">
        <w:rPr>
          <w:rFonts w:ascii="Times New Roman" w:hAnsi="Times New Roman"/>
          <w:sz w:val="24"/>
          <w:lang w:val="sr-Cyrl-CS"/>
        </w:rPr>
        <w:t xml:space="preserve">месечним, </w:t>
      </w:r>
      <w:r>
        <w:rPr>
          <w:rFonts w:ascii="Times New Roman" w:hAnsi="Times New Roman"/>
          <w:sz w:val="24"/>
          <w:lang w:val="sr-Cyrl-CS"/>
        </w:rPr>
        <w:t>кварталним, полугодишњим</w:t>
      </w:r>
      <w:r w:rsidR="00FD12D8">
        <w:rPr>
          <w:rFonts w:ascii="Times New Roman" w:hAnsi="Times New Roman"/>
          <w:sz w:val="24"/>
          <w:lang w:val="sr-Cyrl-CS"/>
        </w:rPr>
        <w:t xml:space="preserve"> и годишњим</w:t>
      </w:r>
      <w:r>
        <w:rPr>
          <w:rFonts w:ascii="Times New Roman" w:hAnsi="Times New Roman"/>
          <w:sz w:val="24"/>
          <w:lang w:val="sr-Cyrl-CS"/>
        </w:rPr>
        <w:t xml:space="preserve"> извештајима које </w:t>
      </w:r>
      <w:r w:rsidRPr="00053A80">
        <w:rPr>
          <w:rFonts w:ascii="Times New Roman" w:hAnsi="Times New Roman"/>
          <w:sz w:val="24"/>
          <w:lang w:val="sr-Cyrl-CS"/>
        </w:rPr>
        <w:t>„Србија Возˮ а.д</w:t>
      </w:r>
      <w:r>
        <w:rPr>
          <w:rFonts w:ascii="Times New Roman" w:hAnsi="Times New Roman"/>
          <w:sz w:val="24"/>
          <w:lang w:val="sr-Cyrl-CS"/>
        </w:rPr>
        <w:t xml:space="preserve">. </w:t>
      </w:r>
      <w:r w:rsidR="003973A6">
        <w:rPr>
          <w:rFonts w:ascii="Times New Roman" w:hAnsi="Times New Roman"/>
          <w:sz w:val="24"/>
          <w:lang w:val="sr-Cyrl-CS"/>
        </w:rPr>
        <w:t xml:space="preserve">редовно </w:t>
      </w:r>
      <w:r>
        <w:rPr>
          <w:rFonts w:ascii="Times New Roman" w:hAnsi="Times New Roman"/>
          <w:sz w:val="24"/>
          <w:lang w:val="sr-Cyrl-CS"/>
        </w:rPr>
        <w:t xml:space="preserve">доставља Министарству.    </w:t>
      </w:r>
      <w:r w:rsidR="002C1E77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8A579B" w:rsidRPr="00D6417D" w:rsidRDefault="00D6417D" w:rsidP="003107B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Исплата надокнаде за обавезу јавног превоза: </w:t>
      </w:r>
      <w:r>
        <w:rPr>
          <w:rFonts w:ascii="Times New Roman" w:hAnsi="Times New Roman"/>
          <w:sz w:val="24"/>
          <w:szCs w:val="24"/>
          <w:lang w:val="sr-Cyrl-CS"/>
        </w:rPr>
        <w:t xml:space="preserve">Обим надокнаде за обавезу јавног превоза </w:t>
      </w:r>
      <w:r w:rsidR="0033610D">
        <w:rPr>
          <w:rFonts w:ascii="Times New Roman" w:hAnsi="Times New Roman"/>
          <w:sz w:val="24"/>
          <w:szCs w:val="24"/>
          <w:lang w:val="sr-Cyrl-CS"/>
        </w:rPr>
        <w:t>за период важења реда вожње 2018/2019</w:t>
      </w:r>
      <w:r>
        <w:rPr>
          <w:rFonts w:ascii="Times New Roman" w:hAnsi="Times New Roman"/>
          <w:sz w:val="24"/>
          <w:szCs w:val="24"/>
          <w:lang w:val="sr-Cyrl-CS"/>
        </w:rPr>
        <w:t xml:space="preserve"> износио је 3.6</w:t>
      </w:r>
      <w:r w:rsidR="00FD12D8">
        <w:rPr>
          <w:rFonts w:ascii="Times New Roman" w:hAnsi="Times New Roman"/>
          <w:sz w:val="24"/>
          <w:szCs w:val="24"/>
          <w:lang w:val="sr-Cyrl-CS"/>
        </w:rPr>
        <w:t>00.000.000,00 динара, и исплаћен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12D8">
        <w:rPr>
          <w:rFonts w:ascii="Times New Roman" w:hAnsi="Times New Roman"/>
          <w:sz w:val="24"/>
          <w:szCs w:val="24"/>
          <w:lang w:val="sr-Cyrl-CS"/>
        </w:rPr>
        <w:t xml:space="preserve">је </w:t>
      </w:r>
      <w:r>
        <w:rPr>
          <w:rFonts w:ascii="Times New Roman" w:hAnsi="Times New Roman"/>
          <w:sz w:val="24"/>
          <w:szCs w:val="24"/>
          <w:lang w:val="sr-Cyrl-CS"/>
        </w:rPr>
        <w:t>у 12 једнаких месечних рата.</w:t>
      </w:r>
    </w:p>
    <w:p w:rsidR="008A579B" w:rsidRPr="003107B0" w:rsidRDefault="00D6417D" w:rsidP="00346975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3107B0">
        <w:rPr>
          <w:rFonts w:ascii="Times New Roman" w:hAnsi="Times New Roman"/>
          <w:b/>
          <w:sz w:val="24"/>
          <w:szCs w:val="24"/>
          <w:lang w:val="sr-Cyrl-CS"/>
        </w:rPr>
        <w:t xml:space="preserve">Искључива права додељена железничким превозницима на име надокнаде: </w:t>
      </w:r>
      <w:r w:rsidR="005F6A3E" w:rsidRPr="003107B0">
        <w:rPr>
          <w:rFonts w:ascii="Times New Roman" w:hAnsi="Times New Roman"/>
          <w:sz w:val="24"/>
          <w:szCs w:val="24"/>
          <w:lang w:val="sr-Cyrl-CS"/>
        </w:rPr>
        <w:t xml:space="preserve">Нема искључивих права додељених </w:t>
      </w:r>
      <w:r w:rsidR="005F6A3E" w:rsidRPr="003107B0">
        <w:rPr>
          <w:rFonts w:ascii="Times New Roman" w:hAnsi="Times New Roman"/>
          <w:sz w:val="24"/>
          <w:lang w:val="sr-Cyrl-CS"/>
        </w:rPr>
        <w:t xml:space="preserve">„Србија Возˮ а.д. </w:t>
      </w:r>
      <w:r w:rsidR="005F6A3E" w:rsidRPr="003107B0">
        <w:rPr>
          <w:rFonts w:ascii="Times New Roman" w:hAnsi="Times New Roman"/>
          <w:sz w:val="24"/>
          <w:szCs w:val="24"/>
          <w:lang w:val="sr-Cyrl-CS"/>
        </w:rPr>
        <w:t>на име надокнаде.</w:t>
      </w:r>
    </w:p>
    <w:sectPr w:rsidR="008A579B" w:rsidRPr="00310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D5C08"/>
    <w:multiLevelType w:val="hybridMultilevel"/>
    <w:tmpl w:val="C27A62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43"/>
    <w:rsid w:val="00053A80"/>
    <w:rsid w:val="0018493C"/>
    <w:rsid w:val="002427EE"/>
    <w:rsid w:val="002C1E77"/>
    <w:rsid w:val="003107B0"/>
    <w:rsid w:val="0033610D"/>
    <w:rsid w:val="003973A6"/>
    <w:rsid w:val="003C12A9"/>
    <w:rsid w:val="004D4964"/>
    <w:rsid w:val="00533D84"/>
    <w:rsid w:val="005D4D24"/>
    <w:rsid w:val="005F6A3E"/>
    <w:rsid w:val="00771584"/>
    <w:rsid w:val="007C6E58"/>
    <w:rsid w:val="00811AB7"/>
    <w:rsid w:val="008378A9"/>
    <w:rsid w:val="008767CE"/>
    <w:rsid w:val="008A579B"/>
    <w:rsid w:val="009548AE"/>
    <w:rsid w:val="009631D3"/>
    <w:rsid w:val="00A23411"/>
    <w:rsid w:val="00AC6B61"/>
    <w:rsid w:val="00B9620B"/>
    <w:rsid w:val="00BB3589"/>
    <w:rsid w:val="00C15720"/>
    <w:rsid w:val="00D54DD2"/>
    <w:rsid w:val="00D6417D"/>
    <w:rsid w:val="00E505E6"/>
    <w:rsid w:val="00F56504"/>
    <w:rsid w:val="00F76A43"/>
    <w:rsid w:val="00F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2ECA8"/>
  <w15:chartTrackingRefBased/>
  <w15:docId w15:val="{741D053E-C7F5-42D2-AC57-AB6F5B0F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A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79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767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67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Stanojevic</dc:creator>
  <cp:keywords/>
  <dc:description/>
  <cp:lastModifiedBy>Милош Станојевић</cp:lastModifiedBy>
  <cp:revision>5</cp:revision>
  <dcterms:created xsi:type="dcterms:W3CDTF">2021-03-26T08:16:00Z</dcterms:created>
  <dcterms:modified xsi:type="dcterms:W3CDTF">2021-03-26T08:47:00Z</dcterms:modified>
</cp:coreProperties>
</file>