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4570D8" w:rsidRPr="00D1352E" w:rsidTr="008C412E">
        <w:trPr>
          <w:trHeight w:val="3510"/>
        </w:trPr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4570D8" w:rsidRPr="00D1352E" w:rsidTr="008C412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570D8" w:rsidRPr="00D1352E" w:rsidRDefault="004570D8" w:rsidP="008C412E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34F5894" wp14:editId="060606F4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570D8" w:rsidRPr="00D1352E" w:rsidTr="008C412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570D8" w:rsidRPr="00D1352E" w:rsidRDefault="004570D8" w:rsidP="008C412E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4570D8" w:rsidRPr="00D1352E" w:rsidTr="008C412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570D8" w:rsidRPr="00D1352E" w:rsidRDefault="004570D8" w:rsidP="008C412E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4570D8" w:rsidRPr="00D1352E" w:rsidTr="008C412E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570D8" w:rsidRPr="00D1352E" w:rsidRDefault="004570D8" w:rsidP="008C412E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4570D8" w:rsidRPr="002B59FB" w:rsidTr="008C412E">
              <w:trPr>
                <w:trHeight w:val="293"/>
              </w:trPr>
              <w:tc>
                <w:tcPr>
                  <w:tcW w:w="4820" w:type="dxa"/>
                  <w:hideMark/>
                </w:tcPr>
                <w:tbl>
                  <w:tblPr>
                    <w:tblpPr w:leftFromText="180" w:rightFromText="180" w:vertAnchor="text" w:horzAnchor="page" w:tblpX="553" w:tblpY="-391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604"/>
                  </w:tblGrid>
                  <w:tr w:rsidR="004570D8" w:rsidRPr="00FD1582" w:rsidTr="008C412E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4570D8" w:rsidRPr="00FD1582" w:rsidRDefault="004570D8" w:rsidP="003953B4">
                        <w:pPr>
                          <w:spacing w:after="0" w:line="240" w:lineRule="auto"/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 xml:space="preserve">                 Број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RS"/>
                          </w:rPr>
                          <w:t>: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 xml:space="preserve"> 404-02-</w:t>
                        </w:r>
                        <w:r w:rsidR="003953B4"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>10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val="sr-Cyrl-CS"/>
                          </w:rPr>
                          <w:t>3/</w:t>
                        </w:r>
                        <w:r w:rsidRPr="00FD1582">
                          <w:rPr>
                            <w:rFonts w:ascii="Times New Roman" w:eastAsia="MS Mincho" w:hAnsi="Times New Roman"/>
                            <w:sz w:val="24"/>
                            <w:szCs w:val="24"/>
                          </w:rPr>
                          <w:t>2020-02</w:t>
                        </w:r>
                      </w:p>
                    </w:tc>
                  </w:tr>
                  <w:tr w:rsidR="004570D8" w:rsidRPr="00FD1582" w:rsidTr="008C412E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4570D8" w:rsidRPr="00FD1582" w:rsidRDefault="004570D8" w:rsidP="008C412E">
                        <w:pPr>
                          <w:spacing w:after="0" w:line="240" w:lineRule="auto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Датум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: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16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>.0</w:t>
                        </w:r>
                        <w:r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3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</w:rPr>
                          <w:t xml:space="preserve">.2020. </w:t>
                        </w: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RS"/>
                          </w:rPr>
                          <w:t>године</w:t>
                        </w:r>
                      </w:p>
                    </w:tc>
                  </w:tr>
                  <w:tr w:rsidR="004570D8" w:rsidRPr="00FD1582" w:rsidTr="008C412E">
                    <w:trPr>
                      <w:trHeight w:val="293"/>
                    </w:trPr>
                    <w:tc>
                      <w:tcPr>
                        <w:tcW w:w="4928" w:type="dxa"/>
                        <w:vAlign w:val="center"/>
                      </w:tcPr>
                      <w:p w:rsidR="004570D8" w:rsidRPr="00FD1582" w:rsidRDefault="004570D8" w:rsidP="008C412E">
                        <w:pPr>
                          <w:spacing w:after="0" w:line="240" w:lineRule="auto"/>
                          <w:jc w:val="center"/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</w:pPr>
                        <w:r w:rsidRPr="00FD1582"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val="sr-Cyrl-CS"/>
                          </w:rPr>
                          <w:t>Немањина 22-26, Београд</w:t>
                        </w:r>
                      </w:p>
                    </w:tc>
                  </w:tr>
                </w:tbl>
                <w:p w:rsidR="004570D8" w:rsidRPr="00FD1582" w:rsidRDefault="004570D8" w:rsidP="008C412E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570D8" w:rsidRPr="00D1352E" w:rsidTr="008C412E">
              <w:trPr>
                <w:trHeight w:val="293"/>
              </w:trPr>
              <w:tc>
                <w:tcPr>
                  <w:tcW w:w="4820" w:type="dxa"/>
                  <w:hideMark/>
                </w:tcPr>
                <w:p w:rsidR="004570D8" w:rsidRPr="00FD1582" w:rsidRDefault="004570D8" w:rsidP="008C412E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570D8" w:rsidRPr="00D1352E" w:rsidTr="008C412E">
              <w:trPr>
                <w:trHeight w:val="293"/>
              </w:trPr>
              <w:tc>
                <w:tcPr>
                  <w:tcW w:w="4820" w:type="dxa"/>
                  <w:hideMark/>
                </w:tcPr>
                <w:p w:rsidR="004570D8" w:rsidRPr="00FD1582" w:rsidRDefault="004570D8" w:rsidP="008C412E">
                  <w:pPr>
                    <w:spacing w:after="0" w:line="240" w:lineRule="auto"/>
                    <w:rPr>
                      <w:rFonts w:ascii="Times New Roman" w:eastAsia="MS Mincho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570D8" w:rsidRPr="00D1352E" w:rsidRDefault="004570D8" w:rsidP="008C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4570D8" w:rsidRPr="00D1352E" w:rsidTr="008C412E">
        <w:tc>
          <w:tcPr>
            <w:tcW w:w="5036" w:type="dxa"/>
          </w:tcPr>
          <w:p w:rsidR="004570D8" w:rsidRPr="00D1352E" w:rsidRDefault="004570D8" w:rsidP="008C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4570D8" w:rsidRPr="00D1352E" w:rsidTr="008C412E">
        <w:tc>
          <w:tcPr>
            <w:tcW w:w="5036" w:type="dxa"/>
          </w:tcPr>
          <w:p w:rsidR="004570D8" w:rsidRPr="00D1352E" w:rsidRDefault="004570D8" w:rsidP="008C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4570D8" w:rsidRPr="008042F6" w:rsidRDefault="004570D8" w:rsidP="004570D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D1352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 w:rsidR="003953B4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7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/2020, 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Израда техничке документације за Луку Богојево</w:t>
      </w:r>
      <w:r w:rsidRPr="008042F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Pr="008042F6"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8042F6">
        <w:rPr>
          <w:rFonts w:ascii="Times New Roman" w:eastAsia="Calibri" w:hAnsi="Times New Roman" w:cs="Times New Roman"/>
          <w:sz w:val="24"/>
          <w:szCs w:val="24"/>
          <w:lang w:val="sr-Cyrl-CS"/>
        </w:rPr>
        <w:t>Назив и ознака из општег рецника набавки:</w:t>
      </w:r>
      <w:r w:rsidRPr="0080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42F6">
        <w:rPr>
          <w:rFonts w:ascii="Times New Roman" w:eastAsia="Calibri" w:hAnsi="Times New Roman" w:cs="Times New Roman"/>
          <w:sz w:val="24"/>
          <w:szCs w:val="24"/>
          <w:lang w:val="sr-Cyrl-CS"/>
        </w:rPr>
        <w:t>71320000 - услуге техничког пројектовања</w:t>
      </w:r>
      <w:r w:rsidRPr="008042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0D8" w:rsidRPr="00F836E0" w:rsidRDefault="004570D8" w:rsidP="004570D8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4570D8" w:rsidRDefault="004570D8" w:rsidP="004570D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 КОНКУРСНЕ ДОКУМЕНТАЦИЈЕ БРОЈ 1</w:t>
      </w:r>
    </w:p>
    <w:p w:rsidR="004570D8" w:rsidRDefault="004570D8" w:rsidP="004570D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570D8" w:rsidRDefault="004570D8" w:rsidP="004570D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570D8" w:rsidRDefault="004570D8" w:rsidP="004570D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570D8" w:rsidRDefault="004570D8" w:rsidP="004570D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D2F0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Мења се  конкурсна документација у делу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кадровски капацитет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“</w:t>
      </w:r>
      <w:r w:rsidRPr="000D2F0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 да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уместо текста:</w:t>
      </w:r>
    </w:p>
    <w:p w:rsidR="004570D8" w:rsidRPr="007B2665" w:rsidRDefault="004570D8" w:rsidP="004570D8">
      <w:pPr>
        <w:spacing w:after="0"/>
        <w:ind w:left="5" w:right="1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7B2665">
        <w:rPr>
          <w:rFonts w:ascii="Times New Roman" w:eastAsia="Times New Roman" w:hAnsi="Times New Roman" w:cs="Times New Roman"/>
          <w:sz w:val="24"/>
          <w:lang w:val="sr-Cyrl-CS"/>
        </w:rPr>
        <w:t xml:space="preserve">Један извршилац не може бити именован за одговорног пројектанта из </w:t>
      </w:r>
      <w:r w:rsidRPr="007B2665">
        <w:rPr>
          <w:rFonts w:ascii="Times New Roman" w:eastAsia="Times New Roman" w:hAnsi="Times New Roman" w:cs="Times New Roman"/>
          <w:sz w:val="24"/>
        </w:rPr>
        <w:t xml:space="preserve">више </w:t>
      </w:r>
      <w:r w:rsidRPr="007B2665">
        <w:rPr>
          <w:rFonts w:ascii="Times New Roman" w:eastAsia="Times New Roman" w:hAnsi="Times New Roman" w:cs="Times New Roman"/>
          <w:sz w:val="24"/>
          <w:lang w:val="sr-Cyrl-CS"/>
        </w:rPr>
        <w:t>области за које се тражи поседовање лиценце ИКС или Министарства грађевинарства, саобраћаја и инфраструктуре.</w:t>
      </w:r>
    </w:p>
    <w:p w:rsidR="004570D8" w:rsidRDefault="004570D8" w:rsidP="004570D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570D8" w:rsidRPr="000D2F07" w:rsidRDefault="004570D8" w:rsidP="004570D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D2F0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сада стоји:</w:t>
      </w:r>
    </w:p>
    <w:p w:rsidR="004570D8" w:rsidRPr="000D2F07" w:rsidRDefault="004570D8" w:rsidP="004570D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570D8" w:rsidRDefault="004570D8" w:rsidP="004570D8">
      <w:pPr>
        <w:spacing w:after="0"/>
        <w:ind w:left="5" w:right="1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 xml:space="preserve">Један извршилац </w:t>
      </w:r>
      <w:r w:rsidRPr="007B2665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Pr="007B2665">
        <w:rPr>
          <w:rFonts w:ascii="Times New Roman" w:eastAsia="Times New Roman" w:hAnsi="Times New Roman" w:cs="Times New Roman"/>
          <w:b/>
          <w:sz w:val="24"/>
          <w:lang w:val="sr-Cyrl-CS"/>
        </w:rPr>
        <w:t>може</w:t>
      </w:r>
      <w:r w:rsidRPr="007B2665">
        <w:rPr>
          <w:rFonts w:ascii="Times New Roman" w:eastAsia="Times New Roman" w:hAnsi="Times New Roman" w:cs="Times New Roman"/>
          <w:sz w:val="24"/>
          <w:lang w:val="sr-Cyrl-CS"/>
        </w:rPr>
        <w:t xml:space="preserve"> бити именован за одговорног пројектанта из </w:t>
      </w:r>
      <w:r w:rsidRPr="007B2665">
        <w:rPr>
          <w:rFonts w:ascii="Times New Roman" w:eastAsia="Times New Roman" w:hAnsi="Times New Roman" w:cs="Times New Roman"/>
          <w:sz w:val="24"/>
        </w:rPr>
        <w:t xml:space="preserve">више </w:t>
      </w:r>
      <w:r w:rsidRPr="007B2665">
        <w:rPr>
          <w:rFonts w:ascii="Times New Roman" w:eastAsia="Times New Roman" w:hAnsi="Times New Roman" w:cs="Times New Roman"/>
          <w:sz w:val="24"/>
          <w:lang w:val="sr-Cyrl-CS"/>
        </w:rPr>
        <w:t>области за које се тражи поседовање лиценце ИКС или Министарства грађевинарства, саобраћаја и инфраструктуре.</w:t>
      </w:r>
    </w:p>
    <w:p w:rsidR="00D26ACD" w:rsidRDefault="00D26ACD" w:rsidP="004570D8">
      <w:pPr>
        <w:spacing w:after="0"/>
        <w:ind w:left="5" w:right="1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D26ACD" w:rsidRPr="006233FD" w:rsidRDefault="00D26ACD" w:rsidP="004570D8">
      <w:pPr>
        <w:spacing w:after="0"/>
        <w:ind w:left="5" w:right="1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  <w:r w:rsidRPr="006233FD">
        <w:rPr>
          <w:rFonts w:ascii="Times New Roman" w:eastAsia="Times New Roman" w:hAnsi="Times New Roman" w:cs="Times New Roman"/>
          <w:b/>
          <w:sz w:val="24"/>
          <w:lang w:val="sr-Cyrl-CS"/>
        </w:rPr>
        <w:t>Мења се конкурсна документација тако да уместо текста:</w:t>
      </w:r>
    </w:p>
    <w:p w:rsidR="00D26ACD" w:rsidRPr="00D26ACD" w:rsidRDefault="00D26ACD" w:rsidP="004570D8">
      <w:pPr>
        <w:spacing w:after="0"/>
        <w:ind w:left="5" w:right="1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tbl>
      <w:tblPr>
        <w:tblW w:w="11199" w:type="dxa"/>
        <w:tblInd w:w="-856" w:type="dxa"/>
        <w:tblCellMar>
          <w:top w:w="17" w:type="dxa"/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567"/>
        <w:gridCol w:w="4293"/>
        <w:gridCol w:w="6339"/>
      </w:tblGrid>
      <w:tr w:rsidR="00D26ACD" w:rsidRPr="00D26ACD" w:rsidTr="00E8591E">
        <w:trPr>
          <w:gridBefore w:val="1"/>
          <w:wBefore w:w="567" w:type="dxa"/>
          <w:trHeight w:val="730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CD" w:rsidRPr="00D26ACD" w:rsidRDefault="00D26ACD" w:rsidP="00D26ACD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D26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Рок за имену и допуну плана детаљне регулације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CD" w:rsidRPr="00D26ACD" w:rsidRDefault="00D26ACD" w:rsidP="00D26ACD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</w:pPr>
            <w:r w:rsidRPr="00D26ACD">
              <w:rPr>
                <w:rFonts w:ascii="Times New Roman" w:eastAsia="Times New Roman" w:hAnsi="Times New Roman" w:cs="Times New Roman"/>
                <w:iCs/>
                <w:sz w:val="24"/>
                <w:lang w:val="sr-Cyrl-CS"/>
              </w:rPr>
              <w:t>____________ месеца</w:t>
            </w:r>
            <w:r w:rsidRPr="00D26ACD">
              <w:rPr>
                <w:rFonts w:ascii="Times New Roman" w:eastAsia="Times New Roman" w:hAnsi="Times New Roman" w:cs="Times New Roman"/>
                <w:iCs/>
                <w:sz w:val="24"/>
                <w:lang w:val="sr-Latn-CS"/>
              </w:rPr>
              <w:t xml:space="preserve">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(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максимално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2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месеца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)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ACD">
              <w:rPr>
                <w:rFonts w:ascii="Times New Roman" w:eastAsia="Times New Roman" w:hAnsi="Times New Roman" w:cs="Times New Roman"/>
                <w:iCs/>
                <w:sz w:val="24"/>
                <w:lang w:val="sr-Cyrl-CS"/>
              </w:rPr>
              <w:t xml:space="preserve"> од дана 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доношења Одлуке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о изради измена и допуна Плана детаљне регулације</w:t>
            </w:r>
          </w:p>
          <w:p w:rsidR="00D26ACD" w:rsidRPr="00D26ACD" w:rsidRDefault="00D26ACD" w:rsidP="00D26ACD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ACD" w:rsidRPr="00D26ACD" w:rsidTr="00E8591E">
        <w:trPr>
          <w:trHeight w:val="912"/>
        </w:trPr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ACD" w:rsidRPr="00D26ACD" w:rsidRDefault="00D26ACD" w:rsidP="00D26AC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D26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Рок за израду </w:t>
            </w:r>
            <w:r w:rsidRPr="00D26AC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Студије о процени утицаја на животну средине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CD" w:rsidRPr="00D26ACD" w:rsidRDefault="00D26ACD" w:rsidP="00D26ACD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D26ACD" w:rsidRPr="00D26ACD" w:rsidRDefault="00D26ACD" w:rsidP="00D26ACD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C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месеца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(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максимално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12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месеци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)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 дана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добијања локацијаских услова.</w:t>
            </w:r>
          </w:p>
        </w:tc>
      </w:tr>
    </w:tbl>
    <w:p w:rsidR="00D26ACD" w:rsidRPr="006233FD" w:rsidRDefault="00D26AC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233FD">
        <w:rPr>
          <w:rFonts w:ascii="Times New Roman" w:hAnsi="Times New Roman" w:cs="Times New Roman"/>
          <w:b/>
          <w:sz w:val="24"/>
          <w:szCs w:val="24"/>
          <w:lang w:val="sr-Cyrl-CS"/>
        </w:rPr>
        <w:t>Сада стоји:</w:t>
      </w:r>
    </w:p>
    <w:tbl>
      <w:tblPr>
        <w:tblW w:w="11197" w:type="dxa"/>
        <w:tblInd w:w="-856" w:type="dxa"/>
        <w:tblCellMar>
          <w:top w:w="17" w:type="dxa"/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4860"/>
        <w:gridCol w:w="6337"/>
      </w:tblGrid>
      <w:tr w:rsidR="00D26ACD" w:rsidRPr="00D26ACD" w:rsidTr="006233FD">
        <w:trPr>
          <w:trHeight w:val="73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CD" w:rsidRPr="00D26ACD" w:rsidRDefault="00D26ACD" w:rsidP="00D26ACD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D26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Рок за израду Нацрта Измена и допуну плана детаљне регулације за потребе јавног увида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CD" w:rsidRPr="00D26ACD" w:rsidRDefault="00D26ACD" w:rsidP="00D26ACD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</w:pPr>
            <w:r w:rsidRPr="00D26ACD">
              <w:rPr>
                <w:rFonts w:ascii="Times New Roman" w:eastAsia="Times New Roman" w:hAnsi="Times New Roman" w:cs="Times New Roman"/>
                <w:iCs/>
                <w:sz w:val="24"/>
                <w:lang w:val="sr-Cyrl-CS"/>
              </w:rPr>
              <w:t>____________ месеца</w:t>
            </w:r>
            <w:r w:rsidRPr="00D26ACD">
              <w:rPr>
                <w:rFonts w:ascii="Times New Roman" w:eastAsia="Times New Roman" w:hAnsi="Times New Roman" w:cs="Times New Roman"/>
                <w:iCs/>
                <w:sz w:val="24"/>
                <w:lang w:val="sr-Latn-CS"/>
              </w:rPr>
              <w:t xml:space="preserve">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(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максимално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2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месеца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)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ACD">
              <w:rPr>
                <w:rFonts w:ascii="Times New Roman" w:eastAsia="Times New Roman" w:hAnsi="Times New Roman" w:cs="Times New Roman"/>
                <w:iCs/>
                <w:sz w:val="24"/>
                <w:lang w:val="sr-Cyrl-CS"/>
              </w:rPr>
              <w:t xml:space="preserve"> од дана 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доношења Одлуке</w:t>
            </w:r>
            <w:r w:rsidR="00E8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о изради и</w:t>
            </w:r>
            <w:bookmarkStart w:id="0" w:name="_GoBack"/>
            <w:bookmarkEnd w:id="0"/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змена и допуна Плана детаљне регулације</w:t>
            </w:r>
          </w:p>
          <w:p w:rsidR="00D26ACD" w:rsidRPr="00D26ACD" w:rsidRDefault="00D26ACD" w:rsidP="00D26ACD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ACD" w:rsidRPr="00D26ACD" w:rsidTr="006233FD">
        <w:trPr>
          <w:trHeight w:val="73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CD" w:rsidRPr="00D26ACD" w:rsidRDefault="00D26ACD" w:rsidP="00D26ACD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D26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Рок за предају финалне верзије Измена и допуна плана детаљне регулације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CD" w:rsidRPr="00D26ACD" w:rsidRDefault="00D26ACD" w:rsidP="00D26AC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lang w:val="sr-Cyrl-CS"/>
              </w:rPr>
            </w:pPr>
            <w:r w:rsidRPr="00D26ACD">
              <w:rPr>
                <w:rFonts w:ascii="Times New Roman" w:eastAsia="Times New Roman" w:hAnsi="Times New Roman" w:cs="Times New Roman"/>
                <w:iCs/>
                <w:sz w:val="24"/>
                <w:lang w:val="sr-Cyrl-CS"/>
              </w:rPr>
              <w:t xml:space="preserve">____________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(15 дана)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ACD">
              <w:rPr>
                <w:rFonts w:ascii="Times New Roman" w:eastAsia="Times New Roman" w:hAnsi="Times New Roman" w:cs="Times New Roman"/>
                <w:iCs/>
                <w:sz w:val="24"/>
                <w:lang w:val="sr-Cyrl-CS"/>
              </w:rPr>
              <w:t xml:space="preserve"> од дана 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достављања Извештаја о обављеном јавном увиду</w:t>
            </w:r>
          </w:p>
        </w:tc>
      </w:tr>
    </w:tbl>
    <w:p w:rsidR="00D26ACD" w:rsidRDefault="00D26ACD">
      <w:pPr>
        <w:rPr>
          <w:lang w:val="sr-Cyrl-CS"/>
        </w:rPr>
      </w:pPr>
    </w:p>
    <w:tbl>
      <w:tblPr>
        <w:tblW w:w="11197" w:type="dxa"/>
        <w:tblInd w:w="-856" w:type="dxa"/>
        <w:tblCellMar>
          <w:top w:w="17" w:type="dxa"/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4860"/>
        <w:gridCol w:w="6337"/>
      </w:tblGrid>
      <w:tr w:rsidR="00D26ACD" w:rsidRPr="00D26ACD" w:rsidTr="00D26ACD">
        <w:trPr>
          <w:trHeight w:val="91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ACD" w:rsidRPr="00D26ACD" w:rsidRDefault="00D26ACD" w:rsidP="00D26AC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D26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Рок за израду </w:t>
            </w:r>
            <w:r w:rsidRPr="00D26AC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Студије о процени утицаја на </w:t>
            </w:r>
          </w:p>
          <w:p w:rsidR="00D26ACD" w:rsidRPr="00D26ACD" w:rsidRDefault="00D26ACD" w:rsidP="00D26AC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D26AC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животну средине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CD" w:rsidRPr="00D26ACD" w:rsidRDefault="00D26ACD" w:rsidP="00D26ACD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D26ACD" w:rsidRPr="00D26ACD" w:rsidRDefault="00D26ACD" w:rsidP="00D26ACD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C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месеца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(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максимално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6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месеци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)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 дана </w:t>
            </w:r>
            <w:r w:rsidRPr="00D2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добијања локацијаских услова.</w:t>
            </w:r>
          </w:p>
        </w:tc>
      </w:tr>
    </w:tbl>
    <w:p w:rsidR="00D26ACD" w:rsidRDefault="00D26ACD">
      <w:pPr>
        <w:rPr>
          <w:lang w:val="sr-Cyrl-CS"/>
        </w:rPr>
      </w:pPr>
    </w:p>
    <w:p w:rsidR="00D26ACD" w:rsidRPr="00D26ACD" w:rsidRDefault="00D26ACD" w:rsidP="00D26ACD">
      <w:pPr>
        <w:spacing w:after="0"/>
        <w:ind w:left="5" w:right="1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  <w:r w:rsidRPr="00D26ACD">
        <w:rPr>
          <w:rFonts w:ascii="Times New Roman" w:eastAsia="Times New Roman" w:hAnsi="Times New Roman" w:cs="Times New Roman"/>
          <w:b/>
          <w:sz w:val="24"/>
          <w:lang w:val="sr-Cyrl-CS"/>
        </w:rPr>
        <w:t>Мења се конкурсна документација тако да уместо текста:</w:t>
      </w:r>
    </w:p>
    <w:p w:rsidR="00D26ACD" w:rsidRDefault="00D26ACD">
      <w:pPr>
        <w:rPr>
          <w:lang w:val="sr-Cyrl-CS"/>
        </w:rPr>
      </w:pPr>
    </w:p>
    <w:p w:rsidR="00D26ACD" w:rsidRPr="00D26ACD" w:rsidRDefault="00D26ACD" w:rsidP="00D26ACD">
      <w:pPr>
        <w:suppressAutoHyphens/>
        <w:spacing w:after="0" w:line="100" w:lineRule="atLeast"/>
        <w:ind w:firstLine="720"/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</w:pPr>
      <w:r w:rsidRPr="00D26ACD">
        <w:rPr>
          <w:rFonts w:ascii="Times New Roman" w:eastAsia="Times New Roman" w:hAnsi="Times New Roman" w:cs="Times New Roman"/>
          <w:iCs/>
          <w:sz w:val="24"/>
          <w:lang w:val="sr-Cyrl-CS"/>
        </w:rPr>
        <w:t>Рок за измену и допуну Плана детљне регулације је ________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максимално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2 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месеца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6ACD">
        <w:rPr>
          <w:rFonts w:ascii="Times New Roman" w:eastAsia="Times New Roman" w:hAnsi="Times New Roman" w:cs="Times New Roman"/>
          <w:iCs/>
          <w:sz w:val="24"/>
          <w:lang w:val="sr-Cyrl-CS"/>
        </w:rPr>
        <w:t xml:space="preserve"> од дана  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доношења Одлуке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 изради измена и допуна Плана детаљне регулације.</w:t>
      </w:r>
      <w:r w:rsidRPr="00D26ACD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(Попуњава Извршилац).</w:t>
      </w:r>
    </w:p>
    <w:p w:rsidR="00D26ACD" w:rsidRDefault="00D26ACD" w:rsidP="00D26A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D26ACD">
        <w:rPr>
          <w:rFonts w:ascii="Times New Roman" w:eastAsia="Times New Roman" w:hAnsi="Times New Roman" w:cs="Times New Roman"/>
          <w:sz w:val="24"/>
          <w:szCs w:val="24"/>
        </w:rPr>
        <w:t xml:space="preserve">Рок за израду </w:t>
      </w:r>
      <w:r w:rsidRPr="00D26AC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Студије о процени утицаја на животну средину </w:t>
      </w:r>
      <w:r w:rsidRPr="00D26ACD">
        <w:rPr>
          <w:rFonts w:ascii="Times New Roman" w:eastAsia="Times New Roman" w:hAnsi="Times New Roman" w:cs="Times New Roman"/>
          <w:sz w:val="24"/>
          <w:szCs w:val="24"/>
        </w:rPr>
        <w:t xml:space="preserve">__________ месеци/а 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(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максимално 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12 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месеци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 дана 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добијања локацијаских </w:t>
      </w:r>
      <w:proofErr w:type="gramStart"/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услова.</w:t>
      </w:r>
      <w:r w:rsidRPr="00D26AC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D2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CD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(Попуњава Извршилац).</w:t>
      </w:r>
    </w:p>
    <w:p w:rsidR="00D26ACD" w:rsidRDefault="00D26ACD" w:rsidP="00D26A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p w:rsidR="00D26ACD" w:rsidRPr="00D26ACD" w:rsidRDefault="00D26ACD" w:rsidP="00D26AC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26ACD">
        <w:rPr>
          <w:rFonts w:ascii="Times New Roman" w:hAnsi="Times New Roman" w:cs="Times New Roman"/>
          <w:b/>
          <w:sz w:val="24"/>
          <w:szCs w:val="24"/>
          <w:lang w:val="sr-Cyrl-CS"/>
        </w:rPr>
        <w:t>Сада стоји:</w:t>
      </w:r>
    </w:p>
    <w:p w:rsidR="00D26ACD" w:rsidRPr="00D26ACD" w:rsidRDefault="00D26ACD" w:rsidP="00D26ACD">
      <w:pPr>
        <w:suppressAutoHyphens/>
        <w:spacing w:after="0" w:line="100" w:lineRule="atLeast"/>
        <w:ind w:firstLine="720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D26ACD">
        <w:rPr>
          <w:rFonts w:ascii="Times New Roman" w:eastAsia="Times New Roman" w:hAnsi="Times New Roman" w:cs="Times New Roman"/>
          <w:iCs/>
          <w:sz w:val="24"/>
          <w:lang w:val="sr-Cyrl-CS"/>
        </w:rPr>
        <w:t>Рок за израду Нацрта Измена и допуну Плана детљне регулације за потребе јавног увида  је ________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максимално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2 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месеца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6ACD">
        <w:rPr>
          <w:rFonts w:ascii="Times New Roman" w:eastAsia="Times New Roman" w:hAnsi="Times New Roman" w:cs="Times New Roman"/>
          <w:iCs/>
          <w:sz w:val="24"/>
          <w:lang w:val="sr-Cyrl-CS"/>
        </w:rPr>
        <w:t xml:space="preserve"> од дана  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доношења Одлуке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 изради измена и допуна Плана детаљне регулације.</w:t>
      </w:r>
      <w:r w:rsidRPr="00D26ACD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(Попуњава Извршилац).</w:t>
      </w:r>
    </w:p>
    <w:p w:rsidR="00D26ACD" w:rsidRPr="00D26ACD" w:rsidRDefault="00D26ACD" w:rsidP="00D26ACD">
      <w:pPr>
        <w:suppressAutoHyphens/>
        <w:spacing w:after="0" w:line="100" w:lineRule="atLeast"/>
        <w:ind w:firstLine="720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p w:rsidR="00D26ACD" w:rsidRDefault="00D26ACD" w:rsidP="00D26ACD">
      <w:pPr>
        <w:suppressAutoHyphens/>
        <w:spacing w:after="0" w:line="100" w:lineRule="atLeast"/>
        <w:ind w:firstLine="720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D26ACD">
        <w:rPr>
          <w:rFonts w:ascii="Times New Roman" w:eastAsia="Times New Roman" w:hAnsi="Times New Roman" w:cs="Times New Roman"/>
          <w:sz w:val="24"/>
          <w:szCs w:val="24"/>
          <w:lang w:val="sr-Cyrl-CS"/>
        </w:rPr>
        <w:t>Рок за израду финалне верзије Измена и допуна плана детаљне регулације</w:t>
      </w:r>
      <w:r w:rsidRPr="00D26ACD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D26ACD">
        <w:rPr>
          <w:rFonts w:ascii="Times New Roman" w:eastAsia="Times New Roman" w:hAnsi="Times New Roman" w:cs="Times New Roman"/>
          <w:iCs/>
          <w:sz w:val="24"/>
          <w:lang w:val="sr-Cyrl-CS"/>
        </w:rPr>
        <w:t>________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(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максимално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15 дана)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6ACD">
        <w:rPr>
          <w:rFonts w:ascii="Times New Roman" w:eastAsia="Times New Roman" w:hAnsi="Times New Roman" w:cs="Times New Roman"/>
          <w:iCs/>
          <w:sz w:val="24"/>
          <w:lang w:val="sr-Cyrl-CS"/>
        </w:rPr>
        <w:t xml:space="preserve"> од дана  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достављања Извештаја о објављеном јавом увиду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Pr="00D26ACD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(Попуњава Извршилац).</w:t>
      </w:r>
    </w:p>
    <w:p w:rsidR="00D26ACD" w:rsidRDefault="00D26ACD" w:rsidP="00D26A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p w:rsidR="00D26ACD" w:rsidRDefault="00D26ACD" w:rsidP="00D26A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D26ACD">
        <w:rPr>
          <w:rFonts w:ascii="Times New Roman" w:eastAsia="Times New Roman" w:hAnsi="Times New Roman" w:cs="Times New Roman"/>
          <w:sz w:val="24"/>
          <w:szCs w:val="24"/>
        </w:rPr>
        <w:t xml:space="preserve">Рок за израду </w:t>
      </w:r>
      <w:r w:rsidRPr="00D26AC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Студије о процени утицаја на животну средину </w:t>
      </w:r>
      <w:r w:rsidRPr="00D26ACD">
        <w:rPr>
          <w:rFonts w:ascii="Times New Roman" w:eastAsia="Times New Roman" w:hAnsi="Times New Roman" w:cs="Times New Roman"/>
          <w:sz w:val="24"/>
          <w:szCs w:val="24"/>
        </w:rPr>
        <w:t xml:space="preserve">__________ месеци/а 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(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максимално 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6 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месеци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 дана </w:t>
      </w:r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добијања локацијаских </w:t>
      </w:r>
      <w:proofErr w:type="gramStart"/>
      <w:r w:rsidRPr="00D26AC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услова.</w:t>
      </w:r>
      <w:r w:rsidRPr="00D26AC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D2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CD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(Попуњава Извршилац).</w:t>
      </w:r>
    </w:p>
    <w:p w:rsidR="00D26ACD" w:rsidRPr="00D26ACD" w:rsidRDefault="00D26ACD" w:rsidP="00D26A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p w:rsidR="00D26ACD" w:rsidRDefault="00D26ACD" w:rsidP="00D26A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p w:rsidR="00D26ACD" w:rsidRDefault="00D26ACD" w:rsidP="00D26A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p w:rsidR="006233FD" w:rsidRDefault="006233FD" w:rsidP="00D26A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p w:rsidR="006233FD" w:rsidRDefault="006233FD" w:rsidP="00D26A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p w:rsidR="006233FD" w:rsidRDefault="006233FD" w:rsidP="00D26A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p w:rsidR="00D26ACD" w:rsidRDefault="00D26ACD" w:rsidP="00D26A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p w:rsidR="00D26ACD" w:rsidRPr="00D26ACD" w:rsidRDefault="00D26ACD" w:rsidP="00D26ACD">
      <w:pPr>
        <w:spacing w:after="0"/>
        <w:ind w:left="5" w:right="1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  <w:r w:rsidRPr="00D26ACD">
        <w:rPr>
          <w:rFonts w:ascii="Times New Roman" w:eastAsia="Times New Roman" w:hAnsi="Times New Roman" w:cs="Times New Roman"/>
          <w:b/>
          <w:sz w:val="24"/>
          <w:lang w:val="sr-Cyrl-CS"/>
        </w:rPr>
        <w:lastRenderedPageBreak/>
        <w:t>Мења се конкурсна документација тако да уместо текста:</w:t>
      </w:r>
    </w:p>
    <w:p w:rsidR="00D26ACD" w:rsidRPr="00D26ACD" w:rsidRDefault="00D26ACD" w:rsidP="006233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p w:rsidR="00D26ACD" w:rsidRPr="00D26ACD" w:rsidRDefault="00D26ACD" w:rsidP="006233FD">
      <w:pPr>
        <w:spacing w:after="5" w:line="269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D26ACD">
        <w:rPr>
          <w:rFonts w:ascii="Times New Roman" w:eastAsia="Times New Roman" w:hAnsi="Times New Roman" w:cs="Times New Roman"/>
          <w:sz w:val="24"/>
        </w:rPr>
        <w:t>Финална верзија пројектн</w:t>
      </w:r>
      <w:r w:rsidRPr="00D26ACD">
        <w:rPr>
          <w:rFonts w:ascii="Times New Roman" w:eastAsia="Times New Roman" w:hAnsi="Times New Roman" w:cs="Times New Roman"/>
          <w:sz w:val="24"/>
          <w:lang w:val="sr-Cyrl-CS"/>
        </w:rPr>
        <w:t xml:space="preserve">е </w:t>
      </w:r>
      <w:r w:rsidRPr="00D26ACD">
        <w:rPr>
          <w:rFonts w:ascii="Times New Roman" w:eastAsia="Times New Roman" w:hAnsi="Times New Roman" w:cs="Times New Roman"/>
          <w:sz w:val="24"/>
        </w:rPr>
        <w:t>документација садржи позитиван извештај Ревизионе комисије</w:t>
      </w:r>
      <w:r w:rsidRPr="00D26ACD">
        <w:rPr>
          <w:rFonts w:ascii="Times New Roman" w:eastAsia="Times New Roman" w:hAnsi="Times New Roman" w:cs="Times New Roman"/>
          <w:sz w:val="24"/>
          <w:lang w:val="sr-Cyrl-CS"/>
        </w:rPr>
        <w:t>,</w:t>
      </w:r>
      <w:r w:rsidRPr="00D26ACD">
        <w:rPr>
          <w:rFonts w:ascii="Times New Roman" w:eastAsia="Times New Roman" w:hAnsi="Times New Roman" w:cs="Times New Roman"/>
          <w:sz w:val="24"/>
        </w:rPr>
        <w:t xml:space="preserve"> Техничке контроле</w:t>
      </w:r>
      <w:r w:rsidRPr="00D26ACD">
        <w:rPr>
          <w:rFonts w:ascii="Times New Roman" w:eastAsia="Times New Roman" w:hAnsi="Times New Roman" w:cs="Times New Roman"/>
          <w:sz w:val="24"/>
          <w:lang w:val="sr-Cyrl-CS"/>
        </w:rPr>
        <w:t xml:space="preserve"> ПГД</w:t>
      </w:r>
      <w:r w:rsidRPr="00D26ACD">
        <w:rPr>
          <w:rFonts w:ascii="Times New Roman" w:eastAsia="Times New Roman" w:hAnsi="Times New Roman" w:cs="Times New Roman"/>
          <w:sz w:val="24"/>
        </w:rPr>
        <w:t xml:space="preserve"> као и </w:t>
      </w:r>
      <w:proofErr w:type="gramStart"/>
      <w:r w:rsidRPr="00D26ACD">
        <w:rPr>
          <w:rFonts w:ascii="Times New Roman" w:eastAsia="Times New Roman" w:hAnsi="Times New Roman" w:cs="Times New Roman"/>
          <w:sz w:val="24"/>
        </w:rPr>
        <w:t>сагласност  Покрајинског</w:t>
      </w:r>
      <w:proofErr w:type="gramEnd"/>
      <w:r w:rsidRPr="00D26ACD">
        <w:rPr>
          <w:rFonts w:ascii="Times New Roman" w:eastAsia="Times New Roman" w:hAnsi="Times New Roman" w:cs="Times New Roman"/>
          <w:sz w:val="24"/>
        </w:rPr>
        <w:t xml:space="preserve"> секретаријата за урбанизам и заштиту животне средине на Студију о процени утицаја на животну средину.</w:t>
      </w:r>
      <w:r w:rsidRPr="00D26AC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D26ACD" w:rsidRDefault="00D26ACD" w:rsidP="006233FD">
      <w:pPr>
        <w:jc w:val="both"/>
        <w:rPr>
          <w:lang w:val="sr-Cyrl-CS"/>
        </w:rPr>
      </w:pPr>
    </w:p>
    <w:p w:rsidR="00D26ACD" w:rsidRPr="00D26ACD" w:rsidRDefault="00D26ACD" w:rsidP="00D26AC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26ACD">
        <w:rPr>
          <w:rFonts w:ascii="Times New Roman" w:hAnsi="Times New Roman" w:cs="Times New Roman"/>
          <w:b/>
          <w:sz w:val="24"/>
          <w:szCs w:val="24"/>
          <w:lang w:val="sr-Cyrl-CS"/>
        </w:rPr>
        <w:t>Сада стоји:</w:t>
      </w:r>
    </w:p>
    <w:p w:rsidR="006233FD" w:rsidRPr="006233FD" w:rsidRDefault="00D26ACD" w:rsidP="006233FD">
      <w:pPr>
        <w:spacing w:after="5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D26ACD">
        <w:rPr>
          <w:rFonts w:ascii="Times New Roman" w:eastAsia="Times New Roman" w:hAnsi="Times New Roman" w:cs="Times New Roman"/>
          <w:sz w:val="24"/>
        </w:rPr>
        <w:t>Финална верзија пројектн</w:t>
      </w:r>
      <w:r w:rsidRPr="00D26ACD">
        <w:rPr>
          <w:rFonts w:ascii="Times New Roman" w:eastAsia="Times New Roman" w:hAnsi="Times New Roman" w:cs="Times New Roman"/>
          <w:sz w:val="24"/>
          <w:lang w:val="sr-Cyrl-CS"/>
        </w:rPr>
        <w:t xml:space="preserve">е </w:t>
      </w:r>
      <w:r w:rsidRPr="00D26ACD">
        <w:rPr>
          <w:rFonts w:ascii="Times New Roman" w:eastAsia="Times New Roman" w:hAnsi="Times New Roman" w:cs="Times New Roman"/>
          <w:sz w:val="24"/>
        </w:rPr>
        <w:t>документација садржи позитиван извештај Ревизионе комисије</w:t>
      </w:r>
      <w:r w:rsidRPr="00D26ACD">
        <w:rPr>
          <w:rFonts w:ascii="Times New Roman" w:eastAsia="Times New Roman" w:hAnsi="Times New Roman" w:cs="Times New Roman"/>
          <w:sz w:val="24"/>
          <w:lang w:val="sr-Cyrl-CS"/>
        </w:rPr>
        <w:t>,</w:t>
      </w:r>
      <w:r w:rsidRPr="00D26ACD">
        <w:rPr>
          <w:rFonts w:ascii="Times New Roman" w:eastAsia="Times New Roman" w:hAnsi="Times New Roman" w:cs="Times New Roman"/>
          <w:sz w:val="24"/>
        </w:rPr>
        <w:t xml:space="preserve"> Техничке контроле</w:t>
      </w:r>
      <w:r w:rsidRPr="00D26ACD">
        <w:rPr>
          <w:rFonts w:ascii="Times New Roman" w:eastAsia="Times New Roman" w:hAnsi="Times New Roman" w:cs="Times New Roman"/>
          <w:sz w:val="24"/>
          <w:lang w:val="sr-Cyrl-CS"/>
        </w:rPr>
        <w:t xml:space="preserve"> ПГД</w:t>
      </w:r>
      <w:r w:rsidRPr="00D26ACD">
        <w:rPr>
          <w:rFonts w:ascii="Times New Roman" w:eastAsia="Times New Roman" w:hAnsi="Times New Roman" w:cs="Times New Roman"/>
          <w:sz w:val="24"/>
        </w:rPr>
        <w:t xml:space="preserve"> као и </w:t>
      </w:r>
      <w:proofErr w:type="gramStart"/>
      <w:r w:rsidRPr="00D26ACD">
        <w:rPr>
          <w:rFonts w:ascii="Times New Roman" w:eastAsia="Times New Roman" w:hAnsi="Times New Roman" w:cs="Times New Roman"/>
          <w:sz w:val="24"/>
        </w:rPr>
        <w:t>сагласност  Покрајинског</w:t>
      </w:r>
      <w:proofErr w:type="gramEnd"/>
      <w:r w:rsidRPr="00D26ACD">
        <w:rPr>
          <w:rFonts w:ascii="Times New Roman" w:eastAsia="Times New Roman" w:hAnsi="Times New Roman" w:cs="Times New Roman"/>
          <w:sz w:val="24"/>
        </w:rPr>
        <w:t xml:space="preserve"> секретаријата за урбанизам и заштиту животне средине на Студију о процени утицаја на животну средину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6233FD">
        <w:rPr>
          <w:rFonts w:ascii="Times New Roman" w:eastAsia="Times New Roman" w:hAnsi="Times New Roman" w:cs="Times New Roman"/>
          <w:sz w:val="24"/>
          <w:lang w:val="sr-Cyrl-CS"/>
        </w:rPr>
        <w:t xml:space="preserve">и </w:t>
      </w:r>
      <w:r w:rsidR="006233FD" w:rsidRPr="006233FD">
        <w:rPr>
          <w:rFonts w:ascii="Times New Roman" w:eastAsia="Times New Roman" w:hAnsi="Times New Roman" w:cs="Times New Roman"/>
          <w:sz w:val="24"/>
          <w:lang w:val="sr-Cyrl-CS"/>
        </w:rPr>
        <w:t>сагласност на студију оправданости за потребе добијања кредита</w:t>
      </w:r>
      <w:r w:rsidR="006233FD" w:rsidRPr="006233FD">
        <w:rPr>
          <w:rFonts w:ascii="Times New Roman" w:eastAsia="Times New Roman" w:hAnsi="Times New Roman" w:cs="Times New Roman"/>
          <w:sz w:val="24"/>
        </w:rPr>
        <w:t>.</w:t>
      </w:r>
      <w:r w:rsidR="006233FD" w:rsidRPr="006233F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D26ACD" w:rsidRPr="00D26ACD" w:rsidRDefault="00D26ACD" w:rsidP="006233FD">
      <w:pPr>
        <w:spacing w:after="5" w:line="269" w:lineRule="auto"/>
        <w:ind w:firstLine="720"/>
        <w:jc w:val="both"/>
        <w:rPr>
          <w:lang w:val="sr-Cyrl-CS"/>
        </w:rPr>
      </w:pPr>
    </w:p>
    <w:sectPr w:rsidR="00D26ACD" w:rsidRPr="00D26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D8"/>
    <w:rsid w:val="0000064B"/>
    <w:rsid w:val="00004B97"/>
    <w:rsid w:val="00006C53"/>
    <w:rsid w:val="000108C6"/>
    <w:rsid w:val="00014BCB"/>
    <w:rsid w:val="0001780B"/>
    <w:rsid w:val="00017CD9"/>
    <w:rsid w:val="00023070"/>
    <w:rsid w:val="00024032"/>
    <w:rsid w:val="000241E0"/>
    <w:rsid w:val="000243F0"/>
    <w:rsid w:val="00026A97"/>
    <w:rsid w:val="00030624"/>
    <w:rsid w:val="00033F1E"/>
    <w:rsid w:val="0004045F"/>
    <w:rsid w:val="0004197C"/>
    <w:rsid w:val="00042258"/>
    <w:rsid w:val="00042C06"/>
    <w:rsid w:val="00043314"/>
    <w:rsid w:val="00044C84"/>
    <w:rsid w:val="00044E2C"/>
    <w:rsid w:val="00045D39"/>
    <w:rsid w:val="0005013A"/>
    <w:rsid w:val="00050CE2"/>
    <w:rsid w:val="00053C7E"/>
    <w:rsid w:val="00053E9F"/>
    <w:rsid w:val="0005418E"/>
    <w:rsid w:val="0005668C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6B32"/>
    <w:rsid w:val="00070123"/>
    <w:rsid w:val="0007162E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A2C28"/>
    <w:rsid w:val="000A3890"/>
    <w:rsid w:val="000A3B0A"/>
    <w:rsid w:val="000A4D96"/>
    <w:rsid w:val="000A5B91"/>
    <w:rsid w:val="000A78EE"/>
    <w:rsid w:val="000B142B"/>
    <w:rsid w:val="000B28A7"/>
    <w:rsid w:val="000B2943"/>
    <w:rsid w:val="000C61ED"/>
    <w:rsid w:val="000C770F"/>
    <w:rsid w:val="000C7807"/>
    <w:rsid w:val="000D1F60"/>
    <w:rsid w:val="000D3489"/>
    <w:rsid w:val="000D40B6"/>
    <w:rsid w:val="000D439F"/>
    <w:rsid w:val="000D4905"/>
    <w:rsid w:val="000D505E"/>
    <w:rsid w:val="000D5487"/>
    <w:rsid w:val="000D5909"/>
    <w:rsid w:val="000D5F7A"/>
    <w:rsid w:val="000E0A4B"/>
    <w:rsid w:val="000E0EDD"/>
    <w:rsid w:val="000E157D"/>
    <w:rsid w:val="000E2DD5"/>
    <w:rsid w:val="000E4938"/>
    <w:rsid w:val="000E5275"/>
    <w:rsid w:val="000E66C5"/>
    <w:rsid w:val="000E67E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32F"/>
    <w:rsid w:val="001151C8"/>
    <w:rsid w:val="00116C1B"/>
    <w:rsid w:val="001179EC"/>
    <w:rsid w:val="00121602"/>
    <w:rsid w:val="00122CA4"/>
    <w:rsid w:val="00124915"/>
    <w:rsid w:val="0012541A"/>
    <w:rsid w:val="001267CF"/>
    <w:rsid w:val="00126C1C"/>
    <w:rsid w:val="001270D4"/>
    <w:rsid w:val="00134E8D"/>
    <w:rsid w:val="00137145"/>
    <w:rsid w:val="00137387"/>
    <w:rsid w:val="00143703"/>
    <w:rsid w:val="001454C6"/>
    <w:rsid w:val="001455B7"/>
    <w:rsid w:val="00145D81"/>
    <w:rsid w:val="00151245"/>
    <w:rsid w:val="001527BE"/>
    <w:rsid w:val="0015528E"/>
    <w:rsid w:val="00155F4D"/>
    <w:rsid w:val="00156561"/>
    <w:rsid w:val="00157129"/>
    <w:rsid w:val="00157AFE"/>
    <w:rsid w:val="00157D21"/>
    <w:rsid w:val="00157E17"/>
    <w:rsid w:val="001605B5"/>
    <w:rsid w:val="00161EA7"/>
    <w:rsid w:val="00164952"/>
    <w:rsid w:val="00166639"/>
    <w:rsid w:val="00166F8E"/>
    <w:rsid w:val="00171E14"/>
    <w:rsid w:val="001731B4"/>
    <w:rsid w:val="00173961"/>
    <w:rsid w:val="001747A5"/>
    <w:rsid w:val="00184707"/>
    <w:rsid w:val="00184B8A"/>
    <w:rsid w:val="001878C6"/>
    <w:rsid w:val="001922D2"/>
    <w:rsid w:val="00192633"/>
    <w:rsid w:val="00192CCD"/>
    <w:rsid w:val="00194B91"/>
    <w:rsid w:val="00194E4E"/>
    <w:rsid w:val="00195042"/>
    <w:rsid w:val="001951BF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B0844"/>
    <w:rsid w:val="001B12AE"/>
    <w:rsid w:val="001B1BA1"/>
    <w:rsid w:val="001B3769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1DB9"/>
    <w:rsid w:val="001F2640"/>
    <w:rsid w:val="001F6115"/>
    <w:rsid w:val="001F62A5"/>
    <w:rsid w:val="001F6A76"/>
    <w:rsid w:val="001F7982"/>
    <w:rsid w:val="00201B0F"/>
    <w:rsid w:val="0020354B"/>
    <w:rsid w:val="002051E7"/>
    <w:rsid w:val="00205F33"/>
    <w:rsid w:val="00210F0B"/>
    <w:rsid w:val="00210F8C"/>
    <w:rsid w:val="00212AC1"/>
    <w:rsid w:val="002143B9"/>
    <w:rsid w:val="00215B0B"/>
    <w:rsid w:val="00216122"/>
    <w:rsid w:val="002166DA"/>
    <w:rsid w:val="00221585"/>
    <w:rsid w:val="002215CD"/>
    <w:rsid w:val="0022195E"/>
    <w:rsid w:val="0022403C"/>
    <w:rsid w:val="00225711"/>
    <w:rsid w:val="0022593B"/>
    <w:rsid w:val="00230109"/>
    <w:rsid w:val="002310B8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364A"/>
    <w:rsid w:val="002448D6"/>
    <w:rsid w:val="00247A20"/>
    <w:rsid w:val="00247F6C"/>
    <w:rsid w:val="0025312E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5214"/>
    <w:rsid w:val="002759FA"/>
    <w:rsid w:val="00276C9F"/>
    <w:rsid w:val="002776C9"/>
    <w:rsid w:val="00277C2F"/>
    <w:rsid w:val="002804E8"/>
    <w:rsid w:val="00282137"/>
    <w:rsid w:val="00282A07"/>
    <w:rsid w:val="00282AC8"/>
    <w:rsid w:val="00282B6A"/>
    <w:rsid w:val="002845C1"/>
    <w:rsid w:val="002847EA"/>
    <w:rsid w:val="00285401"/>
    <w:rsid w:val="002867DD"/>
    <w:rsid w:val="00286CDC"/>
    <w:rsid w:val="002871B0"/>
    <w:rsid w:val="00290B98"/>
    <w:rsid w:val="00293B41"/>
    <w:rsid w:val="00293BF3"/>
    <w:rsid w:val="0029551B"/>
    <w:rsid w:val="002965FB"/>
    <w:rsid w:val="00296886"/>
    <w:rsid w:val="002970D8"/>
    <w:rsid w:val="002A0780"/>
    <w:rsid w:val="002A2410"/>
    <w:rsid w:val="002A2F76"/>
    <w:rsid w:val="002A4F33"/>
    <w:rsid w:val="002A6F58"/>
    <w:rsid w:val="002A7E2A"/>
    <w:rsid w:val="002B11AC"/>
    <w:rsid w:val="002B1A77"/>
    <w:rsid w:val="002B2ADB"/>
    <w:rsid w:val="002B3828"/>
    <w:rsid w:val="002B66E9"/>
    <w:rsid w:val="002B700C"/>
    <w:rsid w:val="002C0828"/>
    <w:rsid w:val="002C2928"/>
    <w:rsid w:val="002D0EC1"/>
    <w:rsid w:val="002D2476"/>
    <w:rsid w:val="002D504C"/>
    <w:rsid w:val="002D5BAD"/>
    <w:rsid w:val="002D64B5"/>
    <w:rsid w:val="002D74A9"/>
    <w:rsid w:val="002E4D71"/>
    <w:rsid w:val="002F109B"/>
    <w:rsid w:val="002F149B"/>
    <w:rsid w:val="002F62DE"/>
    <w:rsid w:val="002F6868"/>
    <w:rsid w:val="002F6C60"/>
    <w:rsid w:val="002F7014"/>
    <w:rsid w:val="00300DCB"/>
    <w:rsid w:val="00303D6D"/>
    <w:rsid w:val="003040B7"/>
    <w:rsid w:val="003075D4"/>
    <w:rsid w:val="00307E0E"/>
    <w:rsid w:val="00313A86"/>
    <w:rsid w:val="003168A2"/>
    <w:rsid w:val="00316AF8"/>
    <w:rsid w:val="003205AC"/>
    <w:rsid w:val="00321785"/>
    <w:rsid w:val="003238C2"/>
    <w:rsid w:val="00326589"/>
    <w:rsid w:val="00326AAC"/>
    <w:rsid w:val="003312A0"/>
    <w:rsid w:val="003370B1"/>
    <w:rsid w:val="00342300"/>
    <w:rsid w:val="003437CC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6F78"/>
    <w:rsid w:val="00367E24"/>
    <w:rsid w:val="003716B2"/>
    <w:rsid w:val="0037321E"/>
    <w:rsid w:val="00374DB8"/>
    <w:rsid w:val="00381EA0"/>
    <w:rsid w:val="00383A32"/>
    <w:rsid w:val="003905F0"/>
    <w:rsid w:val="003953B4"/>
    <w:rsid w:val="003A2645"/>
    <w:rsid w:val="003A31B6"/>
    <w:rsid w:val="003A34B0"/>
    <w:rsid w:val="003B02BC"/>
    <w:rsid w:val="003B0805"/>
    <w:rsid w:val="003B08FE"/>
    <w:rsid w:val="003B6733"/>
    <w:rsid w:val="003B6E91"/>
    <w:rsid w:val="003C2349"/>
    <w:rsid w:val="003C3E1F"/>
    <w:rsid w:val="003C3FA6"/>
    <w:rsid w:val="003D03B3"/>
    <w:rsid w:val="003D4C44"/>
    <w:rsid w:val="003D71C7"/>
    <w:rsid w:val="003D7780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633F"/>
    <w:rsid w:val="003F71AF"/>
    <w:rsid w:val="003F7343"/>
    <w:rsid w:val="00400D24"/>
    <w:rsid w:val="00400FE0"/>
    <w:rsid w:val="00402347"/>
    <w:rsid w:val="00402BB1"/>
    <w:rsid w:val="00403803"/>
    <w:rsid w:val="004068A2"/>
    <w:rsid w:val="00407397"/>
    <w:rsid w:val="0041281E"/>
    <w:rsid w:val="00413ABF"/>
    <w:rsid w:val="0041468F"/>
    <w:rsid w:val="004147DB"/>
    <w:rsid w:val="00416E18"/>
    <w:rsid w:val="0041701B"/>
    <w:rsid w:val="0041730F"/>
    <w:rsid w:val="00421EA5"/>
    <w:rsid w:val="00422968"/>
    <w:rsid w:val="0042329F"/>
    <w:rsid w:val="004237CD"/>
    <w:rsid w:val="0042482B"/>
    <w:rsid w:val="00424858"/>
    <w:rsid w:val="0042516B"/>
    <w:rsid w:val="0042718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5683"/>
    <w:rsid w:val="00446778"/>
    <w:rsid w:val="00447622"/>
    <w:rsid w:val="00450609"/>
    <w:rsid w:val="004517FF"/>
    <w:rsid w:val="00452C3D"/>
    <w:rsid w:val="00454C85"/>
    <w:rsid w:val="004562E7"/>
    <w:rsid w:val="004570D8"/>
    <w:rsid w:val="0046013F"/>
    <w:rsid w:val="0046248A"/>
    <w:rsid w:val="00464EC6"/>
    <w:rsid w:val="00465DEF"/>
    <w:rsid w:val="00466418"/>
    <w:rsid w:val="00471F8C"/>
    <w:rsid w:val="00473D59"/>
    <w:rsid w:val="00475191"/>
    <w:rsid w:val="00475E28"/>
    <w:rsid w:val="00476184"/>
    <w:rsid w:val="004767AD"/>
    <w:rsid w:val="00476BBE"/>
    <w:rsid w:val="00481626"/>
    <w:rsid w:val="00487958"/>
    <w:rsid w:val="0049162A"/>
    <w:rsid w:val="00492C55"/>
    <w:rsid w:val="00492EDE"/>
    <w:rsid w:val="0049410B"/>
    <w:rsid w:val="0049566C"/>
    <w:rsid w:val="00495B9C"/>
    <w:rsid w:val="0049765F"/>
    <w:rsid w:val="004979F8"/>
    <w:rsid w:val="004A07E0"/>
    <w:rsid w:val="004A0E20"/>
    <w:rsid w:val="004A1236"/>
    <w:rsid w:val="004A1466"/>
    <w:rsid w:val="004A5F80"/>
    <w:rsid w:val="004A6223"/>
    <w:rsid w:val="004A7ACA"/>
    <w:rsid w:val="004B0E12"/>
    <w:rsid w:val="004B41D9"/>
    <w:rsid w:val="004B53D9"/>
    <w:rsid w:val="004B5CD1"/>
    <w:rsid w:val="004B7D49"/>
    <w:rsid w:val="004C012D"/>
    <w:rsid w:val="004C1723"/>
    <w:rsid w:val="004C4230"/>
    <w:rsid w:val="004C686C"/>
    <w:rsid w:val="004D01C3"/>
    <w:rsid w:val="004D0842"/>
    <w:rsid w:val="004D3E00"/>
    <w:rsid w:val="004D6206"/>
    <w:rsid w:val="004D6BFC"/>
    <w:rsid w:val="004D6FD0"/>
    <w:rsid w:val="004E24A6"/>
    <w:rsid w:val="004E307D"/>
    <w:rsid w:val="004E5DF2"/>
    <w:rsid w:val="004E5FD8"/>
    <w:rsid w:val="004E708D"/>
    <w:rsid w:val="004F0A3F"/>
    <w:rsid w:val="004F0C5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766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6CFC"/>
    <w:rsid w:val="005804FE"/>
    <w:rsid w:val="00582BB4"/>
    <w:rsid w:val="005832A7"/>
    <w:rsid w:val="00584481"/>
    <w:rsid w:val="005848DA"/>
    <w:rsid w:val="00591043"/>
    <w:rsid w:val="00592F5A"/>
    <w:rsid w:val="00593220"/>
    <w:rsid w:val="005A3F7C"/>
    <w:rsid w:val="005A6E74"/>
    <w:rsid w:val="005B09FA"/>
    <w:rsid w:val="005B0B8B"/>
    <w:rsid w:val="005B1E3F"/>
    <w:rsid w:val="005B3326"/>
    <w:rsid w:val="005B3452"/>
    <w:rsid w:val="005B34E2"/>
    <w:rsid w:val="005B6E8F"/>
    <w:rsid w:val="005C0C93"/>
    <w:rsid w:val="005C12D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6605"/>
    <w:rsid w:val="00606B1E"/>
    <w:rsid w:val="006136F0"/>
    <w:rsid w:val="006141E1"/>
    <w:rsid w:val="00615E50"/>
    <w:rsid w:val="00621592"/>
    <w:rsid w:val="006233FD"/>
    <w:rsid w:val="00625E2A"/>
    <w:rsid w:val="00626538"/>
    <w:rsid w:val="00627AF1"/>
    <w:rsid w:val="00630172"/>
    <w:rsid w:val="00631908"/>
    <w:rsid w:val="00632212"/>
    <w:rsid w:val="00632473"/>
    <w:rsid w:val="00634955"/>
    <w:rsid w:val="00636A9F"/>
    <w:rsid w:val="006423B5"/>
    <w:rsid w:val="006425E9"/>
    <w:rsid w:val="00647209"/>
    <w:rsid w:val="00660C6A"/>
    <w:rsid w:val="00665C01"/>
    <w:rsid w:val="00665F35"/>
    <w:rsid w:val="00667A33"/>
    <w:rsid w:val="00670BDF"/>
    <w:rsid w:val="00670D4D"/>
    <w:rsid w:val="006741B0"/>
    <w:rsid w:val="0067554F"/>
    <w:rsid w:val="00680128"/>
    <w:rsid w:val="00680DA1"/>
    <w:rsid w:val="006830CC"/>
    <w:rsid w:val="00685F33"/>
    <w:rsid w:val="006870D2"/>
    <w:rsid w:val="00687A95"/>
    <w:rsid w:val="00690D2D"/>
    <w:rsid w:val="006911D8"/>
    <w:rsid w:val="00692FD0"/>
    <w:rsid w:val="006931E3"/>
    <w:rsid w:val="00695378"/>
    <w:rsid w:val="00695C24"/>
    <w:rsid w:val="006961E9"/>
    <w:rsid w:val="00696F7A"/>
    <w:rsid w:val="006A1EC1"/>
    <w:rsid w:val="006A317A"/>
    <w:rsid w:val="006A69E7"/>
    <w:rsid w:val="006A7DFA"/>
    <w:rsid w:val="006B0068"/>
    <w:rsid w:val="006B0E4A"/>
    <w:rsid w:val="006B16E2"/>
    <w:rsid w:val="006B2D18"/>
    <w:rsid w:val="006B5D0D"/>
    <w:rsid w:val="006B6303"/>
    <w:rsid w:val="006B6922"/>
    <w:rsid w:val="006B6A4A"/>
    <w:rsid w:val="006B78AB"/>
    <w:rsid w:val="006C0A6C"/>
    <w:rsid w:val="006C0F1E"/>
    <w:rsid w:val="006C1E52"/>
    <w:rsid w:val="006C3091"/>
    <w:rsid w:val="006C340A"/>
    <w:rsid w:val="006C3566"/>
    <w:rsid w:val="006C3F41"/>
    <w:rsid w:val="006C4A5B"/>
    <w:rsid w:val="006C6342"/>
    <w:rsid w:val="006C651D"/>
    <w:rsid w:val="006C71CA"/>
    <w:rsid w:val="006C7852"/>
    <w:rsid w:val="006D2DFD"/>
    <w:rsid w:val="006D3907"/>
    <w:rsid w:val="006E0BEC"/>
    <w:rsid w:val="006E213A"/>
    <w:rsid w:val="006E62E2"/>
    <w:rsid w:val="006E7675"/>
    <w:rsid w:val="006F244F"/>
    <w:rsid w:val="006F2B2D"/>
    <w:rsid w:val="006F3090"/>
    <w:rsid w:val="006F5E91"/>
    <w:rsid w:val="006F6A35"/>
    <w:rsid w:val="007001F5"/>
    <w:rsid w:val="00702C24"/>
    <w:rsid w:val="00703708"/>
    <w:rsid w:val="00710C81"/>
    <w:rsid w:val="007143B1"/>
    <w:rsid w:val="00715944"/>
    <w:rsid w:val="007159ED"/>
    <w:rsid w:val="0071693A"/>
    <w:rsid w:val="007175BE"/>
    <w:rsid w:val="00717B80"/>
    <w:rsid w:val="00721C7C"/>
    <w:rsid w:val="00723D00"/>
    <w:rsid w:val="00726DC9"/>
    <w:rsid w:val="007270CF"/>
    <w:rsid w:val="007279DF"/>
    <w:rsid w:val="007308AE"/>
    <w:rsid w:val="0073370E"/>
    <w:rsid w:val="0073640B"/>
    <w:rsid w:val="00740DF3"/>
    <w:rsid w:val="0074333E"/>
    <w:rsid w:val="00744D6B"/>
    <w:rsid w:val="00745DD2"/>
    <w:rsid w:val="00746643"/>
    <w:rsid w:val="00747E0E"/>
    <w:rsid w:val="00752D5C"/>
    <w:rsid w:val="007537BC"/>
    <w:rsid w:val="00753E2E"/>
    <w:rsid w:val="0075426F"/>
    <w:rsid w:val="007545FE"/>
    <w:rsid w:val="00755340"/>
    <w:rsid w:val="00757806"/>
    <w:rsid w:val="00757812"/>
    <w:rsid w:val="00760609"/>
    <w:rsid w:val="00761DF5"/>
    <w:rsid w:val="00763831"/>
    <w:rsid w:val="00764596"/>
    <w:rsid w:val="0076707D"/>
    <w:rsid w:val="007710A8"/>
    <w:rsid w:val="00772D29"/>
    <w:rsid w:val="00773986"/>
    <w:rsid w:val="007812FB"/>
    <w:rsid w:val="00781C9C"/>
    <w:rsid w:val="00782481"/>
    <w:rsid w:val="00785081"/>
    <w:rsid w:val="00785EAD"/>
    <w:rsid w:val="00790C3F"/>
    <w:rsid w:val="00791B1C"/>
    <w:rsid w:val="007927F4"/>
    <w:rsid w:val="007937C4"/>
    <w:rsid w:val="0079461B"/>
    <w:rsid w:val="00795E63"/>
    <w:rsid w:val="00797D0F"/>
    <w:rsid w:val="007A0F96"/>
    <w:rsid w:val="007A15B5"/>
    <w:rsid w:val="007A3BDB"/>
    <w:rsid w:val="007A4A81"/>
    <w:rsid w:val="007A5360"/>
    <w:rsid w:val="007A70D1"/>
    <w:rsid w:val="007A73D5"/>
    <w:rsid w:val="007A7D28"/>
    <w:rsid w:val="007B0084"/>
    <w:rsid w:val="007B1352"/>
    <w:rsid w:val="007B3C40"/>
    <w:rsid w:val="007B404C"/>
    <w:rsid w:val="007B69BC"/>
    <w:rsid w:val="007B708A"/>
    <w:rsid w:val="007B7323"/>
    <w:rsid w:val="007B765D"/>
    <w:rsid w:val="007C0594"/>
    <w:rsid w:val="007C067F"/>
    <w:rsid w:val="007C5DA1"/>
    <w:rsid w:val="007D064F"/>
    <w:rsid w:val="007D1160"/>
    <w:rsid w:val="007D5895"/>
    <w:rsid w:val="007D67DC"/>
    <w:rsid w:val="007D7BCA"/>
    <w:rsid w:val="007D7D8C"/>
    <w:rsid w:val="007E06F9"/>
    <w:rsid w:val="007E0BC8"/>
    <w:rsid w:val="007E32A1"/>
    <w:rsid w:val="007E3579"/>
    <w:rsid w:val="007E3B55"/>
    <w:rsid w:val="007E470F"/>
    <w:rsid w:val="007E5EF1"/>
    <w:rsid w:val="007F3EED"/>
    <w:rsid w:val="007F6B7D"/>
    <w:rsid w:val="007F7147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F05"/>
    <w:rsid w:val="00827567"/>
    <w:rsid w:val="00827678"/>
    <w:rsid w:val="008300F6"/>
    <w:rsid w:val="0083328C"/>
    <w:rsid w:val="00833663"/>
    <w:rsid w:val="008351C3"/>
    <w:rsid w:val="00835596"/>
    <w:rsid w:val="0083599E"/>
    <w:rsid w:val="00837C0B"/>
    <w:rsid w:val="0084073F"/>
    <w:rsid w:val="00844AD2"/>
    <w:rsid w:val="0084646F"/>
    <w:rsid w:val="00847CD1"/>
    <w:rsid w:val="008507FF"/>
    <w:rsid w:val="00851D32"/>
    <w:rsid w:val="00852549"/>
    <w:rsid w:val="00852E56"/>
    <w:rsid w:val="00854723"/>
    <w:rsid w:val="008620A0"/>
    <w:rsid w:val="00862B60"/>
    <w:rsid w:val="00864386"/>
    <w:rsid w:val="00864929"/>
    <w:rsid w:val="00866163"/>
    <w:rsid w:val="00871151"/>
    <w:rsid w:val="00871BE3"/>
    <w:rsid w:val="008765B7"/>
    <w:rsid w:val="00881A9C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A10DA"/>
    <w:rsid w:val="008A1120"/>
    <w:rsid w:val="008A27D8"/>
    <w:rsid w:val="008A28EB"/>
    <w:rsid w:val="008A57DF"/>
    <w:rsid w:val="008A5C2B"/>
    <w:rsid w:val="008B5BBA"/>
    <w:rsid w:val="008B76EE"/>
    <w:rsid w:val="008B7CA8"/>
    <w:rsid w:val="008C1FED"/>
    <w:rsid w:val="008C25B2"/>
    <w:rsid w:val="008C3A3F"/>
    <w:rsid w:val="008C3ED3"/>
    <w:rsid w:val="008C4A5A"/>
    <w:rsid w:val="008D3867"/>
    <w:rsid w:val="008D5CE0"/>
    <w:rsid w:val="008D6158"/>
    <w:rsid w:val="008D6C12"/>
    <w:rsid w:val="008E0A7A"/>
    <w:rsid w:val="008E7C8C"/>
    <w:rsid w:val="008F08EE"/>
    <w:rsid w:val="008F249B"/>
    <w:rsid w:val="008F2512"/>
    <w:rsid w:val="008F2C18"/>
    <w:rsid w:val="008F524A"/>
    <w:rsid w:val="008F6CD4"/>
    <w:rsid w:val="008F7C41"/>
    <w:rsid w:val="008F7FD1"/>
    <w:rsid w:val="00900584"/>
    <w:rsid w:val="009006B5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36CF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1DCD"/>
    <w:rsid w:val="009534D8"/>
    <w:rsid w:val="009548F9"/>
    <w:rsid w:val="00954DBF"/>
    <w:rsid w:val="00955650"/>
    <w:rsid w:val="0095722B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16B5"/>
    <w:rsid w:val="0098280A"/>
    <w:rsid w:val="00983A04"/>
    <w:rsid w:val="0098519C"/>
    <w:rsid w:val="009858C9"/>
    <w:rsid w:val="00986A74"/>
    <w:rsid w:val="00986CA1"/>
    <w:rsid w:val="0098778F"/>
    <w:rsid w:val="0099610C"/>
    <w:rsid w:val="00996BB9"/>
    <w:rsid w:val="00997E87"/>
    <w:rsid w:val="00997F5C"/>
    <w:rsid w:val="009A002B"/>
    <w:rsid w:val="009A16FB"/>
    <w:rsid w:val="009A1945"/>
    <w:rsid w:val="009A1F92"/>
    <w:rsid w:val="009A3579"/>
    <w:rsid w:val="009A42EA"/>
    <w:rsid w:val="009A5DE7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C64AF"/>
    <w:rsid w:val="009D26BD"/>
    <w:rsid w:val="009D2C1C"/>
    <w:rsid w:val="009D3EF1"/>
    <w:rsid w:val="009D6292"/>
    <w:rsid w:val="009D641D"/>
    <w:rsid w:val="009D6C9B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787E"/>
    <w:rsid w:val="00A003CC"/>
    <w:rsid w:val="00A00EC9"/>
    <w:rsid w:val="00A01779"/>
    <w:rsid w:val="00A05427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F1A"/>
    <w:rsid w:val="00A22148"/>
    <w:rsid w:val="00A237C9"/>
    <w:rsid w:val="00A26EDE"/>
    <w:rsid w:val="00A3046E"/>
    <w:rsid w:val="00A30BA3"/>
    <w:rsid w:val="00A32231"/>
    <w:rsid w:val="00A32678"/>
    <w:rsid w:val="00A32C93"/>
    <w:rsid w:val="00A3348C"/>
    <w:rsid w:val="00A3585D"/>
    <w:rsid w:val="00A370AB"/>
    <w:rsid w:val="00A37C69"/>
    <w:rsid w:val="00A41AAD"/>
    <w:rsid w:val="00A41EDF"/>
    <w:rsid w:val="00A424EA"/>
    <w:rsid w:val="00A43178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783D"/>
    <w:rsid w:val="00A72882"/>
    <w:rsid w:val="00A74A3E"/>
    <w:rsid w:val="00A74CF7"/>
    <w:rsid w:val="00A8322E"/>
    <w:rsid w:val="00A84078"/>
    <w:rsid w:val="00A85A8F"/>
    <w:rsid w:val="00A871B9"/>
    <w:rsid w:val="00A90910"/>
    <w:rsid w:val="00A93206"/>
    <w:rsid w:val="00A9395C"/>
    <w:rsid w:val="00A95B51"/>
    <w:rsid w:val="00A9725F"/>
    <w:rsid w:val="00AA4464"/>
    <w:rsid w:val="00AA52FC"/>
    <w:rsid w:val="00AB1E42"/>
    <w:rsid w:val="00AB2265"/>
    <w:rsid w:val="00AB2D80"/>
    <w:rsid w:val="00AB3182"/>
    <w:rsid w:val="00AB32D1"/>
    <w:rsid w:val="00AB6FF1"/>
    <w:rsid w:val="00AC1674"/>
    <w:rsid w:val="00AC24BD"/>
    <w:rsid w:val="00AC30C6"/>
    <w:rsid w:val="00AC3957"/>
    <w:rsid w:val="00AD0325"/>
    <w:rsid w:val="00AD0719"/>
    <w:rsid w:val="00AD2897"/>
    <w:rsid w:val="00AD35AB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B013D1"/>
    <w:rsid w:val="00B013E4"/>
    <w:rsid w:val="00B02C21"/>
    <w:rsid w:val="00B04AE5"/>
    <w:rsid w:val="00B04B50"/>
    <w:rsid w:val="00B0642A"/>
    <w:rsid w:val="00B0781B"/>
    <w:rsid w:val="00B127DE"/>
    <w:rsid w:val="00B1381F"/>
    <w:rsid w:val="00B14BBA"/>
    <w:rsid w:val="00B14D48"/>
    <w:rsid w:val="00B163F2"/>
    <w:rsid w:val="00B169FE"/>
    <w:rsid w:val="00B17B38"/>
    <w:rsid w:val="00B20BB9"/>
    <w:rsid w:val="00B210AD"/>
    <w:rsid w:val="00B2197B"/>
    <w:rsid w:val="00B242A0"/>
    <w:rsid w:val="00B24B47"/>
    <w:rsid w:val="00B26AD5"/>
    <w:rsid w:val="00B307DC"/>
    <w:rsid w:val="00B31E77"/>
    <w:rsid w:val="00B32029"/>
    <w:rsid w:val="00B32EB3"/>
    <w:rsid w:val="00B3535D"/>
    <w:rsid w:val="00B35E54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364B"/>
    <w:rsid w:val="00B56E56"/>
    <w:rsid w:val="00B60AA4"/>
    <w:rsid w:val="00B61C46"/>
    <w:rsid w:val="00B62EF1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5D4B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C7"/>
    <w:rsid w:val="00BC3F6E"/>
    <w:rsid w:val="00BD065B"/>
    <w:rsid w:val="00BD080F"/>
    <w:rsid w:val="00BD2695"/>
    <w:rsid w:val="00BD5316"/>
    <w:rsid w:val="00BD6D3E"/>
    <w:rsid w:val="00BE0A98"/>
    <w:rsid w:val="00BE3767"/>
    <w:rsid w:val="00BE4D8B"/>
    <w:rsid w:val="00BE51DA"/>
    <w:rsid w:val="00BF2680"/>
    <w:rsid w:val="00BF2AF8"/>
    <w:rsid w:val="00BF4778"/>
    <w:rsid w:val="00BF4D1E"/>
    <w:rsid w:val="00BF6406"/>
    <w:rsid w:val="00C037D8"/>
    <w:rsid w:val="00C04CC4"/>
    <w:rsid w:val="00C065FA"/>
    <w:rsid w:val="00C104B2"/>
    <w:rsid w:val="00C10F0C"/>
    <w:rsid w:val="00C126CA"/>
    <w:rsid w:val="00C12D89"/>
    <w:rsid w:val="00C1360B"/>
    <w:rsid w:val="00C144E7"/>
    <w:rsid w:val="00C15ACE"/>
    <w:rsid w:val="00C15C1C"/>
    <w:rsid w:val="00C15CF4"/>
    <w:rsid w:val="00C26586"/>
    <w:rsid w:val="00C2789C"/>
    <w:rsid w:val="00C316A9"/>
    <w:rsid w:val="00C32DFC"/>
    <w:rsid w:val="00C32F8C"/>
    <w:rsid w:val="00C364BA"/>
    <w:rsid w:val="00C4113D"/>
    <w:rsid w:val="00C47563"/>
    <w:rsid w:val="00C47F9F"/>
    <w:rsid w:val="00C5061D"/>
    <w:rsid w:val="00C50F77"/>
    <w:rsid w:val="00C510F7"/>
    <w:rsid w:val="00C55237"/>
    <w:rsid w:val="00C57434"/>
    <w:rsid w:val="00C57847"/>
    <w:rsid w:val="00C62F0E"/>
    <w:rsid w:val="00C727AA"/>
    <w:rsid w:val="00C73391"/>
    <w:rsid w:val="00C804DD"/>
    <w:rsid w:val="00C80A16"/>
    <w:rsid w:val="00C831B7"/>
    <w:rsid w:val="00C874EF"/>
    <w:rsid w:val="00C913C6"/>
    <w:rsid w:val="00C914F3"/>
    <w:rsid w:val="00C927BA"/>
    <w:rsid w:val="00C94312"/>
    <w:rsid w:val="00C94A09"/>
    <w:rsid w:val="00C9681F"/>
    <w:rsid w:val="00CA0F65"/>
    <w:rsid w:val="00CA12A5"/>
    <w:rsid w:val="00CA1CAD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EB"/>
    <w:rsid w:val="00CE21F8"/>
    <w:rsid w:val="00CE2AED"/>
    <w:rsid w:val="00CE5378"/>
    <w:rsid w:val="00CF08A5"/>
    <w:rsid w:val="00CF27E9"/>
    <w:rsid w:val="00CF2D00"/>
    <w:rsid w:val="00CF4010"/>
    <w:rsid w:val="00D0022C"/>
    <w:rsid w:val="00D0026F"/>
    <w:rsid w:val="00D014C9"/>
    <w:rsid w:val="00D015A6"/>
    <w:rsid w:val="00D02050"/>
    <w:rsid w:val="00D03A77"/>
    <w:rsid w:val="00D03E21"/>
    <w:rsid w:val="00D10237"/>
    <w:rsid w:val="00D10C6B"/>
    <w:rsid w:val="00D12B46"/>
    <w:rsid w:val="00D14637"/>
    <w:rsid w:val="00D16C86"/>
    <w:rsid w:val="00D208ED"/>
    <w:rsid w:val="00D21A35"/>
    <w:rsid w:val="00D23101"/>
    <w:rsid w:val="00D237EF"/>
    <w:rsid w:val="00D248A3"/>
    <w:rsid w:val="00D26ACD"/>
    <w:rsid w:val="00D3433D"/>
    <w:rsid w:val="00D3463F"/>
    <w:rsid w:val="00D35547"/>
    <w:rsid w:val="00D365C9"/>
    <w:rsid w:val="00D37E5C"/>
    <w:rsid w:val="00D4226D"/>
    <w:rsid w:val="00D44F55"/>
    <w:rsid w:val="00D514D9"/>
    <w:rsid w:val="00D5440F"/>
    <w:rsid w:val="00D55BAB"/>
    <w:rsid w:val="00D562DF"/>
    <w:rsid w:val="00D571DE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74FF1"/>
    <w:rsid w:val="00D76945"/>
    <w:rsid w:val="00D80B31"/>
    <w:rsid w:val="00D824C5"/>
    <w:rsid w:val="00D91293"/>
    <w:rsid w:val="00D946F1"/>
    <w:rsid w:val="00DA1C73"/>
    <w:rsid w:val="00DA3720"/>
    <w:rsid w:val="00DA3997"/>
    <w:rsid w:val="00DA4303"/>
    <w:rsid w:val="00DB0619"/>
    <w:rsid w:val="00DB2B6B"/>
    <w:rsid w:val="00DB68AE"/>
    <w:rsid w:val="00DC446A"/>
    <w:rsid w:val="00DC4B75"/>
    <w:rsid w:val="00DC668F"/>
    <w:rsid w:val="00DC67B8"/>
    <w:rsid w:val="00DC6F91"/>
    <w:rsid w:val="00DD0044"/>
    <w:rsid w:val="00DD03DC"/>
    <w:rsid w:val="00DD2CF1"/>
    <w:rsid w:val="00DD3B15"/>
    <w:rsid w:val="00DD4027"/>
    <w:rsid w:val="00DD5517"/>
    <w:rsid w:val="00DE15BA"/>
    <w:rsid w:val="00DE442B"/>
    <w:rsid w:val="00DE5231"/>
    <w:rsid w:val="00DE6051"/>
    <w:rsid w:val="00DE6E85"/>
    <w:rsid w:val="00DE6EBE"/>
    <w:rsid w:val="00DE7457"/>
    <w:rsid w:val="00DF0F02"/>
    <w:rsid w:val="00DF16F0"/>
    <w:rsid w:val="00DF271B"/>
    <w:rsid w:val="00DF4B67"/>
    <w:rsid w:val="00DF4F5B"/>
    <w:rsid w:val="00DF559A"/>
    <w:rsid w:val="00DF5741"/>
    <w:rsid w:val="00DF5B8B"/>
    <w:rsid w:val="00DF7126"/>
    <w:rsid w:val="00DF713C"/>
    <w:rsid w:val="00E00096"/>
    <w:rsid w:val="00E00D37"/>
    <w:rsid w:val="00E03DC4"/>
    <w:rsid w:val="00E05A72"/>
    <w:rsid w:val="00E06626"/>
    <w:rsid w:val="00E10DCA"/>
    <w:rsid w:val="00E13441"/>
    <w:rsid w:val="00E13E78"/>
    <w:rsid w:val="00E142EA"/>
    <w:rsid w:val="00E1742B"/>
    <w:rsid w:val="00E206D1"/>
    <w:rsid w:val="00E226E2"/>
    <w:rsid w:val="00E230E9"/>
    <w:rsid w:val="00E26A4B"/>
    <w:rsid w:val="00E26AB5"/>
    <w:rsid w:val="00E342EA"/>
    <w:rsid w:val="00E3781F"/>
    <w:rsid w:val="00E41FE8"/>
    <w:rsid w:val="00E458F7"/>
    <w:rsid w:val="00E46744"/>
    <w:rsid w:val="00E46AF3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60E29"/>
    <w:rsid w:val="00E62356"/>
    <w:rsid w:val="00E646A2"/>
    <w:rsid w:val="00E64A84"/>
    <w:rsid w:val="00E67C4D"/>
    <w:rsid w:val="00E738A4"/>
    <w:rsid w:val="00E74002"/>
    <w:rsid w:val="00E7546F"/>
    <w:rsid w:val="00E75BC9"/>
    <w:rsid w:val="00E855AB"/>
    <w:rsid w:val="00E8591E"/>
    <w:rsid w:val="00E874C3"/>
    <w:rsid w:val="00E915DB"/>
    <w:rsid w:val="00E91B48"/>
    <w:rsid w:val="00E93119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2A1"/>
    <w:rsid w:val="00EB4B79"/>
    <w:rsid w:val="00EC1E7E"/>
    <w:rsid w:val="00EC2712"/>
    <w:rsid w:val="00EC2D5A"/>
    <w:rsid w:val="00EC3EDE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38E4"/>
    <w:rsid w:val="00F04433"/>
    <w:rsid w:val="00F0492C"/>
    <w:rsid w:val="00F05D60"/>
    <w:rsid w:val="00F1076B"/>
    <w:rsid w:val="00F1079A"/>
    <w:rsid w:val="00F1151E"/>
    <w:rsid w:val="00F14A3F"/>
    <w:rsid w:val="00F1659D"/>
    <w:rsid w:val="00F17C43"/>
    <w:rsid w:val="00F20FCC"/>
    <w:rsid w:val="00F21336"/>
    <w:rsid w:val="00F213A7"/>
    <w:rsid w:val="00F2328F"/>
    <w:rsid w:val="00F24167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626"/>
    <w:rsid w:val="00F40DB6"/>
    <w:rsid w:val="00F4464D"/>
    <w:rsid w:val="00F45804"/>
    <w:rsid w:val="00F52A70"/>
    <w:rsid w:val="00F52A7C"/>
    <w:rsid w:val="00F532BD"/>
    <w:rsid w:val="00F54298"/>
    <w:rsid w:val="00F62B93"/>
    <w:rsid w:val="00F630E0"/>
    <w:rsid w:val="00F63211"/>
    <w:rsid w:val="00F63A56"/>
    <w:rsid w:val="00F63C44"/>
    <w:rsid w:val="00F6507C"/>
    <w:rsid w:val="00F67087"/>
    <w:rsid w:val="00F670FE"/>
    <w:rsid w:val="00F67BFC"/>
    <w:rsid w:val="00F72163"/>
    <w:rsid w:val="00F74507"/>
    <w:rsid w:val="00F76275"/>
    <w:rsid w:val="00F76EBE"/>
    <w:rsid w:val="00F77B19"/>
    <w:rsid w:val="00F80099"/>
    <w:rsid w:val="00F8052F"/>
    <w:rsid w:val="00F80E1E"/>
    <w:rsid w:val="00F842B4"/>
    <w:rsid w:val="00F86A2A"/>
    <w:rsid w:val="00F86B87"/>
    <w:rsid w:val="00F86FF7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B22A4"/>
    <w:rsid w:val="00FB29B5"/>
    <w:rsid w:val="00FB3DFC"/>
    <w:rsid w:val="00FB5362"/>
    <w:rsid w:val="00FB690C"/>
    <w:rsid w:val="00FB7D63"/>
    <w:rsid w:val="00FC1918"/>
    <w:rsid w:val="00FC271B"/>
    <w:rsid w:val="00FC2E1F"/>
    <w:rsid w:val="00FD062E"/>
    <w:rsid w:val="00FD1971"/>
    <w:rsid w:val="00FE05D2"/>
    <w:rsid w:val="00FE1576"/>
    <w:rsid w:val="00FE2218"/>
    <w:rsid w:val="00FE2B09"/>
    <w:rsid w:val="00FE3614"/>
    <w:rsid w:val="00FE3B70"/>
    <w:rsid w:val="00FE47C2"/>
    <w:rsid w:val="00FF0561"/>
    <w:rsid w:val="00FF123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F50C"/>
  <w15:chartTrackingRefBased/>
  <w15:docId w15:val="{8EC74CF6-3510-4616-932C-2B02BD2E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13</cp:revision>
  <dcterms:created xsi:type="dcterms:W3CDTF">2020-03-16T07:58:00Z</dcterms:created>
  <dcterms:modified xsi:type="dcterms:W3CDTF">2020-03-16T11:47:00Z</dcterms:modified>
</cp:coreProperties>
</file>