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16" w:rsidRPr="00B07129" w:rsidRDefault="00463E16" w:rsidP="00B352CE">
      <w:pPr>
        <w:pStyle w:val="Default"/>
        <w:jc w:val="center"/>
        <w:outlineLvl w:val="0"/>
        <w:rPr>
          <w:b/>
          <w:lang w:val="ru-RU"/>
        </w:rPr>
      </w:pPr>
    </w:p>
    <w:p w:rsidR="008E4725" w:rsidRPr="00B07129" w:rsidRDefault="008E4725" w:rsidP="00B352CE">
      <w:pPr>
        <w:pStyle w:val="Default"/>
        <w:jc w:val="center"/>
        <w:outlineLvl w:val="0"/>
        <w:rPr>
          <w:b/>
          <w:lang w:val="ru-RU"/>
        </w:rPr>
      </w:pPr>
    </w:p>
    <w:tbl>
      <w:tblPr>
        <w:tblW w:w="5036" w:type="dxa"/>
        <w:tblLook w:val="04A0" w:firstRow="1" w:lastRow="0" w:firstColumn="1" w:lastColumn="0" w:noHBand="0" w:noVBand="1"/>
      </w:tblPr>
      <w:tblGrid>
        <w:gridCol w:w="5036"/>
      </w:tblGrid>
      <w:tr w:rsidR="00E4488B" w:rsidRPr="00B07129" w:rsidTr="00C24853">
        <w:tc>
          <w:tcPr>
            <w:tcW w:w="5036" w:type="dxa"/>
            <w:hideMark/>
          </w:tcPr>
          <w:tbl>
            <w:tblPr>
              <w:tblpPr w:leftFromText="180" w:rightFromText="180" w:bottomFromText="200" w:vertAnchor="text" w:horzAnchor="page" w:tblpX="553" w:tblpY="-391"/>
              <w:tblW w:w="4820" w:type="dxa"/>
              <w:tblLook w:val="01E0" w:firstRow="1" w:lastRow="1" w:firstColumn="1" w:lastColumn="1" w:noHBand="0" w:noVBand="0"/>
            </w:tblPr>
            <w:tblGrid>
              <w:gridCol w:w="4820"/>
            </w:tblGrid>
            <w:tr w:rsidR="00E4488B" w:rsidRPr="00B07129" w:rsidTr="00C24853">
              <w:trPr>
                <w:trHeight w:val="293"/>
              </w:trPr>
              <w:tc>
                <w:tcPr>
                  <w:tcW w:w="4820" w:type="dxa"/>
                  <w:vAlign w:val="center"/>
                  <w:hideMark/>
                </w:tcPr>
                <w:p w:rsidR="00E4488B" w:rsidRPr="00B07129" w:rsidRDefault="00E4488B" w:rsidP="00B352CE">
                  <w:pPr>
                    <w:jc w:val="center"/>
                    <w:rPr>
                      <w:rFonts w:eastAsia="MS Mincho"/>
                      <w:lang w:val="sr-Cyrl-CS"/>
                    </w:rPr>
                  </w:pPr>
                  <w:r w:rsidRPr="00B07129">
                    <w:rPr>
                      <w:rFonts w:eastAsia="MS Mincho"/>
                      <w:noProof/>
                      <w:lang w:val="sr-Cyrl-CS" w:eastAsia="sr-Cyrl-CS"/>
                    </w:rPr>
                    <w:drawing>
                      <wp:inline distT="0" distB="0" distL="0" distR="0" wp14:anchorId="2C82BA32" wp14:editId="2E2DCE22">
                        <wp:extent cx="6477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E4488B" w:rsidRPr="00B07129" w:rsidTr="00C24853">
              <w:trPr>
                <w:trHeight w:val="293"/>
              </w:trPr>
              <w:tc>
                <w:tcPr>
                  <w:tcW w:w="4820" w:type="dxa"/>
                  <w:vAlign w:val="center"/>
                  <w:hideMark/>
                </w:tcPr>
                <w:p w:rsidR="00E4488B" w:rsidRPr="00B07129" w:rsidRDefault="00E4488B" w:rsidP="00B352CE">
                  <w:pPr>
                    <w:jc w:val="center"/>
                    <w:rPr>
                      <w:rFonts w:eastAsia="MS Mincho"/>
                      <w:b/>
                      <w:lang w:val="sr-Cyrl-CS"/>
                    </w:rPr>
                  </w:pPr>
                  <w:r w:rsidRPr="00B07129">
                    <w:rPr>
                      <w:rFonts w:eastAsia="MS Mincho"/>
                      <w:b/>
                      <w:lang w:val="sr-Cyrl-CS"/>
                    </w:rPr>
                    <w:t>Република Србија</w:t>
                  </w:r>
                </w:p>
              </w:tc>
            </w:tr>
            <w:tr w:rsidR="00E4488B" w:rsidRPr="00B07129" w:rsidTr="00C24853">
              <w:trPr>
                <w:trHeight w:val="293"/>
              </w:trPr>
              <w:tc>
                <w:tcPr>
                  <w:tcW w:w="4820" w:type="dxa"/>
                  <w:vAlign w:val="center"/>
                  <w:hideMark/>
                </w:tcPr>
                <w:p w:rsidR="00E4488B" w:rsidRPr="00B07129" w:rsidRDefault="00E4488B" w:rsidP="00B352CE">
                  <w:pPr>
                    <w:ind w:right="-193"/>
                    <w:rPr>
                      <w:rFonts w:eastAsia="MS Mincho"/>
                      <w:b/>
                      <w:lang w:val="sr-Cyrl-CS"/>
                    </w:rPr>
                  </w:pPr>
                  <w:r w:rsidRPr="00B07129">
                    <w:rPr>
                      <w:rFonts w:eastAsia="MS Mincho"/>
                      <w:b/>
                      <w:lang w:val="sr-Cyrl-CS"/>
                    </w:rPr>
                    <w:t>МИНИСТАРСТВО ГРАЂЕВИНАРСТВА,</w:t>
                  </w:r>
                </w:p>
              </w:tc>
            </w:tr>
            <w:tr w:rsidR="00E4488B" w:rsidRPr="00B07129" w:rsidTr="00C24853">
              <w:trPr>
                <w:trHeight w:val="293"/>
              </w:trPr>
              <w:tc>
                <w:tcPr>
                  <w:tcW w:w="4820" w:type="dxa"/>
                  <w:vAlign w:val="center"/>
                  <w:hideMark/>
                </w:tcPr>
                <w:p w:rsidR="00E4488B" w:rsidRPr="00B07129" w:rsidRDefault="00E4488B" w:rsidP="00B352CE">
                  <w:pPr>
                    <w:jc w:val="center"/>
                    <w:rPr>
                      <w:rFonts w:eastAsia="MS Mincho"/>
                      <w:b/>
                      <w:lang w:val="sr-Cyrl-CS"/>
                    </w:rPr>
                  </w:pPr>
                  <w:r w:rsidRPr="00B07129">
                    <w:rPr>
                      <w:rFonts w:eastAsia="MS Mincho"/>
                      <w:b/>
                      <w:lang w:val="sr-Cyrl-CS"/>
                    </w:rPr>
                    <w:t>САОБРАЋАЈА И ИНФРАСТРУКТУРЕ</w:t>
                  </w:r>
                </w:p>
              </w:tc>
            </w:tr>
            <w:tr w:rsidR="00E4488B" w:rsidRPr="00B07129" w:rsidTr="00C24853">
              <w:trPr>
                <w:trHeight w:val="293"/>
              </w:trPr>
              <w:tc>
                <w:tcPr>
                  <w:tcW w:w="4820" w:type="dxa"/>
                  <w:vAlign w:val="center"/>
                  <w:hideMark/>
                </w:tcPr>
                <w:p w:rsidR="00E4488B" w:rsidRPr="00B07129" w:rsidRDefault="00E4488B" w:rsidP="00B352CE">
                  <w:pPr>
                    <w:jc w:val="center"/>
                    <w:rPr>
                      <w:rFonts w:eastAsia="MS Mincho"/>
                      <w:color w:val="000000" w:themeColor="text1"/>
                      <w:lang w:val="sr-Cyrl-RS"/>
                    </w:rPr>
                  </w:pPr>
                  <w:r w:rsidRPr="00B07129">
                    <w:rPr>
                      <w:rFonts w:eastAsia="MS Mincho"/>
                      <w:color w:val="000000" w:themeColor="text1"/>
                      <w:lang w:val="sr-Cyrl-CS"/>
                    </w:rPr>
                    <w:t>Број</w:t>
                  </w:r>
                  <w:r w:rsidRPr="00B07129">
                    <w:rPr>
                      <w:rFonts w:eastAsia="MS Mincho"/>
                      <w:color w:val="000000" w:themeColor="text1"/>
                      <w:lang w:val="sr-Cyrl-RS"/>
                    </w:rPr>
                    <w:t xml:space="preserve">: </w:t>
                  </w:r>
                  <w:r w:rsidR="00AC7A62" w:rsidRPr="00B07129">
                    <w:t>404-02-</w:t>
                  </w:r>
                  <w:r w:rsidR="008D689F" w:rsidRPr="00B07129">
                    <w:t>130/7</w:t>
                  </w:r>
                  <w:r w:rsidR="00AC7A62" w:rsidRPr="00B07129">
                    <w:t>/2017-02</w:t>
                  </w:r>
                </w:p>
              </w:tc>
            </w:tr>
            <w:tr w:rsidR="00E4488B" w:rsidRPr="00B07129" w:rsidTr="00C24853">
              <w:trPr>
                <w:trHeight w:val="293"/>
              </w:trPr>
              <w:tc>
                <w:tcPr>
                  <w:tcW w:w="4820" w:type="dxa"/>
                  <w:vAlign w:val="center"/>
                  <w:hideMark/>
                </w:tcPr>
                <w:p w:rsidR="00E4488B" w:rsidRPr="00B07129" w:rsidRDefault="00E4488B" w:rsidP="00B352CE">
                  <w:pPr>
                    <w:jc w:val="center"/>
                    <w:rPr>
                      <w:rFonts w:eastAsia="MS Mincho"/>
                      <w:color w:val="000000" w:themeColor="text1"/>
                      <w:lang w:val="sr-Cyrl-RS"/>
                    </w:rPr>
                  </w:pPr>
                  <w:r w:rsidRPr="00B07129">
                    <w:rPr>
                      <w:rFonts w:eastAsia="MS Mincho"/>
                      <w:color w:val="000000" w:themeColor="text1"/>
                      <w:lang w:val="sr-Cyrl-CS"/>
                    </w:rPr>
                    <w:t>Датум</w:t>
                  </w:r>
                  <w:r w:rsidRPr="00B07129">
                    <w:rPr>
                      <w:rFonts w:eastAsia="MS Mincho"/>
                      <w:color w:val="000000" w:themeColor="text1"/>
                      <w:lang w:val="sr-Cyrl-RS"/>
                    </w:rPr>
                    <w:t xml:space="preserve">: </w:t>
                  </w:r>
                  <w:r w:rsidR="00205CA1" w:rsidRPr="00B07129">
                    <w:rPr>
                      <w:rFonts w:eastAsia="MS Mincho"/>
                      <w:color w:val="000000" w:themeColor="text1"/>
                      <w:lang w:val="sr-Cyrl-CS"/>
                    </w:rPr>
                    <w:t>2</w:t>
                  </w:r>
                  <w:r w:rsidR="00C151BC" w:rsidRPr="00B07129">
                    <w:rPr>
                      <w:rFonts w:eastAsia="MS Mincho"/>
                      <w:color w:val="000000" w:themeColor="text1"/>
                      <w:lang w:val="sr-Cyrl-CS"/>
                    </w:rPr>
                    <w:t>5</w:t>
                  </w:r>
                  <w:r w:rsidR="00205CA1" w:rsidRPr="00B07129">
                    <w:rPr>
                      <w:rFonts w:eastAsia="MS Mincho"/>
                      <w:color w:val="000000" w:themeColor="text1"/>
                      <w:lang w:val="sr-Cyrl-CS"/>
                    </w:rPr>
                    <w:t>.10</w:t>
                  </w:r>
                  <w:r w:rsidR="00657546" w:rsidRPr="00B07129">
                    <w:rPr>
                      <w:rFonts w:eastAsia="MS Mincho"/>
                      <w:color w:val="000000" w:themeColor="text1"/>
                      <w:lang w:val="sr-Cyrl-CS"/>
                    </w:rPr>
                    <w:t>.2017</w:t>
                  </w:r>
                  <w:r w:rsidRPr="00B07129">
                    <w:rPr>
                      <w:rFonts w:eastAsia="MS Mincho"/>
                      <w:color w:val="000000" w:themeColor="text1"/>
                      <w:lang w:val="sr-Cyrl-RS"/>
                    </w:rPr>
                    <w:t>. године</w:t>
                  </w:r>
                </w:p>
              </w:tc>
            </w:tr>
            <w:tr w:rsidR="00E4488B" w:rsidRPr="00B07129" w:rsidTr="00C24853">
              <w:trPr>
                <w:trHeight w:val="293"/>
              </w:trPr>
              <w:tc>
                <w:tcPr>
                  <w:tcW w:w="4820" w:type="dxa"/>
                  <w:vAlign w:val="center"/>
                  <w:hideMark/>
                </w:tcPr>
                <w:p w:rsidR="00E4488B" w:rsidRPr="00B07129" w:rsidRDefault="00E4488B" w:rsidP="00B352CE">
                  <w:pPr>
                    <w:jc w:val="center"/>
                    <w:rPr>
                      <w:rFonts w:eastAsia="MS Mincho"/>
                      <w:color w:val="000000" w:themeColor="text1"/>
                      <w:lang w:val="sr-Cyrl-CS"/>
                    </w:rPr>
                  </w:pPr>
                  <w:r w:rsidRPr="00B07129">
                    <w:rPr>
                      <w:rFonts w:eastAsia="MS Mincho"/>
                      <w:color w:val="000000" w:themeColor="text1"/>
                      <w:lang w:val="sr-Cyrl-CS"/>
                    </w:rPr>
                    <w:t>Немањина 22-26, Београд</w:t>
                  </w:r>
                </w:p>
              </w:tc>
            </w:tr>
          </w:tbl>
          <w:p w:rsidR="00E4488B" w:rsidRPr="00B07129" w:rsidRDefault="00E4488B" w:rsidP="00B352CE">
            <w:pPr>
              <w:rPr>
                <w:color w:val="000000" w:themeColor="text1"/>
              </w:rPr>
            </w:pPr>
          </w:p>
        </w:tc>
      </w:tr>
    </w:tbl>
    <w:p w:rsidR="00C151BC" w:rsidRPr="00B07129" w:rsidRDefault="00C151BC" w:rsidP="00B352CE">
      <w:pPr>
        <w:spacing w:after="120"/>
        <w:jc w:val="both"/>
        <w:rPr>
          <w:lang w:val="sr-Cyrl-CS"/>
        </w:rPr>
      </w:pPr>
    </w:p>
    <w:p w:rsidR="009858EB" w:rsidRPr="00B07129" w:rsidRDefault="009858EB" w:rsidP="00B352CE">
      <w:pPr>
        <w:spacing w:after="120"/>
        <w:jc w:val="both"/>
        <w:rPr>
          <w:color w:val="000000"/>
          <w:lang w:val="sr-Cyrl-RS"/>
        </w:rPr>
      </w:pPr>
      <w:r w:rsidRPr="00B07129">
        <w:rPr>
          <w:lang w:val="sr-Cyrl-CS"/>
        </w:rPr>
        <w:t>На основу члана 63. став 1. и члана 54. Закона о јавним набавкама („Сл. Гласник РС“ број 124/12,</w:t>
      </w:r>
      <w:r w:rsidR="00E20498" w:rsidRPr="00B07129">
        <w:rPr>
          <w:lang w:val="en-US"/>
        </w:rPr>
        <w:t xml:space="preserve"> </w:t>
      </w:r>
      <w:r w:rsidRPr="00B07129">
        <w:rPr>
          <w:lang w:val="sr-Cyrl-CS"/>
        </w:rPr>
        <w:t xml:space="preserve">14/15 и 68/15) комисија за јавну набавку обавештава сва заинтересована лица у поступку да је извршена измена и допуна конкурсне документације за јавну набавку – </w:t>
      </w:r>
      <w:r w:rsidR="00C151BC" w:rsidRPr="00B07129">
        <w:rPr>
          <w:lang w:val="ru-RU"/>
        </w:rPr>
        <w:t>Услуге надзорног органа (инжињера) за реализацију Комерцијалног уговора о пројектовању и извођењу радова на изградњи аутопута Е-763 деоница Сурчин – Обреновац</w:t>
      </w:r>
      <w:r w:rsidR="00C151BC" w:rsidRPr="00B07129">
        <w:rPr>
          <w:lang w:val="sr-Latn-CS"/>
        </w:rPr>
        <w:t xml:space="preserve">, </w:t>
      </w:r>
      <w:r w:rsidR="00C151BC" w:rsidRPr="00B07129">
        <w:rPr>
          <w:rFonts w:eastAsia="Arial"/>
          <w:bCs/>
        </w:rPr>
        <w:t>Б</w:t>
      </w:r>
      <w:r w:rsidR="00C151BC" w:rsidRPr="00B07129">
        <w:rPr>
          <w:rFonts w:eastAsia="Arial"/>
          <w:bCs/>
          <w:spacing w:val="-1"/>
        </w:rPr>
        <w:t>ро</w:t>
      </w:r>
      <w:r w:rsidR="00C151BC" w:rsidRPr="00B07129">
        <w:rPr>
          <w:rFonts w:eastAsia="Arial"/>
          <w:bCs/>
        </w:rPr>
        <w:t>ј</w:t>
      </w:r>
      <w:r w:rsidR="00C151BC" w:rsidRPr="00B07129">
        <w:rPr>
          <w:rFonts w:eastAsia="Arial"/>
          <w:bCs/>
          <w:spacing w:val="2"/>
          <w:lang w:val="sr-Latn-RS"/>
        </w:rPr>
        <w:t xml:space="preserve"> </w:t>
      </w:r>
      <w:r w:rsidR="00C151BC" w:rsidRPr="00B07129">
        <w:rPr>
          <w:rFonts w:eastAsia="Arial"/>
          <w:bCs/>
          <w:spacing w:val="1"/>
        </w:rPr>
        <w:t>ј</w:t>
      </w:r>
      <w:r w:rsidR="00C151BC" w:rsidRPr="00B07129">
        <w:rPr>
          <w:rFonts w:eastAsia="Arial"/>
          <w:bCs/>
          <w:spacing w:val="-3"/>
        </w:rPr>
        <w:t>а</w:t>
      </w:r>
      <w:r w:rsidR="00C151BC" w:rsidRPr="00B07129">
        <w:rPr>
          <w:rFonts w:eastAsia="Arial"/>
          <w:bCs/>
        </w:rPr>
        <w:t>в</w:t>
      </w:r>
      <w:r w:rsidR="00C151BC" w:rsidRPr="00B07129">
        <w:rPr>
          <w:rFonts w:eastAsia="Arial"/>
          <w:bCs/>
          <w:spacing w:val="1"/>
        </w:rPr>
        <w:t>н</w:t>
      </w:r>
      <w:r w:rsidR="00C151BC" w:rsidRPr="00B07129">
        <w:rPr>
          <w:rFonts w:eastAsia="Arial"/>
          <w:bCs/>
        </w:rPr>
        <w:t>е</w:t>
      </w:r>
      <w:r w:rsidR="00C151BC" w:rsidRPr="00B07129">
        <w:rPr>
          <w:rFonts w:eastAsia="Arial"/>
          <w:bCs/>
          <w:spacing w:val="-1"/>
          <w:lang w:val="sr-Latn-RS"/>
        </w:rPr>
        <w:t xml:space="preserve"> </w:t>
      </w:r>
      <w:r w:rsidR="00C151BC" w:rsidRPr="00B07129">
        <w:rPr>
          <w:rFonts w:eastAsia="Arial"/>
          <w:bCs/>
          <w:spacing w:val="-2"/>
        </w:rPr>
        <w:t>н</w:t>
      </w:r>
      <w:r w:rsidR="00C151BC" w:rsidRPr="00B07129">
        <w:rPr>
          <w:rFonts w:eastAsia="Arial"/>
          <w:bCs/>
        </w:rPr>
        <w:t>а</w:t>
      </w:r>
      <w:r w:rsidR="00C151BC" w:rsidRPr="00B07129">
        <w:rPr>
          <w:rFonts w:eastAsia="Arial"/>
          <w:bCs/>
          <w:spacing w:val="-1"/>
        </w:rPr>
        <w:t>б</w:t>
      </w:r>
      <w:r w:rsidR="00C151BC" w:rsidRPr="00B07129">
        <w:rPr>
          <w:rFonts w:eastAsia="Arial"/>
          <w:bCs/>
        </w:rPr>
        <w:t>а</w:t>
      </w:r>
      <w:r w:rsidR="00C151BC" w:rsidRPr="00B07129">
        <w:rPr>
          <w:rFonts w:eastAsia="Arial"/>
          <w:bCs/>
          <w:spacing w:val="-3"/>
        </w:rPr>
        <w:t>в</w:t>
      </w:r>
      <w:r w:rsidR="00C151BC" w:rsidRPr="00B07129">
        <w:rPr>
          <w:rFonts w:eastAsia="Arial"/>
          <w:bCs/>
          <w:spacing w:val="1"/>
        </w:rPr>
        <w:t>к</w:t>
      </w:r>
      <w:r w:rsidR="00C151BC" w:rsidRPr="00B07129">
        <w:rPr>
          <w:rFonts w:eastAsia="Arial"/>
          <w:bCs/>
        </w:rPr>
        <w:t>е</w:t>
      </w:r>
      <w:r w:rsidR="00C151BC" w:rsidRPr="00B07129">
        <w:rPr>
          <w:rFonts w:eastAsia="Arial"/>
          <w:bCs/>
          <w:lang w:val="sr-Latn-RS"/>
        </w:rPr>
        <w:t>:</w:t>
      </w:r>
      <w:r w:rsidR="00C151BC" w:rsidRPr="00B07129">
        <w:rPr>
          <w:rFonts w:eastAsia="Arial"/>
          <w:bCs/>
          <w:spacing w:val="1"/>
          <w:lang w:val="sr-Latn-RS"/>
        </w:rPr>
        <w:t xml:space="preserve"> 13/2017</w:t>
      </w:r>
    </w:p>
    <w:p w:rsidR="009858EB" w:rsidRPr="00B07129" w:rsidRDefault="009858EB" w:rsidP="00B352CE">
      <w:pPr>
        <w:tabs>
          <w:tab w:val="left" w:pos="480"/>
          <w:tab w:val="left" w:pos="720"/>
          <w:tab w:val="left" w:pos="1980"/>
          <w:tab w:val="left" w:pos="4140"/>
          <w:tab w:val="left" w:pos="6840"/>
        </w:tabs>
        <w:rPr>
          <w:lang w:val="sr-Cyrl-CS"/>
        </w:rPr>
      </w:pPr>
    </w:p>
    <w:p w:rsidR="009858EB" w:rsidRPr="00B07129" w:rsidRDefault="009858EB" w:rsidP="00B352CE">
      <w:pPr>
        <w:tabs>
          <w:tab w:val="left" w:pos="480"/>
          <w:tab w:val="left" w:pos="720"/>
          <w:tab w:val="left" w:pos="1980"/>
          <w:tab w:val="left" w:pos="4140"/>
          <w:tab w:val="left" w:pos="6840"/>
        </w:tabs>
        <w:jc w:val="center"/>
        <w:rPr>
          <w:b/>
          <w:lang w:val="sr-Cyrl-CS"/>
        </w:rPr>
      </w:pPr>
      <w:r w:rsidRPr="00B07129">
        <w:rPr>
          <w:b/>
          <w:lang w:val="sr-Cyrl-CS"/>
        </w:rPr>
        <w:t>ИЗМЕНА И ДОПУН</w:t>
      </w:r>
      <w:r w:rsidR="00BF3B74" w:rsidRPr="00B07129">
        <w:rPr>
          <w:b/>
          <w:lang w:val="sr-Cyrl-CS"/>
        </w:rPr>
        <w:t>А КОНКУРСНЕ ДОКУМЕНТАЦИЈЕ БРОЈ 1</w:t>
      </w:r>
    </w:p>
    <w:p w:rsidR="00BD0F8B" w:rsidRPr="00B07129" w:rsidRDefault="00BD0F8B" w:rsidP="00B352CE">
      <w:pPr>
        <w:tabs>
          <w:tab w:val="left" w:pos="480"/>
          <w:tab w:val="left" w:pos="720"/>
          <w:tab w:val="left" w:pos="1980"/>
          <w:tab w:val="left" w:pos="4140"/>
          <w:tab w:val="left" w:pos="6840"/>
        </w:tabs>
        <w:jc w:val="center"/>
        <w:rPr>
          <w:b/>
          <w:lang w:val="sr-Cyrl-CS"/>
        </w:rPr>
      </w:pPr>
    </w:p>
    <w:p w:rsidR="00AC7A62" w:rsidRPr="00B07129" w:rsidRDefault="000E5EC7" w:rsidP="00B352CE">
      <w:pPr>
        <w:pStyle w:val="ListParagraph"/>
        <w:keepNext/>
        <w:numPr>
          <w:ilvl w:val="0"/>
          <w:numId w:val="5"/>
        </w:numPr>
        <w:tabs>
          <w:tab w:val="left" w:pos="567"/>
        </w:tabs>
        <w:spacing w:before="120" w:after="120" w:line="240" w:lineRule="auto"/>
        <w:ind w:left="0" w:right="720" w:firstLine="0"/>
        <w:jc w:val="both"/>
        <w:rPr>
          <w:rFonts w:ascii="Times New Roman" w:hAnsi="Times New Roman"/>
          <w:sz w:val="24"/>
          <w:szCs w:val="24"/>
          <w:lang w:val="sr-Cyrl-CS"/>
        </w:rPr>
      </w:pPr>
      <w:r w:rsidRPr="00B07129">
        <w:rPr>
          <w:rFonts w:ascii="Times New Roman" w:hAnsi="Times New Roman"/>
          <w:sz w:val="24"/>
          <w:szCs w:val="24"/>
          <w:lang w:val="sr-Cyrl-CS"/>
        </w:rPr>
        <w:t xml:space="preserve">На </w:t>
      </w:r>
      <w:r w:rsidR="00AC7A62" w:rsidRPr="00B07129">
        <w:rPr>
          <w:rFonts w:ascii="Times New Roman" w:hAnsi="Times New Roman"/>
          <w:sz w:val="24"/>
          <w:szCs w:val="24"/>
          <w:lang w:val="sr-Cyrl-CS"/>
        </w:rPr>
        <w:t>страни</w:t>
      </w:r>
      <w:r w:rsidR="004901FA" w:rsidRPr="00B07129">
        <w:rPr>
          <w:rFonts w:ascii="Times New Roman" w:hAnsi="Times New Roman"/>
          <w:sz w:val="24"/>
          <w:szCs w:val="24"/>
          <w:lang w:val="sr-Latn-CS"/>
        </w:rPr>
        <w:t xml:space="preserve"> 23. </w:t>
      </w:r>
      <w:r w:rsidR="004901FA" w:rsidRPr="00B07129">
        <w:rPr>
          <w:rFonts w:ascii="Times New Roman" w:hAnsi="Times New Roman"/>
          <w:sz w:val="24"/>
          <w:szCs w:val="24"/>
          <w:lang w:val="sr-Cyrl-CS"/>
        </w:rPr>
        <w:t>одељак</w:t>
      </w:r>
      <w:r w:rsidR="00AC7A62" w:rsidRPr="00B07129">
        <w:rPr>
          <w:rFonts w:ascii="Times New Roman" w:hAnsi="Times New Roman"/>
          <w:sz w:val="24"/>
          <w:szCs w:val="24"/>
          <w:lang w:val="sr-Cyrl-CS"/>
        </w:rPr>
        <w:t xml:space="preserve"> </w:t>
      </w:r>
      <w:r w:rsidR="004901FA" w:rsidRPr="00B07129">
        <w:rPr>
          <w:rFonts w:ascii="Times New Roman" w:hAnsi="Times New Roman"/>
          <w:sz w:val="24"/>
          <w:szCs w:val="24"/>
        </w:rPr>
        <w:t xml:space="preserve">7. </w:t>
      </w:r>
      <w:r w:rsidR="004901FA" w:rsidRPr="00B07129">
        <w:rPr>
          <w:rFonts w:ascii="Times New Roman" w:hAnsi="Times New Roman"/>
          <w:sz w:val="24"/>
          <w:szCs w:val="24"/>
          <w:lang w:val="sr-Cyrl-CS"/>
        </w:rPr>
        <w:t>Особље стручног надзора</w:t>
      </w:r>
      <w:r w:rsidRPr="00B07129">
        <w:rPr>
          <w:rFonts w:ascii="Times New Roman" w:hAnsi="Times New Roman"/>
          <w:sz w:val="24"/>
          <w:szCs w:val="24"/>
          <w:lang w:val="sr-Cyrl-CS"/>
        </w:rPr>
        <w:t xml:space="preserve">, </w:t>
      </w:r>
      <w:r w:rsidR="00AC7A62" w:rsidRPr="00B07129">
        <w:rPr>
          <w:rFonts w:ascii="Times New Roman" w:hAnsi="Times New Roman"/>
          <w:sz w:val="24"/>
          <w:szCs w:val="24"/>
          <w:lang w:val="sr-Cyrl-CS"/>
        </w:rPr>
        <w:t>мења се следећи текст:</w:t>
      </w:r>
    </w:p>
    <w:tbl>
      <w:tblPr>
        <w:tblW w:w="9801" w:type="dxa"/>
        <w:tblInd w:w="94" w:type="dxa"/>
        <w:tblLayout w:type="fixed"/>
        <w:tblCellMar>
          <w:left w:w="0" w:type="dxa"/>
          <w:right w:w="0" w:type="dxa"/>
        </w:tblCellMar>
        <w:tblLook w:val="01E0" w:firstRow="1" w:lastRow="1" w:firstColumn="1" w:lastColumn="1" w:noHBand="0" w:noVBand="0"/>
      </w:tblPr>
      <w:tblGrid>
        <w:gridCol w:w="1971"/>
        <w:gridCol w:w="1620"/>
        <w:gridCol w:w="5220"/>
        <w:gridCol w:w="990"/>
      </w:tblGrid>
      <w:tr w:rsidR="008B27D0" w:rsidRPr="008B27D0" w:rsidTr="008B27D0">
        <w:trPr>
          <w:trHeight w:val="20"/>
        </w:trPr>
        <w:tc>
          <w:tcPr>
            <w:tcW w:w="1971" w:type="dxa"/>
            <w:tcBorders>
              <w:top w:val="single" w:sz="4" w:space="0" w:color="000000"/>
              <w:left w:val="single" w:sz="4" w:space="0" w:color="000000"/>
              <w:bottom w:val="single" w:sz="4" w:space="0" w:color="000000"/>
              <w:right w:val="single" w:sz="4" w:space="0" w:color="000000"/>
            </w:tcBorders>
            <w:vAlign w:val="center"/>
          </w:tcPr>
          <w:p w:rsidR="008B27D0" w:rsidRPr="008B27D0" w:rsidRDefault="008B27D0" w:rsidP="00B352CE">
            <w:pPr>
              <w:widowControl w:val="0"/>
              <w:ind w:right="-20"/>
              <w:rPr>
                <w:rFonts w:eastAsia="Arial"/>
                <w:sz w:val="20"/>
                <w:szCs w:val="20"/>
                <w:lang w:val="en-US"/>
              </w:rPr>
            </w:pPr>
            <w:r w:rsidRPr="008B27D0">
              <w:rPr>
                <w:rFonts w:eastAsia="Arial"/>
                <w:b/>
                <w:bCs/>
                <w:spacing w:val="-1"/>
                <w:sz w:val="20"/>
                <w:szCs w:val="20"/>
                <w:lang w:val="en-US"/>
              </w:rPr>
              <w:t>Н</w:t>
            </w:r>
            <w:r w:rsidRPr="008B27D0">
              <w:rPr>
                <w:rFonts w:eastAsia="Arial"/>
                <w:b/>
                <w:bCs/>
                <w:sz w:val="20"/>
                <w:szCs w:val="20"/>
                <w:lang w:val="en-US"/>
              </w:rPr>
              <w:t>а</w:t>
            </w:r>
            <w:r w:rsidRPr="008B27D0">
              <w:rPr>
                <w:rFonts w:eastAsia="Arial"/>
                <w:b/>
                <w:bCs/>
                <w:spacing w:val="-1"/>
                <w:sz w:val="20"/>
                <w:szCs w:val="20"/>
                <w:lang w:val="en-US"/>
              </w:rPr>
              <w:t>д</w:t>
            </w:r>
            <w:r w:rsidRPr="008B27D0">
              <w:rPr>
                <w:rFonts w:eastAsia="Arial"/>
                <w:b/>
                <w:bCs/>
                <w:sz w:val="20"/>
                <w:szCs w:val="20"/>
                <w:lang w:val="en-US"/>
              </w:rPr>
              <w:t>зорни о</w:t>
            </w:r>
            <w:r w:rsidRPr="008B27D0">
              <w:rPr>
                <w:rFonts w:eastAsia="Arial"/>
                <w:b/>
                <w:bCs/>
                <w:spacing w:val="-1"/>
                <w:sz w:val="20"/>
                <w:szCs w:val="20"/>
                <w:lang w:val="en-US"/>
              </w:rPr>
              <w:t>рг</w:t>
            </w:r>
            <w:r w:rsidRPr="008B27D0">
              <w:rPr>
                <w:rFonts w:eastAsia="Arial"/>
                <w:b/>
                <w:bCs/>
                <w:sz w:val="20"/>
                <w:szCs w:val="20"/>
                <w:lang w:val="en-US"/>
              </w:rPr>
              <w:t>ан</w:t>
            </w:r>
            <w:r w:rsidRPr="008B27D0">
              <w:rPr>
                <w:rFonts w:eastAsia="Arial"/>
                <w:b/>
                <w:bCs/>
                <w:spacing w:val="-1"/>
                <w:sz w:val="20"/>
                <w:szCs w:val="20"/>
                <w:lang w:val="en-US"/>
              </w:rPr>
              <w:t xml:space="preserve"> </w:t>
            </w:r>
            <w:r w:rsidRPr="008B27D0">
              <w:rPr>
                <w:rFonts w:eastAsia="Arial"/>
                <w:b/>
                <w:bCs/>
                <w:sz w:val="20"/>
                <w:szCs w:val="20"/>
                <w:lang w:val="en-US"/>
              </w:rPr>
              <w:t>за</w:t>
            </w:r>
          </w:p>
          <w:p w:rsidR="008B27D0" w:rsidRPr="008B27D0" w:rsidRDefault="008B27D0" w:rsidP="00B352CE">
            <w:pPr>
              <w:widowControl w:val="0"/>
              <w:spacing w:before="1"/>
              <w:ind w:right="136"/>
              <w:rPr>
                <w:rFonts w:eastAsia="Arial"/>
                <w:sz w:val="20"/>
                <w:szCs w:val="20"/>
                <w:lang w:val="en-US"/>
              </w:rPr>
            </w:pPr>
            <w:r w:rsidRPr="008B27D0">
              <w:rPr>
                <w:rFonts w:eastAsia="Arial"/>
                <w:b/>
                <w:bCs/>
                <w:spacing w:val="1"/>
                <w:sz w:val="20"/>
                <w:szCs w:val="20"/>
                <w:lang w:val="en-US"/>
              </w:rPr>
              <w:t>и</w:t>
            </w:r>
            <w:r w:rsidRPr="008B27D0">
              <w:rPr>
                <w:rFonts w:eastAsia="Arial"/>
                <w:b/>
                <w:bCs/>
                <w:sz w:val="20"/>
                <w:szCs w:val="20"/>
                <w:lang w:val="en-US"/>
              </w:rPr>
              <w:t>зг</w:t>
            </w:r>
            <w:r w:rsidRPr="008B27D0">
              <w:rPr>
                <w:rFonts w:eastAsia="Arial"/>
                <w:b/>
                <w:bCs/>
                <w:spacing w:val="-1"/>
                <w:sz w:val="20"/>
                <w:szCs w:val="20"/>
                <w:lang w:val="en-US"/>
              </w:rPr>
              <w:t>р</w:t>
            </w:r>
            <w:r w:rsidRPr="008B27D0">
              <w:rPr>
                <w:rFonts w:eastAsia="Arial"/>
                <w:b/>
                <w:bCs/>
                <w:sz w:val="20"/>
                <w:szCs w:val="20"/>
                <w:lang w:val="en-US"/>
              </w:rPr>
              <w:t>а</w:t>
            </w:r>
            <w:r w:rsidRPr="008B27D0">
              <w:rPr>
                <w:rFonts w:eastAsia="Arial"/>
                <w:b/>
                <w:bCs/>
                <w:spacing w:val="-1"/>
                <w:sz w:val="20"/>
                <w:szCs w:val="20"/>
                <w:lang w:val="en-US"/>
              </w:rPr>
              <w:t>дњ</w:t>
            </w:r>
            <w:r w:rsidRPr="008B27D0">
              <w:rPr>
                <w:rFonts w:eastAsia="Arial"/>
                <w:b/>
                <w:bCs/>
                <w:sz w:val="20"/>
                <w:szCs w:val="20"/>
                <w:lang w:val="en-US"/>
              </w:rPr>
              <w:t>у</w:t>
            </w:r>
            <w:r w:rsidRPr="008B27D0">
              <w:rPr>
                <w:rFonts w:eastAsia="Arial"/>
                <w:b/>
                <w:bCs/>
                <w:spacing w:val="-4"/>
                <w:sz w:val="20"/>
                <w:szCs w:val="20"/>
                <w:lang w:val="en-US"/>
              </w:rPr>
              <w:t xml:space="preserve"> </w:t>
            </w:r>
            <w:r w:rsidRPr="008B27D0">
              <w:rPr>
                <w:rFonts w:eastAsia="Arial"/>
                <w:b/>
                <w:bCs/>
                <w:sz w:val="20"/>
                <w:szCs w:val="20"/>
                <w:lang w:val="en-US"/>
              </w:rPr>
              <w:t>об</w:t>
            </w:r>
            <w:r w:rsidRPr="008B27D0">
              <w:rPr>
                <w:rFonts w:eastAsia="Arial"/>
                <w:b/>
                <w:bCs/>
                <w:spacing w:val="-2"/>
                <w:sz w:val="20"/>
                <w:szCs w:val="20"/>
                <w:lang w:val="en-US"/>
              </w:rPr>
              <w:t>ј</w:t>
            </w:r>
            <w:r w:rsidRPr="008B27D0">
              <w:rPr>
                <w:rFonts w:eastAsia="Arial"/>
                <w:b/>
                <w:bCs/>
                <w:sz w:val="20"/>
                <w:szCs w:val="20"/>
                <w:lang w:val="en-US"/>
              </w:rPr>
              <w:t>ек</w:t>
            </w:r>
            <w:r w:rsidRPr="008B27D0">
              <w:rPr>
                <w:rFonts w:eastAsia="Arial"/>
                <w:b/>
                <w:bCs/>
                <w:spacing w:val="-1"/>
                <w:sz w:val="20"/>
                <w:szCs w:val="20"/>
                <w:lang w:val="en-US"/>
              </w:rPr>
              <w:t>а</w:t>
            </w:r>
            <w:r w:rsidRPr="008B27D0">
              <w:rPr>
                <w:rFonts w:eastAsia="Arial"/>
                <w:b/>
                <w:bCs/>
                <w:sz w:val="20"/>
                <w:szCs w:val="20"/>
                <w:lang w:val="en-US"/>
              </w:rPr>
              <w:t xml:space="preserve">та, </w:t>
            </w:r>
            <w:r w:rsidRPr="008B27D0">
              <w:rPr>
                <w:rFonts w:eastAsia="Arial"/>
                <w:b/>
                <w:bCs/>
                <w:spacing w:val="-1"/>
                <w:sz w:val="20"/>
                <w:szCs w:val="20"/>
                <w:lang w:val="en-US"/>
              </w:rPr>
              <w:t>г</w:t>
            </w:r>
            <w:r w:rsidRPr="008B27D0">
              <w:rPr>
                <w:rFonts w:eastAsia="Arial"/>
                <w:b/>
                <w:bCs/>
                <w:sz w:val="20"/>
                <w:szCs w:val="20"/>
                <w:lang w:val="en-US"/>
              </w:rPr>
              <w:t>р</w:t>
            </w:r>
            <w:r w:rsidRPr="008B27D0">
              <w:rPr>
                <w:rFonts w:eastAsia="Arial"/>
                <w:b/>
                <w:bCs/>
                <w:spacing w:val="-1"/>
                <w:sz w:val="20"/>
                <w:szCs w:val="20"/>
                <w:lang w:val="en-US"/>
              </w:rPr>
              <w:t>а</w:t>
            </w:r>
            <w:r w:rsidRPr="008B27D0">
              <w:rPr>
                <w:rFonts w:eastAsia="Arial"/>
                <w:b/>
                <w:bCs/>
                <w:sz w:val="20"/>
                <w:szCs w:val="20"/>
                <w:lang w:val="en-US"/>
              </w:rPr>
              <w:t>ђ</w:t>
            </w:r>
            <w:r w:rsidRPr="008B27D0">
              <w:rPr>
                <w:rFonts w:eastAsia="Arial"/>
                <w:b/>
                <w:bCs/>
                <w:spacing w:val="-1"/>
                <w:sz w:val="20"/>
                <w:szCs w:val="20"/>
                <w:lang w:val="en-US"/>
              </w:rPr>
              <w:t>е</w:t>
            </w:r>
            <w:r w:rsidRPr="008B27D0">
              <w:rPr>
                <w:rFonts w:eastAsia="Arial"/>
                <w:b/>
                <w:bCs/>
                <w:spacing w:val="1"/>
                <w:sz w:val="20"/>
                <w:szCs w:val="20"/>
                <w:lang w:val="en-US"/>
              </w:rPr>
              <w:t>в</w:t>
            </w:r>
            <w:r w:rsidRPr="008B27D0">
              <w:rPr>
                <w:rFonts w:eastAsia="Arial"/>
                <w:b/>
                <w:bCs/>
                <w:spacing w:val="-1"/>
                <w:sz w:val="20"/>
                <w:szCs w:val="20"/>
                <w:lang w:val="en-US"/>
              </w:rPr>
              <w:t>и</w:t>
            </w:r>
            <w:r w:rsidRPr="008B27D0">
              <w:rPr>
                <w:rFonts w:eastAsia="Arial"/>
                <w:b/>
                <w:bCs/>
                <w:spacing w:val="1"/>
                <w:sz w:val="20"/>
                <w:szCs w:val="20"/>
                <w:lang w:val="en-US"/>
              </w:rPr>
              <w:t>н</w:t>
            </w:r>
            <w:r w:rsidRPr="008B27D0">
              <w:rPr>
                <w:rFonts w:eastAsia="Arial"/>
                <w:b/>
                <w:bCs/>
                <w:sz w:val="20"/>
                <w:szCs w:val="20"/>
                <w:lang w:val="en-US"/>
              </w:rPr>
              <w:t>с</w:t>
            </w:r>
            <w:r w:rsidRPr="008B27D0">
              <w:rPr>
                <w:rFonts w:eastAsia="Arial"/>
                <w:b/>
                <w:bCs/>
                <w:spacing w:val="-3"/>
                <w:sz w:val="20"/>
                <w:szCs w:val="20"/>
                <w:lang w:val="en-US"/>
              </w:rPr>
              <w:t>к</w:t>
            </w:r>
            <w:r w:rsidRPr="008B27D0">
              <w:rPr>
                <w:rFonts w:eastAsia="Arial"/>
                <w:b/>
                <w:bCs/>
                <w:spacing w:val="1"/>
                <w:sz w:val="20"/>
                <w:szCs w:val="20"/>
                <w:lang w:val="en-US"/>
              </w:rPr>
              <w:t>и</w:t>
            </w:r>
            <w:r w:rsidRPr="008B27D0">
              <w:rPr>
                <w:rFonts w:eastAsia="Arial"/>
                <w:b/>
                <w:bCs/>
                <w:sz w:val="20"/>
                <w:szCs w:val="20"/>
                <w:lang w:val="en-US"/>
              </w:rPr>
              <w:t>х констр</w:t>
            </w:r>
            <w:r w:rsidRPr="008B27D0">
              <w:rPr>
                <w:rFonts w:eastAsia="Arial"/>
                <w:b/>
                <w:bCs/>
                <w:spacing w:val="-6"/>
                <w:sz w:val="20"/>
                <w:szCs w:val="20"/>
                <w:lang w:val="en-US"/>
              </w:rPr>
              <w:t>у</w:t>
            </w:r>
            <w:r w:rsidRPr="008B27D0">
              <w:rPr>
                <w:rFonts w:eastAsia="Arial"/>
                <w:b/>
                <w:bCs/>
                <w:sz w:val="20"/>
                <w:szCs w:val="20"/>
                <w:lang w:val="en-US"/>
              </w:rPr>
              <w:t>к</w:t>
            </w:r>
            <w:r w:rsidRPr="008B27D0">
              <w:rPr>
                <w:rFonts w:eastAsia="Arial"/>
                <w:b/>
                <w:bCs/>
                <w:spacing w:val="1"/>
                <w:sz w:val="20"/>
                <w:szCs w:val="20"/>
                <w:lang w:val="en-US"/>
              </w:rPr>
              <w:t>ци</w:t>
            </w:r>
            <w:r w:rsidRPr="008B27D0">
              <w:rPr>
                <w:rFonts w:eastAsia="Arial"/>
                <w:b/>
                <w:bCs/>
                <w:spacing w:val="-1"/>
                <w:sz w:val="20"/>
                <w:szCs w:val="20"/>
                <w:lang w:val="en-US"/>
              </w:rPr>
              <w:t>ј</w:t>
            </w:r>
            <w:r w:rsidRPr="008B27D0">
              <w:rPr>
                <w:rFonts w:eastAsia="Arial"/>
                <w:b/>
                <w:bCs/>
                <w:sz w:val="20"/>
                <w:szCs w:val="20"/>
                <w:lang w:val="en-US"/>
              </w:rPr>
              <w:t xml:space="preserve">а и </w:t>
            </w:r>
            <w:r w:rsidRPr="008B27D0">
              <w:rPr>
                <w:rFonts w:eastAsia="Arial"/>
                <w:b/>
                <w:bCs/>
                <w:spacing w:val="-1"/>
                <w:sz w:val="20"/>
                <w:szCs w:val="20"/>
                <w:lang w:val="en-US"/>
              </w:rPr>
              <w:t>г</w:t>
            </w:r>
            <w:r w:rsidRPr="008B27D0">
              <w:rPr>
                <w:rFonts w:eastAsia="Arial"/>
                <w:b/>
                <w:bCs/>
                <w:sz w:val="20"/>
                <w:szCs w:val="20"/>
                <w:lang w:val="en-US"/>
              </w:rPr>
              <w:t>р</w:t>
            </w:r>
            <w:r w:rsidRPr="008B27D0">
              <w:rPr>
                <w:rFonts w:eastAsia="Arial"/>
                <w:b/>
                <w:bCs/>
                <w:spacing w:val="-1"/>
                <w:sz w:val="20"/>
                <w:szCs w:val="20"/>
                <w:lang w:val="en-US"/>
              </w:rPr>
              <w:t>а</w:t>
            </w:r>
            <w:r w:rsidRPr="008B27D0">
              <w:rPr>
                <w:rFonts w:eastAsia="Arial"/>
                <w:b/>
                <w:bCs/>
                <w:sz w:val="20"/>
                <w:szCs w:val="20"/>
                <w:lang w:val="en-US"/>
              </w:rPr>
              <w:t>ђ</w:t>
            </w:r>
            <w:r w:rsidRPr="008B27D0">
              <w:rPr>
                <w:rFonts w:eastAsia="Arial"/>
                <w:b/>
                <w:bCs/>
                <w:spacing w:val="-1"/>
                <w:sz w:val="20"/>
                <w:szCs w:val="20"/>
                <w:lang w:val="en-US"/>
              </w:rPr>
              <w:t>е</w:t>
            </w:r>
            <w:r w:rsidRPr="008B27D0">
              <w:rPr>
                <w:rFonts w:eastAsia="Arial"/>
                <w:b/>
                <w:bCs/>
                <w:spacing w:val="1"/>
                <w:sz w:val="20"/>
                <w:szCs w:val="20"/>
                <w:lang w:val="en-US"/>
              </w:rPr>
              <w:t>в</w:t>
            </w:r>
            <w:r w:rsidRPr="008B27D0">
              <w:rPr>
                <w:rFonts w:eastAsia="Arial"/>
                <w:b/>
                <w:bCs/>
                <w:spacing w:val="-1"/>
                <w:sz w:val="20"/>
                <w:szCs w:val="20"/>
                <w:lang w:val="en-US"/>
              </w:rPr>
              <w:t>и</w:t>
            </w:r>
            <w:r w:rsidRPr="008B27D0">
              <w:rPr>
                <w:rFonts w:eastAsia="Arial"/>
                <w:b/>
                <w:bCs/>
                <w:spacing w:val="1"/>
                <w:sz w:val="20"/>
                <w:szCs w:val="20"/>
                <w:lang w:val="en-US"/>
              </w:rPr>
              <w:t>н</w:t>
            </w:r>
            <w:r w:rsidRPr="008B27D0">
              <w:rPr>
                <w:rFonts w:eastAsia="Arial"/>
                <w:b/>
                <w:bCs/>
                <w:sz w:val="20"/>
                <w:szCs w:val="20"/>
                <w:lang w:val="en-US"/>
              </w:rPr>
              <w:t>ско- за</w:t>
            </w:r>
            <w:r w:rsidRPr="008B27D0">
              <w:rPr>
                <w:rFonts w:eastAsia="Arial"/>
                <w:b/>
                <w:bCs/>
                <w:spacing w:val="1"/>
                <w:sz w:val="20"/>
                <w:szCs w:val="20"/>
                <w:lang w:val="en-US"/>
              </w:rPr>
              <w:t>н</w:t>
            </w:r>
            <w:r w:rsidRPr="008B27D0">
              <w:rPr>
                <w:rFonts w:eastAsia="Arial"/>
                <w:b/>
                <w:bCs/>
                <w:sz w:val="20"/>
                <w:szCs w:val="20"/>
                <w:lang w:val="en-US"/>
              </w:rPr>
              <w:t>ат</w:t>
            </w:r>
            <w:r w:rsidRPr="008B27D0">
              <w:rPr>
                <w:rFonts w:eastAsia="Arial"/>
                <w:b/>
                <w:bCs/>
                <w:spacing w:val="-1"/>
                <w:sz w:val="20"/>
                <w:szCs w:val="20"/>
                <w:lang w:val="en-US"/>
              </w:rPr>
              <w:t>с</w:t>
            </w:r>
            <w:r w:rsidRPr="008B27D0">
              <w:rPr>
                <w:rFonts w:eastAsia="Arial"/>
                <w:b/>
                <w:bCs/>
                <w:spacing w:val="-2"/>
                <w:sz w:val="20"/>
                <w:szCs w:val="20"/>
                <w:lang w:val="en-US"/>
              </w:rPr>
              <w:t>к</w:t>
            </w:r>
            <w:r w:rsidRPr="008B27D0">
              <w:rPr>
                <w:rFonts w:eastAsia="Arial"/>
                <w:b/>
                <w:bCs/>
                <w:spacing w:val="1"/>
                <w:sz w:val="20"/>
                <w:szCs w:val="20"/>
                <w:lang w:val="en-US"/>
              </w:rPr>
              <w:t>и</w:t>
            </w:r>
            <w:r w:rsidRPr="008B27D0">
              <w:rPr>
                <w:rFonts w:eastAsia="Arial"/>
                <w:b/>
                <w:bCs/>
                <w:sz w:val="20"/>
                <w:szCs w:val="20"/>
                <w:lang w:val="en-US"/>
              </w:rPr>
              <w:t>х</w:t>
            </w:r>
            <w:r w:rsidRPr="008B27D0">
              <w:rPr>
                <w:rFonts w:eastAsia="Arial"/>
                <w:b/>
                <w:bCs/>
                <w:spacing w:val="-2"/>
                <w:sz w:val="20"/>
                <w:szCs w:val="20"/>
                <w:lang w:val="en-US"/>
              </w:rPr>
              <w:t xml:space="preserve"> </w:t>
            </w:r>
            <w:r w:rsidRPr="008B27D0">
              <w:rPr>
                <w:rFonts w:eastAsia="Arial"/>
                <w:b/>
                <w:bCs/>
                <w:sz w:val="20"/>
                <w:szCs w:val="20"/>
                <w:lang w:val="en-US"/>
              </w:rPr>
              <w:t>р</w:t>
            </w:r>
            <w:r w:rsidRPr="008B27D0">
              <w:rPr>
                <w:rFonts w:eastAsia="Arial"/>
                <w:b/>
                <w:bCs/>
                <w:spacing w:val="-1"/>
                <w:sz w:val="20"/>
                <w:szCs w:val="20"/>
                <w:lang w:val="en-US"/>
              </w:rPr>
              <w:t>ад</w:t>
            </w:r>
            <w:r w:rsidRPr="008B27D0">
              <w:rPr>
                <w:rFonts w:eastAsia="Arial"/>
                <w:b/>
                <w:bCs/>
                <w:sz w:val="20"/>
                <w:szCs w:val="20"/>
                <w:lang w:val="en-US"/>
              </w:rPr>
              <w:t>ова</w:t>
            </w:r>
          </w:p>
        </w:tc>
        <w:tc>
          <w:tcPr>
            <w:tcW w:w="1620" w:type="dxa"/>
            <w:tcBorders>
              <w:top w:val="single" w:sz="4" w:space="0" w:color="000000"/>
              <w:left w:val="single" w:sz="4" w:space="0" w:color="000000"/>
              <w:bottom w:val="single" w:sz="4" w:space="0" w:color="000000"/>
              <w:right w:val="single" w:sz="4" w:space="0" w:color="000000"/>
            </w:tcBorders>
            <w:vAlign w:val="center"/>
          </w:tcPr>
          <w:p w:rsidR="008B27D0" w:rsidRPr="008B27D0" w:rsidRDefault="008B27D0" w:rsidP="00B352CE">
            <w:pPr>
              <w:widowControl w:val="0"/>
              <w:ind w:right="249"/>
              <w:rPr>
                <w:rFonts w:eastAsia="Arial"/>
                <w:sz w:val="20"/>
                <w:szCs w:val="20"/>
                <w:lang w:val="en-US"/>
              </w:rPr>
            </w:pPr>
            <w:r w:rsidRPr="008B27D0">
              <w:rPr>
                <w:rFonts w:eastAsia="Arial"/>
                <w:spacing w:val="-1"/>
                <w:sz w:val="20"/>
                <w:szCs w:val="20"/>
                <w:lang w:val="en-US"/>
              </w:rPr>
              <w:t>Ди</w:t>
            </w:r>
            <w:r w:rsidRPr="008B27D0">
              <w:rPr>
                <w:rFonts w:eastAsia="Arial"/>
                <w:sz w:val="20"/>
                <w:szCs w:val="20"/>
                <w:lang w:val="en-US"/>
              </w:rPr>
              <w:t>п</w:t>
            </w:r>
            <w:r w:rsidRPr="008B27D0">
              <w:rPr>
                <w:rFonts w:eastAsia="Arial"/>
                <w:spacing w:val="1"/>
                <w:sz w:val="20"/>
                <w:szCs w:val="20"/>
                <w:lang w:val="en-US"/>
              </w:rPr>
              <w:t>л</w:t>
            </w:r>
            <w:r w:rsidRPr="008B27D0">
              <w:rPr>
                <w:rFonts w:eastAsia="Arial"/>
                <w:sz w:val="20"/>
                <w:szCs w:val="20"/>
                <w:lang w:val="en-US"/>
              </w:rPr>
              <w:t>о</w:t>
            </w:r>
            <w:r w:rsidRPr="008B27D0">
              <w:rPr>
                <w:rFonts w:eastAsia="Arial"/>
                <w:spacing w:val="-1"/>
                <w:sz w:val="20"/>
                <w:szCs w:val="20"/>
                <w:lang w:val="en-US"/>
              </w:rPr>
              <w:t>ми</w:t>
            </w:r>
            <w:r w:rsidRPr="008B27D0">
              <w:rPr>
                <w:rFonts w:eastAsia="Arial"/>
                <w:sz w:val="20"/>
                <w:szCs w:val="20"/>
                <w:lang w:val="en-US"/>
              </w:rPr>
              <w:t>р</w:t>
            </w:r>
            <w:r w:rsidRPr="008B27D0">
              <w:rPr>
                <w:rFonts w:eastAsia="Arial"/>
                <w:spacing w:val="-1"/>
                <w:sz w:val="20"/>
                <w:szCs w:val="20"/>
                <w:lang w:val="en-US"/>
              </w:rPr>
              <w:t>а</w:t>
            </w:r>
            <w:r w:rsidRPr="008B27D0">
              <w:rPr>
                <w:rFonts w:eastAsia="Arial"/>
                <w:sz w:val="20"/>
                <w:szCs w:val="20"/>
                <w:lang w:val="en-US"/>
              </w:rPr>
              <w:t xml:space="preserve">ни </w:t>
            </w:r>
            <w:r w:rsidRPr="008B27D0">
              <w:rPr>
                <w:rFonts w:eastAsia="Arial"/>
                <w:spacing w:val="1"/>
                <w:sz w:val="20"/>
                <w:szCs w:val="20"/>
                <w:lang w:val="en-US"/>
              </w:rPr>
              <w:t>г</w:t>
            </w:r>
            <w:r w:rsidRPr="008B27D0">
              <w:rPr>
                <w:rFonts w:eastAsia="Arial"/>
                <w:sz w:val="20"/>
                <w:szCs w:val="20"/>
                <w:lang w:val="en-US"/>
              </w:rPr>
              <w:t>р</w:t>
            </w:r>
            <w:r w:rsidRPr="008B27D0">
              <w:rPr>
                <w:rFonts w:eastAsia="Arial"/>
                <w:spacing w:val="-1"/>
                <w:sz w:val="20"/>
                <w:szCs w:val="20"/>
                <w:lang w:val="en-US"/>
              </w:rPr>
              <w:t>а</w:t>
            </w:r>
            <w:r w:rsidRPr="008B27D0">
              <w:rPr>
                <w:rFonts w:eastAsia="Arial"/>
                <w:sz w:val="20"/>
                <w:szCs w:val="20"/>
                <w:lang w:val="en-US"/>
              </w:rPr>
              <w:t>ђ</w:t>
            </w:r>
            <w:r w:rsidRPr="008B27D0">
              <w:rPr>
                <w:rFonts w:eastAsia="Arial"/>
                <w:spacing w:val="-1"/>
                <w:sz w:val="20"/>
                <w:szCs w:val="20"/>
                <w:lang w:val="en-US"/>
              </w:rPr>
              <w:t>е</w:t>
            </w:r>
            <w:r w:rsidRPr="008B27D0">
              <w:rPr>
                <w:rFonts w:eastAsia="Arial"/>
                <w:sz w:val="20"/>
                <w:szCs w:val="20"/>
                <w:lang w:val="en-US"/>
              </w:rPr>
              <w:t>в</w:t>
            </w:r>
            <w:r w:rsidRPr="008B27D0">
              <w:rPr>
                <w:rFonts w:eastAsia="Arial"/>
                <w:spacing w:val="-1"/>
                <w:sz w:val="20"/>
                <w:szCs w:val="20"/>
                <w:lang w:val="en-US"/>
              </w:rPr>
              <w:t>и</w:t>
            </w:r>
            <w:r w:rsidRPr="008B27D0">
              <w:rPr>
                <w:rFonts w:eastAsia="Arial"/>
                <w:sz w:val="20"/>
                <w:szCs w:val="20"/>
                <w:lang w:val="en-US"/>
              </w:rPr>
              <w:t xml:space="preserve">нски </w:t>
            </w:r>
            <w:r w:rsidRPr="008B27D0">
              <w:rPr>
                <w:rFonts w:eastAsia="Arial"/>
                <w:spacing w:val="-1"/>
                <w:sz w:val="20"/>
                <w:szCs w:val="20"/>
                <w:lang w:val="en-US"/>
              </w:rPr>
              <w:t>и</w:t>
            </w:r>
            <w:r w:rsidRPr="008B27D0">
              <w:rPr>
                <w:rFonts w:eastAsia="Arial"/>
                <w:sz w:val="20"/>
                <w:szCs w:val="20"/>
                <w:lang w:val="en-US"/>
              </w:rPr>
              <w:t>н</w:t>
            </w:r>
            <w:r w:rsidRPr="008B27D0">
              <w:rPr>
                <w:rFonts w:eastAsia="Arial"/>
                <w:spacing w:val="1"/>
                <w:sz w:val="20"/>
                <w:szCs w:val="20"/>
                <w:lang w:val="en-US"/>
              </w:rPr>
              <w:t>ж</w:t>
            </w:r>
            <w:r w:rsidRPr="008B27D0">
              <w:rPr>
                <w:rFonts w:eastAsia="Arial"/>
                <w:sz w:val="20"/>
                <w:szCs w:val="20"/>
                <w:lang w:val="en-US"/>
              </w:rPr>
              <w:t>ењер</w:t>
            </w:r>
          </w:p>
        </w:tc>
        <w:tc>
          <w:tcPr>
            <w:tcW w:w="5220" w:type="dxa"/>
            <w:tcBorders>
              <w:top w:val="single" w:sz="4" w:space="0" w:color="000000"/>
              <w:left w:val="single" w:sz="4" w:space="0" w:color="000000"/>
              <w:bottom w:val="single" w:sz="4" w:space="0" w:color="000000"/>
              <w:right w:val="single" w:sz="4" w:space="0" w:color="000000"/>
            </w:tcBorders>
          </w:tcPr>
          <w:p w:rsidR="008B27D0" w:rsidRPr="008B27D0" w:rsidRDefault="008B27D0" w:rsidP="00B352CE">
            <w:pPr>
              <w:widowControl w:val="0"/>
              <w:ind w:right="187"/>
              <w:rPr>
                <w:rFonts w:eastAsia="Arial"/>
                <w:spacing w:val="1"/>
                <w:sz w:val="20"/>
                <w:szCs w:val="20"/>
                <w:lang w:val="en-US"/>
              </w:rPr>
            </w:pPr>
            <w:r w:rsidRPr="008B27D0">
              <w:rPr>
                <w:rFonts w:eastAsia="Arial"/>
                <w:spacing w:val="-1"/>
                <w:sz w:val="20"/>
                <w:szCs w:val="20"/>
                <w:lang w:val="en-US"/>
              </w:rPr>
              <w:t>Н</w:t>
            </w:r>
            <w:r w:rsidRPr="008B27D0">
              <w:rPr>
                <w:rFonts w:eastAsia="Arial"/>
                <w:sz w:val="20"/>
                <w:szCs w:val="20"/>
                <w:lang w:val="en-US"/>
              </w:rPr>
              <w:t>адзорни о</w:t>
            </w:r>
            <w:r w:rsidRPr="008B27D0">
              <w:rPr>
                <w:rFonts w:eastAsia="Arial"/>
                <w:spacing w:val="-3"/>
                <w:sz w:val="20"/>
                <w:szCs w:val="20"/>
                <w:lang w:val="en-US"/>
              </w:rPr>
              <w:t>р</w:t>
            </w:r>
            <w:r w:rsidRPr="008B27D0">
              <w:rPr>
                <w:rFonts w:eastAsia="Arial"/>
                <w:spacing w:val="1"/>
                <w:sz w:val="20"/>
                <w:szCs w:val="20"/>
                <w:lang w:val="en-US"/>
              </w:rPr>
              <w:t>г</w:t>
            </w:r>
            <w:r w:rsidRPr="008B27D0">
              <w:rPr>
                <w:rFonts w:eastAsia="Arial"/>
                <w:sz w:val="20"/>
                <w:szCs w:val="20"/>
                <w:lang w:val="en-US"/>
              </w:rPr>
              <w:t>ан</w:t>
            </w:r>
            <w:r w:rsidRPr="008B27D0">
              <w:rPr>
                <w:rFonts w:eastAsia="Arial"/>
                <w:spacing w:val="-1"/>
                <w:sz w:val="20"/>
                <w:szCs w:val="20"/>
                <w:lang w:val="en-US"/>
              </w:rPr>
              <w:t xml:space="preserve"> и</w:t>
            </w:r>
            <w:r w:rsidRPr="008B27D0">
              <w:rPr>
                <w:rFonts w:eastAsia="Arial"/>
                <w:spacing w:val="1"/>
                <w:sz w:val="20"/>
                <w:szCs w:val="20"/>
                <w:lang w:val="en-US"/>
              </w:rPr>
              <w:t>л</w:t>
            </w:r>
            <w:r w:rsidRPr="008B27D0">
              <w:rPr>
                <w:rFonts w:eastAsia="Arial"/>
                <w:sz w:val="20"/>
                <w:szCs w:val="20"/>
                <w:lang w:val="en-US"/>
              </w:rPr>
              <w:t>и в</w:t>
            </w:r>
            <w:r w:rsidRPr="008B27D0">
              <w:rPr>
                <w:rFonts w:eastAsia="Arial"/>
                <w:spacing w:val="-2"/>
                <w:sz w:val="20"/>
                <w:szCs w:val="20"/>
                <w:lang w:val="en-US"/>
              </w:rPr>
              <w:t>р</w:t>
            </w:r>
            <w:r w:rsidRPr="008B27D0">
              <w:rPr>
                <w:rFonts w:eastAsia="Arial"/>
                <w:sz w:val="20"/>
                <w:szCs w:val="20"/>
                <w:lang w:val="en-US"/>
              </w:rPr>
              <w:t>шилац ст</w:t>
            </w:r>
            <w:r w:rsidRPr="008B27D0">
              <w:rPr>
                <w:rFonts w:eastAsia="Arial"/>
                <w:spacing w:val="-1"/>
                <w:sz w:val="20"/>
                <w:szCs w:val="20"/>
                <w:lang w:val="en-US"/>
              </w:rPr>
              <w:t>р</w:t>
            </w:r>
            <w:r w:rsidRPr="008B27D0">
              <w:rPr>
                <w:rFonts w:eastAsia="Arial"/>
                <w:spacing w:val="-2"/>
                <w:sz w:val="20"/>
                <w:szCs w:val="20"/>
                <w:lang w:val="en-US"/>
              </w:rPr>
              <w:t>у</w:t>
            </w:r>
            <w:r w:rsidRPr="008B27D0">
              <w:rPr>
                <w:rFonts w:eastAsia="Arial"/>
                <w:sz w:val="20"/>
                <w:szCs w:val="20"/>
                <w:lang w:val="en-US"/>
              </w:rPr>
              <w:t>чног</w:t>
            </w:r>
            <w:r w:rsidRPr="008B27D0">
              <w:rPr>
                <w:rFonts w:eastAsia="Arial"/>
                <w:spacing w:val="2"/>
                <w:sz w:val="20"/>
                <w:szCs w:val="20"/>
                <w:lang w:val="en-US"/>
              </w:rPr>
              <w:t xml:space="preserve"> </w:t>
            </w:r>
            <w:r w:rsidRPr="008B27D0">
              <w:rPr>
                <w:rFonts w:eastAsia="Arial"/>
                <w:sz w:val="20"/>
                <w:szCs w:val="20"/>
                <w:lang w:val="en-US"/>
              </w:rPr>
              <w:t>н</w:t>
            </w:r>
            <w:r w:rsidRPr="008B27D0">
              <w:rPr>
                <w:rFonts w:eastAsia="Arial"/>
                <w:spacing w:val="-2"/>
                <w:sz w:val="20"/>
                <w:szCs w:val="20"/>
                <w:lang w:val="en-US"/>
              </w:rPr>
              <w:t>а</w:t>
            </w:r>
            <w:r w:rsidRPr="008B27D0">
              <w:rPr>
                <w:rFonts w:eastAsia="Arial"/>
                <w:spacing w:val="1"/>
                <w:sz w:val="20"/>
                <w:szCs w:val="20"/>
                <w:lang w:val="en-US"/>
              </w:rPr>
              <w:t>д</w:t>
            </w:r>
            <w:r w:rsidRPr="008B27D0">
              <w:rPr>
                <w:rFonts w:eastAsia="Arial"/>
                <w:sz w:val="20"/>
                <w:szCs w:val="20"/>
                <w:lang w:val="en-US"/>
              </w:rPr>
              <w:t>з</w:t>
            </w:r>
            <w:r w:rsidRPr="008B27D0">
              <w:rPr>
                <w:rFonts w:eastAsia="Arial"/>
                <w:spacing w:val="-1"/>
                <w:sz w:val="20"/>
                <w:szCs w:val="20"/>
                <w:lang w:val="en-US"/>
              </w:rPr>
              <w:t>о</w:t>
            </w:r>
            <w:r w:rsidRPr="008B27D0">
              <w:rPr>
                <w:rFonts w:eastAsia="Arial"/>
                <w:sz w:val="20"/>
                <w:szCs w:val="20"/>
                <w:lang w:val="en-US"/>
              </w:rPr>
              <w:t>ра</w:t>
            </w:r>
            <w:r w:rsidRPr="008B27D0">
              <w:rPr>
                <w:rFonts w:eastAsia="Arial"/>
                <w:spacing w:val="-2"/>
                <w:sz w:val="20"/>
                <w:szCs w:val="20"/>
                <w:lang w:val="en-US"/>
              </w:rPr>
              <w:t xml:space="preserve"> </w:t>
            </w:r>
            <w:r w:rsidRPr="008B27D0">
              <w:rPr>
                <w:rFonts w:eastAsia="Arial"/>
                <w:sz w:val="20"/>
                <w:szCs w:val="20"/>
                <w:lang w:val="en-US"/>
              </w:rPr>
              <w:t xml:space="preserve">за </w:t>
            </w:r>
            <w:r w:rsidRPr="008B27D0">
              <w:rPr>
                <w:rFonts w:eastAsia="Arial"/>
                <w:spacing w:val="-3"/>
                <w:sz w:val="20"/>
                <w:szCs w:val="20"/>
                <w:lang w:val="en-US"/>
              </w:rPr>
              <w:t>о</w:t>
            </w:r>
            <w:r w:rsidRPr="008B27D0">
              <w:rPr>
                <w:rFonts w:eastAsia="Arial"/>
                <w:sz w:val="20"/>
                <w:szCs w:val="20"/>
                <w:lang w:val="en-US"/>
              </w:rPr>
              <w:t>б</w:t>
            </w:r>
            <w:r w:rsidRPr="008B27D0">
              <w:rPr>
                <w:rFonts w:eastAsia="Arial"/>
                <w:spacing w:val="-1"/>
                <w:sz w:val="20"/>
                <w:szCs w:val="20"/>
                <w:lang w:val="en-US"/>
              </w:rPr>
              <w:t>ј</w:t>
            </w:r>
            <w:r w:rsidRPr="008B27D0">
              <w:rPr>
                <w:rFonts w:eastAsia="Arial"/>
                <w:sz w:val="20"/>
                <w:szCs w:val="20"/>
                <w:lang w:val="en-US"/>
              </w:rPr>
              <w:t>е</w:t>
            </w:r>
            <w:r w:rsidRPr="008B27D0">
              <w:rPr>
                <w:rFonts w:eastAsia="Arial"/>
                <w:spacing w:val="-1"/>
                <w:sz w:val="20"/>
                <w:szCs w:val="20"/>
                <w:lang w:val="en-US"/>
              </w:rPr>
              <w:t>к</w:t>
            </w:r>
            <w:r w:rsidRPr="008B27D0">
              <w:rPr>
                <w:rFonts w:eastAsia="Arial"/>
                <w:sz w:val="20"/>
                <w:szCs w:val="20"/>
                <w:lang w:val="en-US"/>
              </w:rPr>
              <w:t>те на на</w:t>
            </w:r>
            <w:r w:rsidRPr="008B27D0">
              <w:rPr>
                <w:rFonts w:eastAsia="Arial"/>
                <w:spacing w:val="1"/>
                <w:sz w:val="20"/>
                <w:szCs w:val="20"/>
                <w:lang w:val="en-US"/>
              </w:rPr>
              <w:t>ј</w:t>
            </w:r>
            <w:r w:rsidRPr="008B27D0">
              <w:rPr>
                <w:rFonts w:eastAsia="Arial"/>
                <w:spacing w:val="-1"/>
                <w:sz w:val="20"/>
                <w:szCs w:val="20"/>
                <w:lang w:val="en-US"/>
              </w:rPr>
              <w:t>м</w:t>
            </w:r>
            <w:r w:rsidRPr="008B27D0">
              <w:rPr>
                <w:rFonts w:eastAsia="Arial"/>
                <w:spacing w:val="-3"/>
                <w:sz w:val="20"/>
                <w:szCs w:val="20"/>
                <w:lang w:val="en-US"/>
              </w:rPr>
              <w:t>а</w:t>
            </w:r>
            <w:r w:rsidRPr="008B27D0">
              <w:rPr>
                <w:rFonts w:eastAsia="Arial"/>
                <w:sz w:val="20"/>
                <w:szCs w:val="20"/>
                <w:lang w:val="en-US"/>
              </w:rPr>
              <w:t>ње</w:t>
            </w:r>
            <w:r w:rsidRPr="008B27D0">
              <w:rPr>
                <w:rFonts w:eastAsia="Arial"/>
                <w:spacing w:val="1"/>
                <w:sz w:val="20"/>
                <w:szCs w:val="20"/>
                <w:lang w:val="en-US"/>
              </w:rPr>
              <w:t xml:space="preserve"> </w:t>
            </w:r>
            <w:r w:rsidRPr="008B27D0">
              <w:rPr>
                <w:rFonts w:eastAsia="Arial"/>
                <w:sz w:val="20"/>
                <w:szCs w:val="20"/>
                <w:lang w:val="en-US"/>
              </w:rPr>
              <w:t>2</w:t>
            </w:r>
            <w:r w:rsidRPr="008B27D0">
              <w:rPr>
                <w:rFonts w:eastAsia="Arial"/>
                <w:spacing w:val="-2"/>
                <w:sz w:val="20"/>
                <w:szCs w:val="20"/>
                <w:lang w:val="en-US"/>
              </w:rPr>
              <w:t xml:space="preserve"> </w:t>
            </w:r>
            <w:r w:rsidRPr="008B27D0">
              <w:rPr>
                <w:rFonts w:eastAsia="Arial"/>
                <w:sz w:val="20"/>
                <w:szCs w:val="20"/>
                <w:lang w:val="en-US"/>
              </w:rPr>
              <w:t>пр</w:t>
            </w:r>
            <w:r w:rsidRPr="008B27D0">
              <w:rPr>
                <w:rFonts w:eastAsia="Arial"/>
                <w:spacing w:val="-3"/>
                <w:sz w:val="20"/>
                <w:szCs w:val="20"/>
                <w:lang w:val="en-US"/>
              </w:rPr>
              <w:t>о</w:t>
            </w:r>
            <w:r w:rsidRPr="008B27D0">
              <w:rPr>
                <w:rFonts w:eastAsia="Arial"/>
                <w:spacing w:val="1"/>
                <w:sz w:val="20"/>
                <w:szCs w:val="20"/>
                <w:lang w:val="en-US"/>
              </w:rPr>
              <w:t>ј</w:t>
            </w:r>
            <w:r w:rsidRPr="008B27D0">
              <w:rPr>
                <w:rFonts w:eastAsia="Arial"/>
                <w:sz w:val="20"/>
                <w:szCs w:val="20"/>
                <w:lang w:val="en-US"/>
              </w:rPr>
              <w:t>е</w:t>
            </w:r>
            <w:r w:rsidRPr="008B27D0">
              <w:rPr>
                <w:rFonts w:eastAsia="Arial"/>
                <w:spacing w:val="-1"/>
                <w:sz w:val="20"/>
                <w:szCs w:val="20"/>
                <w:lang w:val="en-US"/>
              </w:rPr>
              <w:t>к</w:t>
            </w:r>
            <w:r w:rsidRPr="008B27D0">
              <w:rPr>
                <w:rFonts w:eastAsia="Arial"/>
                <w:sz w:val="20"/>
                <w:szCs w:val="20"/>
                <w:lang w:val="en-US"/>
              </w:rPr>
              <w:t xml:space="preserve">та </w:t>
            </w:r>
            <w:r w:rsidRPr="008B27D0">
              <w:rPr>
                <w:rFonts w:eastAsia="Arial"/>
                <w:spacing w:val="-1"/>
                <w:sz w:val="20"/>
                <w:szCs w:val="20"/>
                <w:lang w:val="en-US"/>
              </w:rPr>
              <w:t>и</w:t>
            </w:r>
            <w:r w:rsidRPr="008B27D0">
              <w:rPr>
                <w:rFonts w:eastAsia="Arial"/>
                <w:sz w:val="20"/>
                <w:szCs w:val="20"/>
                <w:lang w:val="en-US"/>
              </w:rPr>
              <w:t>зг</w:t>
            </w:r>
            <w:r w:rsidRPr="008B27D0">
              <w:rPr>
                <w:rFonts w:eastAsia="Arial"/>
                <w:spacing w:val="-3"/>
                <w:sz w:val="20"/>
                <w:szCs w:val="20"/>
                <w:lang w:val="en-US"/>
              </w:rPr>
              <w:t>р</w:t>
            </w:r>
            <w:r w:rsidRPr="008B27D0">
              <w:rPr>
                <w:rFonts w:eastAsia="Arial"/>
                <w:sz w:val="20"/>
                <w:szCs w:val="20"/>
                <w:lang w:val="en-US"/>
              </w:rPr>
              <w:t>ад</w:t>
            </w:r>
            <w:r w:rsidRPr="008B27D0">
              <w:rPr>
                <w:rFonts w:eastAsia="Arial"/>
                <w:spacing w:val="1"/>
                <w:sz w:val="20"/>
                <w:szCs w:val="20"/>
                <w:lang w:val="en-US"/>
              </w:rPr>
              <w:t>њ</w:t>
            </w:r>
            <w:r w:rsidRPr="008B27D0">
              <w:rPr>
                <w:rFonts w:eastAsia="Arial"/>
                <w:sz w:val="20"/>
                <w:szCs w:val="20"/>
                <w:lang w:val="en-US"/>
              </w:rPr>
              <w:t>е</w:t>
            </w:r>
            <w:r w:rsidRPr="008B27D0">
              <w:rPr>
                <w:rFonts w:eastAsia="Arial"/>
                <w:spacing w:val="-2"/>
                <w:sz w:val="20"/>
                <w:szCs w:val="20"/>
                <w:lang w:val="en-US"/>
              </w:rPr>
              <w:t xml:space="preserve"> /</w:t>
            </w:r>
            <w:r w:rsidRPr="008B27D0">
              <w:rPr>
                <w:rFonts w:eastAsia="Arial"/>
                <w:sz w:val="20"/>
                <w:szCs w:val="20"/>
                <w:lang w:val="en-US"/>
              </w:rPr>
              <w:t xml:space="preserve"> р</w:t>
            </w:r>
            <w:r w:rsidRPr="008B27D0">
              <w:rPr>
                <w:rFonts w:eastAsia="Arial"/>
                <w:spacing w:val="-1"/>
                <w:sz w:val="20"/>
                <w:szCs w:val="20"/>
                <w:lang w:val="en-US"/>
              </w:rPr>
              <w:t>ек</w:t>
            </w:r>
            <w:r w:rsidRPr="008B27D0">
              <w:rPr>
                <w:rFonts w:eastAsia="Arial"/>
                <w:sz w:val="20"/>
                <w:szCs w:val="20"/>
                <w:lang w:val="en-US"/>
              </w:rPr>
              <w:t>онстр</w:t>
            </w:r>
            <w:r w:rsidRPr="008B27D0">
              <w:rPr>
                <w:rFonts w:eastAsia="Arial"/>
                <w:spacing w:val="-3"/>
                <w:sz w:val="20"/>
                <w:szCs w:val="20"/>
                <w:lang w:val="en-US"/>
              </w:rPr>
              <w:t>у</w:t>
            </w:r>
            <w:r w:rsidRPr="008B27D0">
              <w:rPr>
                <w:rFonts w:eastAsia="Arial"/>
                <w:spacing w:val="-1"/>
                <w:sz w:val="20"/>
                <w:szCs w:val="20"/>
                <w:lang w:val="en-US"/>
              </w:rPr>
              <w:t>к</w:t>
            </w:r>
            <w:r w:rsidRPr="008B27D0">
              <w:rPr>
                <w:rFonts w:eastAsia="Arial"/>
                <w:sz w:val="20"/>
                <w:szCs w:val="20"/>
                <w:lang w:val="en-US"/>
              </w:rPr>
              <w:t>ц</w:t>
            </w:r>
            <w:r w:rsidRPr="008B27D0">
              <w:rPr>
                <w:rFonts w:eastAsia="Arial"/>
                <w:spacing w:val="-1"/>
                <w:sz w:val="20"/>
                <w:szCs w:val="20"/>
                <w:lang w:val="en-US"/>
              </w:rPr>
              <w:t>и</w:t>
            </w:r>
            <w:r w:rsidRPr="008B27D0">
              <w:rPr>
                <w:rFonts w:eastAsia="Arial"/>
                <w:spacing w:val="2"/>
                <w:sz w:val="20"/>
                <w:szCs w:val="20"/>
                <w:lang w:val="en-US"/>
              </w:rPr>
              <w:t>ј</w:t>
            </w:r>
            <w:r w:rsidRPr="008B27D0">
              <w:rPr>
                <w:rFonts w:eastAsia="Arial"/>
                <w:sz w:val="20"/>
                <w:szCs w:val="20"/>
                <w:lang w:val="en-US"/>
              </w:rPr>
              <w:t xml:space="preserve">е </w:t>
            </w:r>
            <w:r w:rsidRPr="008B27D0">
              <w:rPr>
                <w:rFonts w:eastAsia="Arial"/>
                <w:spacing w:val="-2"/>
                <w:sz w:val="20"/>
                <w:szCs w:val="20"/>
                <w:lang w:val="en-US"/>
              </w:rPr>
              <w:t>о</w:t>
            </w:r>
            <w:r w:rsidRPr="008B27D0">
              <w:rPr>
                <w:rFonts w:eastAsia="Arial"/>
                <w:sz w:val="20"/>
                <w:szCs w:val="20"/>
                <w:lang w:val="en-US"/>
              </w:rPr>
              <w:t>б</w:t>
            </w:r>
            <w:r w:rsidRPr="008B27D0">
              <w:rPr>
                <w:rFonts w:eastAsia="Arial"/>
                <w:spacing w:val="1"/>
                <w:sz w:val="20"/>
                <w:szCs w:val="20"/>
                <w:lang w:val="en-US"/>
              </w:rPr>
              <w:t>ј</w:t>
            </w:r>
            <w:r w:rsidRPr="008B27D0">
              <w:rPr>
                <w:rFonts w:eastAsia="Arial"/>
                <w:sz w:val="20"/>
                <w:szCs w:val="20"/>
                <w:lang w:val="en-US"/>
              </w:rPr>
              <w:t>е</w:t>
            </w:r>
            <w:r w:rsidRPr="008B27D0">
              <w:rPr>
                <w:rFonts w:eastAsia="Arial"/>
                <w:spacing w:val="-1"/>
                <w:sz w:val="20"/>
                <w:szCs w:val="20"/>
                <w:lang w:val="en-US"/>
              </w:rPr>
              <w:t>к</w:t>
            </w:r>
            <w:r w:rsidRPr="008B27D0">
              <w:rPr>
                <w:rFonts w:eastAsia="Arial"/>
                <w:sz w:val="20"/>
                <w:szCs w:val="20"/>
                <w:lang w:val="en-US"/>
              </w:rPr>
              <w:t>а</w:t>
            </w:r>
            <w:r w:rsidRPr="008B27D0">
              <w:rPr>
                <w:rFonts w:eastAsia="Arial"/>
                <w:spacing w:val="-3"/>
                <w:sz w:val="20"/>
                <w:szCs w:val="20"/>
                <w:lang w:val="en-US"/>
              </w:rPr>
              <w:t>т</w:t>
            </w:r>
            <w:r w:rsidRPr="008B27D0">
              <w:rPr>
                <w:rFonts w:eastAsia="Arial"/>
                <w:sz w:val="20"/>
                <w:szCs w:val="20"/>
                <w:lang w:val="en-US"/>
              </w:rPr>
              <w:t xml:space="preserve">а </w:t>
            </w:r>
            <w:r w:rsidRPr="008B27D0">
              <w:rPr>
                <w:rFonts w:eastAsia="Arial"/>
                <w:spacing w:val="1"/>
                <w:sz w:val="20"/>
                <w:szCs w:val="20"/>
                <w:lang w:val="en-US"/>
              </w:rPr>
              <w:t>н</w:t>
            </w:r>
            <w:r w:rsidRPr="008B27D0">
              <w:rPr>
                <w:rFonts w:eastAsia="Arial"/>
                <w:sz w:val="20"/>
                <w:szCs w:val="20"/>
                <w:lang w:val="en-US"/>
              </w:rPr>
              <w:t xml:space="preserve">а </w:t>
            </w:r>
            <w:r w:rsidRPr="008B27D0">
              <w:rPr>
                <w:rFonts w:eastAsia="Arial"/>
                <w:spacing w:val="1"/>
                <w:sz w:val="20"/>
                <w:szCs w:val="20"/>
                <w:lang w:val="en-US"/>
              </w:rPr>
              <w:t>д</w:t>
            </w:r>
            <w:r w:rsidRPr="008B27D0">
              <w:rPr>
                <w:rFonts w:eastAsia="Arial"/>
                <w:sz w:val="20"/>
                <w:szCs w:val="20"/>
                <w:lang w:val="en-US"/>
              </w:rPr>
              <w:t>рж</w:t>
            </w:r>
            <w:r w:rsidRPr="008B27D0">
              <w:rPr>
                <w:rFonts w:eastAsia="Arial"/>
                <w:spacing w:val="-3"/>
                <w:sz w:val="20"/>
                <w:szCs w:val="20"/>
                <w:lang w:val="en-US"/>
              </w:rPr>
              <w:t>а</w:t>
            </w:r>
            <w:r w:rsidRPr="008B27D0">
              <w:rPr>
                <w:rFonts w:eastAsia="Arial"/>
                <w:sz w:val="20"/>
                <w:szCs w:val="20"/>
                <w:lang w:val="en-US"/>
              </w:rPr>
              <w:t>в</w:t>
            </w:r>
            <w:r w:rsidRPr="008B27D0">
              <w:rPr>
                <w:rFonts w:eastAsia="Arial"/>
                <w:spacing w:val="1"/>
                <w:sz w:val="20"/>
                <w:szCs w:val="20"/>
                <w:lang w:val="en-US"/>
              </w:rPr>
              <w:t>н</w:t>
            </w:r>
            <w:r w:rsidRPr="008B27D0">
              <w:rPr>
                <w:rFonts w:eastAsia="Arial"/>
                <w:spacing w:val="-1"/>
                <w:sz w:val="20"/>
                <w:szCs w:val="20"/>
                <w:lang w:val="en-US"/>
              </w:rPr>
              <w:t>и</w:t>
            </w:r>
            <w:r w:rsidRPr="008B27D0">
              <w:rPr>
                <w:rFonts w:eastAsia="Arial"/>
                <w:sz w:val="20"/>
                <w:szCs w:val="20"/>
                <w:lang w:val="en-US"/>
              </w:rPr>
              <w:t>м</w:t>
            </w:r>
            <w:r w:rsidRPr="008B27D0">
              <w:rPr>
                <w:rFonts w:eastAsia="Arial"/>
                <w:spacing w:val="-2"/>
                <w:sz w:val="20"/>
                <w:szCs w:val="20"/>
                <w:lang w:val="en-US"/>
              </w:rPr>
              <w:t xml:space="preserve"> </w:t>
            </w:r>
            <w:r w:rsidRPr="008B27D0">
              <w:rPr>
                <w:rFonts w:eastAsia="Arial"/>
                <w:sz w:val="20"/>
                <w:szCs w:val="20"/>
                <w:lang w:val="en-US"/>
              </w:rPr>
              <w:t>п</w:t>
            </w:r>
            <w:r w:rsidRPr="008B27D0">
              <w:rPr>
                <w:rFonts w:eastAsia="Arial"/>
                <w:spacing w:val="-2"/>
                <w:sz w:val="20"/>
                <w:szCs w:val="20"/>
                <w:lang w:val="en-US"/>
              </w:rPr>
              <w:t>у</w:t>
            </w:r>
            <w:r w:rsidRPr="008B27D0">
              <w:rPr>
                <w:rFonts w:eastAsia="Arial"/>
                <w:sz w:val="20"/>
                <w:szCs w:val="20"/>
                <w:lang w:val="en-US"/>
              </w:rPr>
              <w:t>т</w:t>
            </w:r>
            <w:r w:rsidRPr="008B27D0">
              <w:rPr>
                <w:rFonts w:eastAsia="Arial"/>
                <w:spacing w:val="-1"/>
                <w:sz w:val="20"/>
                <w:szCs w:val="20"/>
                <w:lang w:val="en-US"/>
              </w:rPr>
              <w:t>е</w:t>
            </w:r>
            <w:r w:rsidRPr="008B27D0">
              <w:rPr>
                <w:rFonts w:eastAsia="Arial"/>
                <w:sz w:val="20"/>
                <w:szCs w:val="20"/>
                <w:lang w:val="en-US"/>
              </w:rPr>
              <w:t>в</w:t>
            </w:r>
            <w:r w:rsidRPr="008B27D0">
              <w:rPr>
                <w:rFonts w:eastAsia="Arial"/>
                <w:spacing w:val="-1"/>
                <w:sz w:val="20"/>
                <w:szCs w:val="20"/>
                <w:lang w:val="en-US"/>
              </w:rPr>
              <w:t>им</w:t>
            </w:r>
            <w:r w:rsidRPr="008B27D0">
              <w:rPr>
                <w:rFonts w:eastAsia="Arial"/>
                <w:sz w:val="20"/>
                <w:szCs w:val="20"/>
                <w:lang w:val="en-US"/>
              </w:rPr>
              <w:t>а</w:t>
            </w:r>
            <w:r w:rsidRPr="008B27D0">
              <w:rPr>
                <w:rFonts w:eastAsia="Arial"/>
                <w:spacing w:val="2"/>
                <w:sz w:val="20"/>
                <w:szCs w:val="20"/>
                <w:lang w:val="en-US"/>
              </w:rPr>
              <w:t xml:space="preserve"> </w:t>
            </w:r>
            <w:r w:rsidRPr="008B27D0">
              <w:rPr>
                <w:rFonts w:eastAsia="Arial"/>
                <w:sz w:val="20"/>
                <w:szCs w:val="20"/>
                <w:lang w:val="en-US"/>
              </w:rPr>
              <w:t>I</w:t>
            </w:r>
            <w:r w:rsidRPr="008B27D0">
              <w:rPr>
                <w:rFonts w:eastAsia="Arial"/>
                <w:spacing w:val="2"/>
                <w:sz w:val="20"/>
                <w:szCs w:val="20"/>
                <w:lang w:val="en-US"/>
              </w:rPr>
              <w:t xml:space="preserve"> </w:t>
            </w:r>
            <w:r w:rsidRPr="008B27D0">
              <w:rPr>
                <w:rFonts w:eastAsia="Arial"/>
                <w:spacing w:val="-3"/>
                <w:sz w:val="20"/>
                <w:szCs w:val="20"/>
                <w:lang w:val="en-US"/>
              </w:rPr>
              <w:t>р</w:t>
            </w:r>
            <w:r w:rsidRPr="008B27D0">
              <w:rPr>
                <w:rFonts w:eastAsia="Arial"/>
                <w:sz w:val="20"/>
                <w:szCs w:val="20"/>
                <w:lang w:val="en-US"/>
              </w:rPr>
              <w:t>еда</w:t>
            </w:r>
            <w:r w:rsidRPr="008B27D0">
              <w:rPr>
                <w:rFonts w:eastAsia="Arial"/>
                <w:spacing w:val="1"/>
                <w:sz w:val="20"/>
                <w:szCs w:val="20"/>
                <w:lang w:val="en-US"/>
              </w:rPr>
              <w:t xml:space="preserve"> и то: </w:t>
            </w:r>
          </w:p>
          <w:p w:rsidR="008B27D0" w:rsidRPr="008B27D0" w:rsidRDefault="008B27D0" w:rsidP="00C24853">
            <w:pPr>
              <w:widowControl w:val="0"/>
              <w:numPr>
                <w:ilvl w:val="0"/>
                <w:numId w:val="6"/>
              </w:numPr>
              <w:tabs>
                <w:tab w:val="left" w:pos="174"/>
              </w:tabs>
              <w:spacing w:before="1" w:after="200"/>
              <w:ind w:left="0" w:right="187" w:firstLine="0"/>
              <w:contextualSpacing/>
              <w:rPr>
                <w:rFonts w:eastAsia="Arial"/>
                <w:spacing w:val="-1"/>
                <w:sz w:val="20"/>
                <w:szCs w:val="20"/>
                <w:lang w:val="en-US"/>
              </w:rPr>
            </w:pPr>
            <w:r w:rsidRPr="008B27D0">
              <w:rPr>
                <w:rFonts w:eastAsia="Arial"/>
                <w:sz w:val="20"/>
                <w:szCs w:val="20"/>
                <w:lang w:val="en-US"/>
              </w:rPr>
              <w:t xml:space="preserve">најмање 1 пројекат </w:t>
            </w:r>
            <w:r w:rsidRPr="008B27D0">
              <w:rPr>
                <w:rFonts w:eastAsia="Arial"/>
                <w:spacing w:val="-1"/>
                <w:sz w:val="20"/>
                <w:szCs w:val="20"/>
                <w:lang w:val="en-US"/>
              </w:rPr>
              <w:t>м</w:t>
            </w:r>
            <w:r w:rsidRPr="008B27D0">
              <w:rPr>
                <w:rFonts w:eastAsia="Arial"/>
                <w:sz w:val="20"/>
                <w:szCs w:val="20"/>
                <w:lang w:val="en-US"/>
              </w:rPr>
              <w:t>ос</w:t>
            </w:r>
            <w:r w:rsidRPr="008B27D0">
              <w:rPr>
                <w:rFonts w:eastAsia="Arial"/>
                <w:spacing w:val="-1"/>
                <w:sz w:val="20"/>
                <w:szCs w:val="20"/>
                <w:lang w:val="en-US"/>
              </w:rPr>
              <w:t>та</w:t>
            </w:r>
            <w:r w:rsidRPr="008B27D0">
              <w:rPr>
                <w:rFonts w:eastAsia="Arial"/>
                <w:sz w:val="20"/>
                <w:szCs w:val="20"/>
                <w:lang w:val="en-US"/>
              </w:rPr>
              <w:t xml:space="preserve"> </w:t>
            </w:r>
            <w:r w:rsidRPr="008B27D0">
              <w:rPr>
                <w:rFonts w:eastAsia="Arial"/>
                <w:spacing w:val="-2"/>
                <w:sz w:val="20"/>
                <w:szCs w:val="20"/>
                <w:lang w:val="en-US"/>
              </w:rPr>
              <w:t>ду</w:t>
            </w:r>
            <w:r w:rsidRPr="008B27D0">
              <w:rPr>
                <w:rFonts w:eastAsia="Arial"/>
                <w:spacing w:val="1"/>
                <w:sz w:val="20"/>
                <w:szCs w:val="20"/>
                <w:lang w:val="en-US"/>
              </w:rPr>
              <w:t>ж</w:t>
            </w:r>
            <w:r w:rsidRPr="008B27D0">
              <w:rPr>
                <w:rFonts w:eastAsia="Arial"/>
                <w:spacing w:val="-1"/>
                <w:sz w:val="20"/>
                <w:szCs w:val="20"/>
                <w:lang w:val="en-US"/>
              </w:rPr>
              <w:t>и</w:t>
            </w:r>
            <w:r w:rsidRPr="008B27D0">
              <w:rPr>
                <w:rFonts w:eastAsia="Arial"/>
                <w:sz w:val="20"/>
                <w:szCs w:val="20"/>
                <w:lang w:val="en-US"/>
              </w:rPr>
              <w:t>не пре</w:t>
            </w:r>
            <w:r w:rsidRPr="008B27D0">
              <w:rPr>
                <w:rFonts w:eastAsia="Arial"/>
                <w:spacing w:val="-1"/>
                <w:sz w:val="20"/>
                <w:szCs w:val="20"/>
                <w:lang w:val="en-US"/>
              </w:rPr>
              <w:t>к</w:t>
            </w:r>
            <w:r w:rsidRPr="008B27D0">
              <w:rPr>
                <w:rFonts w:eastAsia="Arial"/>
                <w:sz w:val="20"/>
                <w:szCs w:val="20"/>
                <w:lang w:val="en-US"/>
              </w:rPr>
              <w:t>о 50</w:t>
            </w:r>
            <w:r w:rsidRPr="008B27D0">
              <w:rPr>
                <w:rFonts w:eastAsia="Arial"/>
                <w:spacing w:val="1"/>
                <w:sz w:val="20"/>
                <w:szCs w:val="20"/>
                <w:lang w:val="en-US"/>
              </w:rPr>
              <w:t xml:space="preserve"> </w:t>
            </w:r>
            <w:r w:rsidRPr="008B27D0">
              <w:rPr>
                <w:rFonts w:eastAsia="Arial"/>
                <w:sz w:val="20"/>
                <w:szCs w:val="20"/>
                <w:lang w:val="en-US"/>
              </w:rPr>
              <w:t xml:space="preserve">м и </w:t>
            </w:r>
          </w:p>
          <w:p w:rsidR="008B27D0" w:rsidRPr="008B27D0" w:rsidRDefault="008B27D0" w:rsidP="00C24853">
            <w:pPr>
              <w:widowControl w:val="0"/>
              <w:numPr>
                <w:ilvl w:val="0"/>
                <w:numId w:val="6"/>
              </w:numPr>
              <w:tabs>
                <w:tab w:val="left" w:pos="174"/>
              </w:tabs>
              <w:spacing w:before="1" w:after="200"/>
              <w:ind w:left="0" w:right="187" w:firstLine="0"/>
              <w:contextualSpacing/>
              <w:rPr>
                <w:rFonts w:eastAsia="Arial"/>
                <w:spacing w:val="-1"/>
                <w:sz w:val="20"/>
                <w:szCs w:val="20"/>
                <w:lang w:val="en-US"/>
              </w:rPr>
            </w:pPr>
            <w:r w:rsidRPr="008B27D0">
              <w:rPr>
                <w:rFonts w:eastAsia="Arial"/>
                <w:sz w:val="20"/>
                <w:szCs w:val="20"/>
                <w:lang w:val="en-US"/>
              </w:rPr>
              <w:t xml:space="preserve">најмање 1 пројекат </w:t>
            </w:r>
            <w:r w:rsidRPr="008B27D0">
              <w:rPr>
                <w:rFonts w:eastAsia="Arial"/>
                <w:spacing w:val="-1"/>
                <w:sz w:val="20"/>
                <w:szCs w:val="20"/>
                <w:lang w:val="en-US"/>
              </w:rPr>
              <w:t>м</w:t>
            </w:r>
            <w:r w:rsidRPr="008B27D0">
              <w:rPr>
                <w:rFonts w:eastAsia="Arial"/>
                <w:sz w:val="20"/>
                <w:szCs w:val="20"/>
                <w:lang w:val="en-US"/>
              </w:rPr>
              <w:t>ос</w:t>
            </w:r>
            <w:r w:rsidRPr="008B27D0">
              <w:rPr>
                <w:rFonts w:eastAsia="Arial"/>
                <w:spacing w:val="-1"/>
                <w:sz w:val="20"/>
                <w:szCs w:val="20"/>
                <w:lang w:val="en-US"/>
              </w:rPr>
              <w:t>т</w:t>
            </w:r>
            <w:r w:rsidRPr="008B27D0">
              <w:rPr>
                <w:rFonts w:eastAsia="Arial"/>
                <w:sz w:val="20"/>
                <w:szCs w:val="20"/>
                <w:lang w:val="en-US"/>
              </w:rPr>
              <w:t>ова п</w:t>
            </w:r>
            <w:r w:rsidRPr="008B27D0">
              <w:rPr>
                <w:rFonts w:eastAsia="Arial"/>
                <w:spacing w:val="-2"/>
                <w:sz w:val="20"/>
                <w:szCs w:val="20"/>
                <w:lang w:val="en-US"/>
              </w:rPr>
              <w:t>о</w:t>
            </w:r>
            <w:r w:rsidRPr="008B27D0">
              <w:rPr>
                <w:rFonts w:eastAsia="Arial"/>
                <w:spacing w:val="1"/>
                <w:sz w:val="20"/>
                <w:szCs w:val="20"/>
                <w:lang w:val="en-US"/>
              </w:rPr>
              <w:t>ј</w:t>
            </w:r>
            <w:r w:rsidRPr="008B27D0">
              <w:rPr>
                <w:rFonts w:eastAsia="Arial"/>
                <w:sz w:val="20"/>
                <w:szCs w:val="20"/>
                <w:lang w:val="en-US"/>
              </w:rPr>
              <w:t>еди</w:t>
            </w:r>
            <w:r w:rsidRPr="008B27D0">
              <w:rPr>
                <w:rFonts w:eastAsia="Arial"/>
                <w:spacing w:val="-2"/>
                <w:sz w:val="20"/>
                <w:szCs w:val="20"/>
                <w:lang w:val="en-US"/>
              </w:rPr>
              <w:t>н</w:t>
            </w:r>
            <w:r w:rsidRPr="008B27D0">
              <w:rPr>
                <w:rFonts w:eastAsia="Arial"/>
                <w:sz w:val="20"/>
                <w:szCs w:val="20"/>
                <w:lang w:val="en-US"/>
              </w:rPr>
              <w:t>ачне</w:t>
            </w:r>
            <w:r w:rsidRPr="008B27D0">
              <w:rPr>
                <w:rFonts w:eastAsia="Arial"/>
                <w:spacing w:val="-1"/>
                <w:sz w:val="20"/>
                <w:szCs w:val="20"/>
                <w:lang w:val="en-US"/>
              </w:rPr>
              <w:t xml:space="preserve"> </w:t>
            </w:r>
            <w:r w:rsidRPr="008B27D0">
              <w:rPr>
                <w:rFonts w:eastAsia="Arial"/>
                <w:spacing w:val="-2"/>
                <w:sz w:val="20"/>
                <w:szCs w:val="20"/>
                <w:lang w:val="en-US"/>
              </w:rPr>
              <w:t>ду</w:t>
            </w:r>
            <w:r w:rsidRPr="008B27D0">
              <w:rPr>
                <w:rFonts w:eastAsia="Arial"/>
                <w:spacing w:val="1"/>
                <w:sz w:val="20"/>
                <w:szCs w:val="20"/>
                <w:lang w:val="en-US"/>
              </w:rPr>
              <w:t>ж</w:t>
            </w:r>
            <w:r w:rsidRPr="008B27D0">
              <w:rPr>
                <w:rFonts w:eastAsia="Arial"/>
                <w:spacing w:val="-1"/>
                <w:sz w:val="20"/>
                <w:szCs w:val="20"/>
                <w:lang w:val="en-US"/>
              </w:rPr>
              <w:t>и</w:t>
            </w:r>
            <w:r w:rsidRPr="008B27D0">
              <w:rPr>
                <w:rFonts w:eastAsia="Arial"/>
                <w:sz w:val="20"/>
                <w:szCs w:val="20"/>
                <w:lang w:val="en-US"/>
              </w:rPr>
              <w:t>не пре</w:t>
            </w:r>
            <w:r w:rsidRPr="008B27D0">
              <w:rPr>
                <w:rFonts w:eastAsia="Arial"/>
                <w:spacing w:val="-1"/>
                <w:sz w:val="20"/>
                <w:szCs w:val="20"/>
                <w:lang w:val="en-US"/>
              </w:rPr>
              <w:t>к</w:t>
            </w:r>
            <w:r w:rsidRPr="008B27D0">
              <w:rPr>
                <w:rFonts w:eastAsia="Arial"/>
                <w:sz w:val="20"/>
                <w:szCs w:val="20"/>
                <w:lang w:val="en-US"/>
              </w:rPr>
              <w:t>о 15</w:t>
            </w:r>
            <w:r w:rsidRPr="008B27D0">
              <w:rPr>
                <w:rFonts w:eastAsia="Arial"/>
                <w:spacing w:val="1"/>
                <w:sz w:val="20"/>
                <w:szCs w:val="20"/>
                <w:lang w:val="en-US"/>
              </w:rPr>
              <w:t xml:space="preserve"> </w:t>
            </w:r>
            <w:r w:rsidRPr="008B27D0">
              <w:rPr>
                <w:rFonts w:eastAsia="Arial"/>
                <w:sz w:val="20"/>
                <w:szCs w:val="20"/>
                <w:lang w:val="en-US"/>
              </w:rPr>
              <w:t>м</w:t>
            </w:r>
            <w:r w:rsidRPr="008B27D0">
              <w:rPr>
                <w:rFonts w:eastAsia="Arial"/>
                <w:spacing w:val="-2"/>
                <w:sz w:val="20"/>
                <w:szCs w:val="20"/>
                <w:lang w:val="en-US"/>
              </w:rPr>
              <w:t xml:space="preserve"> </w:t>
            </w:r>
            <w:r w:rsidRPr="008B27D0">
              <w:rPr>
                <w:rFonts w:eastAsia="Arial"/>
                <w:spacing w:val="-1"/>
                <w:sz w:val="20"/>
                <w:szCs w:val="20"/>
                <w:lang w:val="en-US"/>
              </w:rPr>
              <w:t>и</w:t>
            </w:r>
            <w:r w:rsidRPr="008B27D0">
              <w:rPr>
                <w:rFonts w:eastAsia="Arial"/>
                <w:spacing w:val="1"/>
                <w:sz w:val="20"/>
                <w:szCs w:val="20"/>
                <w:lang w:val="en-US"/>
              </w:rPr>
              <w:t>л</w:t>
            </w:r>
            <w:r w:rsidRPr="008B27D0">
              <w:rPr>
                <w:rFonts w:eastAsia="Arial"/>
                <w:sz w:val="20"/>
                <w:szCs w:val="20"/>
                <w:lang w:val="en-US"/>
              </w:rPr>
              <w:t>и</w:t>
            </w:r>
            <w:r w:rsidRPr="008B27D0">
              <w:rPr>
                <w:rFonts w:eastAsia="Arial"/>
                <w:spacing w:val="-2"/>
                <w:sz w:val="20"/>
                <w:szCs w:val="20"/>
                <w:lang w:val="en-US"/>
              </w:rPr>
              <w:t xml:space="preserve"> </w:t>
            </w:r>
            <w:r w:rsidRPr="008B27D0">
              <w:rPr>
                <w:rFonts w:eastAsia="Arial"/>
                <w:spacing w:val="1"/>
                <w:sz w:val="20"/>
                <w:szCs w:val="20"/>
                <w:lang w:val="en-US"/>
              </w:rPr>
              <w:t>д</w:t>
            </w:r>
            <w:r w:rsidRPr="008B27D0">
              <w:rPr>
                <w:rFonts w:eastAsia="Arial"/>
                <w:sz w:val="20"/>
                <w:szCs w:val="20"/>
                <w:lang w:val="en-US"/>
              </w:rPr>
              <w:t>ен</w:t>
            </w:r>
            <w:r w:rsidRPr="008B27D0">
              <w:rPr>
                <w:rFonts w:eastAsia="Arial"/>
                <w:spacing w:val="-3"/>
                <w:sz w:val="20"/>
                <w:szCs w:val="20"/>
                <w:lang w:val="en-US"/>
              </w:rPr>
              <w:t>и</w:t>
            </w:r>
            <w:r w:rsidRPr="008B27D0">
              <w:rPr>
                <w:rFonts w:eastAsia="Arial"/>
                <w:sz w:val="20"/>
                <w:szCs w:val="20"/>
                <w:lang w:val="en-US"/>
              </w:rPr>
              <w:t>в</w:t>
            </w:r>
            <w:r w:rsidRPr="008B27D0">
              <w:rPr>
                <w:rFonts w:eastAsia="Arial"/>
                <w:spacing w:val="-2"/>
                <w:sz w:val="20"/>
                <w:szCs w:val="20"/>
                <w:lang w:val="en-US"/>
              </w:rPr>
              <w:t>е</w:t>
            </w:r>
            <w:r w:rsidRPr="008B27D0">
              <w:rPr>
                <w:rFonts w:eastAsia="Arial"/>
                <w:spacing w:val="1"/>
                <w:sz w:val="20"/>
                <w:szCs w:val="20"/>
                <w:lang w:val="en-US"/>
              </w:rPr>
              <w:t>л</w:t>
            </w:r>
            <w:r w:rsidRPr="008B27D0">
              <w:rPr>
                <w:rFonts w:eastAsia="Arial"/>
                <w:spacing w:val="-1"/>
                <w:sz w:val="20"/>
                <w:szCs w:val="20"/>
                <w:lang w:val="en-US"/>
              </w:rPr>
              <w:t>и</w:t>
            </w:r>
            <w:r w:rsidRPr="008B27D0">
              <w:rPr>
                <w:rFonts w:eastAsia="Arial"/>
                <w:sz w:val="20"/>
                <w:szCs w:val="20"/>
                <w:lang w:val="en-US"/>
              </w:rPr>
              <w:t>сане р</w:t>
            </w:r>
            <w:r w:rsidRPr="008B27D0">
              <w:rPr>
                <w:rFonts w:eastAsia="Arial"/>
                <w:spacing w:val="-1"/>
                <w:sz w:val="20"/>
                <w:szCs w:val="20"/>
                <w:lang w:val="en-US"/>
              </w:rPr>
              <w:t>а</w:t>
            </w:r>
            <w:r w:rsidRPr="008B27D0">
              <w:rPr>
                <w:rFonts w:eastAsia="Arial"/>
                <w:sz w:val="20"/>
                <w:szCs w:val="20"/>
                <w:lang w:val="en-US"/>
              </w:rPr>
              <w:t>с</w:t>
            </w:r>
            <w:r w:rsidRPr="008B27D0">
              <w:rPr>
                <w:rFonts w:eastAsia="Arial"/>
                <w:spacing w:val="-1"/>
                <w:sz w:val="20"/>
                <w:szCs w:val="20"/>
                <w:lang w:val="en-US"/>
              </w:rPr>
              <w:t>к</w:t>
            </w:r>
            <w:r w:rsidRPr="008B27D0">
              <w:rPr>
                <w:rFonts w:eastAsia="Arial"/>
                <w:sz w:val="20"/>
                <w:szCs w:val="20"/>
                <w:lang w:val="en-US"/>
              </w:rPr>
              <w:t>рсн</w:t>
            </w:r>
            <w:r w:rsidRPr="008B27D0">
              <w:rPr>
                <w:rFonts w:eastAsia="Arial"/>
                <w:spacing w:val="-1"/>
                <w:sz w:val="20"/>
                <w:szCs w:val="20"/>
                <w:lang w:val="en-US"/>
              </w:rPr>
              <w:t>и</w:t>
            </w:r>
            <w:r w:rsidRPr="008B27D0">
              <w:rPr>
                <w:rFonts w:eastAsia="Arial"/>
                <w:sz w:val="20"/>
                <w:szCs w:val="20"/>
                <w:lang w:val="en-US"/>
              </w:rPr>
              <w:t>це,</w:t>
            </w:r>
            <w:r w:rsidRPr="008B27D0">
              <w:rPr>
                <w:rFonts w:eastAsia="Arial"/>
                <w:spacing w:val="-1"/>
                <w:sz w:val="20"/>
                <w:szCs w:val="20"/>
                <w:lang w:val="en-US"/>
              </w:rPr>
              <w:t xml:space="preserve"> </w:t>
            </w:r>
            <w:r w:rsidRPr="008B27D0">
              <w:rPr>
                <w:rFonts w:eastAsia="Arial"/>
                <w:sz w:val="20"/>
                <w:szCs w:val="20"/>
                <w:lang w:val="en-US"/>
              </w:rPr>
              <w:t>о</w:t>
            </w:r>
            <w:r w:rsidRPr="008B27D0">
              <w:rPr>
                <w:rFonts w:eastAsia="Arial"/>
                <w:spacing w:val="-1"/>
                <w:sz w:val="20"/>
                <w:szCs w:val="20"/>
                <w:lang w:val="en-US"/>
              </w:rPr>
              <w:t>к</w:t>
            </w:r>
            <w:r w:rsidRPr="008B27D0">
              <w:rPr>
                <w:rFonts w:eastAsia="Arial"/>
                <w:sz w:val="20"/>
                <w:szCs w:val="20"/>
                <w:lang w:val="en-US"/>
              </w:rPr>
              <w:t>о</w:t>
            </w:r>
            <w:r w:rsidRPr="008B27D0">
              <w:rPr>
                <w:rFonts w:eastAsia="Arial"/>
                <w:spacing w:val="-2"/>
                <w:sz w:val="20"/>
                <w:szCs w:val="20"/>
                <w:lang w:val="en-US"/>
              </w:rPr>
              <w:t>н</w:t>
            </w:r>
            <w:r w:rsidRPr="008B27D0">
              <w:rPr>
                <w:rFonts w:eastAsia="Arial"/>
                <w:sz w:val="20"/>
                <w:szCs w:val="20"/>
                <w:lang w:val="en-US"/>
              </w:rPr>
              <w:t>чан</w:t>
            </w:r>
            <w:r w:rsidRPr="008B27D0">
              <w:rPr>
                <w:rFonts w:eastAsia="Arial"/>
                <w:spacing w:val="-1"/>
                <w:sz w:val="20"/>
                <w:szCs w:val="20"/>
                <w:lang w:val="en-US"/>
              </w:rPr>
              <w:t>и</w:t>
            </w:r>
            <w:r w:rsidRPr="008B27D0">
              <w:rPr>
                <w:rFonts w:eastAsia="Arial"/>
                <w:sz w:val="20"/>
                <w:szCs w:val="20"/>
                <w:lang w:val="en-US"/>
              </w:rPr>
              <w:t>х</w:t>
            </w:r>
            <w:r w:rsidRPr="008B27D0">
              <w:rPr>
                <w:rFonts w:eastAsia="Arial"/>
                <w:spacing w:val="-1"/>
                <w:sz w:val="20"/>
                <w:szCs w:val="20"/>
                <w:lang w:val="en-US"/>
              </w:rPr>
              <w:t xml:space="preserve"> </w:t>
            </w:r>
            <w:r w:rsidRPr="008B27D0">
              <w:rPr>
                <w:rFonts w:eastAsia="Arial"/>
                <w:sz w:val="20"/>
                <w:szCs w:val="20"/>
                <w:lang w:val="en-US"/>
              </w:rPr>
              <w:t xml:space="preserve">у </w:t>
            </w:r>
            <w:proofErr w:type="gramStart"/>
            <w:r w:rsidRPr="008B27D0">
              <w:rPr>
                <w:rFonts w:eastAsia="Arial"/>
                <w:sz w:val="20"/>
                <w:szCs w:val="20"/>
                <w:lang w:val="en-US"/>
              </w:rPr>
              <w:t>пос</w:t>
            </w:r>
            <w:r w:rsidRPr="008B27D0">
              <w:rPr>
                <w:rFonts w:eastAsia="Arial"/>
                <w:spacing w:val="1"/>
                <w:sz w:val="20"/>
                <w:szCs w:val="20"/>
                <w:lang w:val="en-US"/>
              </w:rPr>
              <w:t>л</w:t>
            </w:r>
            <w:r w:rsidRPr="008B27D0">
              <w:rPr>
                <w:rFonts w:eastAsia="Arial"/>
                <w:spacing w:val="-3"/>
                <w:sz w:val="20"/>
                <w:szCs w:val="20"/>
                <w:lang w:val="en-US"/>
              </w:rPr>
              <w:t>е</w:t>
            </w:r>
            <w:r w:rsidRPr="008B27D0">
              <w:rPr>
                <w:rFonts w:eastAsia="Arial"/>
                <w:spacing w:val="1"/>
                <w:sz w:val="20"/>
                <w:szCs w:val="20"/>
                <w:lang w:val="en-US"/>
              </w:rPr>
              <w:t>д</w:t>
            </w:r>
            <w:r w:rsidRPr="008B27D0">
              <w:rPr>
                <w:rFonts w:eastAsia="Arial"/>
                <w:sz w:val="20"/>
                <w:szCs w:val="20"/>
                <w:lang w:val="en-US"/>
              </w:rPr>
              <w:t>њих</w:t>
            </w:r>
            <w:r w:rsidRPr="008B27D0">
              <w:rPr>
                <w:rFonts w:eastAsia="Arial"/>
                <w:spacing w:val="-2"/>
                <w:sz w:val="20"/>
                <w:szCs w:val="20"/>
                <w:lang w:val="en-US"/>
              </w:rPr>
              <w:t xml:space="preserve">  1</w:t>
            </w:r>
            <w:r w:rsidRPr="008B27D0">
              <w:rPr>
                <w:rFonts w:eastAsia="Arial"/>
                <w:sz w:val="20"/>
                <w:szCs w:val="20"/>
                <w:lang w:val="en-US"/>
              </w:rPr>
              <w:t>0</w:t>
            </w:r>
            <w:proofErr w:type="gramEnd"/>
            <w:r w:rsidRPr="008B27D0">
              <w:rPr>
                <w:rFonts w:eastAsia="Arial"/>
                <w:spacing w:val="-2"/>
                <w:sz w:val="20"/>
                <w:szCs w:val="20"/>
                <w:lang w:val="en-US"/>
              </w:rPr>
              <w:t xml:space="preserve"> </w:t>
            </w:r>
            <w:r w:rsidRPr="008B27D0">
              <w:rPr>
                <w:rFonts w:eastAsia="Arial"/>
                <w:spacing w:val="1"/>
                <w:sz w:val="20"/>
                <w:szCs w:val="20"/>
                <w:lang w:val="en-US"/>
              </w:rPr>
              <w:t>г</w:t>
            </w:r>
            <w:r w:rsidRPr="008B27D0">
              <w:rPr>
                <w:rFonts w:eastAsia="Arial"/>
                <w:sz w:val="20"/>
                <w:szCs w:val="20"/>
                <w:lang w:val="en-US"/>
              </w:rPr>
              <w:t>одина</w:t>
            </w:r>
            <w:r w:rsidRPr="008B27D0">
              <w:rPr>
                <w:rFonts w:eastAsia="Arial"/>
                <w:sz w:val="20"/>
                <w:szCs w:val="20"/>
                <w:lang w:val="sr-Cyrl-CS"/>
              </w:rPr>
              <w:t xml:space="preserve"> </w:t>
            </w:r>
            <w:r w:rsidRPr="008B27D0">
              <w:rPr>
                <w:rFonts w:eastAsia="Arial"/>
                <w:spacing w:val="-3"/>
                <w:sz w:val="20"/>
                <w:szCs w:val="20"/>
                <w:lang w:val="sr-Cyrl-CS"/>
              </w:rPr>
              <w:t>и радно искуство у струци од 10 година</w:t>
            </w:r>
            <w:r w:rsidRPr="008B27D0">
              <w:rPr>
                <w:rFonts w:eastAsia="Arial"/>
                <w:spacing w:val="-3"/>
                <w:sz w:val="20"/>
                <w:szCs w:val="20"/>
                <w:lang w:val="en-US"/>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8B27D0" w:rsidRPr="008B27D0" w:rsidRDefault="008B27D0" w:rsidP="00B352CE">
            <w:pPr>
              <w:widowControl w:val="0"/>
              <w:ind w:right="-20"/>
              <w:rPr>
                <w:rFonts w:eastAsia="Arial"/>
                <w:sz w:val="20"/>
                <w:szCs w:val="20"/>
                <w:lang w:val="en-US"/>
              </w:rPr>
            </w:pPr>
            <w:r w:rsidRPr="008B27D0">
              <w:rPr>
                <w:rFonts w:eastAsia="Arial"/>
                <w:sz w:val="20"/>
                <w:szCs w:val="20"/>
                <w:lang w:val="en-US"/>
              </w:rPr>
              <w:t>3</w:t>
            </w:r>
            <w:r w:rsidRPr="008B27D0">
              <w:rPr>
                <w:rFonts w:eastAsia="Arial"/>
                <w:spacing w:val="-1"/>
                <w:sz w:val="20"/>
                <w:szCs w:val="20"/>
                <w:lang w:val="en-US"/>
              </w:rPr>
              <w:t>1</w:t>
            </w:r>
            <w:r w:rsidRPr="008B27D0">
              <w:rPr>
                <w:rFonts w:eastAsia="Arial"/>
                <w:sz w:val="20"/>
                <w:szCs w:val="20"/>
                <w:lang w:val="en-US"/>
              </w:rPr>
              <w:t>0 или 41</w:t>
            </w:r>
            <w:r w:rsidRPr="008B27D0">
              <w:rPr>
                <w:rFonts w:eastAsia="Arial"/>
                <w:spacing w:val="-3"/>
                <w:sz w:val="20"/>
                <w:szCs w:val="20"/>
                <w:lang w:val="en-US"/>
              </w:rPr>
              <w:t>0</w:t>
            </w:r>
          </w:p>
        </w:tc>
      </w:tr>
    </w:tbl>
    <w:p w:rsidR="009858EB" w:rsidRPr="00B07129" w:rsidRDefault="009858EB" w:rsidP="00B352CE">
      <w:pPr>
        <w:jc w:val="both"/>
        <w:rPr>
          <w:b/>
          <w:lang w:val="sr-Cyrl-CS"/>
        </w:rPr>
      </w:pPr>
    </w:p>
    <w:p w:rsidR="00AC7A62" w:rsidRPr="00B07129" w:rsidRDefault="00AC7A62" w:rsidP="00B352CE">
      <w:pPr>
        <w:rPr>
          <w:lang w:val="sr-Cyrl-CS"/>
        </w:rPr>
      </w:pPr>
      <w:r w:rsidRPr="00B07129">
        <w:rPr>
          <w:lang w:val="sr-Cyrl-CS"/>
        </w:rPr>
        <w:t xml:space="preserve">тако да сада </w:t>
      </w:r>
      <w:r w:rsidRPr="00B07129">
        <w:rPr>
          <w:b/>
          <w:u w:val="single"/>
          <w:lang w:val="sr-Cyrl-CS"/>
        </w:rPr>
        <w:t>измењен текст</w:t>
      </w:r>
      <w:r w:rsidRPr="00B07129">
        <w:rPr>
          <w:lang w:val="sr-Cyrl-CS"/>
        </w:rPr>
        <w:t>, гласи:</w:t>
      </w:r>
    </w:p>
    <w:p w:rsidR="00C151BC" w:rsidRPr="00B07129" w:rsidRDefault="00C151BC" w:rsidP="00B352CE">
      <w:pPr>
        <w:rPr>
          <w:lang w:val="sr-Cyrl-CS"/>
        </w:rPr>
      </w:pPr>
    </w:p>
    <w:tbl>
      <w:tblPr>
        <w:tblW w:w="9801" w:type="dxa"/>
        <w:tblInd w:w="94" w:type="dxa"/>
        <w:tblLayout w:type="fixed"/>
        <w:tblCellMar>
          <w:left w:w="0" w:type="dxa"/>
          <w:right w:w="0" w:type="dxa"/>
        </w:tblCellMar>
        <w:tblLook w:val="01E0" w:firstRow="1" w:lastRow="1" w:firstColumn="1" w:lastColumn="1" w:noHBand="0" w:noVBand="0"/>
      </w:tblPr>
      <w:tblGrid>
        <w:gridCol w:w="1971"/>
        <w:gridCol w:w="1620"/>
        <w:gridCol w:w="5310"/>
        <w:gridCol w:w="900"/>
      </w:tblGrid>
      <w:tr w:rsidR="008B27D0" w:rsidRPr="00B07129" w:rsidTr="008B27D0">
        <w:trPr>
          <w:trHeight w:val="20"/>
        </w:trPr>
        <w:tc>
          <w:tcPr>
            <w:tcW w:w="1971" w:type="dxa"/>
            <w:tcBorders>
              <w:top w:val="single" w:sz="4" w:space="0" w:color="000000"/>
              <w:left w:val="single" w:sz="4" w:space="0" w:color="000000"/>
              <w:bottom w:val="single" w:sz="4" w:space="0" w:color="000000"/>
              <w:right w:val="single" w:sz="4" w:space="0" w:color="000000"/>
            </w:tcBorders>
            <w:vAlign w:val="center"/>
          </w:tcPr>
          <w:p w:rsidR="008B27D0" w:rsidRPr="00B07129" w:rsidRDefault="008B27D0" w:rsidP="00B352CE">
            <w:pPr>
              <w:ind w:right="-20"/>
              <w:rPr>
                <w:rFonts w:eastAsia="Arial"/>
                <w:sz w:val="20"/>
                <w:szCs w:val="20"/>
              </w:rPr>
            </w:pPr>
            <w:r w:rsidRPr="00B07129">
              <w:rPr>
                <w:rFonts w:eastAsia="Arial"/>
                <w:b/>
                <w:bCs/>
                <w:spacing w:val="-1"/>
                <w:sz w:val="20"/>
                <w:szCs w:val="20"/>
              </w:rPr>
              <w:t>Н</w:t>
            </w:r>
            <w:r w:rsidRPr="00B07129">
              <w:rPr>
                <w:rFonts w:eastAsia="Arial"/>
                <w:b/>
                <w:bCs/>
                <w:sz w:val="20"/>
                <w:szCs w:val="20"/>
              </w:rPr>
              <w:t>а</w:t>
            </w:r>
            <w:r w:rsidRPr="00B07129">
              <w:rPr>
                <w:rFonts w:eastAsia="Arial"/>
                <w:b/>
                <w:bCs/>
                <w:spacing w:val="-1"/>
                <w:sz w:val="20"/>
                <w:szCs w:val="20"/>
              </w:rPr>
              <w:t>д</w:t>
            </w:r>
            <w:r w:rsidRPr="00B07129">
              <w:rPr>
                <w:rFonts w:eastAsia="Arial"/>
                <w:b/>
                <w:bCs/>
                <w:sz w:val="20"/>
                <w:szCs w:val="20"/>
              </w:rPr>
              <w:t>зорни о</w:t>
            </w:r>
            <w:r w:rsidRPr="00B07129">
              <w:rPr>
                <w:rFonts w:eastAsia="Arial"/>
                <w:b/>
                <w:bCs/>
                <w:spacing w:val="-1"/>
                <w:sz w:val="20"/>
                <w:szCs w:val="20"/>
              </w:rPr>
              <w:t>рг</w:t>
            </w:r>
            <w:r w:rsidRPr="00B07129">
              <w:rPr>
                <w:rFonts w:eastAsia="Arial"/>
                <w:b/>
                <w:bCs/>
                <w:sz w:val="20"/>
                <w:szCs w:val="20"/>
              </w:rPr>
              <w:t>ан</w:t>
            </w:r>
            <w:r w:rsidRPr="00B07129">
              <w:rPr>
                <w:rFonts w:eastAsia="Arial"/>
                <w:b/>
                <w:bCs/>
                <w:spacing w:val="-1"/>
                <w:sz w:val="20"/>
                <w:szCs w:val="20"/>
              </w:rPr>
              <w:t xml:space="preserve"> </w:t>
            </w:r>
            <w:r w:rsidRPr="00B07129">
              <w:rPr>
                <w:rFonts w:eastAsia="Arial"/>
                <w:b/>
                <w:bCs/>
                <w:sz w:val="20"/>
                <w:szCs w:val="20"/>
              </w:rPr>
              <w:t>за</w:t>
            </w:r>
          </w:p>
          <w:p w:rsidR="008B27D0" w:rsidRPr="00B07129" w:rsidRDefault="008B27D0" w:rsidP="00B352CE">
            <w:pPr>
              <w:spacing w:before="1"/>
              <w:ind w:right="136"/>
              <w:rPr>
                <w:rFonts w:eastAsia="Arial"/>
                <w:sz w:val="20"/>
                <w:szCs w:val="20"/>
              </w:rPr>
            </w:pPr>
            <w:r w:rsidRPr="00B07129">
              <w:rPr>
                <w:rFonts w:eastAsia="Arial"/>
                <w:b/>
                <w:bCs/>
                <w:spacing w:val="1"/>
                <w:sz w:val="20"/>
                <w:szCs w:val="20"/>
              </w:rPr>
              <w:t>и</w:t>
            </w:r>
            <w:r w:rsidRPr="00B07129">
              <w:rPr>
                <w:rFonts w:eastAsia="Arial"/>
                <w:b/>
                <w:bCs/>
                <w:sz w:val="20"/>
                <w:szCs w:val="20"/>
              </w:rPr>
              <w:t>зг</w:t>
            </w:r>
            <w:r w:rsidRPr="00B07129">
              <w:rPr>
                <w:rFonts w:eastAsia="Arial"/>
                <w:b/>
                <w:bCs/>
                <w:spacing w:val="-1"/>
                <w:sz w:val="20"/>
                <w:szCs w:val="20"/>
              </w:rPr>
              <w:t>р</w:t>
            </w:r>
            <w:r w:rsidRPr="00B07129">
              <w:rPr>
                <w:rFonts w:eastAsia="Arial"/>
                <w:b/>
                <w:bCs/>
                <w:sz w:val="20"/>
                <w:szCs w:val="20"/>
              </w:rPr>
              <w:t>а</w:t>
            </w:r>
            <w:r w:rsidRPr="00B07129">
              <w:rPr>
                <w:rFonts w:eastAsia="Arial"/>
                <w:b/>
                <w:bCs/>
                <w:spacing w:val="-1"/>
                <w:sz w:val="20"/>
                <w:szCs w:val="20"/>
              </w:rPr>
              <w:t>дњ</w:t>
            </w:r>
            <w:r w:rsidRPr="00B07129">
              <w:rPr>
                <w:rFonts w:eastAsia="Arial"/>
                <w:b/>
                <w:bCs/>
                <w:sz w:val="20"/>
                <w:szCs w:val="20"/>
              </w:rPr>
              <w:t>у</w:t>
            </w:r>
            <w:r w:rsidRPr="00B07129">
              <w:rPr>
                <w:rFonts w:eastAsia="Arial"/>
                <w:b/>
                <w:bCs/>
                <w:spacing w:val="-4"/>
                <w:sz w:val="20"/>
                <w:szCs w:val="20"/>
              </w:rPr>
              <w:t xml:space="preserve"> </w:t>
            </w:r>
            <w:r w:rsidRPr="00B07129">
              <w:rPr>
                <w:rFonts w:eastAsia="Arial"/>
                <w:b/>
                <w:bCs/>
                <w:sz w:val="20"/>
                <w:szCs w:val="20"/>
              </w:rPr>
              <w:t>об</w:t>
            </w:r>
            <w:r w:rsidRPr="00B07129">
              <w:rPr>
                <w:rFonts w:eastAsia="Arial"/>
                <w:b/>
                <w:bCs/>
                <w:spacing w:val="-2"/>
                <w:sz w:val="20"/>
                <w:szCs w:val="20"/>
              </w:rPr>
              <w:t>ј</w:t>
            </w:r>
            <w:r w:rsidRPr="00B07129">
              <w:rPr>
                <w:rFonts w:eastAsia="Arial"/>
                <w:b/>
                <w:bCs/>
                <w:sz w:val="20"/>
                <w:szCs w:val="20"/>
              </w:rPr>
              <w:t>ек</w:t>
            </w:r>
            <w:r w:rsidRPr="00B07129">
              <w:rPr>
                <w:rFonts w:eastAsia="Arial"/>
                <w:b/>
                <w:bCs/>
                <w:spacing w:val="-1"/>
                <w:sz w:val="20"/>
                <w:szCs w:val="20"/>
              </w:rPr>
              <w:t>а</w:t>
            </w:r>
            <w:r w:rsidRPr="00B07129">
              <w:rPr>
                <w:rFonts w:eastAsia="Arial"/>
                <w:b/>
                <w:bCs/>
                <w:sz w:val="20"/>
                <w:szCs w:val="20"/>
              </w:rPr>
              <w:t xml:space="preserve">та, </w:t>
            </w:r>
            <w:r w:rsidRPr="00B07129">
              <w:rPr>
                <w:rFonts w:eastAsia="Arial"/>
                <w:b/>
                <w:bCs/>
                <w:spacing w:val="-1"/>
                <w:sz w:val="20"/>
                <w:szCs w:val="20"/>
              </w:rPr>
              <w:t>г</w:t>
            </w:r>
            <w:r w:rsidRPr="00B07129">
              <w:rPr>
                <w:rFonts w:eastAsia="Arial"/>
                <w:b/>
                <w:bCs/>
                <w:sz w:val="20"/>
                <w:szCs w:val="20"/>
              </w:rPr>
              <w:t>р</w:t>
            </w:r>
            <w:r w:rsidRPr="00B07129">
              <w:rPr>
                <w:rFonts w:eastAsia="Arial"/>
                <w:b/>
                <w:bCs/>
                <w:spacing w:val="-1"/>
                <w:sz w:val="20"/>
                <w:szCs w:val="20"/>
              </w:rPr>
              <w:t>а</w:t>
            </w:r>
            <w:r w:rsidRPr="00B07129">
              <w:rPr>
                <w:rFonts w:eastAsia="Arial"/>
                <w:b/>
                <w:bCs/>
                <w:sz w:val="20"/>
                <w:szCs w:val="20"/>
              </w:rPr>
              <w:t>ђ</w:t>
            </w:r>
            <w:r w:rsidRPr="00B07129">
              <w:rPr>
                <w:rFonts w:eastAsia="Arial"/>
                <w:b/>
                <w:bCs/>
                <w:spacing w:val="-1"/>
                <w:sz w:val="20"/>
                <w:szCs w:val="20"/>
              </w:rPr>
              <w:t>е</w:t>
            </w:r>
            <w:r w:rsidRPr="00B07129">
              <w:rPr>
                <w:rFonts w:eastAsia="Arial"/>
                <w:b/>
                <w:bCs/>
                <w:spacing w:val="1"/>
                <w:sz w:val="20"/>
                <w:szCs w:val="20"/>
              </w:rPr>
              <w:t>в</w:t>
            </w:r>
            <w:r w:rsidRPr="00B07129">
              <w:rPr>
                <w:rFonts w:eastAsia="Arial"/>
                <w:b/>
                <w:bCs/>
                <w:spacing w:val="-1"/>
                <w:sz w:val="20"/>
                <w:szCs w:val="20"/>
              </w:rPr>
              <w:t>и</w:t>
            </w:r>
            <w:r w:rsidRPr="00B07129">
              <w:rPr>
                <w:rFonts w:eastAsia="Arial"/>
                <w:b/>
                <w:bCs/>
                <w:spacing w:val="1"/>
                <w:sz w:val="20"/>
                <w:szCs w:val="20"/>
              </w:rPr>
              <w:t>н</w:t>
            </w:r>
            <w:r w:rsidRPr="00B07129">
              <w:rPr>
                <w:rFonts w:eastAsia="Arial"/>
                <w:b/>
                <w:bCs/>
                <w:sz w:val="20"/>
                <w:szCs w:val="20"/>
              </w:rPr>
              <w:t>с</w:t>
            </w:r>
            <w:r w:rsidRPr="00B07129">
              <w:rPr>
                <w:rFonts w:eastAsia="Arial"/>
                <w:b/>
                <w:bCs/>
                <w:spacing w:val="-3"/>
                <w:sz w:val="20"/>
                <w:szCs w:val="20"/>
              </w:rPr>
              <w:t>к</w:t>
            </w:r>
            <w:r w:rsidRPr="00B07129">
              <w:rPr>
                <w:rFonts w:eastAsia="Arial"/>
                <w:b/>
                <w:bCs/>
                <w:spacing w:val="1"/>
                <w:sz w:val="20"/>
                <w:szCs w:val="20"/>
              </w:rPr>
              <w:t>и</w:t>
            </w:r>
            <w:r w:rsidRPr="00B07129">
              <w:rPr>
                <w:rFonts w:eastAsia="Arial"/>
                <w:b/>
                <w:bCs/>
                <w:sz w:val="20"/>
                <w:szCs w:val="20"/>
              </w:rPr>
              <w:t>х констр</w:t>
            </w:r>
            <w:r w:rsidRPr="00B07129">
              <w:rPr>
                <w:rFonts w:eastAsia="Arial"/>
                <w:b/>
                <w:bCs/>
                <w:spacing w:val="-6"/>
                <w:sz w:val="20"/>
                <w:szCs w:val="20"/>
              </w:rPr>
              <w:t>у</w:t>
            </w:r>
            <w:r w:rsidRPr="00B07129">
              <w:rPr>
                <w:rFonts w:eastAsia="Arial"/>
                <w:b/>
                <w:bCs/>
                <w:sz w:val="20"/>
                <w:szCs w:val="20"/>
              </w:rPr>
              <w:t>к</w:t>
            </w:r>
            <w:r w:rsidRPr="00B07129">
              <w:rPr>
                <w:rFonts w:eastAsia="Arial"/>
                <w:b/>
                <w:bCs/>
                <w:spacing w:val="1"/>
                <w:sz w:val="20"/>
                <w:szCs w:val="20"/>
              </w:rPr>
              <w:t>ци</w:t>
            </w:r>
            <w:r w:rsidRPr="00B07129">
              <w:rPr>
                <w:rFonts w:eastAsia="Arial"/>
                <w:b/>
                <w:bCs/>
                <w:spacing w:val="-1"/>
                <w:sz w:val="20"/>
                <w:szCs w:val="20"/>
              </w:rPr>
              <w:t>ј</w:t>
            </w:r>
            <w:r w:rsidRPr="00B07129">
              <w:rPr>
                <w:rFonts w:eastAsia="Arial"/>
                <w:b/>
                <w:bCs/>
                <w:sz w:val="20"/>
                <w:szCs w:val="20"/>
              </w:rPr>
              <w:t xml:space="preserve">а и </w:t>
            </w:r>
            <w:r w:rsidRPr="00B07129">
              <w:rPr>
                <w:rFonts w:eastAsia="Arial"/>
                <w:b/>
                <w:bCs/>
                <w:spacing w:val="-1"/>
                <w:sz w:val="20"/>
                <w:szCs w:val="20"/>
              </w:rPr>
              <w:t>г</w:t>
            </w:r>
            <w:r w:rsidRPr="00B07129">
              <w:rPr>
                <w:rFonts w:eastAsia="Arial"/>
                <w:b/>
                <w:bCs/>
                <w:sz w:val="20"/>
                <w:szCs w:val="20"/>
              </w:rPr>
              <w:t>р</w:t>
            </w:r>
            <w:r w:rsidRPr="00B07129">
              <w:rPr>
                <w:rFonts w:eastAsia="Arial"/>
                <w:b/>
                <w:bCs/>
                <w:spacing w:val="-1"/>
                <w:sz w:val="20"/>
                <w:szCs w:val="20"/>
              </w:rPr>
              <w:t>а</w:t>
            </w:r>
            <w:r w:rsidRPr="00B07129">
              <w:rPr>
                <w:rFonts w:eastAsia="Arial"/>
                <w:b/>
                <w:bCs/>
                <w:sz w:val="20"/>
                <w:szCs w:val="20"/>
              </w:rPr>
              <w:t>ђ</w:t>
            </w:r>
            <w:r w:rsidRPr="00B07129">
              <w:rPr>
                <w:rFonts w:eastAsia="Arial"/>
                <w:b/>
                <w:bCs/>
                <w:spacing w:val="-1"/>
                <w:sz w:val="20"/>
                <w:szCs w:val="20"/>
              </w:rPr>
              <w:t>е</w:t>
            </w:r>
            <w:r w:rsidRPr="00B07129">
              <w:rPr>
                <w:rFonts w:eastAsia="Arial"/>
                <w:b/>
                <w:bCs/>
                <w:spacing w:val="1"/>
                <w:sz w:val="20"/>
                <w:szCs w:val="20"/>
              </w:rPr>
              <w:t>в</w:t>
            </w:r>
            <w:r w:rsidRPr="00B07129">
              <w:rPr>
                <w:rFonts w:eastAsia="Arial"/>
                <w:b/>
                <w:bCs/>
                <w:spacing w:val="-1"/>
                <w:sz w:val="20"/>
                <w:szCs w:val="20"/>
              </w:rPr>
              <w:t>и</w:t>
            </w:r>
            <w:r w:rsidRPr="00B07129">
              <w:rPr>
                <w:rFonts w:eastAsia="Arial"/>
                <w:b/>
                <w:bCs/>
                <w:spacing w:val="1"/>
                <w:sz w:val="20"/>
                <w:szCs w:val="20"/>
              </w:rPr>
              <w:t>н</w:t>
            </w:r>
            <w:r w:rsidRPr="00B07129">
              <w:rPr>
                <w:rFonts w:eastAsia="Arial"/>
                <w:b/>
                <w:bCs/>
                <w:sz w:val="20"/>
                <w:szCs w:val="20"/>
              </w:rPr>
              <w:t>ско- за</w:t>
            </w:r>
            <w:r w:rsidRPr="00B07129">
              <w:rPr>
                <w:rFonts w:eastAsia="Arial"/>
                <w:b/>
                <w:bCs/>
                <w:spacing w:val="1"/>
                <w:sz w:val="20"/>
                <w:szCs w:val="20"/>
              </w:rPr>
              <w:t>н</w:t>
            </w:r>
            <w:r w:rsidRPr="00B07129">
              <w:rPr>
                <w:rFonts w:eastAsia="Arial"/>
                <w:b/>
                <w:bCs/>
                <w:sz w:val="20"/>
                <w:szCs w:val="20"/>
              </w:rPr>
              <w:t>ат</w:t>
            </w:r>
            <w:r w:rsidRPr="00B07129">
              <w:rPr>
                <w:rFonts w:eastAsia="Arial"/>
                <w:b/>
                <w:bCs/>
                <w:spacing w:val="-1"/>
                <w:sz w:val="20"/>
                <w:szCs w:val="20"/>
              </w:rPr>
              <w:t>с</w:t>
            </w:r>
            <w:r w:rsidRPr="00B07129">
              <w:rPr>
                <w:rFonts w:eastAsia="Arial"/>
                <w:b/>
                <w:bCs/>
                <w:spacing w:val="-2"/>
                <w:sz w:val="20"/>
                <w:szCs w:val="20"/>
              </w:rPr>
              <w:t>к</w:t>
            </w:r>
            <w:r w:rsidRPr="00B07129">
              <w:rPr>
                <w:rFonts w:eastAsia="Arial"/>
                <w:b/>
                <w:bCs/>
                <w:spacing w:val="1"/>
                <w:sz w:val="20"/>
                <w:szCs w:val="20"/>
              </w:rPr>
              <w:t>и</w:t>
            </w:r>
            <w:r w:rsidRPr="00B07129">
              <w:rPr>
                <w:rFonts w:eastAsia="Arial"/>
                <w:b/>
                <w:bCs/>
                <w:sz w:val="20"/>
                <w:szCs w:val="20"/>
              </w:rPr>
              <w:t>х</w:t>
            </w:r>
            <w:r w:rsidRPr="00B07129">
              <w:rPr>
                <w:rFonts w:eastAsia="Arial"/>
                <w:b/>
                <w:bCs/>
                <w:spacing w:val="-2"/>
                <w:sz w:val="20"/>
                <w:szCs w:val="20"/>
              </w:rPr>
              <w:t xml:space="preserve"> </w:t>
            </w:r>
            <w:r w:rsidRPr="00B07129">
              <w:rPr>
                <w:rFonts w:eastAsia="Arial"/>
                <w:b/>
                <w:bCs/>
                <w:sz w:val="20"/>
                <w:szCs w:val="20"/>
              </w:rPr>
              <w:t>р</w:t>
            </w:r>
            <w:r w:rsidRPr="00B07129">
              <w:rPr>
                <w:rFonts w:eastAsia="Arial"/>
                <w:b/>
                <w:bCs/>
                <w:spacing w:val="-1"/>
                <w:sz w:val="20"/>
                <w:szCs w:val="20"/>
              </w:rPr>
              <w:t>ад</w:t>
            </w:r>
            <w:r w:rsidRPr="00B07129">
              <w:rPr>
                <w:rFonts w:eastAsia="Arial"/>
                <w:b/>
                <w:bCs/>
                <w:sz w:val="20"/>
                <w:szCs w:val="20"/>
              </w:rPr>
              <w:t>ова</w:t>
            </w:r>
          </w:p>
        </w:tc>
        <w:tc>
          <w:tcPr>
            <w:tcW w:w="1620" w:type="dxa"/>
            <w:tcBorders>
              <w:top w:val="single" w:sz="4" w:space="0" w:color="000000"/>
              <w:left w:val="single" w:sz="4" w:space="0" w:color="000000"/>
              <w:bottom w:val="single" w:sz="4" w:space="0" w:color="000000"/>
              <w:right w:val="single" w:sz="4" w:space="0" w:color="000000"/>
            </w:tcBorders>
            <w:vAlign w:val="center"/>
          </w:tcPr>
          <w:p w:rsidR="008B27D0" w:rsidRPr="00B07129" w:rsidRDefault="008B27D0" w:rsidP="00B352CE">
            <w:pPr>
              <w:ind w:right="249"/>
              <w:rPr>
                <w:rFonts w:eastAsia="Arial"/>
                <w:sz w:val="20"/>
                <w:szCs w:val="20"/>
              </w:rPr>
            </w:pPr>
            <w:r w:rsidRPr="00B07129">
              <w:rPr>
                <w:rFonts w:eastAsia="Arial"/>
                <w:spacing w:val="-1"/>
                <w:sz w:val="20"/>
                <w:szCs w:val="20"/>
              </w:rPr>
              <w:t>Ди</w:t>
            </w:r>
            <w:r w:rsidRPr="00B07129">
              <w:rPr>
                <w:rFonts w:eastAsia="Arial"/>
                <w:sz w:val="20"/>
                <w:szCs w:val="20"/>
              </w:rPr>
              <w:t>п</w:t>
            </w:r>
            <w:r w:rsidRPr="00B07129">
              <w:rPr>
                <w:rFonts w:eastAsia="Arial"/>
                <w:spacing w:val="1"/>
                <w:sz w:val="20"/>
                <w:szCs w:val="20"/>
              </w:rPr>
              <w:t>л</w:t>
            </w:r>
            <w:r w:rsidRPr="00B07129">
              <w:rPr>
                <w:rFonts w:eastAsia="Arial"/>
                <w:sz w:val="20"/>
                <w:szCs w:val="20"/>
              </w:rPr>
              <w:t>о</w:t>
            </w:r>
            <w:r w:rsidRPr="00B07129">
              <w:rPr>
                <w:rFonts w:eastAsia="Arial"/>
                <w:spacing w:val="-1"/>
                <w:sz w:val="20"/>
                <w:szCs w:val="20"/>
              </w:rPr>
              <w:t>ми</w:t>
            </w:r>
            <w:r w:rsidRPr="00B07129">
              <w:rPr>
                <w:rFonts w:eastAsia="Arial"/>
                <w:sz w:val="20"/>
                <w:szCs w:val="20"/>
              </w:rPr>
              <w:t>р</w:t>
            </w:r>
            <w:r w:rsidRPr="00B07129">
              <w:rPr>
                <w:rFonts w:eastAsia="Arial"/>
                <w:spacing w:val="-1"/>
                <w:sz w:val="20"/>
                <w:szCs w:val="20"/>
              </w:rPr>
              <w:t>а</w:t>
            </w:r>
            <w:r w:rsidRPr="00B07129">
              <w:rPr>
                <w:rFonts w:eastAsia="Arial"/>
                <w:sz w:val="20"/>
                <w:szCs w:val="20"/>
              </w:rPr>
              <w:t xml:space="preserve">ни </w:t>
            </w:r>
            <w:r w:rsidRPr="00B07129">
              <w:rPr>
                <w:rFonts w:eastAsia="Arial"/>
                <w:spacing w:val="1"/>
                <w:sz w:val="20"/>
                <w:szCs w:val="20"/>
              </w:rPr>
              <w:t>г</w:t>
            </w:r>
            <w:r w:rsidRPr="00B07129">
              <w:rPr>
                <w:rFonts w:eastAsia="Arial"/>
                <w:sz w:val="20"/>
                <w:szCs w:val="20"/>
              </w:rPr>
              <w:t>р</w:t>
            </w:r>
            <w:r w:rsidRPr="00B07129">
              <w:rPr>
                <w:rFonts w:eastAsia="Arial"/>
                <w:spacing w:val="-1"/>
                <w:sz w:val="20"/>
                <w:szCs w:val="20"/>
              </w:rPr>
              <w:t>а</w:t>
            </w:r>
            <w:r w:rsidRPr="00B07129">
              <w:rPr>
                <w:rFonts w:eastAsia="Arial"/>
                <w:sz w:val="20"/>
                <w:szCs w:val="20"/>
              </w:rPr>
              <w:t>ђ</w:t>
            </w:r>
            <w:r w:rsidRPr="00B07129">
              <w:rPr>
                <w:rFonts w:eastAsia="Arial"/>
                <w:spacing w:val="-1"/>
                <w:sz w:val="20"/>
                <w:szCs w:val="20"/>
              </w:rPr>
              <w:t>е</w:t>
            </w:r>
            <w:r w:rsidRPr="00B07129">
              <w:rPr>
                <w:rFonts w:eastAsia="Arial"/>
                <w:sz w:val="20"/>
                <w:szCs w:val="20"/>
              </w:rPr>
              <w:t>в</w:t>
            </w:r>
            <w:r w:rsidRPr="00B07129">
              <w:rPr>
                <w:rFonts w:eastAsia="Arial"/>
                <w:spacing w:val="-1"/>
                <w:sz w:val="20"/>
                <w:szCs w:val="20"/>
              </w:rPr>
              <w:t>и</w:t>
            </w:r>
            <w:r w:rsidRPr="00B07129">
              <w:rPr>
                <w:rFonts w:eastAsia="Arial"/>
                <w:sz w:val="20"/>
                <w:szCs w:val="20"/>
              </w:rPr>
              <w:t xml:space="preserve">нски </w:t>
            </w:r>
            <w:r w:rsidRPr="00B07129">
              <w:rPr>
                <w:rFonts w:eastAsia="Arial"/>
                <w:spacing w:val="-1"/>
                <w:sz w:val="20"/>
                <w:szCs w:val="20"/>
              </w:rPr>
              <w:t>и</w:t>
            </w:r>
            <w:r w:rsidRPr="00B07129">
              <w:rPr>
                <w:rFonts w:eastAsia="Arial"/>
                <w:sz w:val="20"/>
                <w:szCs w:val="20"/>
              </w:rPr>
              <w:t>н</w:t>
            </w:r>
            <w:r w:rsidRPr="00B07129">
              <w:rPr>
                <w:rFonts w:eastAsia="Arial"/>
                <w:spacing w:val="1"/>
                <w:sz w:val="20"/>
                <w:szCs w:val="20"/>
              </w:rPr>
              <w:t>ж</w:t>
            </w:r>
            <w:r w:rsidRPr="00B07129">
              <w:rPr>
                <w:rFonts w:eastAsia="Arial"/>
                <w:sz w:val="20"/>
                <w:szCs w:val="20"/>
              </w:rPr>
              <w:t>ењер</w:t>
            </w:r>
          </w:p>
        </w:tc>
        <w:tc>
          <w:tcPr>
            <w:tcW w:w="5310" w:type="dxa"/>
            <w:tcBorders>
              <w:top w:val="single" w:sz="4" w:space="0" w:color="000000"/>
              <w:left w:val="single" w:sz="4" w:space="0" w:color="000000"/>
              <w:bottom w:val="single" w:sz="4" w:space="0" w:color="000000"/>
              <w:right w:val="single" w:sz="4" w:space="0" w:color="000000"/>
            </w:tcBorders>
          </w:tcPr>
          <w:p w:rsidR="008B27D0" w:rsidRPr="00B07129" w:rsidRDefault="008B27D0" w:rsidP="00B352CE">
            <w:pPr>
              <w:ind w:right="187"/>
              <w:rPr>
                <w:rFonts w:eastAsia="Arial"/>
                <w:spacing w:val="1"/>
                <w:sz w:val="20"/>
                <w:szCs w:val="20"/>
              </w:rPr>
            </w:pPr>
            <w:r w:rsidRPr="00B07129">
              <w:rPr>
                <w:rFonts w:eastAsia="Arial"/>
                <w:spacing w:val="-1"/>
                <w:sz w:val="20"/>
                <w:szCs w:val="20"/>
              </w:rPr>
              <w:t>Н</w:t>
            </w:r>
            <w:r w:rsidRPr="00B07129">
              <w:rPr>
                <w:rFonts w:eastAsia="Arial"/>
                <w:sz w:val="20"/>
                <w:szCs w:val="20"/>
              </w:rPr>
              <w:t>адзорни о</w:t>
            </w:r>
            <w:r w:rsidRPr="00B07129">
              <w:rPr>
                <w:rFonts w:eastAsia="Arial"/>
                <w:spacing w:val="-3"/>
                <w:sz w:val="20"/>
                <w:szCs w:val="20"/>
              </w:rPr>
              <w:t>р</w:t>
            </w:r>
            <w:r w:rsidRPr="00B07129">
              <w:rPr>
                <w:rFonts w:eastAsia="Arial"/>
                <w:spacing w:val="1"/>
                <w:sz w:val="20"/>
                <w:szCs w:val="20"/>
              </w:rPr>
              <w:t>г</w:t>
            </w:r>
            <w:r w:rsidRPr="00B07129">
              <w:rPr>
                <w:rFonts w:eastAsia="Arial"/>
                <w:sz w:val="20"/>
                <w:szCs w:val="20"/>
              </w:rPr>
              <w:t>ан</w:t>
            </w:r>
            <w:r w:rsidRPr="00B07129">
              <w:rPr>
                <w:rFonts w:eastAsia="Arial"/>
                <w:spacing w:val="-1"/>
                <w:sz w:val="20"/>
                <w:szCs w:val="20"/>
              </w:rPr>
              <w:t xml:space="preserve"> и</w:t>
            </w:r>
            <w:r w:rsidRPr="00B07129">
              <w:rPr>
                <w:rFonts w:eastAsia="Arial"/>
                <w:spacing w:val="1"/>
                <w:sz w:val="20"/>
                <w:szCs w:val="20"/>
              </w:rPr>
              <w:t>л</w:t>
            </w:r>
            <w:r w:rsidRPr="00B07129">
              <w:rPr>
                <w:rFonts w:eastAsia="Arial"/>
                <w:sz w:val="20"/>
                <w:szCs w:val="20"/>
              </w:rPr>
              <w:t>и в</w:t>
            </w:r>
            <w:r w:rsidRPr="00B07129">
              <w:rPr>
                <w:rFonts w:eastAsia="Arial"/>
                <w:spacing w:val="-2"/>
                <w:sz w:val="20"/>
                <w:szCs w:val="20"/>
              </w:rPr>
              <w:t>р</w:t>
            </w:r>
            <w:r w:rsidRPr="00B07129">
              <w:rPr>
                <w:rFonts w:eastAsia="Arial"/>
                <w:sz w:val="20"/>
                <w:szCs w:val="20"/>
              </w:rPr>
              <w:t>шилац ст</w:t>
            </w:r>
            <w:r w:rsidRPr="00B07129">
              <w:rPr>
                <w:rFonts w:eastAsia="Arial"/>
                <w:spacing w:val="-1"/>
                <w:sz w:val="20"/>
                <w:szCs w:val="20"/>
              </w:rPr>
              <w:t>р</w:t>
            </w:r>
            <w:r w:rsidRPr="00B07129">
              <w:rPr>
                <w:rFonts w:eastAsia="Arial"/>
                <w:spacing w:val="-2"/>
                <w:sz w:val="20"/>
                <w:szCs w:val="20"/>
              </w:rPr>
              <w:t>у</w:t>
            </w:r>
            <w:r w:rsidRPr="00B07129">
              <w:rPr>
                <w:rFonts w:eastAsia="Arial"/>
                <w:sz w:val="20"/>
                <w:szCs w:val="20"/>
              </w:rPr>
              <w:t>чног</w:t>
            </w:r>
            <w:r w:rsidRPr="00B07129">
              <w:rPr>
                <w:rFonts w:eastAsia="Arial"/>
                <w:spacing w:val="2"/>
                <w:sz w:val="20"/>
                <w:szCs w:val="20"/>
              </w:rPr>
              <w:t xml:space="preserve"> </w:t>
            </w:r>
            <w:r w:rsidRPr="00B07129">
              <w:rPr>
                <w:rFonts w:eastAsia="Arial"/>
                <w:sz w:val="20"/>
                <w:szCs w:val="20"/>
              </w:rPr>
              <w:t>н</w:t>
            </w:r>
            <w:r w:rsidRPr="00B07129">
              <w:rPr>
                <w:rFonts w:eastAsia="Arial"/>
                <w:spacing w:val="-2"/>
                <w:sz w:val="20"/>
                <w:szCs w:val="20"/>
              </w:rPr>
              <w:t>а</w:t>
            </w:r>
            <w:r w:rsidRPr="00B07129">
              <w:rPr>
                <w:rFonts w:eastAsia="Arial"/>
                <w:spacing w:val="1"/>
                <w:sz w:val="20"/>
                <w:szCs w:val="20"/>
              </w:rPr>
              <w:t>д</w:t>
            </w:r>
            <w:r w:rsidRPr="00B07129">
              <w:rPr>
                <w:rFonts w:eastAsia="Arial"/>
                <w:sz w:val="20"/>
                <w:szCs w:val="20"/>
              </w:rPr>
              <w:t>з</w:t>
            </w:r>
            <w:r w:rsidRPr="00B07129">
              <w:rPr>
                <w:rFonts w:eastAsia="Arial"/>
                <w:spacing w:val="-1"/>
                <w:sz w:val="20"/>
                <w:szCs w:val="20"/>
              </w:rPr>
              <w:t>о</w:t>
            </w:r>
            <w:r w:rsidRPr="00B07129">
              <w:rPr>
                <w:rFonts w:eastAsia="Arial"/>
                <w:sz w:val="20"/>
                <w:szCs w:val="20"/>
              </w:rPr>
              <w:t>ра</w:t>
            </w:r>
            <w:r w:rsidRPr="00B07129">
              <w:rPr>
                <w:rFonts w:eastAsia="Arial"/>
                <w:spacing w:val="-2"/>
                <w:sz w:val="20"/>
                <w:szCs w:val="20"/>
              </w:rPr>
              <w:t xml:space="preserve"> </w:t>
            </w:r>
            <w:r w:rsidRPr="00B07129">
              <w:rPr>
                <w:rFonts w:eastAsia="Arial"/>
                <w:sz w:val="20"/>
                <w:szCs w:val="20"/>
              </w:rPr>
              <w:t xml:space="preserve">за </w:t>
            </w:r>
            <w:r w:rsidRPr="00B07129">
              <w:rPr>
                <w:rFonts w:eastAsia="Arial"/>
                <w:spacing w:val="-3"/>
                <w:sz w:val="20"/>
                <w:szCs w:val="20"/>
              </w:rPr>
              <w:t>о</w:t>
            </w:r>
            <w:r w:rsidRPr="00B07129">
              <w:rPr>
                <w:rFonts w:eastAsia="Arial"/>
                <w:sz w:val="20"/>
                <w:szCs w:val="20"/>
              </w:rPr>
              <w:t>б</w:t>
            </w:r>
            <w:r w:rsidRPr="00B07129">
              <w:rPr>
                <w:rFonts w:eastAsia="Arial"/>
                <w:spacing w:val="-1"/>
                <w:sz w:val="20"/>
                <w:szCs w:val="20"/>
              </w:rPr>
              <w:t>ј</w:t>
            </w:r>
            <w:r w:rsidRPr="00B07129">
              <w:rPr>
                <w:rFonts w:eastAsia="Arial"/>
                <w:sz w:val="20"/>
                <w:szCs w:val="20"/>
              </w:rPr>
              <w:t>е</w:t>
            </w:r>
            <w:r w:rsidRPr="00B07129">
              <w:rPr>
                <w:rFonts w:eastAsia="Arial"/>
                <w:spacing w:val="-1"/>
                <w:sz w:val="20"/>
                <w:szCs w:val="20"/>
              </w:rPr>
              <w:t>к</w:t>
            </w:r>
            <w:r w:rsidRPr="00B07129">
              <w:rPr>
                <w:rFonts w:eastAsia="Arial"/>
                <w:sz w:val="20"/>
                <w:szCs w:val="20"/>
              </w:rPr>
              <w:t>те на на</w:t>
            </w:r>
            <w:r w:rsidRPr="00B07129">
              <w:rPr>
                <w:rFonts w:eastAsia="Arial"/>
                <w:spacing w:val="1"/>
                <w:sz w:val="20"/>
                <w:szCs w:val="20"/>
              </w:rPr>
              <w:t>ј</w:t>
            </w:r>
            <w:r w:rsidRPr="00B07129">
              <w:rPr>
                <w:rFonts w:eastAsia="Arial"/>
                <w:spacing w:val="-1"/>
                <w:sz w:val="20"/>
                <w:szCs w:val="20"/>
              </w:rPr>
              <w:t>м</w:t>
            </w:r>
            <w:r w:rsidRPr="00B07129">
              <w:rPr>
                <w:rFonts w:eastAsia="Arial"/>
                <w:spacing w:val="-3"/>
                <w:sz w:val="20"/>
                <w:szCs w:val="20"/>
              </w:rPr>
              <w:t>а</w:t>
            </w:r>
            <w:r w:rsidRPr="00B07129">
              <w:rPr>
                <w:rFonts w:eastAsia="Arial"/>
                <w:sz w:val="20"/>
                <w:szCs w:val="20"/>
              </w:rPr>
              <w:t>ње</w:t>
            </w:r>
            <w:r w:rsidRPr="00B07129">
              <w:rPr>
                <w:rFonts w:eastAsia="Arial"/>
                <w:spacing w:val="1"/>
                <w:sz w:val="20"/>
                <w:szCs w:val="20"/>
              </w:rPr>
              <w:t xml:space="preserve"> </w:t>
            </w:r>
            <w:r w:rsidRPr="00B07129">
              <w:rPr>
                <w:rFonts w:eastAsia="Arial"/>
                <w:sz w:val="20"/>
                <w:szCs w:val="20"/>
              </w:rPr>
              <w:t>2</w:t>
            </w:r>
            <w:r w:rsidRPr="00B07129">
              <w:rPr>
                <w:rFonts w:eastAsia="Arial"/>
                <w:spacing w:val="-2"/>
                <w:sz w:val="20"/>
                <w:szCs w:val="20"/>
              </w:rPr>
              <w:t xml:space="preserve"> </w:t>
            </w:r>
            <w:r w:rsidRPr="00B07129">
              <w:rPr>
                <w:rFonts w:eastAsia="Arial"/>
                <w:sz w:val="20"/>
                <w:szCs w:val="20"/>
              </w:rPr>
              <w:t>пр</w:t>
            </w:r>
            <w:r w:rsidRPr="00B07129">
              <w:rPr>
                <w:rFonts w:eastAsia="Arial"/>
                <w:spacing w:val="-3"/>
                <w:sz w:val="20"/>
                <w:szCs w:val="20"/>
              </w:rPr>
              <w:t>о</w:t>
            </w:r>
            <w:r w:rsidRPr="00B07129">
              <w:rPr>
                <w:rFonts w:eastAsia="Arial"/>
                <w:spacing w:val="1"/>
                <w:sz w:val="20"/>
                <w:szCs w:val="20"/>
              </w:rPr>
              <w:t>ј</w:t>
            </w:r>
            <w:r w:rsidRPr="00B07129">
              <w:rPr>
                <w:rFonts w:eastAsia="Arial"/>
                <w:sz w:val="20"/>
                <w:szCs w:val="20"/>
              </w:rPr>
              <w:t>е</w:t>
            </w:r>
            <w:r w:rsidRPr="00B07129">
              <w:rPr>
                <w:rFonts w:eastAsia="Arial"/>
                <w:spacing w:val="-1"/>
                <w:sz w:val="20"/>
                <w:szCs w:val="20"/>
              </w:rPr>
              <w:t>к</w:t>
            </w:r>
            <w:r w:rsidRPr="00B07129">
              <w:rPr>
                <w:rFonts w:eastAsia="Arial"/>
                <w:sz w:val="20"/>
                <w:szCs w:val="20"/>
              </w:rPr>
              <w:t xml:space="preserve">та </w:t>
            </w:r>
            <w:r w:rsidRPr="00B07129">
              <w:rPr>
                <w:rFonts w:eastAsia="Arial"/>
                <w:spacing w:val="-1"/>
                <w:sz w:val="20"/>
                <w:szCs w:val="20"/>
              </w:rPr>
              <w:t>и</w:t>
            </w:r>
            <w:r w:rsidRPr="00B07129">
              <w:rPr>
                <w:rFonts w:eastAsia="Arial"/>
                <w:sz w:val="20"/>
                <w:szCs w:val="20"/>
              </w:rPr>
              <w:t>зг</w:t>
            </w:r>
            <w:r w:rsidRPr="00B07129">
              <w:rPr>
                <w:rFonts w:eastAsia="Arial"/>
                <w:spacing w:val="-3"/>
                <w:sz w:val="20"/>
                <w:szCs w:val="20"/>
              </w:rPr>
              <w:t>р</w:t>
            </w:r>
            <w:r w:rsidRPr="00B07129">
              <w:rPr>
                <w:rFonts w:eastAsia="Arial"/>
                <w:sz w:val="20"/>
                <w:szCs w:val="20"/>
              </w:rPr>
              <w:t>ад</w:t>
            </w:r>
            <w:r w:rsidRPr="00B07129">
              <w:rPr>
                <w:rFonts w:eastAsia="Arial"/>
                <w:spacing w:val="1"/>
                <w:sz w:val="20"/>
                <w:szCs w:val="20"/>
              </w:rPr>
              <w:t>њ</w:t>
            </w:r>
            <w:r w:rsidRPr="00B07129">
              <w:rPr>
                <w:rFonts w:eastAsia="Arial"/>
                <w:sz w:val="20"/>
                <w:szCs w:val="20"/>
              </w:rPr>
              <w:t>е</w:t>
            </w:r>
            <w:r w:rsidRPr="00B07129">
              <w:rPr>
                <w:rFonts w:eastAsia="Arial"/>
                <w:spacing w:val="-2"/>
                <w:sz w:val="20"/>
                <w:szCs w:val="20"/>
              </w:rPr>
              <w:t xml:space="preserve"> /</w:t>
            </w:r>
            <w:r w:rsidRPr="00B07129">
              <w:rPr>
                <w:rFonts w:eastAsia="Arial"/>
                <w:sz w:val="20"/>
                <w:szCs w:val="20"/>
              </w:rPr>
              <w:t xml:space="preserve"> р</w:t>
            </w:r>
            <w:r w:rsidRPr="00B07129">
              <w:rPr>
                <w:rFonts w:eastAsia="Arial"/>
                <w:spacing w:val="-1"/>
                <w:sz w:val="20"/>
                <w:szCs w:val="20"/>
              </w:rPr>
              <w:t>ек</w:t>
            </w:r>
            <w:r w:rsidRPr="00B07129">
              <w:rPr>
                <w:rFonts w:eastAsia="Arial"/>
                <w:sz w:val="20"/>
                <w:szCs w:val="20"/>
              </w:rPr>
              <w:t>онстр</w:t>
            </w:r>
            <w:r w:rsidRPr="00B07129">
              <w:rPr>
                <w:rFonts w:eastAsia="Arial"/>
                <w:spacing w:val="-3"/>
                <w:sz w:val="20"/>
                <w:szCs w:val="20"/>
              </w:rPr>
              <w:t>у</w:t>
            </w:r>
            <w:r w:rsidRPr="00B07129">
              <w:rPr>
                <w:rFonts w:eastAsia="Arial"/>
                <w:spacing w:val="-1"/>
                <w:sz w:val="20"/>
                <w:szCs w:val="20"/>
              </w:rPr>
              <w:t>к</w:t>
            </w:r>
            <w:r w:rsidRPr="00B07129">
              <w:rPr>
                <w:rFonts w:eastAsia="Arial"/>
                <w:sz w:val="20"/>
                <w:szCs w:val="20"/>
              </w:rPr>
              <w:t>ц</w:t>
            </w:r>
            <w:r w:rsidRPr="00B07129">
              <w:rPr>
                <w:rFonts w:eastAsia="Arial"/>
                <w:spacing w:val="-1"/>
                <w:sz w:val="20"/>
                <w:szCs w:val="20"/>
              </w:rPr>
              <w:t>и</w:t>
            </w:r>
            <w:r w:rsidRPr="00B07129">
              <w:rPr>
                <w:rFonts w:eastAsia="Arial"/>
                <w:spacing w:val="2"/>
                <w:sz w:val="20"/>
                <w:szCs w:val="20"/>
              </w:rPr>
              <w:t>ј</w:t>
            </w:r>
            <w:r w:rsidRPr="00B07129">
              <w:rPr>
                <w:rFonts w:eastAsia="Arial"/>
                <w:sz w:val="20"/>
                <w:szCs w:val="20"/>
              </w:rPr>
              <w:t xml:space="preserve">е </w:t>
            </w:r>
            <w:r w:rsidRPr="00B07129">
              <w:rPr>
                <w:rFonts w:eastAsia="Arial"/>
                <w:sz w:val="20"/>
                <w:szCs w:val="20"/>
                <w:highlight w:val="lightGray"/>
                <w:lang w:val="sr-Cyrl-CS"/>
              </w:rPr>
              <w:t>путних</w:t>
            </w:r>
            <w:r w:rsidRPr="00B07129">
              <w:rPr>
                <w:rFonts w:eastAsia="Arial"/>
                <w:sz w:val="20"/>
                <w:szCs w:val="20"/>
                <w:lang w:val="sr-Cyrl-CS"/>
              </w:rPr>
              <w:t xml:space="preserve"> </w:t>
            </w:r>
            <w:r w:rsidRPr="00B07129">
              <w:rPr>
                <w:rFonts w:eastAsia="Arial"/>
                <w:spacing w:val="-2"/>
                <w:sz w:val="20"/>
                <w:szCs w:val="20"/>
              </w:rPr>
              <w:t>о</w:t>
            </w:r>
            <w:r w:rsidRPr="00B07129">
              <w:rPr>
                <w:rFonts w:eastAsia="Arial"/>
                <w:sz w:val="20"/>
                <w:szCs w:val="20"/>
              </w:rPr>
              <w:t>б</w:t>
            </w:r>
            <w:r w:rsidRPr="00B07129">
              <w:rPr>
                <w:rFonts w:eastAsia="Arial"/>
                <w:spacing w:val="1"/>
                <w:sz w:val="20"/>
                <w:szCs w:val="20"/>
              </w:rPr>
              <w:t>ј</w:t>
            </w:r>
            <w:r w:rsidRPr="00B07129">
              <w:rPr>
                <w:rFonts w:eastAsia="Arial"/>
                <w:sz w:val="20"/>
                <w:szCs w:val="20"/>
              </w:rPr>
              <w:t>е</w:t>
            </w:r>
            <w:r w:rsidRPr="00B07129">
              <w:rPr>
                <w:rFonts w:eastAsia="Arial"/>
                <w:spacing w:val="-1"/>
                <w:sz w:val="20"/>
                <w:szCs w:val="20"/>
              </w:rPr>
              <w:t>к</w:t>
            </w:r>
            <w:r w:rsidRPr="00B07129">
              <w:rPr>
                <w:rFonts w:eastAsia="Arial"/>
                <w:sz w:val="20"/>
                <w:szCs w:val="20"/>
              </w:rPr>
              <w:t>а</w:t>
            </w:r>
            <w:r w:rsidRPr="00B07129">
              <w:rPr>
                <w:rFonts w:eastAsia="Arial"/>
                <w:spacing w:val="-3"/>
                <w:sz w:val="20"/>
                <w:szCs w:val="20"/>
              </w:rPr>
              <w:t>т</w:t>
            </w:r>
            <w:r w:rsidRPr="00B07129">
              <w:rPr>
                <w:rFonts w:eastAsia="Arial"/>
                <w:sz w:val="20"/>
                <w:szCs w:val="20"/>
              </w:rPr>
              <w:t xml:space="preserve">а </w:t>
            </w:r>
            <w:r w:rsidRPr="00B07129">
              <w:rPr>
                <w:rFonts w:eastAsia="Arial"/>
                <w:spacing w:val="1"/>
                <w:sz w:val="20"/>
                <w:szCs w:val="20"/>
              </w:rPr>
              <w:t>н</w:t>
            </w:r>
            <w:r w:rsidRPr="00B07129">
              <w:rPr>
                <w:rFonts w:eastAsia="Arial"/>
                <w:sz w:val="20"/>
                <w:szCs w:val="20"/>
              </w:rPr>
              <w:t xml:space="preserve">а </w:t>
            </w:r>
            <w:r w:rsidRPr="00B07129">
              <w:rPr>
                <w:rFonts w:eastAsia="Arial"/>
                <w:spacing w:val="1"/>
                <w:sz w:val="20"/>
                <w:szCs w:val="20"/>
              </w:rPr>
              <w:t>д</w:t>
            </w:r>
            <w:r w:rsidRPr="00B07129">
              <w:rPr>
                <w:rFonts w:eastAsia="Arial"/>
                <w:sz w:val="20"/>
                <w:szCs w:val="20"/>
              </w:rPr>
              <w:t>рж</w:t>
            </w:r>
            <w:r w:rsidRPr="00B07129">
              <w:rPr>
                <w:rFonts w:eastAsia="Arial"/>
                <w:spacing w:val="-3"/>
                <w:sz w:val="20"/>
                <w:szCs w:val="20"/>
              </w:rPr>
              <w:t>а</w:t>
            </w:r>
            <w:r w:rsidRPr="00B07129">
              <w:rPr>
                <w:rFonts w:eastAsia="Arial"/>
                <w:sz w:val="20"/>
                <w:szCs w:val="20"/>
              </w:rPr>
              <w:t>в</w:t>
            </w:r>
            <w:r w:rsidRPr="00B07129">
              <w:rPr>
                <w:rFonts w:eastAsia="Arial"/>
                <w:spacing w:val="1"/>
                <w:sz w:val="20"/>
                <w:szCs w:val="20"/>
              </w:rPr>
              <w:t>н</w:t>
            </w:r>
            <w:r w:rsidRPr="00B07129">
              <w:rPr>
                <w:rFonts w:eastAsia="Arial"/>
                <w:spacing w:val="-1"/>
                <w:sz w:val="20"/>
                <w:szCs w:val="20"/>
              </w:rPr>
              <w:t>и</w:t>
            </w:r>
            <w:r w:rsidRPr="00B07129">
              <w:rPr>
                <w:rFonts w:eastAsia="Arial"/>
                <w:sz w:val="20"/>
                <w:szCs w:val="20"/>
              </w:rPr>
              <w:t>м</w:t>
            </w:r>
            <w:r w:rsidRPr="00B07129">
              <w:rPr>
                <w:rFonts w:eastAsia="Arial"/>
                <w:spacing w:val="-2"/>
                <w:sz w:val="20"/>
                <w:szCs w:val="20"/>
              </w:rPr>
              <w:t xml:space="preserve"> </w:t>
            </w:r>
            <w:r w:rsidRPr="00B07129">
              <w:rPr>
                <w:rFonts w:eastAsia="Arial"/>
                <w:sz w:val="20"/>
                <w:szCs w:val="20"/>
              </w:rPr>
              <w:t>п</w:t>
            </w:r>
            <w:r w:rsidRPr="00B07129">
              <w:rPr>
                <w:rFonts w:eastAsia="Arial"/>
                <w:spacing w:val="-2"/>
                <w:sz w:val="20"/>
                <w:szCs w:val="20"/>
              </w:rPr>
              <w:t>у</w:t>
            </w:r>
            <w:r w:rsidRPr="00B07129">
              <w:rPr>
                <w:rFonts w:eastAsia="Arial"/>
                <w:sz w:val="20"/>
                <w:szCs w:val="20"/>
              </w:rPr>
              <w:t>т</w:t>
            </w:r>
            <w:r w:rsidRPr="00B07129">
              <w:rPr>
                <w:rFonts w:eastAsia="Arial"/>
                <w:spacing w:val="-1"/>
                <w:sz w:val="20"/>
                <w:szCs w:val="20"/>
              </w:rPr>
              <w:t>е</w:t>
            </w:r>
            <w:r w:rsidRPr="00B07129">
              <w:rPr>
                <w:rFonts w:eastAsia="Arial"/>
                <w:sz w:val="20"/>
                <w:szCs w:val="20"/>
              </w:rPr>
              <w:t>в</w:t>
            </w:r>
            <w:r w:rsidRPr="00B07129">
              <w:rPr>
                <w:rFonts w:eastAsia="Arial"/>
                <w:spacing w:val="-1"/>
                <w:sz w:val="20"/>
                <w:szCs w:val="20"/>
              </w:rPr>
              <w:t>им</w:t>
            </w:r>
            <w:r w:rsidRPr="00B07129">
              <w:rPr>
                <w:rFonts w:eastAsia="Arial"/>
                <w:sz w:val="20"/>
                <w:szCs w:val="20"/>
              </w:rPr>
              <w:t>а</w:t>
            </w:r>
            <w:r w:rsidRPr="00B07129">
              <w:rPr>
                <w:rFonts w:eastAsia="Arial"/>
                <w:spacing w:val="2"/>
                <w:sz w:val="20"/>
                <w:szCs w:val="20"/>
              </w:rPr>
              <w:t xml:space="preserve"> </w:t>
            </w:r>
            <w:r w:rsidRPr="00B07129">
              <w:rPr>
                <w:rFonts w:eastAsia="Arial"/>
                <w:sz w:val="20"/>
                <w:szCs w:val="20"/>
              </w:rPr>
              <w:t>I</w:t>
            </w:r>
            <w:r w:rsidRPr="00B07129">
              <w:rPr>
                <w:rFonts w:eastAsia="Arial"/>
                <w:spacing w:val="2"/>
                <w:sz w:val="20"/>
                <w:szCs w:val="20"/>
              </w:rPr>
              <w:t xml:space="preserve"> </w:t>
            </w:r>
            <w:r w:rsidRPr="00B07129">
              <w:rPr>
                <w:rFonts w:eastAsia="Arial"/>
                <w:spacing w:val="-3"/>
                <w:sz w:val="20"/>
                <w:szCs w:val="20"/>
              </w:rPr>
              <w:t>р</w:t>
            </w:r>
            <w:r w:rsidRPr="00B07129">
              <w:rPr>
                <w:rFonts w:eastAsia="Arial"/>
                <w:sz w:val="20"/>
                <w:szCs w:val="20"/>
              </w:rPr>
              <w:t>еда</w:t>
            </w:r>
            <w:r w:rsidRPr="00B07129">
              <w:rPr>
                <w:rFonts w:eastAsia="Arial"/>
                <w:spacing w:val="1"/>
                <w:sz w:val="20"/>
                <w:szCs w:val="20"/>
              </w:rPr>
              <w:t xml:space="preserve"> и то: </w:t>
            </w:r>
          </w:p>
          <w:p w:rsidR="008B27D0" w:rsidRPr="00B07129" w:rsidRDefault="008B27D0" w:rsidP="00C24853">
            <w:pPr>
              <w:pStyle w:val="ListParagraph"/>
              <w:widowControl w:val="0"/>
              <w:numPr>
                <w:ilvl w:val="0"/>
                <w:numId w:val="6"/>
              </w:numPr>
              <w:tabs>
                <w:tab w:val="left" w:pos="174"/>
              </w:tabs>
              <w:spacing w:before="1" w:after="0" w:line="240" w:lineRule="auto"/>
              <w:ind w:left="0" w:right="187" w:firstLine="0"/>
              <w:rPr>
                <w:rFonts w:ascii="Times New Roman" w:eastAsia="Arial" w:hAnsi="Times New Roman"/>
                <w:spacing w:val="-1"/>
                <w:sz w:val="20"/>
                <w:szCs w:val="20"/>
              </w:rPr>
            </w:pPr>
            <w:r w:rsidRPr="00B07129">
              <w:rPr>
                <w:rFonts w:ascii="Times New Roman" w:eastAsia="Arial" w:hAnsi="Times New Roman"/>
                <w:sz w:val="20"/>
                <w:szCs w:val="20"/>
              </w:rPr>
              <w:t xml:space="preserve">најмање 1 пројекат </w:t>
            </w:r>
            <w:r w:rsidRPr="00B07129">
              <w:rPr>
                <w:rFonts w:ascii="Times New Roman" w:eastAsia="Arial" w:hAnsi="Times New Roman"/>
                <w:spacing w:val="-1"/>
                <w:sz w:val="20"/>
                <w:szCs w:val="20"/>
              </w:rPr>
              <w:t>м</w:t>
            </w:r>
            <w:r w:rsidRPr="00B07129">
              <w:rPr>
                <w:rFonts w:ascii="Times New Roman" w:eastAsia="Arial" w:hAnsi="Times New Roman"/>
                <w:sz w:val="20"/>
                <w:szCs w:val="20"/>
              </w:rPr>
              <w:t>ос</w:t>
            </w:r>
            <w:r w:rsidRPr="00B07129">
              <w:rPr>
                <w:rFonts w:ascii="Times New Roman" w:eastAsia="Arial" w:hAnsi="Times New Roman"/>
                <w:spacing w:val="-1"/>
                <w:sz w:val="20"/>
                <w:szCs w:val="20"/>
              </w:rPr>
              <w:t>та</w:t>
            </w:r>
            <w:r w:rsidRPr="00B07129">
              <w:rPr>
                <w:rFonts w:ascii="Times New Roman" w:eastAsia="Arial" w:hAnsi="Times New Roman"/>
                <w:sz w:val="20"/>
                <w:szCs w:val="20"/>
              </w:rPr>
              <w:t xml:space="preserve"> </w:t>
            </w:r>
            <w:r w:rsidRPr="00B07129">
              <w:rPr>
                <w:rFonts w:ascii="Times New Roman" w:eastAsia="Arial" w:hAnsi="Times New Roman"/>
                <w:spacing w:val="-2"/>
                <w:sz w:val="20"/>
                <w:szCs w:val="20"/>
              </w:rPr>
              <w:t>ду</w:t>
            </w:r>
            <w:r w:rsidRPr="00B07129">
              <w:rPr>
                <w:rFonts w:ascii="Times New Roman" w:eastAsia="Arial" w:hAnsi="Times New Roman"/>
                <w:spacing w:val="1"/>
                <w:sz w:val="20"/>
                <w:szCs w:val="20"/>
              </w:rPr>
              <w:t>ж</w:t>
            </w:r>
            <w:r w:rsidRPr="00B07129">
              <w:rPr>
                <w:rFonts w:ascii="Times New Roman" w:eastAsia="Arial" w:hAnsi="Times New Roman"/>
                <w:spacing w:val="-1"/>
                <w:sz w:val="20"/>
                <w:szCs w:val="20"/>
              </w:rPr>
              <w:t>и</w:t>
            </w:r>
            <w:r w:rsidRPr="00B07129">
              <w:rPr>
                <w:rFonts w:ascii="Times New Roman" w:eastAsia="Arial" w:hAnsi="Times New Roman"/>
                <w:sz w:val="20"/>
                <w:szCs w:val="20"/>
              </w:rPr>
              <w:t>не пре</w:t>
            </w:r>
            <w:r w:rsidRPr="00B07129">
              <w:rPr>
                <w:rFonts w:ascii="Times New Roman" w:eastAsia="Arial" w:hAnsi="Times New Roman"/>
                <w:spacing w:val="-1"/>
                <w:sz w:val="20"/>
                <w:szCs w:val="20"/>
              </w:rPr>
              <w:t>к</w:t>
            </w:r>
            <w:r w:rsidRPr="00B07129">
              <w:rPr>
                <w:rFonts w:ascii="Times New Roman" w:eastAsia="Arial" w:hAnsi="Times New Roman"/>
                <w:sz w:val="20"/>
                <w:szCs w:val="20"/>
              </w:rPr>
              <w:t>о 50</w:t>
            </w:r>
            <w:r w:rsidRPr="00B07129">
              <w:rPr>
                <w:rFonts w:ascii="Times New Roman" w:eastAsia="Arial" w:hAnsi="Times New Roman"/>
                <w:spacing w:val="1"/>
                <w:sz w:val="20"/>
                <w:szCs w:val="20"/>
              </w:rPr>
              <w:t xml:space="preserve"> </w:t>
            </w:r>
            <w:r w:rsidRPr="00B07129">
              <w:rPr>
                <w:rFonts w:ascii="Times New Roman" w:eastAsia="Arial" w:hAnsi="Times New Roman"/>
                <w:sz w:val="20"/>
                <w:szCs w:val="20"/>
              </w:rPr>
              <w:t xml:space="preserve">м и </w:t>
            </w:r>
          </w:p>
          <w:p w:rsidR="008B27D0" w:rsidRPr="00B07129" w:rsidRDefault="008B27D0" w:rsidP="00C24853">
            <w:pPr>
              <w:pStyle w:val="ListParagraph"/>
              <w:widowControl w:val="0"/>
              <w:numPr>
                <w:ilvl w:val="0"/>
                <w:numId w:val="6"/>
              </w:numPr>
              <w:tabs>
                <w:tab w:val="left" w:pos="174"/>
              </w:tabs>
              <w:spacing w:before="1" w:after="0" w:line="240" w:lineRule="auto"/>
              <w:ind w:left="0" w:right="187" w:firstLine="0"/>
              <w:rPr>
                <w:rFonts w:ascii="Times New Roman" w:eastAsia="Arial" w:hAnsi="Times New Roman"/>
                <w:spacing w:val="-1"/>
                <w:sz w:val="20"/>
                <w:szCs w:val="20"/>
              </w:rPr>
            </w:pPr>
            <w:r w:rsidRPr="00B07129">
              <w:rPr>
                <w:rFonts w:ascii="Times New Roman" w:eastAsia="Arial" w:hAnsi="Times New Roman"/>
                <w:sz w:val="20"/>
                <w:szCs w:val="20"/>
              </w:rPr>
              <w:t xml:space="preserve">најмање 1 пројекат </w:t>
            </w:r>
            <w:r w:rsidRPr="00B07129">
              <w:rPr>
                <w:rFonts w:ascii="Times New Roman" w:eastAsia="Arial" w:hAnsi="Times New Roman"/>
                <w:spacing w:val="-1"/>
                <w:sz w:val="20"/>
                <w:szCs w:val="20"/>
              </w:rPr>
              <w:t>м</w:t>
            </w:r>
            <w:r w:rsidRPr="00B07129">
              <w:rPr>
                <w:rFonts w:ascii="Times New Roman" w:eastAsia="Arial" w:hAnsi="Times New Roman"/>
                <w:sz w:val="20"/>
                <w:szCs w:val="20"/>
              </w:rPr>
              <w:t>ос</w:t>
            </w:r>
            <w:r w:rsidRPr="00B07129">
              <w:rPr>
                <w:rFonts w:ascii="Times New Roman" w:eastAsia="Arial" w:hAnsi="Times New Roman"/>
                <w:spacing w:val="-1"/>
                <w:sz w:val="20"/>
                <w:szCs w:val="20"/>
              </w:rPr>
              <w:t>т</w:t>
            </w:r>
            <w:r w:rsidRPr="00B07129">
              <w:rPr>
                <w:rFonts w:ascii="Times New Roman" w:eastAsia="Arial" w:hAnsi="Times New Roman"/>
                <w:sz w:val="20"/>
                <w:szCs w:val="20"/>
              </w:rPr>
              <w:t>ова п</w:t>
            </w:r>
            <w:r w:rsidRPr="00B07129">
              <w:rPr>
                <w:rFonts w:ascii="Times New Roman" w:eastAsia="Arial" w:hAnsi="Times New Roman"/>
                <w:spacing w:val="-2"/>
                <w:sz w:val="20"/>
                <w:szCs w:val="20"/>
              </w:rPr>
              <w:t>о</w:t>
            </w:r>
            <w:r w:rsidRPr="00B07129">
              <w:rPr>
                <w:rFonts w:ascii="Times New Roman" w:eastAsia="Arial" w:hAnsi="Times New Roman"/>
                <w:spacing w:val="1"/>
                <w:sz w:val="20"/>
                <w:szCs w:val="20"/>
              </w:rPr>
              <w:t>ј</w:t>
            </w:r>
            <w:r w:rsidRPr="00B07129">
              <w:rPr>
                <w:rFonts w:ascii="Times New Roman" w:eastAsia="Arial" w:hAnsi="Times New Roman"/>
                <w:sz w:val="20"/>
                <w:szCs w:val="20"/>
              </w:rPr>
              <w:t>еди</w:t>
            </w:r>
            <w:r w:rsidRPr="00B07129">
              <w:rPr>
                <w:rFonts w:ascii="Times New Roman" w:eastAsia="Arial" w:hAnsi="Times New Roman"/>
                <w:spacing w:val="-2"/>
                <w:sz w:val="20"/>
                <w:szCs w:val="20"/>
              </w:rPr>
              <w:t>н</w:t>
            </w:r>
            <w:r w:rsidRPr="00B07129">
              <w:rPr>
                <w:rFonts w:ascii="Times New Roman" w:eastAsia="Arial" w:hAnsi="Times New Roman"/>
                <w:sz w:val="20"/>
                <w:szCs w:val="20"/>
              </w:rPr>
              <w:t>ачне</w:t>
            </w:r>
            <w:r w:rsidRPr="00B07129">
              <w:rPr>
                <w:rFonts w:ascii="Times New Roman" w:eastAsia="Arial" w:hAnsi="Times New Roman"/>
                <w:spacing w:val="-1"/>
                <w:sz w:val="20"/>
                <w:szCs w:val="20"/>
              </w:rPr>
              <w:t xml:space="preserve"> </w:t>
            </w:r>
            <w:r w:rsidRPr="00B07129">
              <w:rPr>
                <w:rFonts w:ascii="Times New Roman" w:eastAsia="Arial" w:hAnsi="Times New Roman"/>
                <w:spacing w:val="-2"/>
                <w:sz w:val="20"/>
                <w:szCs w:val="20"/>
              </w:rPr>
              <w:t>ду</w:t>
            </w:r>
            <w:r w:rsidRPr="00B07129">
              <w:rPr>
                <w:rFonts w:ascii="Times New Roman" w:eastAsia="Arial" w:hAnsi="Times New Roman"/>
                <w:spacing w:val="1"/>
                <w:sz w:val="20"/>
                <w:szCs w:val="20"/>
              </w:rPr>
              <w:t>ж</w:t>
            </w:r>
            <w:r w:rsidRPr="00B07129">
              <w:rPr>
                <w:rFonts w:ascii="Times New Roman" w:eastAsia="Arial" w:hAnsi="Times New Roman"/>
                <w:spacing w:val="-1"/>
                <w:sz w:val="20"/>
                <w:szCs w:val="20"/>
              </w:rPr>
              <w:t>и</w:t>
            </w:r>
            <w:r w:rsidRPr="00B07129">
              <w:rPr>
                <w:rFonts w:ascii="Times New Roman" w:eastAsia="Arial" w:hAnsi="Times New Roman"/>
                <w:sz w:val="20"/>
                <w:szCs w:val="20"/>
              </w:rPr>
              <w:t>не пре</w:t>
            </w:r>
            <w:r w:rsidRPr="00B07129">
              <w:rPr>
                <w:rFonts w:ascii="Times New Roman" w:eastAsia="Arial" w:hAnsi="Times New Roman"/>
                <w:spacing w:val="-1"/>
                <w:sz w:val="20"/>
                <w:szCs w:val="20"/>
              </w:rPr>
              <w:t>к</w:t>
            </w:r>
            <w:r w:rsidRPr="00B07129">
              <w:rPr>
                <w:rFonts w:ascii="Times New Roman" w:eastAsia="Arial" w:hAnsi="Times New Roman"/>
                <w:sz w:val="20"/>
                <w:szCs w:val="20"/>
              </w:rPr>
              <w:t>о 15</w:t>
            </w:r>
            <w:r w:rsidRPr="00B07129">
              <w:rPr>
                <w:rFonts w:ascii="Times New Roman" w:eastAsia="Arial" w:hAnsi="Times New Roman"/>
                <w:spacing w:val="1"/>
                <w:sz w:val="20"/>
                <w:szCs w:val="20"/>
              </w:rPr>
              <w:t xml:space="preserve"> </w:t>
            </w:r>
            <w:r w:rsidRPr="00B07129">
              <w:rPr>
                <w:rFonts w:ascii="Times New Roman" w:eastAsia="Arial" w:hAnsi="Times New Roman"/>
                <w:sz w:val="20"/>
                <w:szCs w:val="20"/>
              </w:rPr>
              <w:t>м</w:t>
            </w:r>
            <w:r w:rsidRPr="00B07129">
              <w:rPr>
                <w:rFonts w:ascii="Times New Roman" w:eastAsia="Arial" w:hAnsi="Times New Roman"/>
                <w:spacing w:val="-2"/>
                <w:sz w:val="20"/>
                <w:szCs w:val="20"/>
              </w:rPr>
              <w:t xml:space="preserve"> </w:t>
            </w:r>
            <w:r w:rsidRPr="00B07129">
              <w:rPr>
                <w:rFonts w:ascii="Times New Roman" w:eastAsia="Arial" w:hAnsi="Times New Roman"/>
                <w:spacing w:val="-1"/>
                <w:sz w:val="20"/>
                <w:szCs w:val="20"/>
              </w:rPr>
              <w:t>и</w:t>
            </w:r>
            <w:r w:rsidRPr="00B07129">
              <w:rPr>
                <w:rFonts w:ascii="Times New Roman" w:eastAsia="Arial" w:hAnsi="Times New Roman"/>
                <w:spacing w:val="1"/>
                <w:sz w:val="20"/>
                <w:szCs w:val="20"/>
              </w:rPr>
              <w:t>л</w:t>
            </w:r>
            <w:r w:rsidRPr="00B07129">
              <w:rPr>
                <w:rFonts w:ascii="Times New Roman" w:eastAsia="Arial" w:hAnsi="Times New Roman"/>
                <w:sz w:val="20"/>
                <w:szCs w:val="20"/>
              </w:rPr>
              <w:t>и</w:t>
            </w:r>
            <w:r w:rsidRPr="00B07129">
              <w:rPr>
                <w:rFonts w:ascii="Times New Roman" w:eastAsia="Arial" w:hAnsi="Times New Roman"/>
                <w:spacing w:val="-2"/>
                <w:sz w:val="20"/>
                <w:szCs w:val="20"/>
              </w:rPr>
              <w:t xml:space="preserve"> </w:t>
            </w:r>
            <w:r w:rsidRPr="00B07129">
              <w:rPr>
                <w:rFonts w:ascii="Times New Roman" w:eastAsia="Arial" w:hAnsi="Times New Roman"/>
                <w:spacing w:val="1"/>
                <w:sz w:val="20"/>
                <w:szCs w:val="20"/>
              </w:rPr>
              <w:t>д</w:t>
            </w:r>
            <w:r w:rsidRPr="00B07129">
              <w:rPr>
                <w:rFonts w:ascii="Times New Roman" w:eastAsia="Arial" w:hAnsi="Times New Roman"/>
                <w:sz w:val="20"/>
                <w:szCs w:val="20"/>
              </w:rPr>
              <w:t>ен</w:t>
            </w:r>
            <w:r w:rsidRPr="00B07129">
              <w:rPr>
                <w:rFonts w:ascii="Times New Roman" w:eastAsia="Arial" w:hAnsi="Times New Roman"/>
                <w:spacing w:val="-3"/>
                <w:sz w:val="20"/>
                <w:szCs w:val="20"/>
              </w:rPr>
              <w:t>и</w:t>
            </w:r>
            <w:r w:rsidRPr="00B07129">
              <w:rPr>
                <w:rFonts w:ascii="Times New Roman" w:eastAsia="Arial" w:hAnsi="Times New Roman"/>
                <w:sz w:val="20"/>
                <w:szCs w:val="20"/>
              </w:rPr>
              <w:t>в</w:t>
            </w:r>
            <w:r w:rsidRPr="00B07129">
              <w:rPr>
                <w:rFonts w:ascii="Times New Roman" w:eastAsia="Arial" w:hAnsi="Times New Roman"/>
                <w:spacing w:val="-2"/>
                <w:sz w:val="20"/>
                <w:szCs w:val="20"/>
              </w:rPr>
              <w:t>е</w:t>
            </w:r>
            <w:r w:rsidRPr="00B07129">
              <w:rPr>
                <w:rFonts w:ascii="Times New Roman" w:eastAsia="Arial" w:hAnsi="Times New Roman"/>
                <w:spacing w:val="1"/>
                <w:sz w:val="20"/>
                <w:szCs w:val="20"/>
              </w:rPr>
              <w:t>л</w:t>
            </w:r>
            <w:r w:rsidRPr="00B07129">
              <w:rPr>
                <w:rFonts w:ascii="Times New Roman" w:eastAsia="Arial" w:hAnsi="Times New Roman"/>
                <w:spacing w:val="-1"/>
                <w:sz w:val="20"/>
                <w:szCs w:val="20"/>
              </w:rPr>
              <w:t>и</w:t>
            </w:r>
            <w:r w:rsidRPr="00B07129">
              <w:rPr>
                <w:rFonts w:ascii="Times New Roman" w:eastAsia="Arial" w:hAnsi="Times New Roman"/>
                <w:sz w:val="20"/>
                <w:szCs w:val="20"/>
              </w:rPr>
              <w:t>сане р</w:t>
            </w:r>
            <w:r w:rsidRPr="00B07129">
              <w:rPr>
                <w:rFonts w:ascii="Times New Roman" w:eastAsia="Arial" w:hAnsi="Times New Roman"/>
                <w:spacing w:val="-1"/>
                <w:sz w:val="20"/>
                <w:szCs w:val="20"/>
              </w:rPr>
              <w:t>а</w:t>
            </w:r>
            <w:r w:rsidRPr="00B07129">
              <w:rPr>
                <w:rFonts w:ascii="Times New Roman" w:eastAsia="Arial" w:hAnsi="Times New Roman"/>
                <w:sz w:val="20"/>
                <w:szCs w:val="20"/>
              </w:rPr>
              <w:t>с</w:t>
            </w:r>
            <w:r w:rsidRPr="00B07129">
              <w:rPr>
                <w:rFonts w:ascii="Times New Roman" w:eastAsia="Arial" w:hAnsi="Times New Roman"/>
                <w:spacing w:val="-1"/>
                <w:sz w:val="20"/>
                <w:szCs w:val="20"/>
              </w:rPr>
              <w:t>к</w:t>
            </w:r>
            <w:r w:rsidRPr="00B07129">
              <w:rPr>
                <w:rFonts w:ascii="Times New Roman" w:eastAsia="Arial" w:hAnsi="Times New Roman"/>
                <w:sz w:val="20"/>
                <w:szCs w:val="20"/>
              </w:rPr>
              <w:t>рсн</w:t>
            </w:r>
            <w:r w:rsidRPr="00B07129">
              <w:rPr>
                <w:rFonts w:ascii="Times New Roman" w:eastAsia="Arial" w:hAnsi="Times New Roman"/>
                <w:spacing w:val="-1"/>
                <w:sz w:val="20"/>
                <w:szCs w:val="20"/>
              </w:rPr>
              <w:t>и</w:t>
            </w:r>
            <w:r w:rsidRPr="00B07129">
              <w:rPr>
                <w:rFonts w:ascii="Times New Roman" w:eastAsia="Arial" w:hAnsi="Times New Roman"/>
                <w:sz w:val="20"/>
                <w:szCs w:val="20"/>
              </w:rPr>
              <w:t>це,</w:t>
            </w:r>
            <w:r w:rsidRPr="00B07129">
              <w:rPr>
                <w:rFonts w:ascii="Times New Roman" w:eastAsia="Arial" w:hAnsi="Times New Roman"/>
                <w:spacing w:val="-1"/>
                <w:sz w:val="20"/>
                <w:szCs w:val="20"/>
              </w:rPr>
              <w:t xml:space="preserve"> </w:t>
            </w:r>
          </w:p>
          <w:p w:rsidR="008B27D0" w:rsidRPr="00B07129" w:rsidRDefault="008B27D0" w:rsidP="00B352CE">
            <w:pPr>
              <w:ind w:right="187"/>
              <w:rPr>
                <w:rFonts w:eastAsia="Arial"/>
                <w:spacing w:val="-3"/>
                <w:sz w:val="20"/>
                <w:szCs w:val="20"/>
                <w:lang w:val="sr-Cyrl-CS"/>
              </w:rPr>
            </w:pPr>
            <w:r w:rsidRPr="00B07129">
              <w:rPr>
                <w:rFonts w:eastAsia="Arial"/>
                <w:sz w:val="20"/>
                <w:szCs w:val="20"/>
              </w:rPr>
              <w:t>о</w:t>
            </w:r>
            <w:r w:rsidRPr="00B07129">
              <w:rPr>
                <w:rFonts w:eastAsia="Arial"/>
                <w:spacing w:val="-1"/>
                <w:sz w:val="20"/>
                <w:szCs w:val="20"/>
              </w:rPr>
              <w:t>к</w:t>
            </w:r>
            <w:r w:rsidRPr="00B07129">
              <w:rPr>
                <w:rFonts w:eastAsia="Arial"/>
                <w:sz w:val="20"/>
                <w:szCs w:val="20"/>
              </w:rPr>
              <w:t>о</w:t>
            </w:r>
            <w:r w:rsidRPr="00B07129">
              <w:rPr>
                <w:rFonts w:eastAsia="Arial"/>
                <w:spacing w:val="-2"/>
                <w:sz w:val="20"/>
                <w:szCs w:val="20"/>
              </w:rPr>
              <w:t>н</w:t>
            </w:r>
            <w:r w:rsidRPr="00B07129">
              <w:rPr>
                <w:rFonts w:eastAsia="Arial"/>
                <w:sz w:val="20"/>
                <w:szCs w:val="20"/>
              </w:rPr>
              <w:t>чан</w:t>
            </w:r>
            <w:r w:rsidRPr="00B07129">
              <w:rPr>
                <w:rFonts w:eastAsia="Arial"/>
                <w:spacing w:val="-1"/>
                <w:sz w:val="20"/>
                <w:szCs w:val="20"/>
              </w:rPr>
              <w:t>и</w:t>
            </w:r>
            <w:r w:rsidRPr="00B07129">
              <w:rPr>
                <w:rFonts w:eastAsia="Arial"/>
                <w:sz w:val="20"/>
                <w:szCs w:val="20"/>
              </w:rPr>
              <w:t>х</w:t>
            </w:r>
            <w:r w:rsidRPr="00B07129">
              <w:rPr>
                <w:rFonts w:eastAsia="Arial"/>
                <w:spacing w:val="-1"/>
                <w:sz w:val="20"/>
                <w:szCs w:val="20"/>
              </w:rPr>
              <w:t xml:space="preserve"> </w:t>
            </w:r>
            <w:r w:rsidRPr="00B07129">
              <w:rPr>
                <w:rFonts w:eastAsia="Arial"/>
                <w:sz w:val="20"/>
                <w:szCs w:val="20"/>
              </w:rPr>
              <w:t xml:space="preserve">у </w:t>
            </w:r>
            <w:proofErr w:type="gramStart"/>
            <w:r w:rsidRPr="00B07129">
              <w:rPr>
                <w:rFonts w:eastAsia="Arial"/>
                <w:sz w:val="20"/>
                <w:szCs w:val="20"/>
              </w:rPr>
              <w:t>пос</w:t>
            </w:r>
            <w:r w:rsidRPr="00B07129">
              <w:rPr>
                <w:rFonts w:eastAsia="Arial"/>
                <w:spacing w:val="1"/>
                <w:sz w:val="20"/>
                <w:szCs w:val="20"/>
              </w:rPr>
              <w:t>л</w:t>
            </w:r>
            <w:r w:rsidRPr="00B07129">
              <w:rPr>
                <w:rFonts w:eastAsia="Arial"/>
                <w:spacing w:val="-3"/>
                <w:sz w:val="20"/>
                <w:szCs w:val="20"/>
              </w:rPr>
              <w:t>е</w:t>
            </w:r>
            <w:r w:rsidRPr="00B07129">
              <w:rPr>
                <w:rFonts w:eastAsia="Arial"/>
                <w:spacing w:val="1"/>
                <w:sz w:val="20"/>
                <w:szCs w:val="20"/>
              </w:rPr>
              <w:t>д</w:t>
            </w:r>
            <w:r w:rsidRPr="00B07129">
              <w:rPr>
                <w:rFonts w:eastAsia="Arial"/>
                <w:sz w:val="20"/>
                <w:szCs w:val="20"/>
              </w:rPr>
              <w:t>њих</w:t>
            </w:r>
            <w:r w:rsidRPr="00B07129">
              <w:rPr>
                <w:rFonts w:eastAsia="Arial"/>
                <w:spacing w:val="-2"/>
                <w:sz w:val="20"/>
                <w:szCs w:val="20"/>
              </w:rPr>
              <w:t xml:space="preserve">  1</w:t>
            </w:r>
            <w:r w:rsidRPr="00B07129">
              <w:rPr>
                <w:rFonts w:eastAsia="Arial"/>
                <w:sz w:val="20"/>
                <w:szCs w:val="20"/>
              </w:rPr>
              <w:t>0</w:t>
            </w:r>
            <w:proofErr w:type="gramEnd"/>
            <w:r w:rsidRPr="00B07129">
              <w:rPr>
                <w:rFonts w:eastAsia="Arial"/>
                <w:spacing w:val="-2"/>
                <w:sz w:val="20"/>
                <w:szCs w:val="20"/>
              </w:rPr>
              <w:t xml:space="preserve"> </w:t>
            </w:r>
            <w:r w:rsidRPr="00B07129">
              <w:rPr>
                <w:rFonts w:eastAsia="Arial"/>
                <w:spacing w:val="1"/>
                <w:sz w:val="20"/>
                <w:szCs w:val="20"/>
              </w:rPr>
              <w:t>г</w:t>
            </w:r>
            <w:r w:rsidRPr="00B07129">
              <w:rPr>
                <w:rFonts w:eastAsia="Arial"/>
                <w:sz w:val="20"/>
                <w:szCs w:val="20"/>
              </w:rPr>
              <w:t>одина</w:t>
            </w:r>
            <w:r w:rsidRPr="00B07129">
              <w:rPr>
                <w:rFonts w:eastAsia="Arial"/>
                <w:sz w:val="20"/>
                <w:szCs w:val="20"/>
                <w:lang w:val="sr-Cyrl-CS"/>
              </w:rPr>
              <w:t xml:space="preserve"> </w:t>
            </w:r>
            <w:r w:rsidRPr="00B07129">
              <w:rPr>
                <w:rFonts w:eastAsia="Arial"/>
                <w:spacing w:val="-3"/>
                <w:sz w:val="20"/>
                <w:szCs w:val="20"/>
                <w:lang w:val="sr-Cyrl-CS"/>
              </w:rPr>
              <w:t xml:space="preserve">и </w:t>
            </w:r>
          </w:p>
          <w:p w:rsidR="008B27D0" w:rsidRPr="00B07129" w:rsidRDefault="008B27D0" w:rsidP="00B352CE">
            <w:pPr>
              <w:ind w:right="187"/>
              <w:rPr>
                <w:rFonts w:eastAsia="Arial"/>
                <w:sz w:val="20"/>
                <w:szCs w:val="20"/>
              </w:rPr>
            </w:pPr>
            <w:r w:rsidRPr="00B07129">
              <w:rPr>
                <w:rFonts w:eastAsia="Arial"/>
                <w:spacing w:val="-3"/>
                <w:sz w:val="20"/>
                <w:szCs w:val="20"/>
                <w:lang w:val="sr-Cyrl-CS"/>
              </w:rPr>
              <w:t>радно искуство у струци од 10 година</w:t>
            </w:r>
            <w:r w:rsidRPr="00B07129">
              <w:rPr>
                <w:rFonts w:eastAsia="Arial"/>
                <w:spacing w:val="-3"/>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8B27D0" w:rsidRPr="00B07129" w:rsidRDefault="008B27D0" w:rsidP="00B352CE">
            <w:pPr>
              <w:ind w:right="-20"/>
              <w:rPr>
                <w:rFonts w:eastAsia="Arial"/>
                <w:sz w:val="20"/>
                <w:szCs w:val="20"/>
              </w:rPr>
            </w:pPr>
            <w:r w:rsidRPr="00B07129">
              <w:rPr>
                <w:rFonts w:eastAsia="Arial"/>
                <w:sz w:val="20"/>
                <w:szCs w:val="20"/>
              </w:rPr>
              <w:t>3</w:t>
            </w:r>
            <w:r w:rsidRPr="00B07129">
              <w:rPr>
                <w:rFonts w:eastAsia="Arial"/>
                <w:spacing w:val="-1"/>
                <w:sz w:val="20"/>
                <w:szCs w:val="20"/>
              </w:rPr>
              <w:t>1</w:t>
            </w:r>
            <w:r w:rsidRPr="00B07129">
              <w:rPr>
                <w:rFonts w:eastAsia="Arial"/>
                <w:sz w:val="20"/>
                <w:szCs w:val="20"/>
              </w:rPr>
              <w:t>0 или 41</w:t>
            </w:r>
            <w:r w:rsidRPr="00B07129">
              <w:rPr>
                <w:rFonts w:eastAsia="Arial"/>
                <w:spacing w:val="-3"/>
                <w:sz w:val="20"/>
                <w:szCs w:val="20"/>
              </w:rPr>
              <w:t>0</w:t>
            </w:r>
          </w:p>
        </w:tc>
      </w:tr>
    </w:tbl>
    <w:p w:rsidR="00C151BC" w:rsidRPr="00B07129" w:rsidRDefault="00C151BC" w:rsidP="00B352CE">
      <w:pPr>
        <w:rPr>
          <w:lang w:val="sr-Cyrl-CS"/>
        </w:rPr>
      </w:pPr>
    </w:p>
    <w:p w:rsidR="00CC1888" w:rsidRDefault="00CC1888" w:rsidP="00B352CE">
      <w:pPr>
        <w:pStyle w:val="ListParagraph"/>
        <w:keepNext/>
        <w:numPr>
          <w:ilvl w:val="0"/>
          <w:numId w:val="5"/>
        </w:numPr>
        <w:tabs>
          <w:tab w:val="left" w:pos="567"/>
        </w:tabs>
        <w:spacing w:before="120" w:after="120" w:line="240" w:lineRule="auto"/>
        <w:ind w:left="0" w:right="720" w:firstLine="0"/>
        <w:jc w:val="both"/>
        <w:rPr>
          <w:rFonts w:ascii="Times New Roman" w:hAnsi="Times New Roman"/>
          <w:sz w:val="24"/>
          <w:szCs w:val="24"/>
          <w:lang w:val="sr-Cyrl-CS"/>
        </w:rPr>
      </w:pPr>
      <w:r w:rsidRPr="00B07129">
        <w:rPr>
          <w:rFonts w:ascii="Times New Roman" w:hAnsi="Times New Roman"/>
          <w:sz w:val="24"/>
          <w:szCs w:val="24"/>
          <w:lang w:val="sr-Cyrl-CS"/>
        </w:rPr>
        <w:t>На страни</w:t>
      </w:r>
      <w:r w:rsidRPr="00B07129">
        <w:rPr>
          <w:rFonts w:ascii="Times New Roman" w:hAnsi="Times New Roman"/>
          <w:sz w:val="24"/>
          <w:szCs w:val="24"/>
          <w:lang w:val="sr-Latn-CS"/>
        </w:rPr>
        <w:t xml:space="preserve"> 35. </w:t>
      </w:r>
      <w:r w:rsidR="00B07129" w:rsidRPr="00B07129">
        <w:rPr>
          <w:rFonts w:ascii="Times New Roman" w:hAnsi="Times New Roman"/>
          <w:sz w:val="24"/>
          <w:szCs w:val="24"/>
          <w:lang w:val="sr-Cyrl-CS"/>
        </w:rPr>
        <w:t xml:space="preserve">у одељку </w:t>
      </w:r>
      <w:r w:rsidR="00B07129" w:rsidRPr="00B07129">
        <w:rPr>
          <w:rFonts w:ascii="Times New Roman" w:hAnsi="Times New Roman"/>
          <w:sz w:val="24"/>
          <w:szCs w:val="24"/>
        </w:rPr>
        <w:t>Испуњеност додатних услова за учешће у поступку предметне јавне набавке, понуђач доказ</w:t>
      </w:r>
      <w:r w:rsidR="00B07129">
        <w:rPr>
          <w:rFonts w:ascii="Times New Roman" w:hAnsi="Times New Roman"/>
          <w:sz w:val="24"/>
          <w:szCs w:val="24"/>
        </w:rPr>
        <w:t>ује достављањем следећих доказа</w:t>
      </w:r>
      <w:r w:rsidRPr="00B07129">
        <w:rPr>
          <w:rFonts w:ascii="Times New Roman" w:hAnsi="Times New Roman"/>
          <w:sz w:val="24"/>
          <w:szCs w:val="24"/>
          <w:lang w:val="sr-Cyrl-CS"/>
        </w:rPr>
        <w:t>, мења се следећи текст:</w:t>
      </w:r>
    </w:p>
    <w:p w:rsidR="00B07129" w:rsidRDefault="00B07129"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p>
    <w:p w:rsidR="00B07129" w:rsidRDefault="00E75CDD" w:rsidP="00B352CE">
      <w:pPr>
        <w:pStyle w:val="ListParagraph"/>
        <w:keepNext/>
        <w:tabs>
          <w:tab w:val="left" w:pos="567"/>
        </w:tabs>
        <w:spacing w:before="120" w:after="120" w:line="240" w:lineRule="auto"/>
        <w:ind w:left="0"/>
        <w:jc w:val="both"/>
        <w:rPr>
          <w:rFonts w:ascii="Times New Roman" w:hAnsi="Times New Roman"/>
          <w:sz w:val="24"/>
          <w:szCs w:val="24"/>
          <w:lang w:val="sr-Cyrl-CS"/>
        </w:rPr>
      </w:pPr>
      <w:r>
        <w:rPr>
          <w:rFonts w:ascii="Times New Roman" w:hAnsi="Times New Roman"/>
          <w:sz w:val="24"/>
          <w:szCs w:val="24"/>
          <w:lang w:val="sr-Cyrl-CS"/>
        </w:rPr>
        <w:tab/>
      </w:r>
      <w:r w:rsidR="00051114">
        <w:rPr>
          <w:rFonts w:ascii="Times New Roman" w:hAnsi="Times New Roman"/>
          <w:sz w:val="24"/>
          <w:szCs w:val="24"/>
          <w:lang w:val="sr-Cyrl-CS"/>
        </w:rPr>
        <w:t>„</w:t>
      </w:r>
      <w:r w:rsidR="00B07129" w:rsidRPr="00B07129">
        <w:rPr>
          <w:rFonts w:ascii="Times New Roman" w:hAnsi="Times New Roman"/>
          <w:sz w:val="24"/>
          <w:szCs w:val="24"/>
          <w:lang w:val="sr-Cyrl-CS"/>
        </w:rPr>
        <w:t xml:space="preserve">За главног надзорног органа са лиценцом 315 или 415 или 310 или 410 или 312 или 412 доставити потврде наручилаца да је био надзорни орган или вршилац стручног надзора на најмање 2 пројекта изградње / реконструкције објеката на државним путевима I реда </w:t>
      </w:r>
      <w:r w:rsidR="00B07129" w:rsidRPr="00B07129">
        <w:rPr>
          <w:rFonts w:ascii="Times New Roman" w:hAnsi="Times New Roman"/>
          <w:sz w:val="24"/>
          <w:szCs w:val="24"/>
          <w:lang w:val="sr-Cyrl-CS"/>
        </w:rPr>
        <w:lastRenderedPageBreak/>
        <w:t xml:space="preserve">окончаних у последњих 10 година, од којих је најмање један реализован према FIDIC моделу уговора и потврду о радном искуству од 10 година, као и сертификат о знању енглеског језика – најмање средњи ниво; за надзорног органа за изградњу саобраћајница са личном лиценцом 315 или 415 или 312 или 412 доставити потврде да је био надзорни орган или вршилац стручног надзора </w:t>
      </w:r>
      <w:r w:rsidR="00B07129" w:rsidRPr="00E75CDD">
        <w:rPr>
          <w:rFonts w:ascii="Times New Roman" w:hAnsi="Times New Roman"/>
          <w:sz w:val="24"/>
          <w:szCs w:val="24"/>
          <w:u w:val="single"/>
          <w:lang w:val="sr-Cyrl-CS"/>
        </w:rPr>
        <w:t>на изградњи саобраћајница</w:t>
      </w:r>
      <w:r w:rsidR="00B07129" w:rsidRPr="00B07129">
        <w:rPr>
          <w:rFonts w:ascii="Times New Roman" w:hAnsi="Times New Roman"/>
          <w:sz w:val="24"/>
          <w:szCs w:val="24"/>
          <w:lang w:val="sr-Cyrl-CS"/>
        </w:rPr>
        <w:t xml:space="preserve"> на најмање 2 пројекта изградње / реконструкције </w:t>
      </w:r>
      <w:r w:rsidR="00B07129" w:rsidRPr="00E75CDD">
        <w:rPr>
          <w:rFonts w:ascii="Times New Roman" w:hAnsi="Times New Roman"/>
          <w:sz w:val="24"/>
          <w:szCs w:val="24"/>
          <w:u w:val="single"/>
          <w:lang w:val="sr-Cyrl-CS"/>
        </w:rPr>
        <w:t>објеката</w:t>
      </w:r>
      <w:r w:rsidR="00B07129" w:rsidRPr="00B07129">
        <w:rPr>
          <w:rFonts w:ascii="Times New Roman" w:hAnsi="Times New Roman"/>
          <w:sz w:val="24"/>
          <w:szCs w:val="24"/>
          <w:lang w:val="sr-Cyrl-CS"/>
        </w:rPr>
        <w:t xml:space="preserve"> </w:t>
      </w:r>
      <w:r w:rsidR="00B07129" w:rsidRPr="00E75CDD">
        <w:rPr>
          <w:rFonts w:ascii="Times New Roman" w:hAnsi="Times New Roman"/>
          <w:sz w:val="24"/>
          <w:szCs w:val="24"/>
          <w:lang w:val="sr-Cyrl-CS"/>
        </w:rPr>
        <w:t>на државним путевима I реда у укупној дужини од минимално 20 km окончаних у последњих 10 година и потврду о радном искуству од 10 година; за надзорног органа на изградњи објеката, грађевинских конструкција и грађевинско-занатских радова са лиценцом 310 или 410 доставити потврде да је био надзорни орган или вршилац стручног надзора на пројектима изградње / реконструкције објеката на државним путевима I реда и то  најмање 1 пројекат моста дужине преко 50 m и најмање још 1 пројекат моста дужине преко 15 m или денивелисане раскрснице окончаних у последњих 10 година</w:t>
      </w:r>
      <w:r w:rsidR="00B07129" w:rsidRPr="00B07129">
        <w:rPr>
          <w:rFonts w:ascii="Times New Roman" w:hAnsi="Times New Roman"/>
          <w:sz w:val="24"/>
          <w:szCs w:val="24"/>
          <w:lang w:val="sr-Cyrl-CS"/>
        </w:rPr>
        <w:t xml:space="preserve"> и радно искуство од 10 година; за надзорног органа за хидротехничке радове са лиценцом 313 или 413 или 314 или 414 доставити доказ да је био надзорни орган или вршилац стручног надзора на најмање 2 пројекта изградње / реконструкције државних путева I реда окончаних у последњих 10 година и радно искуство од 10 година; за надзорног органа за безбедност саобраћаја са личном лиценцом 370 или 470 доставити потврде наручилаца да је био надзорни орган или вршилац стручног надзора из области саобраћаја или безбедности саобраћаја на најмање 2 пројекта изградње / реконструкције државних путева I и II реда у укупној дужини од минимално 20 km окончаних у последњих 10 година и радно искуство од 10 година. (Mодел обрасца потврде дат је у оквиру овог Поглавља);</w:t>
      </w:r>
      <w:r w:rsidR="00051114">
        <w:rPr>
          <w:rFonts w:ascii="Times New Roman" w:hAnsi="Times New Roman"/>
          <w:sz w:val="24"/>
          <w:szCs w:val="24"/>
          <w:lang w:val="sr-Cyrl-CS"/>
        </w:rPr>
        <w:t>“</w:t>
      </w:r>
    </w:p>
    <w:p w:rsidR="00B07129" w:rsidRDefault="00B07129"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p>
    <w:p w:rsidR="00B07129" w:rsidRDefault="00B07129" w:rsidP="00B352CE">
      <w:pPr>
        <w:rPr>
          <w:lang w:val="sr-Cyrl-CS"/>
        </w:rPr>
      </w:pPr>
      <w:r w:rsidRPr="00B07129">
        <w:rPr>
          <w:lang w:val="sr-Cyrl-CS"/>
        </w:rPr>
        <w:t xml:space="preserve">тако да сада </w:t>
      </w:r>
      <w:r w:rsidRPr="00B07129">
        <w:rPr>
          <w:b/>
          <w:u w:val="single"/>
          <w:lang w:val="sr-Cyrl-CS"/>
        </w:rPr>
        <w:t>измењен текст</w:t>
      </w:r>
      <w:r w:rsidRPr="00B07129">
        <w:rPr>
          <w:lang w:val="sr-Cyrl-CS"/>
        </w:rPr>
        <w:t>, гласи:</w:t>
      </w:r>
    </w:p>
    <w:p w:rsidR="00B07129" w:rsidRDefault="00B07129" w:rsidP="00B352CE">
      <w:pPr>
        <w:rPr>
          <w:lang w:val="sr-Cyrl-CS"/>
        </w:rPr>
      </w:pPr>
    </w:p>
    <w:p w:rsidR="00B07129" w:rsidRPr="00051114" w:rsidRDefault="00051114" w:rsidP="00B352CE">
      <w:pPr>
        <w:suppressAutoHyphens/>
        <w:contextualSpacing/>
        <w:jc w:val="both"/>
        <w:rPr>
          <w:lang w:val="sr-Cyrl-CS"/>
        </w:rPr>
      </w:pPr>
      <w:r>
        <w:rPr>
          <w:lang w:val="sr-Cyrl-CS"/>
        </w:rPr>
        <w:t>„</w:t>
      </w:r>
      <w:r w:rsidR="00B07129" w:rsidRPr="00B909C7">
        <w:rPr>
          <w:lang w:val="sr-Cyrl-CS"/>
        </w:rPr>
        <w:t xml:space="preserve">За главног надзорног органа са лиценцом 315 или 415 или 310 или 410 или 312 или 412 </w:t>
      </w:r>
      <w:r w:rsidR="00B07129" w:rsidRPr="00B909C7">
        <w:rPr>
          <w:bCs/>
          <w:iCs/>
          <w:lang w:val="sr-Cyrl-CS"/>
        </w:rPr>
        <w:t>доставити потврде наручилаца да је био надзорни орган или вршилац стручног надзора на најмање 2</w:t>
      </w:r>
      <w:r w:rsidR="00B07129" w:rsidRPr="00B909C7">
        <w:rPr>
          <w:lang w:val="sr-Cyrl-CS"/>
        </w:rPr>
        <w:t xml:space="preserve"> пројекта изградње / реконструкције објеката на државним путевима </w:t>
      </w:r>
      <w:r w:rsidR="00B07129" w:rsidRPr="00B909C7">
        <w:t>I</w:t>
      </w:r>
      <w:r w:rsidR="00B07129" w:rsidRPr="00B909C7">
        <w:rPr>
          <w:lang w:val="sr-Cyrl-CS"/>
        </w:rPr>
        <w:t xml:space="preserve"> реда окончаних у последњих 10 година, </w:t>
      </w:r>
      <w:r w:rsidR="00B07129" w:rsidRPr="00B909C7">
        <w:rPr>
          <w:rFonts w:eastAsia="Arial"/>
          <w:spacing w:val="-3"/>
          <w:lang w:val="sr-Cyrl-CS"/>
        </w:rPr>
        <w:t xml:space="preserve">од којих је најмање један реализован према </w:t>
      </w:r>
      <w:r w:rsidR="00B07129" w:rsidRPr="00B909C7">
        <w:rPr>
          <w:rFonts w:eastAsia="Arial"/>
          <w:spacing w:val="-3"/>
        </w:rPr>
        <w:t>FIDIC</w:t>
      </w:r>
      <w:r w:rsidR="00B07129" w:rsidRPr="00B909C7">
        <w:rPr>
          <w:rFonts w:eastAsia="Arial"/>
          <w:spacing w:val="-3"/>
          <w:lang w:val="sr-Cyrl-CS"/>
        </w:rPr>
        <w:t xml:space="preserve"> моделу уговора и потврду о радном искуству од 10 година</w:t>
      </w:r>
      <w:r w:rsidR="00B07129" w:rsidRPr="00B909C7">
        <w:rPr>
          <w:rFonts w:eastAsia="Arial"/>
          <w:spacing w:val="-3"/>
        </w:rPr>
        <w:t xml:space="preserve"> </w:t>
      </w:r>
      <w:r w:rsidR="00B07129" w:rsidRPr="00E75CDD">
        <w:rPr>
          <w:rFonts w:eastAsia="Arial"/>
          <w:spacing w:val="-3"/>
          <w:highlight w:val="lightGray"/>
          <w:lang w:val="sr-Cyrl-CS"/>
        </w:rPr>
        <w:t>у струци</w:t>
      </w:r>
      <w:r w:rsidR="00B07129" w:rsidRPr="00B909C7">
        <w:rPr>
          <w:rFonts w:eastAsia="Arial"/>
          <w:spacing w:val="-3"/>
          <w:lang w:val="sr-Cyrl-CS"/>
        </w:rPr>
        <w:t>, као и сертификат о знању енглеског језика – најмање средњи ниво</w:t>
      </w:r>
      <w:r w:rsidR="00B07129" w:rsidRPr="00B909C7">
        <w:rPr>
          <w:lang w:val="sr-Cyrl-CS"/>
        </w:rPr>
        <w:t xml:space="preserve">; за надзорног органа за изградњу саобраћајница са личном лиценцом 315 или 415 или 312 или 412 доставити потврде да је био надзорни орган или вршилац стручног надзора на најмање 2 пројекта изградње / реконструкције на државним путевима </w:t>
      </w:r>
      <w:r w:rsidR="00B07129" w:rsidRPr="00B909C7">
        <w:t>I</w:t>
      </w:r>
      <w:r w:rsidR="00B07129" w:rsidRPr="00B909C7">
        <w:rPr>
          <w:lang w:val="sr-Cyrl-CS"/>
        </w:rPr>
        <w:t xml:space="preserve"> реда у укупној дужини од минимално 20 </w:t>
      </w:r>
      <w:r w:rsidR="00B07129" w:rsidRPr="00B909C7">
        <w:t>km</w:t>
      </w:r>
      <w:r w:rsidR="00B07129" w:rsidRPr="00B909C7">
        <w:rPr>
          <w:lang w:val="sr-Cyrl-CS"/>
        </w:rPr>
        <w:t xml:space="preserve"> окончаних у последњих 10 година</w:t>
      </w:r>
      <w:r w:rsidR="00B07129" w:rsidRPr="00B909C7">
        <w:rPr>
          <w:rFonts w:eastAsia="Arial"/>
          <w:spacing w:val="-3"/>
          <w:lang w:val="sr-Cyrl-CS"/>
        </w:rPr>
        <w:t xml:space="preserve"> и потврду о радном искуству од 10 година </w:t>
      </w:r>
      <w:r w:rsidR="00B07129" w:rsidRPr="00E75CDD">
        <w:rPr>
          <w:rFonts w:eastAsia="Arial"/>
          <w:spacing w:val="-3"/>
          <w:highlight w:val="lightGray"/>
          <w:lang w:val="sr-Cyrl-CS"/>
        </w:rPr>
        <w:t>у струци</w:t>
      </w:r>
      <w:r w:rsidR="00B07129" w:rsidRPr="00B909C7">
        <w:rPr>
          <w:lang w:val="sr-Cyrl-CS"/>
        </w:rPr>
        <w:t xml:space="preserve">; за надзорног органа на изградњи објеката, грађевинских конструкција и грађевинско-занатских радова са лиценцом 310 или 410 доставити потврде да је био надзорни орган или вршилац стручног надзора на пројектима изградње / реконструкције </w:t>
      </w:r>
      <w:r w:rsidR="00B07129" w:rsidRPr="00E75CDD">
        <w:rPr>
          <w:highlight w:val="lightGray"/>
          <w:lang w:val="sr-Cyrl-CS"/>
        </w:rPr>
        <w:t>путних објеката</w:t>
      </w:r>
      <w:r w:rsidR="00B07129" w:rsidRPr="00B909C7">
        <w:rPr>
          <w:lang w:val="sr-Cyrl-CS"/>
        </w:rPr>
        <w:t xml:space="preserve"> на државним путевима </w:t>
      </w:r>
      <w:r w:rsidR="00B07129" w:rsidRPr="00B909C7">
        <w:t>I</w:t>
      </w:r>
      <w:r w:rsidR="00B07129" w:rsidRPr="00B909C7">
        <w:rPr>
          <w:lang w:val="sr-Cyrl-CS"/>
        </w:rPr>
        <w:t xml:space="preserve"> реда и то  најмање 1 пројекат моста дужине преко 50 </w:t>
      </w:r>
      <w:r w:rsidR="00B07129" w:rsidRPr="00B909C7">
        <w:t>m</w:t>
      </w:r>
      <w:r w:rsidR="00B07129" w:rsidRPr="00B909C7">
        <w:rPr>
          <w:lang w:val="sr-Cyrl-CS"/>
        </w:rPr>
        <w:t xml:space="preserve"> и најмање још 1 пројекат моста дужине преко 15 </w:t>
      </w:r>
      <w:r w:rsidR="00B07129" w:rsidRPr="00B909C7">
        <w:t>m</w:t>
      </w:r>
      <w:r w:rsidR="00B07129" w:rsidRPr="00B909C7">
        <w:rPr>
          <w:lang w:val="sr-Cyrl-CS"/>
        </w:rPr>
        <w:t xml:space="preserve"> или денивелисане раскрснице окончаних у последњих 10 година </w:t>
      </w:r>
      <w:r w:rsidR="00B07129" w:rsidRPr="00B909C7">
        <w:rPr>
          <w:rFonts w:eastAsia="Arial"/>
          <w:spacing w:val="-3"/>
          <w:lang w:val="sr-Cyrl-CS"/>
        </w:rPr>
        <w:t xml:space="preserve">и радно искуство од 10 година </w:t>
      </w:r>
      <w:r w:rsidR="00B07129" w:rsidRPr="00E75CDD">
        <w:rPr>
          <w:rFonts w:eastAsia="Arial"/>
          <w:spacing w:val="-3"/>
          <w:highlight w:val="lightGray"/>
          <w:lang w:val="sr-Cyrl-CS"/>
        </w:rPr>
        <w:t>у струци</w:t>
      </w:r>
      <w:r w:rsidR="00B07129" w:rsidRPr="00B909C7">
        <w:rPr>
          <w:lang w:val="sr-Cyrl-CS"/>
        </w:rPr>
        <w:t xml:space="preserve">; за надзорног органа за хидротехничке радове са лиценцом 313 или 413 или 314 или 414 доставити доказ да је био надзорни орган или вршилац стручног надзора на најмање 2 пројекта изградње / реконструкције државних путева </w:t>
      </w:r>
      <w:r w:rsidR="00B07129" w:rsidRPr="00B909C7">
        <w:t>I</w:t>
      </w:r>
      <w:r w:rsidR="00B07129" w:rsidRPr="00B909C7">
        <w:rPr>
          <w:lang w:val="sr-Cyrl-CS"/>
        </w:rPr>
        <w:t xml:space="preserve"> реда окончаних у последњих 10 година</w:t>
      </w:r>
      <w:r w:rsidR="00B07129" w:rsidRPr="00B909C7">
        <w:rPr>
          <w:rFonts w:eastAsia="Arial"/>
          <w:spacing w:val="-3"/>
          <w:lang w:val="sr-Cyrl-CS"/>
        </w:rPr>
        <w:t xml:space="preserve"> и радно искуство од 10 година </w:t>
      </w:r>
      <w:r w:rsidR="00B07129" w:rsidRPr="00E75CDD">
        <w:rPr>
          <w:rFonts w:eastAsia="Arial"/>
          <w:spacing w:val="-3"/>
          <w:highlight w:val="lightGray"/>
          <w:lang w:val="sr-Cyrl-CS"/>
        </w:rPr>
        <w:t>у струци</w:t>
      </w:r>
      <w:r w:rsidR="00B07129" w:rsidRPr="00B909C7">
        <w:rPr>
          <w:lang w:val="sr-Cyrl-CS"/>
        </w:rPr>
        <w:t xml:space="preserve">; за надзорног органа за безбедност саобраћаја са личном лиценцом 370 или 470 </w:t>
      </w:r>
      <w:r w:rsidR="00B07129" w:rsidRPr="00B909C7">
        <w:rPr>
          <w:bCs/>
          <w:iCs/>
          <w:lang w:val="sr-Cyrl-CS"/>
        </w:rPr>
        <w:t xml:space="preserve">доставити потврде наручилаца да је био надзорни орган или вршилац стручног надзора из области саобраћаја или безбедности саобраћаја на најмање </w:t>
      </w:r>
      <w:r w:rsidR="00B07129" w:rsidRPr="00B909C7">
        <w:rPr>
          <w:lang w:val="sr-Cyrl-CS"/>
        </w:rPr>
        <w:t xml:space="preserve">2 пројекта изградње / реконструкције државних путева </w:t>
      </w:r>
      <w:r w:rsidR="00B07129" w:rsidRPr="00B909C7">
        <w:t>I</w:t>
      </w:r>
      <w:r w:rsidR="00B07129" w:rsidRPr="00B909C7">
        <w:rPr>
          <w:lang w:val="sr-Cyrl-CS"/>
        </w:rPr>
        <w:t xml:space="preserve"> и </w:t>
      </w:r>
      <w:r w:rsidR="00B07129" w:rsidRPr="00B909C7">
        <w:t>II</w:t>
      </w:r>
      <w:r w:rsidR="00B07129" w:rsidRPr="00B909C7">
        <w:rPr>
          <w:lang w:val="sr-Cyrl-CS"/>
        </w:rPr>
        <w:t xml:space="preserve"> реда у укупној дужини од минимално 20 </w:t>
      </w:r>
      <w:r w:rsidR="00B07129" w:rsidRPr="00B909C7">
        <w:t>km</w:t>
      </w:r>
      <w:r w:rsidR="00B07129" w:rsidRPr="00B909C7">
        <w:rPr>
          <w:lang w:val="sr-Cyrl-CS"/>
        </w:rPr>
        <w:t xml:space="preserve"> окончаних у последњих 10 година</w:t>
      </w:r>
      <w:r w:rsidR="00B07129" w:rsidRPr="00B909C7">
        <w:rPr>
          <w:rFonts w:eastAsia="Arial"/>
          <w:spacing w:val="-3"/>
          <w:lang w:val="sr-Cyrl-CS"/>
        </w:rPr>
        <w:t xml:space="preserve"> и радно искуство од 10 година у струци</w:t>
      </w:r>
      <w:r w:rsidR="00B07129" w:rsidRPr="00B909C7">
        <w:rPr>
          <w:lang w:val="sr-Cyrl-CS"/>
        </w:rPr>
        <w:t xml:space="preserve">. </w:t>
      </w:r>
      <w:r w:rsidR="00B07129" w:rsidRPr="00B909C7">
        <w:rPr>
          <w:b/>
          <w:i/>
          <w:iCs/>
        </w:rPr>
        <w:t>(Mодел обрасца потврде дат је у оквиру овог Поглавља</w:t>
      </w:r>
      <w:proofErr w:type="gramStart"/>
      <w:r w:rsidR="00B07129" w:rsidRPr="00B909C7">
        <w:rPr>
          <w:b/>
          <w:i/>
          <w:iCs/>
        </w:rPr>
        <w:t>)</w:t>
      </w:r>
      <w:r w:rsidR="00B07129" w:rsidRPr="00B909C7">
        <w:t>;</w:t>
      </w:r>
      <w:r>
        <w:rPr>
          <w:lang w:val="sr-Cyrl-CS"/>
        </w:rPr>
        <w:t>“</w:t>
      </w:r>
      <w:proofErr w:type="gramEnd"/>
    </w:p>
    <w:p w:rsidR="00E75CDD" w:rsidRDefault="00E75CDD" w:rsidP="00B352CE">
      <w:pPr>
        <w:pStyle w:val="ListParagraph"/>
        <w:keepNext/>
        <w:numPr>
          <w:ilvl w:val="0"/>
          <w:numId w:val="5"/>
        </w:numPr>
        <w:tabs>
          <w:tab w:val="left" w:pos="567"/>
        </w:tabs>
        <w:spacing w:before="120" w:after="120" w:line="240" w:lineRule="auto"/>
        <w:ind w:left="0" w:right="720" w:firstLine="0"/>
        <w:jc w:val="both"/>
        <w:rPr>
          <w:rFonts w:ascii="Times New Roman" w:hAnsi="Times New Roman"/>
          <w:sz w:val="24"/>
          <w:szCs w:val="24"/>
          <w:lang w:val="sr-Cyrl-CS"/>
        </w:rPr>
      </w:pPr>
      <w:r>
        <w:rPr>
          <w:rFonts w:ascii="Times New Roman" w:hAnsi="Times New Roman"/>
          <w:sz w:val="24"/>
          <w:szCs w:val="24"/>
          <w:lang w:val="sr-Cyrl-CS"/>
        </w:rPr>
        <w:lastRenderedPageBreak/>
        <w:t xml:space="preserve">На страни 39 </w:t>
      </w:r>
      <w:r w:rsidRPr="00E75CDD">
        <w:rPr>
          <w:rFonts w:ascii="Times New Roman" w:hAnsi="Times New Roman"/>
          <w:sz w:val="24"/>
          <w:szCs w:val="24"/>
          <w:lang w:val="sr-Cyrl-CS"/>
        </w:rPr>
        <w:t>ПОТВРДА О РЕФЕРЕНЦАМА ПОНУЂАЧА</w:t>
      </w:r>
      <w:r>
        <w:rPr>
          <w:rFonts w:ascii="Times New Roman" w:hAnsi="Times New Roman"/>
          <w:sz w:val="24"/>
          <w:szCs w:val="24"/>
          <w:lang w:val="sr-Cyrl-CS"/>
        </w:rPr>
        <w:t>,</w:t>
      </w:r>
      <w:r w:rsidRPr="00E75CDD">
        <w:rPr>
          <w:rFonts w:ascii="Times New Roman" w:hAnsi="Times New Roman"/>
          <w:sz w:val="24"/>
          <w:szCs w:val="24"/>
          <w:lang w:val="sr-Cyrl-CS"/>
        </w:rPr>
        <w:t xml:space="preserve"> </w:t>
      </w:r>
      <w:r w:rsidRPr="00B07129">
        <w:rPr>
          <w:rFonts w:ascii="Times New Roman" w:hAnsi="Times New Roman"/>
          <w:sz w:val="24"/>
          <w:szCs w:val="24"/>
          <w:lang w:val="sr-Cyrl-CS"/>
        </w:rPr>
        <w:t>мења се следећи текст:</w:t>
      </w:r>
    </w:p>
    <w:p w:rsidR="00E75CDD" w:rsidRDefault="00E75CDD"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p>
    <w:p w:rsidR="00E75CDD" w:rsidRPr="00E75CDD" w:rsidRDefault="00051114"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r>
        <w:rPr>
          <w:rFonts w:ascii="Times New Roman" w:hAnsi="Times New Roman"/>
          <w:sz w:val="24"/>
          <w:szCs w:val="24"/>
          <w:lang w:val="sr-Cyrl-CS"/>
        </w:rPr>
        <w:t>„</w:t>
      </w:r>
      <w:r w:rsidR="00E75CDD" w:rsidRPr="00E75CDD">
        <w:rPr>
          <w:rFonts w:ascii="Times New Roman" w:hAnsi="Times New Roman"/>
          <w:sz w:val="24"/>
          <w:szCs w:val="24"/>
          <w:lang w:val="sr-Cyrl-CS"/>
        </w:rPr>
        <w:t>за потребе наручиоца:</w:t>
      </w:r>
    </w:p>
    <w:p w:rsidR="00E75CDD" w:rsidRPr="00E75CDD" w:rsidRDefault="00E75CDD"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r w:rsidRPr="00E75CDD">
        <w:rPr>
          <w:rFonts w:ascii="Times New Roman" w:hAnsi="Times New Roman"/>
          <w:sz w:val="24"/>
          <w:szCs w:val="24"/>
          <w:lang w:val="sr-Cyrl-CS"/>
        </w:rPr>
        <w:t>____________________________________________</w:t>
      </w:r>
      <w:r w:rsidR="00C24853">
        <w:rPr>
          <w:rFonts w:ascii="Times New Roman" w:hAnsi="Times New Roman"/>
          <w:sz w:val="24"/>
          <w:szCs w:val="24"/>
          <w:lang w:val="sr-Cyrl-CS"/>
        </w:rPr>
        <w:t>__________________________</w:t>
      </w:r>
      <w:r w:rsidRPr="00E75CDD">
        <w:rPr>
          <w:rFonts w:ascii="Times New Roman" w:hAnsi="Times New Roman"/>
          <w:sz w:val="24"/>
          <w:szCs w:val="24"/>
          <w:lang w:val="sr-Cyrl-CS"/>
        </w:rPr>
        <w:t xml:space="preserve">, </w:t>
      </w:r>
    </w:p>
    <w:p w:rsidR="00E75CDD" w:rsidRPr="00E75CDD" w:rsidRDefault="00E75CDD"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p>
    <w:p w:rsidR="00E75CDD" w:rsidRPr="00E75CDD" w:rsidRDefault="00E75CDD"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r w:rsidRPr="00E75CDD">
        <w:rPr>
          <w:rFonts w:ascii="Times New Roman" w:hAnsi="Times New Roman"/>
          <w:sz w:val="24"/>
          <w:szCs w:val="24"/>
          <w:lang w:val="sr-Cyrl-CS"/>
        </w:rPr>
        <w:t xml:space="preserve">квалитетно и у уговореном року извршио услугу стручног надзора над извођењем радова на  изградњи и/или реконструкцији </w:t>
      </w:r>
      <w:r w:rsidRPr="00E75CDD">
        <w:rPr>
          <w:rFonts w:ascii="Times New Roman" w:hAnsi="Times New Roman"/>
          <w:sz w:val="24"/>
          <w:szCs w:val="24"/>
          <w:u w:val="single"/>
          <w:lang w:val="sr-Cyrl-CS"/>
        </w:rPr>
        <w:t>објекта</w:t>
      </w:r>
      <w:r w:rsidRPr="00E75CDD">
        <w:rPr>
          <w:rFonts w:ascii="Times New Roman" w:hAnsi="Times New Roman"/>
          <w:sz w:val="24"/>
          <w:szCs w:val="24"/>
          <w:lang w:val="sr-Cyrl-CS"/>
        </w:rPr>
        <w:t xml:space="preserve"> на државном путу I реда: _____________________________________________</w:t>
      </w:r>
      <w:r w:rsidR="00C24853">
        <w:rPr>
          <w:rFonts w:ascii="Times New Roman" w:hAnsi="Times New Roman"/>
          <w:sz w:val="24"/>
          <w:szCs w:val="24"/>
          <w:lang w:val="sr-Cyrl-CS"/>
        </w:rPr>
        <w:t>________________________</w:t>
      </w:r>
      <w:r w:rsidRPr="00E75CDD">
        <w:rPr>
          <w:rFonts w:ascii="Times New Roman" w:hAnsi="Times New Roman"/>
          <w:sz w:val="24"/>
          <w:szCs w:val="24"/>
          <w:lang w:val="sr-Cyrl-CS"/>
        </w:rPr>
        <w:t>,</w:t>
      </w:r>
      <w:r w:rsidR="00051114">
        <w:rPr>
          <w:rFonts w:ascii="Times New Roman" w:hAnsi="Times New Roman"/>
          <w:sz w:val="24"/>
          <w:szCs w:val="24"/>
          <w:lang w:val="sr-Cyrl-CS"/>
        </w:rPr>
        <w:t>“</w:t>
      </w:r>
    </w:p>
    <w:p w:rsidR="00B07129" w:rsidRPr="00E75CDD" w:rsidRDefault="00E75CDD" w:rsidP="00B352CE">
      <w:pPr>
        <w:pStyle w:val="ListParagraph"/>
        <w:keepNext/>
        <w:tabs>
          <w:tab w:val="left" w:pos="567"/>
        </w:tabs>
        <w:spacing w:before="120" w:after="0" w:line="240" w:lineRule="auto"/>
        <w:ind w:left="0" w:right="720"/>
        <w:jc w:val="center"/>
        <w:rPr>
          <w:rFonts w:ascii="Times New Roman" w:hAnsi="Times New Roman"/>
          <w:sz w:val="20"/>
          <w:szCs w:val="20"/>
          <w:lang w:val="sr-Cyrl-CS"/>
        </w:rPr>
      </w:pPr>
      <w:r w:rsidRPr="00E75CDD">
        <w:rPr>
          <w:rFonts w:ascii="Times New Roman" w:hAnsi="Times New Roman"/>
          <w:sz w:val="20"/>
          <w:szCs w:val="20"/>
          <w:lang w:val="sr-Cyrl-CS"/>
        </w:rPr>
        <w:t>(навести назив, тип и дужину објекта)</w:t>
      </w:r>
    </w:p>
    <w:p w:rsidR="00E75CDD" w:rsidRDefault="00E75CDD" w:rsidP="00B352CE">
      <w:pPr>
        <w:pStyle w:val="ListParagraph"/>
        <w:spacing w:line="240" w:lineRule="auto"/>
        <w:ind w:left="0"/>
        <w:rPr>
          <w:rFonts w:ascii="Times New Roman" w:hAnsi="Times New Roman"/>
          <w:sz w:val="24"/>
          <w:szCs w:val="24"/>
          <w:lang w:val="sr-Cyrl-CS"/>
        </w:rPr>
      </w:pPr>
    </w:p>
    <w:p w:rsidR="00E75CDD" w:rsidRDefault="00E75CDD" w:rsidP="00B352CE">
      <w:pPr>
        <w:rPr>
          <w:lang w:val="sr-Cyrl-CS"/>
        </w:rPr>
      </w:pPr>
      <w:r w:rsidRPr="00B07129">
        <w:rPr>
          <w:lang w:val="sr-Cyrl-CS"/>
        </w:rPr>
        <w:t xml:space="preserve">тако да сада </w:t>
      </w:r>
      <w:r w:rsidRPr="00B07129">
        <w:rPr>
          <w:b/>
          <w:u w:val="single"/>
          <w:lang w:val="sr-Cyrl-CS"/>
        </w:rPr>
        <w:t>измењен текст</w:t>
      </w:r>
      <w:r w:rsidRPr="00B07129">
        <w:rPr>
          <w:lang w:val="sr-Cyrl-CS"/>
        </w:rPr>
        <w:t>, гласи:</w:t>
      </w:r>
    </w:p>
    <w:p w:rsidR="00D62DAC" w:rsidRDefault="00D62DAC" w:rsidP="00B352CE">
      <w:pPr>
        <w:rPr>
          <w:lang w:val="sr-Cyrl-CS"/>
        </w:rPr>
      </w:pPr>
    </w:p>
    <w:p w:rsidR="00E75CDD" w:rsidRPr="00E75CDD" w:rsidRDefault="00051114"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r>
        <w:rPr>
          <w:rFonts w:ascii="Times New Roman" w:hAnsi="Times New Roman"/>
          <w:sz w:val="24"/>
          <w:szCs w:val="24"/>
          <w:lang w:val="sr-Cyrl-CS"/>
        </w:rPr>
        <w:t>„</w:t>
      </w:r>
      <w:r w:rsidR="00E75CDD" w:rsidRPr="00E75CDD">
        <w:rPr>
          <w:rFonts w:ascii="Times New Roman" w:hAnsi="Times New Roman"/>
          <w:sz w:val="24"/>
          <w:szCs w:val="24"/>
          <w:lang w:val="sr-Cyrl-CS"/>
        </w:rPr>
        <w:t>за потребе наручиоца:</w:t>
      </w:r>
    </w:p>
    <w:p w:rsidR="00E75CDD" w:rsidRPr="00E75CDD" w:rsidRDefault="00E75CDD"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r w:rsidRPr="00E75CDD">
        <w:rPr>
          <w:rFonts w:ascii="Times New Roman" w:hAnsi="Times New Roman"/>
          <w:sz w:val="24"/>
          <w:szCs w:val="24"/>
          <w:lang w:val="sr-Cyrl-CS"/>
        </w:rPr>
        <w:t>____________________________________________</w:t>
      </w:r>
      <w:r w:rsidR="00C24853">
        <w:rPr>
          <w:rFonts w:ascii="Times New Roman" w:hAnsi="Times New Roman"/>
          <w:sz w:val="24"/>
          <w:szCs w:val="24"/>
          <w:lang w:val="sr-Cyrl-CS"/>
        </w:rPr>
        <w:t>__________________________</w:t>
      </w:r>
      <w:r w:rsidRPr="00E75CDD">
        <w:rPr>
          <w:rFonts w:ascii="Times New Roman" w:hAnsi="Times New Roman"/>
          <w:sz w:val="24"/>
          <w:szCs w:val="24"/>
          <w:lang w:val="sr-Cyrl-CS"/>
        </w:rPr>
        <w:t xml:space="preserve">, </w:t>
      </w:r>
    </w:p>
    <w:p w:rsidR="00E75CDD" w:rsidRPr="00E75CDD" w:rsidRDefault="00E75CDD"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p>
    <w:p w:rsidR="00E75CDD" w:rsidRPr="00E75CDD" w:rsidRDefault="00E75CDD"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r w:rsidRPr="00E75CDD">
        <w:rPr>
          <w:rFonts w:ascii="Times New Roman" w:hAnsi="Times New Roman"/>
          <w:sz w:val="24"/>
          <w:szCs w:val="24"/>
          <w:lang w:val="sr-Cyrl-CS"/>
        </w:rPr>
        <w:t>квалитетно и у уговореном року извршио услугу стручног надзора над извођењем радова на  изградњи и/или реконструкц</w:t>
      </w:r>
      <w:r w:rsidR="00D62DAC">
        <w:rPr>
          <w:rFonts w:ascii="Times New Roman" w:hAnsi="Times New Roman"/>
          <w:sz w:val="24"/>
          <w:szCs w:val="24"/>
          <w:lang w:val="sr-Cyrl-CS"/>
        </w:rPr>
        <w:t xml:space="preserve">ији </w:t>
      </w:r>
      <w:r w:rsidRPr="00E75CDD">
        <w:rPr>
          <w:rFonts w:ascii="Times New Roman" w:hAnsi="Times New Roman"/>
          <w:sz w:val="24"/>
          <w:szCs w:val="24"/>
          <w:lang w:val="sr-Cyrl-CS"/>
        </w:rPr>
        <w:t>на државном путу I реда: _____________________________________________</w:t>
      </w:r>
      <w:r>
        <w:rPr>
          <w:rFonts w:ascii="Times New Roman" w:hAnsi="Times New Roman"/>
          <w:sz w:val="24"/>
          <w:szCs w:val="24"/>
          <w:lang w:val="sr-Cyrl-CS"/>
        </w:rPr>
        <w:t>_________________________</w:t>
      </w:r>
      <w:r w:rsidRPr="00E75CDD">
        <w:rPr>
          <w:rFonts w:ascii="Times New Roman" w:hAnsi="Times New Roman"/>
          <w:sz w:val="24"/>
          <w:szCs w:val="24"/>
          <w:lang w:val="sr-Cyrl-CS"/>
        </w:rPr>
        <w:t>,</w:t>
      </w:r>
      <w:r w:rsidR="00051114">
        <w:rPr>
          <w:rFonts w:ascii="Times New Roman" w:hAnsi="Times New Roman"/>
          <w:sz w:val="24"/>
          <w:szCs w:val="24"/>
          <w:lang w:val="sr-Cyrl-CS"/>
        </w:rPr>
        <w:t>“</w:t>
      </w:r>
    </w:p>
    <w:p w:rsidR="00E75CDD" w:rsidRPr="00E75CDD" w:rsidRDefault="00E75CDD" w:rsidP="00B352CE">
      <w:pPr>
        <w:pStyle w:val="ListParagraph"/>
        <w:keepNext/>
        <w:tabs>
          <w:tab w:val="left" w:pos="567"/>
        </w:tabs>
        <w:spacing w:before="120" w:after="0" w:line="240" w:lineRule="auto"/>
        <w:ind w:left="0" w:right="720"/>
        <w:jc w:val="center"/>
        <w:rPr>
          <w:rFonts w:ascii="Times New Roman" w:hAnsi="Times New Roman"/>
          <w:sz w:val="20"/>
          <w:szCs w:val="20"/>
          <w:lang w:val="sr-Cyrl-CS"/>
        </w:rPr>
      </w:pPr>
      <w:r w:rsidRPr="00E75CDD">
        <w:rPr>
          <w:rFonts w:ascii="Times New Roman" w:hAnsi="Times New Roman"/>
          <w:sz w:val="20"/>
          <w:szCs w:val="20"/>
          <w:lang w:val="sr-Cyrl-CS"/>
        </w:rPr>
        <w:t>(навести назив, тип и дужину објекта)</w:t>
      </w:r>
    </w:p>
    <w:p w:rsidR="00E75CDD" w:rsidRDefault="00E75CDD" w:rsidP="00B352CE">
      <w:pPr>
        <w:pStyle w:val="ListParagraph"/>
        <w:spacing w:line="240" w:lineRule="auto"/>
        <w:ind w:left="0"/>
        <w:rPr>
          <w:rFonts w:ascii="Times New Roman" w:hAnsi="Times New Roman"/>
          <w:sz w:val="24"/>
          <w:szCs w:val="24"/>
          <w:lang w:val="sr-Cyrl-CS"/>
        </w:rPr>
      </w:pPr>
    </w:p>
    <w:p w:rsidR="00D62DAC" w:rsidRDefault="00D62DAC" w:rsidP="00B352CE">
      <w:pPr>
        <w:pStyle w:val="ListParagraph"/>
        <w:keepNext/>
        <w:numPr>
          <w:ilvl w:val="0"/>
          <w:numId w:val="5"/>
        </w:numPr>
        <w:tabs>
          <w:tab w:val="left" w:pos="567"/>
        </w:tabs>
        <w:spacing w:before="120" w:after="120" w:line="240" w:lineRule="auto"/>
        <w:ind w:left="0" w:right="720" w:firstLine="0"/>
        <w:jc w:val="both"/>
        <w:rPr>
          <w:rFonts w:ascii="Times New Roman" w:hAnsi="Times New Roman"/>
          <w:sz w:val="24"/>
          <w:szCs w:val="24"/>
          <w:lang w:val="sr-Cyrl-CS"/>
        </w:rPr>
      </w:pPr>
      <w:r>
        <w:rPr>
          <w:rFonts w:ascii="Times New Roman" w:hAnsi="Times New Roman"/>
          <w:sz w:val="24"/>
          <w:szCs w:val="24"/>
          <w:lang w:val="sr-Cyrl-CS"/>
        </w:rPr>
        <w:t xml:space="preserve">На страни </w:t>
      </w:r>
      <w:r w:rsidR="00051114">
        <w:rPr>
          <w:rFonts w:ascii="Times New Roman" w:hAnsi="Times New Roman"/>
          <w:sz w:val="24"/>
          <w:szCs w:val="24"/>
          <w:lang w:val="sr-Cyrl-CS"/>
        </w:rPr>
        <w:t>4</w:t>
      </w:r>
      <w:r w:rsidR="00162CF4">
        <w:rPr>
          <w:rFonts w:ascii="Times New Roman" w:hAnsi="Times New Roman"/>
          <w:sz w:val="24"/>
          <w:szCs w:val="24"/>
          <w:lang w:val="sr-Cyrl-CS"/>
        </w:rPr>
        <w:t>2</w:t>
      </w:r>
      <w:r>
        <w:rPr>
          <w:rFonts w:ascii="Times New Roman" w:hAnsi="Times New Roman"/>
          <w:sz w:val="24"/>
          <w:szCs w:val="24"/>
          <w:lang w:val="sr-Cyrl-CS"/>
        </w:rPr>
        <w:t xml:space="preserve"> </w:t>
      </w:r>
      <w:r w:rsidR="00051114" w:rsidRPr="00051114">
        <w:rPr>
          <w:rFonts w:ascii="Times New Roman" w:hAnsi="Times New Roman"/>
          <w:sz w:val="24"/>
          <w:szCs w:val="24"/>
          <w:lang w:val="sr-Cyrl-CS"/>
        </w:rPr>
        <w:t>ПОТВРДА О РЕФЕРЕНЦАМА КЉУЧНОГ ОСОБЉА</w:t>
      </w:r>
      <w:r w:rsidR="00051114">
        <w:rPr>
          <w:rFonts w:ascii="Times New Roman" w:hAnsi="Times New Roman"/>
          <w:sz w:val="24"/>
          <w:szCs w:val="24"/>
          <w:lang w:val="sr-Cyrl-CS"/>
        </w:rPr>
        <w:t xml:space="preserve"> </w:t>
      </w:r>
      <w:r w:rsidR="00051114" w:rsidRPr="00051114">
        <w:rPr>
          <w:rFonts w:ascii="Times New Roman" w:hAnsi="Times New Roman"/>
          <w:sz w:val="24"/>
          <w:szCs w:val="24"/>
          <w:lang w:val="sr-Cyrl-CS"/>
        </w:rPr>
        <w:t>НАДЗОРНИ ОРГАН</w:t>
      </w:r>
      <w:r w:rsidR="00162CF4">
        <w:rPr>
          <w:rFonts w:ascii="Times New Roman" w:hAnsi="Times New Roman"/>
          <w:sz w:val="24"/>
          <w:szCs w:val="24"/>
          <w:lang w:val="sr-Cyrl-CS"/>
        </w:rPr>
        <w:t xml:space="preserve"> </w:t>
      </w:r>
      <w:r w:rsidR="00162CF4" w:rsidRPr="00162CF4">
        <w:rPr>
          <w:rFonts w:ascii="Times New Roman" w:hAnsi="Times New Roman"/>
          <w:sz w:val="24"/>
          <w:szCs w:val="24"/>
          <w:lang w:val="sr-Cyrl-CS"/>
        </w:rPr>
        <w:t>ЗА ИЗГРАДЊУ ОБЈЕКАТА</w:t>
      </w:r>
      <w:r w:rsidRPr="00051114">
        <w:rPr>
          <w:rFonts w:ascii="Times New Roman" w:hAnsi="Times New Roman"/>
          <w:sz w:val="24"/>
          <w:szCs w:val="24"/>
          <w:lang w:val="sr-Cyrl-CS"/>
        </w:rPr>
        <w:t>, мења се следећи текст:</w:t>
      </w:r>
    </w:p>
    <w:p w:rsidR="00051114" w:rsidRDefault="00051114"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p>
    <w:p w:rsidR="00D62DAC" w:rsidRDefault="00051114" w:rsidP="00B352CE">
      <w:pPr>
        <w:rPr>
          <w:lang w:val="sr-Cyrl-CS"/>
        </w:rPr>
      </w:pPr>
      <w:r>
        <w:rPr>
          <w:lang w:val="sr-Cyrl-CS"/>
        </w:rPr>
        <w:t>„</w:t>
      </w:r>
      <w:r w:rsidRPr="00051114">
        <w:t>ПОТВРДА О РЕФЕРЕНЦАМА КЉУЧНОГ ОСОБЉА</w:t>
      </w:r>
      <w:r>
        <w:rPr>
          <w:lang w:val="sr-Cyrl-CS"/>
        </w:rPr>
        <w:t xml:space="preserve"> </w:t>
      </w:r>
      <w:r w:rsidRPr="00051114">
        <w:t>НАДЗОРНИ ОРГАН</w:t>
      </w:r>
      <w:r w:rsidR="00162CF4">
        <w:rPr>
          <w:lang w:val="sr-Cyrl-CS"/>
        </w:rPr>
        <w:t xml:space="preserve"> ЗА ИЗГРАДЊУ ОБЈЕКАТА</w:t>
      </w:r>
      <w:r>
        <w:rPr>
          <w:lang w:val="sr-Cyrl-CS"/>
        </w:rPr>
        <w:t>“</w:t>
      </w:r>
    </w:p>
    <w:p w:rsidR="00051114" w:rsidRDefault="00051114" w:rsidP="00B352CE">
      <w:pPr>
        <w:rPr>
          <w:lang w:val="sr-Cyrl-CS"/>
        </w:rPr>
      </w:pPr>
    </w:p>
    <w:p w:rsidR="00051114" w:rsidRDefault="00051114" w:rsidP="00B352CE">
      <w:pPr>
        <w:rPr>
          <w:lang w:val="sr-Cyrl-CS"/>
        </w:rPr>
      </w:pPr>
      <w:r w:rsidRPr="00B07129">
        <w:rPr>
          <w:lang w:val="sr-Cyrl-CS"/>
        </w:rPr>
        <w:t xml:space="preserve">тако да сада </w:t>
      </w:r>
      <w:r w:rsidRPr="00B07129">
        <w:rPr>
          <w:b/>
          <w:u w:val="single"/>
          <w:lang w:val="sr-Cyrl-CS"/>
        </w:rPr>
        <w:t>измењен текст</w:t>
      </w:r>
      <w:r w:rsidRPr="00B07129">
        <w:rPr>
          <w:lang w:val="sr-Cyrl-CS"/>
        </w:rPr>
        <w:t>, гласи:</w:t>
      </w:r>
    </w:p>
    <w:p w:rsidR="00051114" w:rsidRDefault="00051114" w:rsidP="00B352CE">
      <w:pPr>
        <w:rPr>
          <w:lang w:val="sr-Cyrl-CS"/>
        </w:rPr>
      </w:pPr>
    </w:p>
    <w:p w:rsidR="00051114" w:rsidRPr="00162CF4" w:rsidRDefault="00162CF4" w:rsidP="00B352CE">
      <w:r>
        <w:rPr>
          <w:lang w:val="sr-Cyrl-CS"/>
        </w:rPr>
        <w:t>„</w:t>
      </w:r>
      <w:r w:rsidR="00051114" w:rsidRPr="009B7EC1">
        <w:t>ПОТВРДА О РЕФЕРЕНЦАМА КЉУЧНОГ ОСОБЉА</w:t>
      </w:r>
      <w:r>
        <w:rPr>
          <w:lang w:val="sr-Cyrl-CS"/>
        </w:rPr>
        <w:t xml:space="preserve"> </w:t>
      </w:r>
      <w:r w:rsidR="00051114" w:rsidRPr="009B7EC1">
        <w:t xml:space="preserve">НАДЗОРНИ ОРГАН ЗА </w:t>
      </w:r>
      <w:r w:rsidR="00051114" w:rsidRPr="00162CF4">
        <w:t xml:space="preserve">ИЗГРАДЊУ ОБЈЕКАТА </w:t>
      </w:r>
      <w:r w:rsidR="00051114" w:rsidRPr="00162CF4">
        <w:rPr>
          <w:lang w:val="sr-Cyrl-CS"/>
        </w:rPr>
        <w:t xml:space="preserve"> </w:t>
      </w:r>
      <w:r w:rsidR="00051114" w:rsidRPr="009B7EC1">
        <w:rPr>
          <w:highlight w:val="lightGray"/>
          <w:lang w:val="sr-Cyrl-CS"/>
        </w:rPr>
        <w:t>ГРАЂ. КОНСТРУКЦИЈА</w:t>
      </w:r>
      <w:r>
        <w:rPr>
          <w:lang w:val="sr-Cyrl-CS"/>
        </w:rPr>
        <w:t>“</w:t>
      </w:r>
    </w:p>
    <w:p w:rsidR="00162CF4" w:rsidRDefault="00162CF4" w:rsidP="00B352CE">
      <w:pPr>
        <w:rPr>
          <w:lang w:val="sr-Cyrl-CS"/>
        </w:rPr>
      </w:pPr>
    </w:p>
    <w:p w:rsidR="00162CF4" w:rsidRDefault="00162CF4" w:rsidP="00B352CE">
      <w:pPr>
        <w:pStyle w:val="ListParagraph"/>
        <w:keepNext/>
        <w:numPr>
          <w:ilvl w:val="0"/>
          <w:numId w:val="5"/>
        </w:numPr>
        <w:tabs>
          <w:tab w:val="left" w:pos="567"/>
        </w:tabs>
        <w:spacing w:before="120" w:after="120" w:line="240" w:lineRule="auto"/>
        <w:ind w:left="0" w:right="720" w:firstLine="0"/>
        <w:jc w:val="both"/>
        <w:rPr>
          <w:rFonts w:ascii="Times New Roman" w:hAnsi="Times New Roman"/>
          <w:sz w:val="24"/>
          <w:szCs w:val="24"/>
          <w:lang w:val="sr-Cyrl-CS"/>
        </w:rPr>
      </w:pPr>
      <w:r>
        <w:rPr>
          <w:rFonts w:ascii="Times New Roman" w:hAnsi="Times New Roman"/>
          <w:sz w:val="24"/>
          <w:szCs w:val="24"/>
          <w:lang w:val="sr-Cyrl-CS"/>
        </w:rPr>
        <w:t xml:space="preserve">На страни 42 </w:t>
      </w:r>
      <w:r w:rsidRPr="00051114">
        <w:rPr>
          <w:rFonts w:ascii="Times New Roman" w:hAnsi="Times New Roman"/>
          <w:sz w:val="24"/>
          <w:szCs w:val="24"/>
          <w:lang w:val="sr-Cyrl-CS"/>
        </w:rPr>
        <w:t>ПОТВРДА О РЕФЕРЕНЦАМА КЉУЧНОГ ОСОБЉА</w:t>
      </w:r>
      <w:r>
        <w:rPr>
          <w:rFonts w:ascii="Times New Roman" w:hAnsi="Times New Roman"/>
          <w:sz w:val="24"/>
          <w:szCs w:val="24"/>
          <w:lang w:val="sr-Cyrl-CS"/>
        </w:rPr>
        <w:t xml:space="preserve"> </w:t>
      </w:r>
      <w:r w:rsidRPr="00051114">
        <w:rPr>
          <w:rFonts w:ascii="Times New Roman" w:hAnsi="Times New Roman"/>
          <w:sz w:val="24"/>
          <w:szCs w:val="24"/>
          <w:lang w:val="sr-Cyrl-CS"/>
        </w:rPr>
        <w:t>ГЛАВНИ НАДЗОРНИ ОРГАН, мења се следећи текст:</w:t>
      </w:r>
    </w:p>
    <w:p w:rsidR="00162CF4" w:rsidRDefault="00162CF4" w:rsidP="00B352CE">
      <w:pPr>
        <w:pStyle w:val="ListParagraph"/>
        <w:spacing w:line="240" w:lineRule="auto"/>
        <w:ind w:left="0"/>
        <w:rPr>
          <w:rFonts w:ascii="Times New Roman" w:hAnsi="Times New Roman"/>
          <w:sz w:val="24"/>
          <w:szCs w:val="24"/>
          <w:lang w:val="sr-Cyrl-CS"/>
        </w:rPr>
      </w:pPr>
    </w:p>
    <w:p w:rsidR="00162CF4" w:rsidRPr="00162CF4" w:rsidRDefault="00162CF4" w:rsidP="00B352CE">
      <w:pPr>
        <w:pStyle w:val="ListParagraph"/>
        <w:spacing w:line="240" w:lineRule="auto"/>
        <w:ind w:left="0"/>
        <w:rPr>
          <w:rFonts w:ascii="Times New Roman" w:hAnsi="Times New Roman"/>
          <w:sz w:val="24"/>
          <w:szCs w:val="24"/>
          <w:lang w:val="sr-Cyrl-CS"/>
        </w:rPr>
      </w:pPr>
    </w:p>
    <w:p w:rsidR="00162CF4" w:rsidRPr="00162CF4" w:rsidRDefault="00162CF4" w:rsidP="00B352CE">
      <w:pPr>
        <w:pStyle w:val="ListParagraph"/>
        <w:spacing w:line="240" w:lineRule="auto"/>
        <w:ind w:left="0"/>
        <w:rPr>
          <w:rFonts w:ascii="Times New Roman" w:hAnsi="Times New Roman"/>
          <w:sz w:val="24"/>
          <w:szCs w:val="24"/>
          <w:lang w:val="sr-Cyrl-CS"/>
        </w:rPr>
      </w:pPr>
      <w:r>
        <w:rPr>
          <w:rFonts w:ascii="Times New Roman" w:hAnsi="Times New Roman"/>
          <w:sz w:val="24"/>
          <w:szCs w:val="24"/>
          <w:lang w:val="sr-Cyrl-CS"/>
        </w:rPr>
        <w:t>„</w:t>
      </w:r>
      <w:r w:rsidRPr="00162CF4">
        <w:rPr>
          <w:rFonts w:ascii="Times New Roman" w:hAnsi="Times New Roman"/>
          <w:sz w:val="24"/>
          <w:szCs w:val="24"/>
          <w:lang w:val="sr-Cyrl-CS"/>
        </w:rPr>
        <w:t xml:space="preserve">Објекат ___________________________________________________ који се налази на </w:t>
      </w:r>
    </w:p>
    <w:p w:rsidR="00162CF4" w:rsidRPr="00162CF4" w:rsidRDefault="00162CF4" w:rsidP="00B352CE">
      <w:pPr>
        <w:pStyle w:val="ListParagraph"/>
        <w:spacing w:line="240" w:lineRule="auto"/>
        <w:ind w:left="0"/>
        <w:rPr>
          <w:rFonts w:ascii="Times New Roman" w:hAnsi="Times New Roman"/>
          <w:sz w:val="24"/>
          <w:szCs w:val="24"/>
          <w:lang w:val="sr-Cyrl-CS"/>
        </w:rPr>
      </w:pPr>
      <w:r w:rsidRPr="00162CF4">
        <w:rPr>
          <w:rFonts w:ascii="Times New Roman" w:hAnsi="Times New Roman"/>
          <w:sz w:val="24"/>
          <w:szCs w:val="24"/>
          <w:lang w:val="sr-Cyrl-CS"/>
        </w:rPr>
        <w:tab/>
      </w:r>
      <w:r w:rsidRPr="00162CF4">
        <w:rPr>
          <w:rFonts w:ascii="Times New Roman" w:hAnsi="Times New Roman"/>
          <w:sz w:val="24"/>
          <w:szCs w:val="24"/>
          <w:lang w:val="sr-Cyrl-CS"/>
        </w:rPr>
        <w:tab/>
        <w:t>(уписати назив и врсту инжињерског објекта)</w:t>
      </w:r>
    </w:p>
    <w:p w:rsidR="00162CF4" w:rsidRPr="00162CF4" w:rsidRDefault="00162CF4" w:rsidP="00B352CE">
      <w:pPr>
        <w:pStyle w:val="ListParagraph"/>
        <w:spacing w:line="240" w:lineRule="auto"/>
        <w:ind w:left="0"/>
        <w:rPr>
          <w:rFonts w:ascii="Times New Roman" w:hAnsi="Times New Roman"/>
          <w:sz w:val="24"/>
          <w:szCs w:val="24"/>
          <w:lang w:val="sr-Cyrl-CS"/>
        </w:rPr>
      </w:pPr>
      <w:r w:rsidRPr="00162CF4">
        <w:rPr>
          <w:rFonts w:ascii="Times New Roman" w:hAnsi="Times New Roman"/>
          <w:sz w:val="24"/>
          <w:szCs w:val="24"/>
          <w:lang w:val="sr-Cyrl-CS"/>
        </w:rPr>
        <w:t>државном путу I реда  _________________________________________________ ,</w:t>
      </w:r>
      <w:r>
        <w:rPr>
          <w:rFonts w:ascii="Times New Roman" w:hAnsi="Times New Roman"/>
          <w:sz w:val="24"/>
          <w:szCs w:val="24"/>
          <w:lang w:val="sr-Cyrl-CS"/>
        </w:rPr>
        <w:t>“</w:t>
      </w:r>
    </w:p>
    <w:p w:rsidR="00162CF4" w:rsidRPr="00162CF4" w:rsidRDefault="00162CF4" w:rsidP="00B352CE">
      <w:pPr>
        <w:pStyle w:val="ListParagraph"/>
        <w:spacing w:line="240" w:lineRule="auto"/>
        <w:ind w:left="0"/>
        <w:rPr>
          <w:rFonts w:ascii="Times New Roman" w:hAnsi="Times New Roman"/>
          <w:sz w:val="24"/>
          <w:szCs w:val="24"/>
          <w:lang w:val="sr-Cyrl-CS"/>
        </w:rPr>
      </w:pPr>
      <w:r w:rsidRPr="00162CF4">
        <w:rPr>
          <w:rFonts w:ascii="Times New Roman" w:hAnsi="Times New Roman"/>
          <w:sz w:val="24"/>
          <w:szCs w:val="24"/>
          <w:lang w:val="sr-Cyrl-CS"/>
        </w:rPr>
        <w:tab/>
      </w:r>
      <w:r w:rsidRPr="00162CF4">
        <w:rPr>
          <w:rFonts w:ascii="Times New Roman" w:hAnsi="Times New Roman"/>
          <w:sz w:val="24"/>
          <w:szCs w:val="24"/>
          <w:lang w:val="sr-Cyrl-CS"/>
        </w:rPr>
        <w:tab/>
      </w:r>
      <w:r w:rsidRPr="00162CF4">
        <w:rPr>
          <w:rFonts w:ascii="Times New Roman" w:hAnsi="Times New Roman"/>
          <w:sz w:val="24"/>
          <w:szCs w:val="24"/>
          <w:lang w:val="sr-Cyrl-CS"/>
        </w:rPr>
        <w:tab/>
      </w:r>
      <w:r w:rsidRPr="00162CF4">
        <w:rPr>
          <w:rFonts w:ascii="Times New Roman" w:hAnsi="Times New Roman"/>
          <w:sz w:val="24"/>
          <w:szCs w:val="24"/>
          <w:lang w:val="sr-Cyrl-CS"/>
        </w:rPr>
        <w:tab/>
      </w:r>
      <w:r w:rsidRPr="00162CF4">
        <w:rPr>
          <w:rFonts w:ascii="Times New Roman" w:hAnsi="Times New Roman"/>
          <w:sz w:val="24"/>
          <w:szCs w:val="24"/>
          <w:lang w:val="sr-Cyrl-CS"/>
        </w:rPr>
        <w:tab/>
        <w:t>(уписати ознаку  и деоницу пута)</w:t>
      </w:r>
    </w:p>
    <w:p w:rsidR="00162CF4" w:rsidRPr="00162CF4" w:rsidRDefault="00162CF4" w:rsidP="00B352CE">
      <w:pPr>
        <w:pStyle w:val="ListParagraph"/>
        <w:spacing w:line="240" w:lineRule="auto"/>
        <w:ind w:left="0"/>
        <w:rPr>
          <w:rFonts w:ascii="Times New Roman" w:hAnsi="Times New Roman"/>
          <w:sz w:val="24"/>
          <w:szCs w:val="24"/>
          <w:lang w:val="sr-Cyrl-CS"/>
        </w:rPr>
      </w:pPr>
    </w:p>
    <w:p w:rsidR="00162CF4" w:rsidRDefault="00162CF4" w:rsidP="00B352CE">
      <w:pPr>
        <w:rPr>
          <w:lang w:val="sr-Cyrl-CS"/>
        </w:rPr>
      </w:pPr>
      <w:r w:rsidRPr="00B07129">
        <w:rPr>
          <w:lang w:val="sr-Cyrl-CS"/>
        </w:rPr>
        <w:t xml:space="preserve">тако да сада </w:t>
      </w:r>
      <w:r w:rsidRPr="00B07129">
        <w:rPr>
          <w:b/>
          <w:u w:val="single"/>
          <w:lang w:val="sr-Cyrl-CS"/>
        </w:rPr>
        <w:t>измењен текст</w:t>
      </w:r>
      <w:r w:rsidRPr="00B07129">
        <w:rPr>
          <w:lang w:val="sr-Cyrl-CS"/>
        </w:rPr>
        <w:t>, гласи:</w:t>
      </w:r>
    </w:p>
    <w:p w:rsidR="00162CF4" w:rsidRDefault="00162CF4" w:rsidP="00B352CE">
      <w:pPr>
        <w:pStyle w:val="ListParagraph"/>
        <w:spacing w:line="240" w:lineRule="auto"/>
        <w:ind w:left="0"/>
        <w:rPr>
          <w:rFonts w:ascii="Times New Roman" w:hAnsi="Times New Roman"/>
          <w:sz w:val="24"/>
          <w:szCs w:val="24"/>
          <w:lang w:val="sr-Cyrl-CS"/>
        </w:rPr>
      </w:pPr>
    </w:p>
    <w:p w:rsidR="00162CF4" w:rsidRDefault="00162CF4" w:rsidP="00B352CE">
      <w:pPr>
        <w:pStyle w:val="ListParagraph"/>
        <w:spacing w:line="240" w:lineRule="auto"/>
        <w:ind w:left="0"/>
        <w:rPr>
          <w:rFonts w:ascii="Times New Roman" w:hAnsi="Times New Roman"/>
          <w:sz w:val="24"/>
          <w:szCs w:val="24"/>
          <w:lang w:val="sr-Cyrl-CS"/>
        </w:rPr>
      </w:pPr>
    </w:p>
    <w:p w:rsidR="00162CF4" w:rsidRPr="00162CF4" w:rsidRDefault="00162CF4" w:rsidP="00B352CE">
      <w:pPr>
        <w:pStyle w:val="ListParagraph"/>
        <w:spacing w:line="240" w:lineRule="auto"/>
        <w:ind w:left="0"/>
        <w:rPr>
          <w:rFonts w:ascii="Times New Roman" w:hAnsi="Times New Roman"/>
          <w:sz w:val="24"/>
          <w:szCs w:val="24"/>
          <w:lang w:val="sr-Cyrl-CS"/>
        </w:rPr>
      </w:pPr>
      <w:r>
        <w:rPr>
          <w:rFonts w:ascii="Times New Roman" w:hAnsi="Times New Roman"/>
          <w:sz w:val="24"/>
          <w:szCs w:val="24"/>
          <w:lang w:val="sr-Cyrl-CS"/>
        </w:rPr>
        <w:t>„</w:t>
      </w:r>
      <w:r w:rsidRPr="00162CF4">
        <w:rPr>
          <w:rFonts w:ascii="Times New Roman" w:hAnsi="Times New Roman"/>
          <w:sz w:val="24"/>
          <w:szCs w:val="24"/>
          <w:highlight w:val="lightGray"/>
          <w:lang w:val="sr-Cyrl-CS"/>
        </w:rPr>
        <w:t>Путни</w:t>
      </w:r>
      <w:r>
        <w:rPr>
          <w:rFonts w:ascii="Times New Roman" w:hAnsi="Times New Roman"/>
          <w:sz w:val="24"/>
          <w:szCs w:val="24"/>
          <w:lang w:val="sr-Cyrl-CS"/>
        </w:rPr>
        <w:t xml:space="preserve"> о</w:t>
      </w:r>
      <w:r w:rsidRPr="00162CF4">
        <w:rPr>
          <w:rFonts w:ascii="Times New Roman" w:hAnsi="Times New Roman"/>
          <w:sz w:val="24"/>
          <w:szCs w:val="24"/>
          <w:lang w:val="sr-Cyrl-CS"/>
        </w:rPr>
        <w:t xml:space="preserve">бјекат ___________________________________________________ који се налази на </w:t>
      </w:r>
    </w:p>
    <w:p w:rsidR="00162CF4" w:rsidRPr="00162CF4" w:rsidRDefault="00162CF4" w:rsidP="00B352CE">
      <w:pPr>
        <w:pStyle w:val="ListParagraph"/>
        <w:spacing w:line="240" w:lineRule="auto"/>
        <w:ind w:left="0"/>
        <w:rPr>
          <w:rFonts w:ascii="Times New Roman" w:hAnsi="Times New Roman"/>
          <w:sz w:val="24"/>
          <w:szCs w:val="24"/>
          <w:lang w:val="sr-Cyrl-CS"/>
        </w:rPr>
      </w:pPr>
      <w:r w:rsidRPr="00162CF4">
        <w:rPr>
          <w:rFonts w:ascii="Times New Roman" w:hAnsi="Times New Roman"/>
          <w:sz w:val="24"/>
          <w:szCs w:val="24"/>
          <w:lang w:val="sr-Cyrl-CS"/>
        </w:rPr>
        <w:tab/>
      </w:r>
      <w:r w:rsidRPr="00162CF4">
        <w:rPr>
          <w:rFonts w:ascii="Times New Roman" w:hAnsi="Times New Roman"/>
          <w:sz w:val="24"/>
          <w:szCs w:val="24"/>
          <w:lang w:val="sr-Cyrl-CS"/>
        </w:rPr>
        <w:tab/>
        <w:t>(уписати назив и врсту инжињерског објекта)</w:t>
      </w:r>
    </w:p>
    <w:p w:rsidR="00162CF4" w:rsidRPr="00162CF4" w:rsidRDefault="00162CF4" w:rsidP="00B352CE">
      <w:pPr>
        <w:pStyle w:val="ListParagraph"/>
        <w:spacing w:line="240" w:lineRule="auto"/>
        <w:ind w:left="0"/>
        <w:rPr>
          <w:rFonts w:ascii="Times New Roman" w:hAnsi="Times New Roman"/>
          <w:sz w:val="24"/>
          <w:szCs w:val="24"/>
          <w:lang w:val="sr-Cyrl-CS"/>
        </w:rPr>
      </w:pPr>
      <w:r w:rsidRPr="00162CF4">
        <w:rPr>
          <w:rFonts w:ascii="Times New Roman" w:hAnsi="Times New Roman"/>
          <w:sz w:val="24"/>
          <w:szCs w:val="24"/>
          <w:lang w:val="sr-Cyrl-CS"/>
        </w:rPr>
        <w:t>државном путу I реда  _________________________________________________ ,</w:t>
      </w:r>
      <w:r>
        <w:rPr>
          <w:rFonts w:ascii="Times New Roman" w:hAnsi="Times New Roman"/>
          <w:sz w:val="24"/>
          <w:szCs w:val="24"/>
          <w:lang w:val="sr-Cyrl-CS"/>
        </w:rPr>
        <w:t>“</w:t>
      </w:r>
    </w:p>
    <w:p w:rsidR="00162CF4" w:rsidRPr="00162CF4" w:rsidRDefault="00162CF4" w:rsidP="00B352CE">
      <w:pPr>
        <w:pStyle w:val="ListParagraph"/>
        <w:spacing w:line="240" w:lineRule="auto"/>
        <w:ind w:left="0"/>
        <w:rPr>
          <w:rFonts w:ascii="Times New Roman" w:hAnsi="Times New Roman"/>
          <w:sz w:val="24"/>
          <w:szCs w:val="24"/>
          <w:lang w:val="sr-Cyrl-CS"/>
        </w:rPr>
      </w:pPr>
      <w:r w:rsidRPr="00162CF4">
        <w:rPr>
          <w:rFonts w:ascii="Times New Roman" w:hAnsi="Times New Roman"/>
          <w:sz w:val="24"/>
          <w:szCs w:val="24"/>
          <w:lang w:val="sr-Cyrl-CS"/>
        </w:rPr>
        <w:tab/>
      </w:r>
      <w:r w:rsidRPr="00162CF4">
        <w:rPr>
          <w:rFonts w:ascii="Times New Roman" w:hAnsi="Times New Roman"/>
          <w:sz w:val="24"/>
          <w:szCs w:val="24"/>
          <w:lang w:val="sr-Cyrl-CS"/>
        </w:rPr>
        <w:tab/>
      </w:r>
      <w:r w:rsidRPr="00162CF4">
        <w:rPr>
          <w:rFonts w:ascii="Times New Roman" w:hAnsi="Times New Roman"/>
          <w:sz w:val="24"/>
          <w:szCs w:val="24"/>
          <w:lang w:val="sr-Cyrl-CS"/>
        </w:rPr>
        <w:tab/>
      </w:r>
      <w:r w:rsidRPr="00162CF4">
        <w:rPr>
          <w:rFonts w:ascii="Times New Roman" w:hAnsi="Times New Roman"/>
          <w:sz w:val="24"/>
          <w:szCs w:val="24"/>
          <w:lang w:val="sr-Cyrl-CS"/>
        </w:rPr>
        <w:tab/>
      </w:r>
      <w:r w:rsidRPr="00162CF4">
        <w:rPr>
          <w:rFonts w:ascii="Times New Roman" w:hAnsi="Times New Roman"/>
          <w:sz w:val="24"/>
          <w:szCs w:val="24"/>
          <w:lang w:val="sr-Cyrl-CS"/>
        </w:rPr>
        <w:tab/>
        <w:t>(уписати ознаку  и деоницу пута)</w:t>
      </w:r>
    </w:p>
    <w:p w:rsidR="00162CF4" w:rsidRDefault="00162CF4" w:rsidP="00B352CE">
      <w:pPr>
        <w:pStyle w:val="ListParagraph"/>
        <w:spacing w:line="240" w:lineRule="auto"/>
        <w:ind w:left="0"/>
        <w:rPr>
          <w:lang w:val="sr-Cyrl-CS"/>
        </w:rPr>
      </w:pPr>
    </w:p>
    <w:p w:rsidR="006B0174" w:rsidRDefault="006B0174" w:rsidP="00B352CE">
      <w:pPr>
        <w:pStyle w:val="ListParagraph"/>
        <w:keepNext/>
        <w:numPr>
          <w:ilvl w:val="0"/>
          <w:numId w:val="5"/>
        </w:numPr>
        <w:tabs>
          <w:tab w:val="left" w:pos="567"/>
        </w:tabs>
        <w:spacing w:before="120" w:after="120" w:line="240" w:lineRule="auto"/>
        <w:ind w:left="0" w:right="720" w:firstLine="0"/>
        <w:jc w:val="both"/>
        <w:rPr>
          <w:rFonts w:ascii="Times New Roman" w:hAnsi="Times New Roman"/>
          <w:sz w:val="24"/>
          <w:szCs w:val="24"/>
          <w:lang w:val="sr-Cyrl-CS"/>
        </w:rPr>
      </w:pPr>
      <w:r>
        <w:rPr>
          <w:rFonts w:ascii="Times New Roman" w:hAnsi="Times New Roman"/>
          <w:sz w:val="24"/>
          <w:szCs w:val="24"/>
          <w:lang w:val="sr-Cyrl-CS"/>
        </w:rPr>
        <w:t xml:space="preserve">На страни 46 Образац бр 3 </w:t>
      </w:r>
      <w:r w:rsidRPr="006B0174">
        <w:rPr>
          <w:rFonts w:ascii="Times New Roman" w:hAnsi="Times New Roman"/>
          <w:sz w:val="24"/>
          <w:szCs w:val="24"/>
          <w:lang w:val="sr-Cyrl-CS"/>
        </w:rPr>
        <w:t>Листа референтних уговора главног надзорног органа</w:t>
      </w:r>
      <w:r>
        <w:rPr>
          <w:rFonts w:ascii="Times New Roman" w:hAnsi="Times New Roman"/>
          <w:sz w:val="24"/>
          <w:szCs w:val="24"/>
          <w:lang w:val="sr-Cyrl-CS"/>
        </w:rPr>
        <w:t xml:space="preserve">,  </w:t>
      </w:r>
      <w:r w:rsidRPr="00051114">
        <w:rPr>
          <w:rFonts w:ascii="Times New Roman" w:hAnsi="Times New Roman"/>
          <w:sz w:val="24"/>
          <w:szCs w:val="24"/>
          <w:lang w:val="sr-Cyrl-CS"/>
        </w:rPr>
        <w:t>мења се следећи текст:</w:t>
      </w:r>
    </w:p>
    <w:p w:rsidR="006B0174" w:rsidRDefault="006B0174" w:rsidP="00B352CE">
      <w:pPr>
        <w:pStyle w:val="ListParagraph"/>
        <w:tabs>
          <w:tab w:val="left" w:pos="630"/>
        </w:tabs>
        <w:spacing w:line="240" w:lineRule="auto"/>
        <w:ind w:left="0"/>
        <w:rPr>
          <w:rFonts w:ascii="Times New Roman" w:hAnsi="Times New Roman"/>
          <w:sz w:val="24"/>
          <w:szCs w:val="24"/>
          <w:lang w:val="sr-Cyrl-CS"/>
        </w:rPr>
      </w:pPr>
    </w:p>
    <w:p w:rsidR="006B0174" w:rsidRDefault="006B0174" w:rsidP="00B352CE">
      <w:pPr>
        <w:pStyle w:val="ListParagraph"/>
        <w:tabs>
          <w:tab w:val="left" w:pos="630"/>
        </w:tabs>
        <w:spacing w:line="240" w:lineRule="auto"/>
        <w:ind w:left="0"/>
        <w:rPr>
          <w:rFonts w:ascii="Times New Roman" w:hAnsi="Times New Roman"/>
          <w:sz w:val="24"/>
          <w:szCs w:val="24"/>
          <w:lang w:val="sr-Cyrl-CS"/>
        </w:rPr>
      </w:pPr>
      <w:r>
        <w:rPr>
          <w:rFonts w:ascii="Times New Roman" w:hAnsi="Times New Roman"/>
          <w:sz w:val="24"/>
          <w:szCs w:val="24"/>
          <w:lang w:val="sr-Cyrl-CS"/>
        </w:rPr>
        <w:t>„</w:t>
      </w:r>
      <w:r w:rsidRPr="006B0174">
        <w:rPr>
          <w:rFonts w:ascii="Times New Roman" w:hAnsi="Times New Roman"/>
          <w:sz w:val="24"/>
          <w:szCs w:val="24"/>
          <w:lang w:val="sr-Cyrl-CS"/>
        </w:rPr>
        <w:t xml:space="preserve">Признаваће се само референце за које је предложени члан кључног особља био надзорни орган или вршилац стручног надзора на пројектима изградње / реконструкције </w:t>
      </w:r>
      <w:r w:rsidRPr="006B0174">
        <w:rPr>
          <w:rFonts w:ascii="Times New Roman" w:hAnsi="Times New Roman"/>
          <w:sz w:val="24"/>
          <w:szCs w:val="24"/>
          <w:u w:val="single"/>
          <w:lang w:val="sr-Cyrl-CS"/>
        </w:rPr>
        <w:t>објеката</w:t>
      </w:r>
      <w:r w:rsidRPr="006B0174">
        <w:rPr>
          <w:rFonts w:ascii="Times New Roman" w:hAnsi="Times New Roman"/>
          <w:sz w:val="24"/>
          <w:szCs w:val="24"/>
          <w:lang w:val="sr-Cyrl-CS"/>
        </w:rPr>
        <w:t xml:space="preserve"> на државним путевима I реда за које је приложена исправно попуњена Потврда наручиоца о референцама кључног особља.</w:t>
      </w:r>
      <w:r>
        <w:rPr>
          <w:rFonts w:ascii="Times New Roman" w:hAnsi="Times New Roman"/>
          <w:sz w:val="24"/>
          <w:szCs w:val="24"/>
          <w:lang w:val="sr-Cyrl-CS"/>
        </w:rPr>
        <w:t>“</w:t>
      </w:r>
    </w:p>
    <w:p w:rsidR="006B0174" w:rsidRDefault="006B0174" w:rsidP="00B352CE">
      <w:pPr>
        <w:pStyle w:val="ListParagraph"/>
        <w:tabs>
          <w:tab w:val="left" w:pos="630"/>
        </w:tabs>
        <w:spacing w:line="240" w:lineRule="auto"/>
        <w:ind w:left="0"/>
        <w:rPr>
          <w:rFonts w:ascii="Times New Roman" w:hAnsi="Times New Roman"/>
          <w:sz w:val="24"/>
          <w:szCs w:val="24"/>
          <w:lang w:val="sr-Cyrl-CS"/>
        </w:rPr>
      </w:pPr>
    </w:p>
    <w:p w:rsidR="006B0174" w:rsidRDefault="006B0174" w:rsidP="00B352CE">
      <w:pPr>
        <w:rPr>
          <w:lang w:val="sr-Cyrl-CS"/>
        </w:rPr>
      </w:pPr>
      <w:r w:rsidRPr="00B07129">
        <w:rPr>
          <w:lang w:val="sr-Cyrl-CS"/>
        </w:rPr>
        <w:t xml:space="preserve">тако да сада </w:t>
      </w:r>
      <w:r w:rsidRPr="00B07129">
        <w:rPr>
          <w:b/>
          <w:u w:val="single"/>
          <w:lang w:val="sr-Cyrl-CS"/>
        </w:rPr>
        <w:t>измењен текст</w:t>
      </w:r>
      <w:r w:rsidRPr="00B07129">
        <w:rPr>
          <w:lang w:val="sr-Cyrl-CS"/>
        </w:rPr>
        <w:t>, гласи:</w:t>
      </w:r>
    </w:p>
    <w:p w:rsidR="006B0174" w:rsidRDefault="006B0174" w:rsidP="00B352CE">
      <w:pPr>
        <w:pStyle w:val="ListParagraph"/>
        <w:tabs>
          <w:tab w:val="left" w:pos="630"/>
        </w:tabs>
        <w:spacing w:line="240" w:lineRule="auto"/>
        <w:ind w:left="0"/>
        <w:rPr>
          <w:rFonts w:ascii="Times New Roman" w:hAnsi="Times New Roman"/>
          <w:sz w:val="24"/>
          <w:szCs w:val="24"/>
          <w:lang w:val="sr-Cyrl-CS"/>
        </w:rPr>
      </w:pPr>
    </w:p>
    <w:p w:rsidR="006B0174" w:rsidRDefault="006B0174" w:rsidP="00B352CE">
      <w:pPr>
        <w:pStyle w:val="ListParagraph"/>
        <w:tabs>
          <w:tab w:val="left" w:pos="630"/>
        </w:tabs>
        <w:spacing w:line="240" w:lineRule="auto"/>
        <w:ind w:left="0"/>
        <w:jc w:val="both"/>
        <w:rPr>
          <w:rFonts w:ascii="Times New Roman" w:hAnsi="Times New Roman"/>
          <w:sz w:val="24"/>
          <w:szCs w:val="24"/>
          <w:lang w:val="sr-Cyrl-CS"/>
        </w:rPr>
      </w:pPr>
      <w:r>
        <w:rPr>
          <w:rFonts w:ascii="Times New Roman" w:hAnsi="Times New Roman"/>
          <w:sz w:val="24"/>
          <w:szCs w:val="24"/>
          <w:lang w:val="sr-Cyrl-CS"/>
        </w:rPr>
        <w:t>„</w:t>
      </w:r>
      <w:r w:rsidRPr="006B0174">
        <w:rPr>
          <w:rFonts w:ascii="Times New Roman" w:hAnsi="Times New Roman"/>
          <w:sz w:val="24"/>
          <w:szCs w:val="24"/>
          <w:lang w:val="sr-Cyrl-CS"/>
        </w:rPr>
        <w:t>Признаваће се само референце за које је предложени члан кључног особља био надзорни орган или вршилац стручног надзора на пројек</w:t>
      </w:r>
      <w:r>
        <w:rPr>
          <w:rFonts w:ascii="Times New Roman" w:hAnsi="Times New Roman"/>
          <w:sz w:val="24"/>
          <w:szCs w:val="24"/>
          <w:lang w:val="sr-Cyrl-CS"/>
        </w:rPr>
        <w:t>тима изградње / реконструкције</w:t>
      </w:r>
      <w:r w:rsidRPr="006B0174">
        <w:rPr>
          <w:rFonts w:ascii="Times New Roman" w:hAnsi="Times New Roman"/>
          <w:sz w:val="24"/>
          <w:szCs w:val="24"/>
          <w:lang w:val="sr-Cyrl-CS"/>
        </w:rPr>
        <w:t xml:space="preserve"> на</w:t>
      </w:r>
      <w:r>
        <w:rPr>
          <w:rFonts w:ascii="Times New Roman" w:hAnsi="Times New Roman"/>
          <w:sz w:val="24"/>
          <w:szCs w:val="24"/>
          <w:lang w:val="sr-Cyrl-CS"/>
        </w:rPr>
        <w:t xml:space="preserve"> </w:t>
      </w:r>
      <w:r w:rsidRPr="006B0174">
        <w:rPr>
          <w:rFonts w:ascii="Times New Roman" w:hAnsi="Times New Roman"/>
          <w:sz w:val="24"/>
          <w:szCs w:val="24"/>
          <w:lang w:val="sr-Cyrl-CS"/>
        </w:rPr>
        <w:t>државним путевима I реда за које је приложена исправно попуњена Потврда наручиоца о референцама кључног особља.</w:t>
      </w:r>
      <w:r>
        <w:rPr>
          <w:rFonts w:ascii="Times New Roman" w:hAnsi="Times New Roman"/>
          <w:sz w:val="24"/>
          <w:szCs w:val="24"/>
          <w:lang w:val="sr-Cyrl-CS"/>
        </w:rPr>
        <w:t>“</w:t>
      </w:r>
    </w:p>
    <w:p w:rsidR="006B0174" w:rsidRDefault="006B0174" w:rsidP="00B352CE">
      <w:pPr>
        <w:pStyle w:val="ListParagraph"/>
        <w:tabs>
          <w:tab w:val="left" w:pos="630"/>
        </w:tabs>
        <w:spacing w:line="240" w:lineRule="auto"/>
        <w:ind w:left="0"/>
        <w:rPr>
          <w:rFonts w:ascii="Times New Roman" w:hAnsi="Times New Roman"/>
          <w:sz w:val="24"/>
          <w:szCs w:val="24"/>
          <w:lang w:val="sr-Cyrl-CS"/>
        </w:rPr>
      </w:pPr>
    </w:p>
    <w:p w:rsidR="006B0174" w:rsidRDefault="006B0174" w:rsidP="00B352CE">
      <w:pPr>
        <w:pStyle w:val="ListParagraph"/>
        <w:keepNext/>
        <w:numPr>
          <w:ilvl w:val="0"/>
          <w:numId w:val="5"/>
        </w:numPr>
        <w:tabs>
          <w:tab w:val="left" w:pos="567"/>
        </w:tabs>
        <w:spacing w:before="120" w:after="120" w:line="240" w:lineRule="auto"/>
        <w:ind w:left="0" w:right="720" w:firstLine="0"/>
        <w:jc w:val="both"/>
        <w:rPr>
          <w:rFonts w:ascii="Times New Roman" w:hAnsi="Times New Roman"/>
          <w:sz w:val="24"/>
          <w:szCs w:val="24"/>
          <w:lang w:val="sr-Cyrl-CS"/>
        </w:rPr>
      </w:pPr>
      <w:r>
        <w:rPr>
          <w:rFonts w:ascii="Times New Roman" w:hAnsi="Times New Roman"/>
          <w:sz w:val="24"/>
          <w:szCs w:val="24"/>
          <w:lang w:val="sr-Cyrl-CS"/>
        </w:rPr>
        <w:t xml:space="preserve">На страни 47 Образац бр 4 </w:t>
      </w:r>
      <w:r w:rsidRPr="006B0174">
        <w:rPr>
          <w:rFonts w:ascii="Times New Roman" w:hAnsi="Times New Roman"/>
          <w:sz w:val="24"/>
          <w:szCs w:val="24"/>
          <w:lang w:val="sr-Cyrl-CS"/>
        </w:rPr>
        <w:t>Листа референтних уговора надзорног органа за саобраћајнице</w:t>
      </w:r>
      <w:r>
        <w:rPr>
          <w:rFonts w:ascii="Times New Roman" w:hAnsi="Times New Roman"/>
          <w:sz w:val="24"/>
          <w:szCs w:val="24"/>
          <w:lang w:val="sr-Cyrl-CS"/>
        </w:rPr>
        <w:t xml:space="preserve">,  </w:t>
      </w:r>
      <w:r w:rsidRPr="00051114">
        <w:rPr>
          <w:rFonts w:ascii="Times New Roman" w:hAnsi="Times New Roman"/>
          <w:sz w:val="24"/>
          <w:szCs w:val="24"/>
          <w:lang w:val="sr-Cyrl-CS"/>
        </w:rPr>
        <w:t>мења се следећи текст:</w:t>
      </w:r>
    </w:p>
    <w:p w:rsidR="000C7EB2" w:rsidRDefault="000C7EB2"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p>
    <w:p w:rsidR="006B0174" w:rsidRDefault="000C7EB2" w:rsidP="00B352CE">
      <w:pPr>
        <w:pStyle w:val="ListParagraph"/>
        <w:tabs>
          <w:tab w:val="left" w:pos="630"/>
        </w:tabs>
        <w:spacing w:line="240" w:lineRule="auto"/>
        <w:ind w:left="0"/>
        <w:jc w:val="both"/>
        <w:rPr>
          <w:rFonts w:ascii="Times New Roman" w:hAnsi="Times New Roman"/>
          <w:sz w:val="24"/>
          <w:szCs w:val="24"/>
          <w:lang w:val="sr-Cyrl-CS"/>
        </w:rPr>
      </w:pPr>
      <w:r>
        <w:rPr>
          <w:rFonts w:ascii="Times New Roman" w:hAnsi="Times New Roman"/>
          <w:sz w:val="24"/>
          <w:szCs w:val="24"/>
          <w:lang w:val="sr-Cyrl-CS"/>
        </w:rPr>
        <w:t>„</w:t>
      </w:r>
      <w:r w:rsidRPr="000C7EB2">
        <w:rPr>
          <w:rFonts w:ascii="Times New Roman" w:hAnsi="Times New Roman"/>
          <w:sz w:val="24"/>
          <w:szCs w:val="24"/>
          <w:lang w:val="sr-Cyrl-CS"/>
        </w:rPr>
        <w:t xml:space="preserve">(вршење стручног надзора на пројектима изградње / реконструкције </w:t>
      </w:r>
      <w:r w:rsidRPr="000C7EB2">
        <w:rPr>
          <w:rFonts w:ascii="Times New Roman" w:hAnsi="Times New Roman"/>
          <w:sz w:val="24"/>
          <w:szCs w:val="24"/>
          <w:u w:val="single"/>
          <w:lang w:val="sr-Cyrl-CS"/>
        </w:rPr>
        <w:t>саобраћајница</w:t>
      </w:r>
      <w:r w:rsidRPr="000C7EB2">
        <w:rPr>
          <w:rFonts w:ascii="Times New Roman" w:hAnsi="Times New Roman"/>
          <w:sz w:val="24"/>
          <w:szCs w:val="24"/>
          <w:lang w:val="sr-Cyrl-CS"/>
        </w:rPr>
        <w:t xml:space="preserve"> на државним путевима I реда)</w:t>
      </w:r>
      <w:r>
        <w:rPr>
          <w:rFonts w:ascii="Times New Roman" w:hAnsi="Times New Roman"/>
          <w:sz w:val="24"/>
          <w:szCs w:val="24"/>
          <w:lang w:val="sr-Cyrl-CS"/>
        </w:rPr>
        <w:t>“</w:t>
      </w:r>
    </w:p>
    <w:p w:rsidR="000C7EB2" w:rsidRDefault="000C7EB2" w:rsidP="00B352CE">
      <w:pPr>
        <w:pStyle w:val="ListParagraph"/>
        <w:tabs>
          <w:tab w:val="left" w:pos="630"/>
        </w:tabs>
        <w:spacing w:line="240" w:lineRule="auto"/>
        <w:ind w:left="0"/>
        <w:jc w:val="both"/>
        <w:rPr>
          <w:rFonts w:ascii="Times New Roman" w:hAnsi="Times New Roman"/>
          <w:sz w:val="24"/>
          <w:szCs w:val="24"/>
          <w:lang w:val="sr-Cyrl-CS"/>
        </w:rPr>
      </w:pPr>
    </w:p>
    <w:p w:rsidR="006B0174" w:rsidRDefault="006B0174" w:rsidP="00B352CE">
      <w:pPr>
        <w:pStyle w:val="ListParagraph"/>
        <w:tabs>
          <w:tab w:val="left" w:pos="630"/>
        </w:tabs>
        <w:spacing w:line="240" w:lineRule="auto"/>
        <w:ind w:left="0"/>
        <w:jc w:val="both"/>
        <w:rPr>
          <w:rFonts w:ascii="Times New Roman" w:hAnsi="Times New Roman"/>
          <w:sz w:val="24"/>
          <w:szCs w:val="24"/>
          <w:lang w:val="sr-Cyrl-CS"/>
        </w:rPr>
      </w:pPr>
      <w:r>
        <w:rPr>
          <w:rFonts w:ascii="Times New Roman" w:hAnsi="Times New Roman"/>
          <w:sz w:val="24"/>
          <w:szCs w:val="24"/>
          <w:lang w:val="sr-Cyrl-CS"/>
        </w:rPr>
        <w:t>„</w:t>
      </w:r>
      <w:r w:rsidRPr="006B0174">
        <w:rPr>
          <w:rFonts w:ascii="Times New Roman" w:hAnsi="Times New Roman"/>
          <w:sz w:val="24"/>
          <w:szCs w:val="24"/>
          <w:lang w:val="sr-Cyrl-CS"/>
        </w:rPr>
        <w:t xml:space="preserve">Признаваће се само референце за које је предложени члан кључног особља био надзорни орган или вршилац стручног надзора на пројектима изградње / реконструкције </w:t>
      </w:r>
      <w:r w:rsidRPr="006B0174">
        <w:rPr>
          <w:rFonts w:ascii="Times New Roman" w:hAnsi="Times New Roman"/>
          <w:sz w:val="24"/>
          <w:szCs w:val="24"/>
          <w:u w:val="single"/>
          <w:lang w:val="sr-Cyrl-CS"/>
        </w:rPr>
        <w:t>објеката</w:t>
      </w:r>
      <w:r w:rsidRPr="006B0174">
        <w:rPr>
          <w:rFonts w:ascii="Times New Roman" w:hAnsi="Times New Roman"/>
          <w:sz w:val="24"/>
          <w:szCs w:val="24"/>
          <w:lang w:val="sr-Cyrl-CS"/>
        </w:rPr>
        <w:t xml:space="preserve"> на државним путевима I реда за које је приложена исправно попуњена Потврда наручиоца о референцама кључног особља.</w:t>
      </w:r>
      <w:r>
        <w:rPr>
          <w:rFonts w:ascii="Times New Roman" w:hAnsi="Times New Roman"/>
          <w:sz w:val="24"/>
          <w:szCs w:val="24"/>
          <w:lang w:val="sr-Cyrl-CS"/>
        </w:rPr>
        <w:t>“</w:t>
      </w:r>
    </w:p>
    <w:p w:rsidR="006B0174" w:rsidRDefault="006B0174" w:rsidP="00B352CE">
      <w:pPr>
        <w:pStyle w:val="ListParagraph"/>
        <w:tabs>
          <w:tab w:val="left" w:pos="630"/>
        </w:tabs>
        <w:spacing w:line="240" w:lineRule="auto"/>
        <w:ind w:left="0"/>
        <w:jc w:val="both"/>
        <w:rPr>
          <w:rFonts w:ascii="Times New Roman" w:hAnsi="Times New Roman"/>
          <w:sz w:val="24"/>
          <w:szCs w:val="24"/>
          <w:lang w:val="sr-Cyrl-CS"/>
        </w:rPr>
      </w:pPr>
    </w:p>
    <w:p w:rsidR="006B0174" w:rsidRDefault="006B0174" w:rsidP="00B352CE">
      <w:pPr>
        <w:jc w:val="both"/>
        <w:rPr>
          <w:lang w:val="sr-Cyrl-CS"/>
        </w:rPr>
      </w:pPr>
      <w:r w:rsidRPr="00B07129">
        <w:rPr>
          <w:lang w:val="sr-Cyrl-CS"/>
        </w:rPr>
        <w:t xml:space="preserve">тако да сада </w:t>
      </w:r>
      <w:r w:rsidRPr="00B07129">
        <w:rPr>
          <w:b/>
          <w:u w:val="single"/>
          <w:lang w:val="sr-Cyrl-CS"/>
        </w:rPr>
        <w:t>измењен текст</w:t>
      </w:r>
      <w:r w:rsidRPr="00B07129">
        <w:rPr>
          <w:lang w:val="sr-Cyrl-CS"/>
        </w:rPr>
        <w:t>, гласи:</w:t>
      </w:r>
    </w:p>
    <w:p w:rsidR="006B0174" w:rsidRDefault="006B0174" w:rsidP="00B352CE">
      <w:pPr>
        <w:pStyle w:val="ListParagraph"/>
        <w:tabs>
          <w:tab w:val="left" w:pos="630"/>
        </w:tabs>
        <w:spacing w:line="240" w:lineRule="auto"/>
        <w:ind w:left="0"/>
        <w:jc w:val="both"/>
        <w:rPr>
          <w:rFonts w:ascii="Times New Roman" w:hAnsi="Times New Roman"/>
          <w:sz w:val="24"/>
          <w:szCs w:val="24"/>
          <w:lang w:val="sr-Cyrl-CS"/>
        </w:rPr>
      </w:pPr>
    </w:p>
    <w:p w:rsidR="000C7EB2" w:rsidRDefault="000C7EB2" w:rsidP="00B352CE">
      <w:pPr>
        <w:pStyle w:val="ListParagraph"/>
        <w:tabs>
          <w:tab w:val="left" w:pos="630"/>
        </w:tabs>
        <w:spacing w:line="240" w:lineRule="auto"/>
        <w:ind w:left="0"/>
        <w:jc w:val="both"/>
        <w:rPr>
          <w:rFonts w:ascii="Times New Roman" w:hAnsi="Times New Roman"/>
          <w:sz w:val="24"/>
          <w:szCs w:val="24"/>
          <w:lang w:val="sr-Cyrl-CS"/>
        </w:rPr>
      </w:pPr>
      <w:r>
        <w:rPr>
          <w:rFonts w:ascii="Times New Roman" w:hAnsi="Times New Roman"/>
          <w:sz w:val="24"/>
          <w:szCs w:val="24"/>
          <w:lang w:val="sr-Cyrl-CS"/>
        </w:rPr>
        <w:t>„</w:t>
      </w:r>
      <w:r w:rsidRPr="000C7EB2">
        <w:rPr>
          <w:rFonts w:ascii="Times New Roman" w:hAnsi="Times New Roman"/>
          <w:sz w:val="24"/>
          <w:szCs w:val="24"/>
          <w:lang w:val="sr-Cyrl-CS"/>
        </w:rPr>
        <w:t xml:space="preserve">(вршење стручног надзора на пројектима изградње / реконструкције </w:t>
      </w:r>
      <w:r w:rsidR="00A138D6">
        <w:rPr>
          <w:rFonts w:ascii="Times New Roman" w:hAnsi="Times New Roman"/>
          <w:sz w:val="24"/>
          <w:szCs w:val="24"/>
          <w:lang w:val="sr-Cyrl-CS"/>
        </w:rPr>
        <w:t>на државних путева</w:t>
      </w:r>
      <w:r w:rsidRPr="000C7EB2">
        <w:rPr>
          <w:rFonts w:ascii="Times New Roman" w:hAnsi="Times New Roman"/>
          <w:sz w:val="24"/>
          <w:szCs w:val="24"/>
          <w:lang w:val="sr-Cyrl-CS"/>
        </w:rPr>
        <w:t xml:space="preserve"> I реда)</w:t>
      </w:r>
      <w:r>
        <w:rPr>
          <w:rFonts w:ascii="Times New Roman" w:hAnsi="Times New Roman"/>
          <w:sz w:val="24"/>
          <w:szCs w:val="24"/>
          <w:lang w:val="sr-Cyrl-CS"/>
        </w:rPr>
        <w:t>“</w:t>
      </w:r>
    </w:p>
    <w:p w:rsidR="000C7EB2" w:rsidRDefault="000C7EB2" w:rsidP="00B352CE">
      <w:pPr>
        <w:pStyle w:val="ListParagraph"/>
        <w:tabs>
          <w:tab w:val="left" w:pos="630"/>
        </w:tabs>
        <w:spacing w:line="240" w:lineRule="auto"/>
        <w:ind w:left="0"/>
        <w:jc w:val="both"/>
        <w:rPr>
          <w:rFonts w:ascii="Times New Roman" w:hAnsi="Times New Roman"/>
          <w:sz w:val="24"/>
          <w:szCs w:val="24"/>
          <w:lang w:val="sr-Cyrl-CS"/>
        </w:rPr>
      </w:pPr>
    </w:p>
    <w:p w:rsidR="006B0174" w:rsidRDefault="006B0174" w:rsidP="00B352CE">
      <w:pPr>
        <w:pStyle w:val="ListParagraph"/>
        <w:tabs>
          <w:tab w:val="left" w:pos="630"/>
        </w:tabs>
        <w:spacing w:line="240" w:lineRule="auto"/>
        <w:ind w:left="0"/>
        <w:jc w:val="both"/>
        <w:rPr>
          <w:rFonts w:ascii="Times New Roman" w:hAnsi="Times New Roman"/>
          <w:sz w:val="24"/>
          <w:szCs w:val="24"/>
          <w:lang w:val="sr-Cyrl-CS"/>
        </w:rPr>
      </w:pPr>
      <w:r>
        <w:rPr>
          <w:rFonts w:ascii="Times New Roman" w:hAnsi="Times New Roman"/>
          <w:sz w:val="24"/>
          <w:szCs w:val="24"/>
          <w:lang w:val="sr-Cyrl-CS"/>
        </w:rPr>
        <w:t>„</w:t>
      </w:r>
      <w:r w:rsidRPr="006B0174">
        <w:rPr>
          <w:rFonts w:ascii="Times New Roman" w:hAnsi="Times New Roman"/>
          <w:sz w:val="24"/>
          <w:szCs w:val="24"/>
          <w:lang w:val="sr-Cyrl-CS"/>
        </w:rPr>
        <w:t>Признаваће се само референце за које је предложени члан кључног особља био надзорни орган или вршилац стручног надзора на пројек</w:t>
      </w:r>
      <w:r>
        <w:rPr>
          <w:rFonts w:ascii="Times New Roman" w:hAnsi="Times New Roman"/>
          <w:sz w:val="24"/>
          <w:szCs w:val="24"/>
          <w:lang w:val="sr-Cyrl-CS"/>
        </w:rPr>
        <w:t>тима изградње / реконструкције</w:t>
      </w:r>
      <w:r w:rsidRPr="006B0174">
        <w:rPr>
          <w:rFonts w:ascii="Times New Roman" w:hAnsi="Times New Roman"/>
          <w:sz w:val="24"/>
          <w:szCs w:val="24"/>
          <w:lang w:val="sr-Cyrl-CS"/>
        </w:rPr>
        <w:t xml:space="preserve"> на</w:t>
      </w:r>
      <w:r>
        <w:rPr>
          <w:rFonts w:ascii="Times New Roman" w:hAnsi="Times New Roman"/>
          <w:sz w:val="24"/>
          <w:szCs w:val="24"/>
          <w:lang w:val="sr-Cyrl-CS"/>
        </w:rPr>
        <w:t xml:space="preserve"> </w:t>
      </w:r>
      <w:r w:rsidRPr="006B0174">
        <w:rPr>
          <w:rFonts w:ascii="Times New Roman" w:hAnsi="Times New Roman"/>
          <w:sz w:val="24"/>
          <w:szCs w:val="24"/>
          <w:lang w:val="sr-Cyrl-CS"/>
        </w:rPr>
        <w:t>државним путевима I реда за које је приложена исправно попуњена Потврда наручиоца о референцама кључног особља.</w:t>
      </w:r>
      <w:r>
        <w:rPr>
          <w:rFonts w:ascii="Times New Roman" w:hAnsi="Times New Roman"/>
          <w:sz w:val="24"/>
          <w:szCs w:val="24"/>
          <w:lang w:val="sr-Cyrl-CS"/>
        </w:rPr>
        <w:t>“</w:t>
      </w: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p>
    <w:p w:rsidR="00A138D6" w:rsidRPr="00A138D6" w:rsidRDefault="00A138D6" w:rsidP="00B352CE">
      <w:pPr>
        <w:pStyle w:val="ListParagraph"/>
        <w:keepNext/>
        <w:numPr>
          <w:ilvl w:val="0"/>
          <w:numId w:val="5"/>
        </w:numPr>
        <w:tabs>
          <w:tab w:val="left" w:pos="567"/>
        </w:tabs>
        <w:spacing w:before="120" w:after="120" w:line="240" w:lineRule="auto"/>
        <w:ind w:left="0" w:right="720" w:firstLine="0"/>
        <w:jc w:val="both"/>
        <w:rPr>
          <w:rFonts w:ascii="Times New Roman" w:hAnsi="Times New Roman"/>
          <w:sz w:val="24"/>
          <w:szCs w:val="24"/>
          <w:lang w:val="sr-Cyrl-CS"/>
        </w:rPr>
      </w:pPr>
      <w:r>
        <w:rPr>
          <w:rFonts w:ascii="Times New Roman" w:hAnsi="Times New Roman"/>
          <w:sz w:val="24"/>
          <w:szCs w:val="24"/>
          <w:lang w:val="sr-Cyrl-CS"/>
        </w:rPr>
        <w:t xml:space="preserve">На страни 48 Образац бр 5 </w:t>
      </w:r>
      <w:r w:rsidRPr="00A138D6">
        <w:rPr>
          <w:rFonts w:ascii="Times New Roman" w:eastAsia="Times New Roman" w:hAnsi="Times New Roman"/>
          <w:sz w:val="24"/>
          <w:szCs w:val="24"/>
        </w:rPr>
        <w:t>Листа референтних уговора надзорног органа за објекте</w:t>
      </w:r>
      <w:r w:rsidRPr="00A138D6">
        <w:rPr>
          <w:rFonts w:ascii="Times New Roman" w:hAnsi="Times New Roman"/>
          <w:sz w:val="24"/>
          <w:szCs w:val="24"/>
          <w:lang w:val="sr-Cyrl-CS"/>
        </w:rPr>
        <w:t>,  мења се следећи текст:</w:t>
      </w:r>
    </w:p>
    <w:p w:rsidR="00A138D6" w:rsidRDefault="00A138D6"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r>
        <w:rPr>
          <w:rFonts w:ascii="Times New Roman" w:hAnsi="Times New Roman"/>
          <w:sz w:val="24"/>
          <w:szCs w:val="24"/>
          <w:lang w:val="sr-Cyrl-CS"/>
        </w:rPr>
        <w:t>„</w:t>
      </w:r>
      <w:r w:rsidRPr="000C7EB2">
        <w:rPr>
          <w:rFonts w:ascii="Times New Roman" w:hAnsi="Times New Roman"/>
          <w:sz w:val="24"/>
          <w:szCs w:val="24"/>
          <w:lang w:val="sr-Cyrl-CS"/>
        </w:rPr>
        <w:t>(</w:t>
      </w:r>
      <w:r w:rsidRPr="00A138D6">
        <w:rPr>
          <w:rFonts w:ascii="Times New Roman" w:hAnsi="Times New Roman"/>
          <w:sz w:val="24"/>
          <w:szCs w:val="24"/>
          <w:lang w:val="sr-Cyrl-CS"/>
        </w:rPr>
        <w:t>вршење стручног надзора на пројектима изградње / реконструкције објеката на државним путевима I реда</w:t>
      </w:r>
      <w:r w:rsidRPr="000C7EB2">
        <w:rPr>
          <w:rFonts w:ascii="Times New Roman" w:hAnsi="Times New Roman"/>
          <w:sz w:val="24"/>
          <w:szCs w:val="24"/>
          <w:lang w:val="sr-Cyrl-CS"/>
        </w:rPr>
        <w:t>)</w:t>
      </w:r>
      <w:r>
        <w:rPr>
          <w:rFonts w:ascii="Times New Roman" w:hAnsi="Times New Roman"/>
          <w:sz w:val="24"/>
          <w:szCs w:val="24"/>
          <w:lang w:val="sr-Cyrl-CS"/>
        </w:rPr>
        <w:t>“</w:t>
      </w: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r>
        <w:rPr>
          <w:rFonts w:ascii="Times New Roman" w:hAnsi="Times New Roman"/>
          <w:sz w:val="24"/>
          <w:szCs w:val="24"/>
          <w:lang w:val="sr-Cyrl-CS"/>
        </w:rPr>
        <w:t>„</w:t>
      </w:r>
      <w:r w:rsidRPr="006B0174">
        <w:rPr>
          <w:rFonts w:ascii="Times New Roman" w:hAnsi="Times New Roman"/>
          <w:sz w:val="24"/>
          <w:szCs w:val="24"/>
          <w:lang w:val="sr-Cyrl-CS"/>
        </w:rPr>
        <w:t xml:space="preserve">Признаваће се само референце за које је предложени члан кључног особља био надзорни орган или вршилац стручног надзора на пројектима изградње / реконструкције </w:t>
      </w:r>
      <w:r w:rsidRPr="00A138D6">
        <w:rPr>
          <w:rFonts w:ascii="Times New Roman" w:hAnsi="Times New Roman"/>
          <w:sz w:val="24"/>
          <w:szCs w:val="24"/>
          <w:lang w:val="sr-Cyrl-CS"/>
        </w:rPr>
        <w:t xml:space="preserve">објеката </w:t>
      </w:r>
      <w:r w:rsidRPr="006B0174">
        <w:rPr>
          <w:rFonts w:ascii="Times New Roman" w:hAnsi="Times New Roman"/>
          <w:sz w:val="24"/>
          <w:szCs w:val="24"/>
          <w:lang w:val="sr-Cyrl-CS"/>
        </w:rPr>
        <w:t>на државним путевима I реда за које је приложена исправно попуњена Потврда наручиоца о референцама кључног особља.</w:t>
      </w:r>
      <w:r>
        <w:rPr>
          <w:rFonts w:ascii="Times New Roman" w:hAnsi="Times New Roman"/>
          <w:sz w:val="24"/>
          <w:szCs w:val="24"/>
          <w:lang w:val="sr-Cyrl-CS"/>
        </w:rPr>
        <w:t>“</w:t>
      </w: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p>
    <w:p w:rsidR="00A138D6" w:rsidRDefault="00A138D6" w:rsidP="00B352CE">
      <w:pPr>
        <w:jc w:val="both"/>
        <w:rPr>
          <w:lang w:val="sr-Cyrl-CS"/>
        </w:rPr>
      </w:pPr>
      <w:r w:rsidRPr="00B07129">
        <w:rPr>
          <w:lang w:val="sr-Cyrl-CS"/>
        </w:rPr>
        <w:t xml:space="preserve">тако да сада </w:t>
      </w:r>
      <w:r w:rsidRPr="00B07129">
        <w:rPr>
          <w:b/>
          <w:u w:val="single"/>
          <w:lang w:val="sr-Cyrl-CS"/>
        </w:rPr>
        <w:t>измењен текст</w:t>
      </w:r>
      <w:r w:rsidRPr="00B07129">
        <w:rPr>
          <w:lang w:val="sr-Cyrl-CS"/>
        </w:rPr>
        <w:t>, гласи:</w:t>
      </w: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r>
        <w:rPr>
          <w:rFonts w:ascii="Times New Roman" w:hAnsi="Times New Roman"/>
          <w:sz w:val="24"/>
          <w:szCs w:val="24"/>
          <w:lang w:val="sr-Cyrl-CS"/>
        </w:rPr>
        <w:lastRenderedPageBreak/>
        <w:t>„</w:t>
      </w:r>
      <w:r w:rsidRPr="000C7EB2">
        <w:rPr>
          <w:rFonts w:ascii="Times New Roman" w:hAnsi="Times New Roman"/>
          <w:sz w:val="24"/>
          <w:szCs w:val="24"/>
          <w:lang w:val="sr-Cyrl-CS"/>
        </w:rPr>
        <w:t>(вршење стручног надзора на пројектима изградње / реконструкције</w:t>
      </w:r>
      <w:r>
        <w:rPr>
          <w:rFonts w:ascii="Times New Roman" w:hAnsi="Times New Roman"/>
          <w:sz w:val="24"/>
          <w:szCs w:val="24"/>
          <w:lang w:val="sr-Cyrl-CS"/>
        </w:rPr>
        <w:t xml:space="preserve"> </w:t>
      </w:r>
      <w:r w:rsidRPr="00A138D6">
        <w:rPr>
          <w:rFonts w:ascii="Times New Roman" w:hAnsi="Times New Roman"/>
          <w:sz w:val="24"/>
          <w:szCs w:val="24"/>
          <w:highlight w:val="lightGray"/>
          <w:lang w:val="sr-Cyrl-CS"/>
        </w:rPr>
        <w:t>путних објеката</w:t>
      </w:r>
      <w:r w:rsidRPr="000C7EB2">
        <w:rPr>
          <w:rFonts w:ascii="Times New Roman" w:hAnsi="Times New Roman"/>
          <w:sz w:val="24"/>
          <w:szCs w:val="24"/>
          <w:lang w:val="sr-Cyrl-CS"/>
        </w:rPr>
        <w:t xml:space="preserve"> на државним путевима I реда)</w:t>
      </w:r>
      <w:r>
        <w:rPr>
          <w:rFonts w:ascii="Times New Roman" w:hAnsi="Times New Roman"/>
          <w:sz w:val="24"/>
          <w:szCs w:val="24"/>
          <w:lang w:val="sr-Cyrl-CS"/>
        </w:rPr>
        <w:t>“</w:t>
      </w: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r>
        <w:rPr>
          <w:rFonts w:ascii="Times New Roman" w:hAnsi="Times New Roman"/>
          <w:sz w:val="24"/>
          <w:szCs w:val="24"/>
          <w:lang w:val="sr-Cyrl-CS"/>
        </w:rPr>
        <w:t>„</w:t>
      </w:r>
      <w:r w:rsidRPr="006B0174">
        <w:rPr>
          <w:rFonts w:ascii="Times New Roman" w:hAnsi="Times New Roman"/>
          <w:sz w:val="24"/>
          <w:szCs w:val="24"/>
          <w:lang w:val="sr-Cyrl-CS"/>
        </w:rPr>
        <w:t>Признаваће се само референце за које је предложени члан кључног особља био надзорни орган или вршилац стручног надзора на пројек</w:t>
      </w:r>
      <w:r>
        <w:rPr>
          <w:rFonts w:ascii="Times New Roman" w:hAnsi="Times New Roman"/>
          <w:sz w:val="24"/>
          <w:szCs w:val="24"/>
          <w:lang w:val="sr-Cyrl-CS"/>
        </w:rPr>
        <w:t>тима изградње / реконструкције</w:t>
      </w:r>
      <w:r w:rsidRPr="006B0174">
        <w:rPr>
          <w:rFonts w:ascii="Times New Roman" w:hAnsi="Times New Roman"/>
          <w:sz w:val="24"/>
          <w:szCs w:val="24"/>
          <w:lang w:val="sr-Cyrl-CS"/>
        </w:rPr>
        <w:t xml:space="preserve"> </w:t>
      </w:r>
      <w:r w:rsidRPr="00A138D6">
        <w:rPr>
          <w:rFonts w:ascii="Times New Roman" w:hAnsi="Times New Roman"/>
          <w:sz w:val="24"/>
          <w:szCs w:val="24"/>
          <w:highlight w:val="lightGray"/>
          <w:lang w:val="sr-Cyrl-CS"/>
        </w:rPr>
        <w:t>путних објеката</w:t>
      </w:r>
      <w:r w:rsidRPr="000C7EB2">
        <w:rPr>
          <w:rFonts w:ascii="Times New Roman" w:hAnsi="Times New Roman"/>
          <w:sz w:val="24"/>
          <w:szCs w:val="24"/>
          <w:lang w:val="sr-Cyrl-CS"/>
        </w:rPr>
        <w:t xml:space="preserve"> </w:t>
      </w:r>
      <w:r w:rsidRPr="006B0174">
        <w:rPr>
          <w:rFonts w:ascii="Times New Roman" w:hAnsi="Times New Roman"/>
          <w:sz w:val="24"/>
          <w:szCs w:val="24"/>
          <w:lang w:val="sr-Cyrl-CS"/>
        </w:rPr>
        <w:t>на</w:t>
      </w:r>
      <w:r>
        <w:rPr>
          <w:rFonts w:ascii="Times New Roman" w:hAnsi="Times New Roman"/>
          <w:sz w:val="24"/>
          <w:szCs w:val="24"/>
          <w:lang w:val="sr-Cyrl-CS"/>
        </w:rPr>
        <w:t xml:space="preserve"> </w:t>
      </w:r>
      <w:r w:rsidRPr="006B0174">
        <w:rPr>
          <w:rFonts w:ascii="Times New Roman" w:hAnsi="Times New Roman"/>
          <w:sz w:val="24"/>
          <w:szCs w:val="24"/>
          <w:lang w:val="sr-Cyrl-CS"/>
        </w:rPr>
        <w:t>државним путевима I реда за које је приложена исправно попуњена Потврда наручиоца о референцама кључног особља.</w:t>
      </w:r>
      <w:r>
        <w:rPr>
          <w:rFonts w:ascii="Times New Roman" w:hAnsi="Times New Roman"/>
          <w:sz w:val="24"/>
          <w:szCs w:val="24"/>
          <w:lang w:val="sr-Cyrl-CS"/>
        </w:rPr>
        <w:t>“</w:t>
      </w: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p>
    <w:p w:rsidR="00A138D6" w:rsidRDefault="00A138D6" w:rsidP="00B352CE">
      <w:pPr>
        <w:pStyle w:val="ListParagraph"/>
        <w:keepNext/>
        <w:numPr>
          <w:ilvl w:val="0"/>
          <w:numId w:val="5"/>
        </w:numPr>
        <w:tabs>
          <w:tab w:val="left" w:pos="567"/>
        </w:tabs>
        <w:spacing w:before="120" w:after="120" w:line="240" w:lineRule="auto"/>
        <w:ind w:left="0" w:right="720" w:firstLine="0"/>
        <w:jc w:val="both"/>
        <w:rPr>
          <w:rFonts w:ascii="Times New Roman" w:hAnsi="Times New Roman"/>
          <w:sz w:val="24"/>
          <w:szCs w:val="24"/>
          <w:lang w:val="sr-Cyrl-CS"/>
        </w:rPr>
      </w:pPr>
      <w:r>
        <w:rPr>
          <w:rFonts w:ascii="Times New Roman" w:hAnsi="Times New Roman"/>
          <w:sz w:val="24"/>
          <w:szCs w:val="24"/>
          <w:lang w:val="sr-Cyrl-CS"/>
        </w:rPr>
        <w:t xml:space="preserve">На страни 49 Образац бр 6 </w:t>
      </w:r>
      <w:r w:rsidRPr="00A138D6">
        <w:rPr>
          <w:rFonts w:ascii="Times New Roman" w:hAnsi="Times New Roman"/>
          <w:sz w:val="24"/>
          <w:szCs w:val="24"/>
          <w:lang w:val="sr-Cyrl-CS"/>
        </w:rPr>
        <w:t>Листа референтних уговора надзорног органа за хидротехничке објекте</w:t>
      </w:r>
      <w:r>
        <w:rPr>
          <w:rFonts w:ascii="Times New Roman" w:hAnsi="Times New Roman"/>
          <w:sz w:val="24"/>
          <w:szCs w:val="24"/>
          <w:lang w:val="sr-Cyrl-CS"/>
        </w:rPr>
        <w:t xml:space="preserve">,  </w:t>
      </w:r>
      <w:r w:rsidRPr="00051114">
        <w:rPr>
          <w:rFonts w:ascii="Times New Roman" w:hAnsi="Times New Roman"/>
          <w:sz w:val="24"/>
          <w:szCs w:val="24"/>
          <w:lang w:val="sr-Cyrl-CS"/>
        </w:rPr>
        <w:t>мења се следећи текст:</w:t>
      </w:r>
    </w:p>
    <w:p w:rsidR="00A138D6" w:rsidRDefault="00A138D6"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p>
    <w:p w:rsidR="00A138D6" w:rsidRPr="00D344D0" w:rsidRDefault="00D344D0" w:rsidP="00B352CE">
      <w:pPr>
        <w:tabs>
          <w:tab w:val="left" w:pos="630"/>
        </w:tabs>
        <w:spacing w:after="200"/>
        <w:contextualSpacing/>
        <w:jc w:val="both"/>
        <w:rPr>
          <w:rFonts w:eastAsia="Calibri"/>
          <w:lang w:val="sr-Cyrl-CS"/>
        </w:rPr>
      </w:pPr>
      <w:r w:rsidRPr="00D344D0">
        <w:rPr>
          <w:rFonts w:eastAsia="Calibri"/>
          <w:lang w:val="sr-Cyrl-CS"/>
        </w:rPr>
        <w:t xml:space="preserve">„(вршење стручног надзора на пројектима изградње / реконструкције </w:t>
      </w:r>
      <w:r w:rsidRPr="00D344D0">
        <w:rPr>
          <w:rFonts w:eastAsia="Calibri"/>
          <w:u w:val="single"/>
          <w:lang w:val="sr-Cyrl-CS"/>
        </w:rPr>
        <w:t>хидротехничких објеката</w:t>
      </w:r>
      <w:r w:rsidRPr="00D344D0">
        <w:rPr>
          <w:rFonts w:eastAsia="Calibri"/>
          <w:lang w:val="sr-Cyrl-CS"/>
        </w:rPr>
        <w:t xml:space="preserve"> на државним путевима I реда)“</w:t>
      </w: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r>
        <w:rPr>
          <w:rFonts w:ascii="Times New Roman" w:hAnsi="Times New Roman"/>
          <w:sz w:val="24"/>
          <w:szCs w:val="24"/>
          <w:lang w:val="sr-Cyrl-CS"/>
        </w:rPr>
        <w:t>„</w:t>
      </w:r>
      <w:r w:rsidRPr="006B0174">
        <w:rPr>
          <w:rFonts w:ascii="Times New Roman" w:hAnsi="Times New Roman"/>
          <w:sz w:val="24"/>
          <w:szCs w:val="24"/>
          <w:lang w:val="sr-Cyrl-CS"/>
        </w:rPr>
        <w:t xml:space="preserve">Признаваће се само референце за које је предложени члан кључног особља био надзорни орган или вршилац стручног надзора на пројектима изградње / реконструкције </w:t>
      </w:r>
      <w:r w:rsidRPr="006B0174">
        <w:rPr>
          <w:rFonts w:ascii="Times New Roman" w:hAnsi="Times New Roman"/>
          <w:sz w:val="24"/>
          <w:szCs w:val="24"/>
          <w:u w:val="single"/>
          <w:lang w:val="sr-Cyrl-CS"/>
        </w:rPr>
        <w:t>објеката</w:t>
      </w:r>
      <w:r w:rsidRPr="006B0174">
        <w:rPr>
          <w:rFonts w:ascii="Times New Roman" w:hAnsi="Times New Roman"/>
          <w:sz w:val="24"/>
          <w:szCs w:val="24"/>
          <w:lang w:val="sr-Cyrl-CS"/>
        </w:rPr>
        <w:t xml:space="preserve"> на државним путевима I реда за које је приложена исправно попуњена Потврда наручиоца о референцама кључног особља.</w:t>
      </w:r>
      <w:r>
        <w:rPr>
          <w:rFonts w:ascii="Times New Roman" w:hAnsi="Times New Roman"/>
          <w:sz w:val="24"/>
          <w:szCs w:val="24"/>
          <w:lang w:val="sr-Cyrl-CS"/>
        </w:rPr>
        <w:t>“</w:t>
      </w: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p>
    <w:p w:rsidR="00A138D6" w:rsidRDefault="00A138D6" w:rsidP="00B352CE">
      <w:pPr>
        <w:jc w:val="both"/>
        <w:rPr>
          <w:lang w:val="sr-Cyrl-CS"/>
        </w:rPr>
      </w:pPr>
      <w:r w:rsidRPr="00B07129">
        <w:rPr>
          <w:lang w:val="sr-Cyrl-CS"/>
        </w:rPr>
        <w:t xml:space="preserve">тако да сада </w:t>
      </w:r>
      <w:r w:rsidRPr="00B07129">
        <w:rPr>
          <w:b/>
          <w:u w:val="single"/>
          <w:lang w:val="sr-Cyrl-CS"/>
        </w:rPr>
        <w:t>измењен текст</w:t>
      </w:r>
      <w:r w:rsidRPr="00B07129">
        <w:rPr>
          <w:lang w:val="sr-Cyrl-CS"/>
        </w:rPr>
        <w:t>, гласи:</w:t>
      </w: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r>
        <w:rPr>
          <w:rFonts w:ascii="Times New Roman" w:hAnsi="Times New Roman"/>
          <w:sz w:val="24"/>
          <w:szCs w:val="24"/>
          <w:lang w:val="sr-Cyrl-CS"/>
        </w:rPr>
        <w:t>„</w:t>
      </w:r>
      <w:r w:rsidRPr="000C7EB2">
        <w:rPr>
          <w:rFonts w:ascii="Times New Roman" w:hAnsi="Times New Roman"/>
          <w:sz w:val="24"/>
          <w:szCs w:val="24"/>
          <w:lang w:val="sr-Cyrl-CS"/>
        </w:rPr>
        <w:t>(вршење стручног надзора на пројектима изградње / реконструкције на државним путевима I реда)</w:t>
      </w:r>
      <w:r>
        <w:rPr>
          <w:rFonts w:ascii="Times New Roman" w:hAnsi="Times New Roman"/>
          <w:sz w:val="24"/>
          <w:szCs w:val="24"/>
          <w:lang w:val="sr-Cyrl-CS"/>
        </w:rPr>
        <w:t>“</w:t>
      </w: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p>
    <w:p w:rsidR="00A138D6" w:rsidRDefault="00A138D6" w:rsidP="00B352CE">
      <w:pPr>
        <w:pStyle w:val="ListParagraph"/>
        <w:tabs>
          <w:tab w:val="left" w:pos="630"/>
        </w:tabs>
        <w:spacing w:line="240" w:lineRule="auto"/>
        <w:ind w:left="0"/>
        <w:jc w:val="both"/>
        <w:rPr>
          <w:rFonts w:ascii="Times New Roman" w:hAnsi="Times New Roman"/>
          <w:sz w:val="24"/>
          <w:szCs w:val="24"/>
          <w:lang w:val="sr-Cyrl-CS"/>
        </w:rPr>
      </w:pPr>
      <w:r>
        <w:rPr>
          <w:rFonts w:ascii="Times New Roman" w:hAnsi="Times New Roman"/>
          <w:sz w:val="24"/>
          <w:szCs w:val="24"/>
          <w:lang w:val="sr-Cyrl-CS"/>
        </w:rPr>
        <w:t>„</w:t>
      </w:r>
      <w:r w:rsidRPr="006B0174">
        <w:rPr>
          <w:rFonts w:ascii="Times New Roman" w:hAnsi="Times New Roman"/>
          <w:sz w:val="24"/>
          <w:szCs w:val="24"/>
          <w:lang w:val="sr-Cyrl-CS"/>
        </w:rPr>
        <w:t>Признаваће се само референце за које је предложени члан кључног особља био надзорни орган или вршилац стручног надзора на пројек</w:t>
      </w:r>
      <w:r>
        <w:rPr>
          <w:rFonts w:ascii="Times New Roman" w:hAnsi="Times New Roman"/>
          <w:sz w:val="24"/>
          <w:szCs w:val="24"/>
          <w:lang w:val="sr-Cyrl-CS"/>
        </w:rPr>
        <w:t>тима изградње / реконструкције</w:t>
      </w:r>
      <w:r w:rsidRPr="006B0174">
        <w:rPr>
          <w:rFonts w:ascii="Times New Roman" w:hAnsi="Times New Roman"/>
          <w:sz w:val="24"/>
          <w:szCs w:val="24"/>
          <w:lang w:val="sr-Cyrl-CS"/>
        </w:rPr>
        <w:t xml:space="preserve"> на</w:t>
      </w:r>
      <w:r>
        <w:rPr>
          <w:rFonts w:ascii="Times New Roman" w:hAnsi="Times New Roman"/>
          <w:sz w:val="24"/>
          <w:szCs w:val="24"/>
          <w:lang w:val="sr-Cyrl-CS"/>
        </w:rPr>
        <w:t xml:space="preserve"> </w:t>
      </w:r>
      <w:r w:rsidRPr="006B0174">
        <w:rPr>
          <w:rFonts w:ascii="Times New Roman" w:hAnsi="Times New Roman"/>
          <w:sz w:val="24"/>
          <w:szCs w:val="24"/>
          <w:lang w:val="sr-Cyrl-CS"/>
        </w:rPr>
        <w:t>државним путевима I реда за које је приложена исправно попуњена Потврда наручиоца о референцама кључног особља.</w:t>
      </w:r>
      <w:r>
        <w:rPr>
          <w:rFonts w:ascii="Times New Roman" w:hAnsi="Times New Roman"/>
          <w:sz w:val="24"/>
          <w:szCs w:val="24"/>
          <w:lang w:val="sr-Cyrl-CS"/>
        </w:rPr>
        <w:t>“</w:t>
      </w:r>
    </w:p>
    <w:p w:rsidR="00D344D0" w:rsidRDefault="00D344D0" w:rsidP="00B352CE">
      <w:pPr>
        <w:pStyle w:val="ListParagraph"/>
        <w:tabs>
          <w:tab w:val="left" w:pos="630"/>
        </w:tabs>
        <w:spacing w:line="240" w:lineRule="auto"/>
        <w:ind w:left="0"/>
        <w:jc w:val="both"/>
        <w:rPr>
          <w:rFonts w:ascii="Times New Roman" w:hAnsi="Times New Roman"/>
          <w:sz w:val="24"/>
          <w:szCs w:val="24"/>
          <w:lang w:val="sr-Cyrl-CS"/>
        </w:rPr>
      </w:pPr>
    </w:p>
    <w:p w:rsidR="00D344D0" w:rsidRDefault="00D344D0" w:rsidP="00B352CE">
      <w:pPr>
        <w:pStyle w:val="ListParagraph"/>
        <w:keepNext/>
        <w:numPr>
          <w:ilvl w:val="0"/>
          <w:numId w:val="5"/>
        </w:numPr>
        <w:tabs>
          <w:tab w:val="left" w:pos="567"/>
        </w:tabs>
        <w:spacing w:before="120" w:after="120" w:line="240" w:lineRule="auto"/>
        <w:ind w:left="0" w:right="720" w:firstLine="0"/>
        <w:jc w:val="both"/>
        <w:rPr>
          <w:rFonts w:ascii="Times New Roman" w:hAnsi="Times New Roman"/>
          <w:sz w:val="24"/>
          <w:szCs w:val="24"/>
          <w:lang w:val="sr-Cyrl-CS"/>
        </w:rPr>
      </w:pPr>
      <w:r>
        <w:rPr>
          <w:rFonts w:ascii="Times New Roman" w:hAnsi="Times New Roman"/>
          <w:sz w:val="24"/>
          <w:szCs w:val="24"/>
          <w:lang w:val="sr-Cyrl-CS"/>
        </w:rPr>
        <w:t>На страни 51 Образац бр 8</w:t>
      </w:r>
      <w:r w:rsidRPr="00D344D0">
        <w:t xml:space="preserve"> </w:t>
      </w:r>
      <w:r w:rsidRPr="00D344D0">
        <w:rPr>
          <w:rFonts w:ascii="Times New Roman" w:hAnsi="Times New Roman"/>
          <w:sz w:val="24"/>
          <w:szCs w:val="24"/>
          <w:lang w:val="sr-Cyrl-CS"/>
        </w:rPr>
        <w:t>Подаци о кључном особљу</w:t>
      </w:r>
      <w:r>
        <w:rPr>
          <w:rFonts w:ascii="Times New Roman" w:hAnsi="Times New Roman"/>
          <w:sz w:val="24"/>
          <w:szCs w:val="24"/>
          <w:lang w:val="sr-Cyrl-CS"/>
        </w:rPr>
        <w:t xml:space="preserve">, </w:t>
      </w:r>
      <w:r w:rsidRPr="00051114">
        <w:rPr>
          <w:rFonts w:ascii="Times New Roman" w:hAnsi="Times New Roman"/>
          <w:sz w:val="24"/>
          <w:szCs w:val="24"/>
          <w:lang w:val="sr-Cyrl-CS"/>
        </w:rPr>
        <w:t>мења се следећи текст:</w:t>
      </w:r>
    </w:p>
    <w:p w:rsidR="00D344D0" w:rsidRDefault="00D344D0" w:rsidP="00B352CE">
      <w:pPr>
        <w:pStyle w:val="ListParagraph"/>
        <w:keepNext/>
        <w:tabs>
          <w:tab w:val="left" w:pos="567"/>
        </w:tabs>
        <w:spacing w:before="120" w:after="120" w:line="240" w:lineRule="auto"/>
        <w:ind w:left="0" w:right="720"/>
        <w:jc w:val="both"/>
        <w:rPr>
          <w:rFonts w:ascii="Times New Roman" w:hAnsi="Times New Roman"/>
          <w:sz w:val="24"/>
          <w:szCs w:val="24"/>
          <w:lang w:val="sr-Cyrl-CS"/>
        </w:rPr>
      </w:pPr>
    </w:p>
    <w:p w:rsidR="00D344D0" w:rsidRPr="00D344D0" w:rsidRDefault="00D344D0" w:rsidP="00B352CE">
      <w:pPr>
        <w:pStyle w:val="ListParagraph"/>
        <w:keepNext/>
        <w:tabs>
          <w:tab w:val="left" w:pos="567"/>
        </w:tabs>
        <w:spacing w:before="120" w:after="120" w:line="240" w:lineRule="auto"/>
        <w:ind w:left="0"/>
        <w:jc w:val="both"/>
        <w:rPr>
          <w:rFonts w:ascii="Times New Roman" w:hAnsi="Times New Roman"/>
          <w:sz w:val="24"/>
          <w:szCs w:val="24"/>
          <w:lang w:val="sr-Cyrl-CS"/>
        </w:rPr>
      </w:pPr>
      <w:r>
        <w:rPr>
          <w:rFonts w:ascii="Times New Roman" w:hAnsi="Times New Roman"/>
          <w:sz w:val="24"/>
          <w:szCs w:val="24"/>
          <w:lang w:val="sr-Cyrl-CS"/>
        </w:rPr>
        <w:t>„</w:t>
      </w:r>
      <w:r w:rsidRPr="00D344D0">
        <w:rPr>
          <w:rFonts w:ascii="Times New Roman" w:hAnsi="Times New Roman"/>
          <w:sz w:val="24"/>
          <w:szCs w:val="24"/>
          <w:lang w:val="sr-Cyrl-CS"/>
        </w:rPr>
        <w:t>Напомена:</w:t>
      </w:r>
    </w:p>
    <w:p w:rsidR="00D344D0" w:rsidRPr="00D344D0" w:rsidRDefault="00D344D0" w:rsidP="00B352CE">
      <w:pPr>
        <w:pStyle w:val="ListParagraph"/>
        <w:keepNext/>
        <w:tabs>
          <w:tab w:val="left" w:pos="567"/>
        </w:tabs>
        <w:spacing w:before="120" w:after="120" w:line="240" w:lineRule="auto"/>
        <w:ind w:left="0"/>
        <w:jc w:val="both"/>
        <w:rPr>
          <w:rFonts w:ascii="Times New Roman" w:hAnsi="Times New Roman"/>
          <w:sz w:val="24"/>
          <w:szCs w:val="24"/>
          <w:lang w:val="sr-Cyrl-CS"/>
        </w:rPr>
      </w:pPr>
      <w:r w:rsidRPr="00D344D0">
        <w:rPr>
          <w:rFonts w:ascii="Times New Roman" w:hAnsi="Times New Roman"/>
          <w:sz w:val="24"/>
          <w:szCs w:val="24"/>
          <w:lang w:val="sr-Cyrl-CS"/>
        </w:rPr>
        <w:t>У колону “Радни статус" се уписује назив послодавца код кога је члан кључног особља стално запослен, или "незапослен" или "пензионер" или други радни статус лица које је ангажовано као члан кључног особља;</w:t>
      </w:r>
    </w:p>
    <w:p w:rsidR="00D344D0" w:rsidRPr="00D344D0" w:rsidRDefault="00D344D0" w:rsidP="00B352CE">
      <w:pPr>
        <w:pStyle w:val="ListParagraph"/>
        <w:keepNext/>
        <w:tabs>
          <w:tab w:val="left" w:pos="567"/>
        </w:tabs>
        <w:spacing w:before="120" w:after="120" w:line="240" w:lineRule="auto"/>
        <w:ind w:left="0"/>
        <w:jc w:val="both"/>
        <w:rPr>
          <w:rFonts w:ascii="Times New Roman" w:hAnsi="Times New Roman"/>
          <w:sz w:val="24"/>
          <w:szCs w:val="24"/>
          <w:lang w:val="sr-Cyrl-CS"/>
        </w:rPr>
      </w:pPr>
      <w:r w:rsidRPr="00D344D0">
        <w:rPr>
          <w:rFonts w:ascii="Times New Roman" w:hAnsi="Times New Roman"/>
          <w:sz w:val="24"/>
          <w:szCs w:val="24"/>
          <w:lang w:val="sr-Cyrl-CS"/>
        </w:rPr>
        <w:t>У колону "Позиција" се уписује позиција коју заузима у тиму;</w:t>
      </w:r>
    </w:p>
    <w:p w:rsidR="00D344D0" w:rsidRDefault="00D344D0" w:rsidP="00B352CE">
      <w:pPr>
        <w:pStyle w:val="ListParagraph"/>
        <w:keepNext/>
        <w:tabs>
          <w:tab w:val="left" w:pos="567"/>
        </w:tabs>
        <w:spacing w:before="120" w:after="120" w:line="240" w:lineRule="auto"/>
        <w:ind w:left="0"/>
        <w:jc w:val="both"/>
        <w:rPr>
          <w:rFonts w:ascii="Times New Roman" w:hAnsi="Times New Roman"/>
          <w:sz w:val="24"/>
          <w:szCs w:val="24"/>
          <w:lang w:val="sr-Cyrl-CS"/>
        </w:rPr>
      </w:pPr>
      <w:r w:rsidRPr="00D344D0">
        <w:rPr>
          <w:rFonts w:ascii="Times New Roman" w:hAnsi="Times New Roman"/>
          <w:sz w:val="24"/>
          <w:szCs w:val="24"/>
          <w:lang w:val="sr-Cyrl-CS"/>
        </w:rPr>
        <w:t>У колону "</w:t>
      </w:r>
      <w:r w:rsidRPr="00D344D0">
        <w:rPr>
          <w:rFonts w:ascii="Times New Roman" w:hAnsi="Times New Roman"/>
          <w:sz w:val="24"/>
          <w:szCs w:val="24"/>
          <w:u w:val="single"/>
          <w:lang w:val="sr-Cyrl-CS"/>
        </w:rPr>
        <w:t xml:space="preserve">Кључне </w:t>
      </w:r>
      <w:r w:rsidRPr="00D344D0">
        <w:rPr>
          <w:rFonts w:ascii="Times New Roman" w:hAnsi="Times New Roman"/>
          <w:sz w:val="24"/>
          <w:szCs w:val="24"/>
          <w:lang w:val="sr-Cyrl-CS"/>
        </w:rPr>
        <w:t xml:space="preserve">референце" се уписују збирне референце, нпр. "вршење стручног надзора на изградњи или реконструкцији моста дужине преко 50 m, или вршење стручног надзора </w:t>
      </w:r>
      <w:r w:rsidRPr="00D344D0">
        <w:rPr>
          <w:rFonts w:ascii="Times New Roman" w:hAnsi="Times New Roman"/>
          <w:sz w:val="24"/>
          <w:szCs w:val="24"/>
          <w:u w:val="single"/>
          <w:lang w:val="sr-Cyrl-CS"/>
        </w:rPr>
        <w:t>из области саобраћаја на рехабилитацији</w:t>
      </w:r>
      <w:r w:rsidRPr="00D344D0">
        <w:rPr>
          <w:rFonts w:ascii="Times New Roman" w:hAnsi="Times New Roman"/>
          <w:sz w:val="24"/>
          <w:szCs w:val="24"/>
          <w:lang w:val="sr-Cyrl-CS"/>
        </w:rPr>
        <w:t xml:space="preserve"> 2 деонице укупне дужине 20 km, " или сл.</w:t>
      </w:r>
      <w:r>
        <w:rPr>
          <w:rFonts w:ascii="Times New Roman" w:hAnsi="Times New Roman"/>
          <w:sz w:val="24"/>
          <w:szCs w:val="24"/>
          <w:lang w:val="sr-Cyrl-CS"/>
        </w:rPr>
        <w:t>“</w:t>
      </w:r>
    </w:p>
    <w:p w:rsidR="00C24853" w:rsidRDefault="00D344D0" w:rsidP="00C24853">
      <w:pPr>
        <w:jc w:val="both"/>
        <w:rPr>
          <w:lang w:val="sr-Cyrl-CS"/>
        </w:rPr>
      </w:pPr>
      <w:r w:rsidRPr="00B07129">
        <w:rPr>
          <w:lang w:val="sr-Cyrl-CS"/>
        </w:rPr>
        <w:t xml:space="preserve">тако да сада </w:t>
      </w:r>
      <w:r w:rsidRPr="00B07129">
        <w:rPr>
          <w:b/>
          <w:u w:val="single"/>
          <w:lang w:val="sr-Cyrl-CS"/>
        </w:rPr>
        <w:t>измењен текст</w:t>
      </w:r>
      <w:r w:rsidRPr="00B07129">
        <w:rPr>
          <w:lang w:val="sr-Cyrl-CS"/>
        </w:rPr>
        <w:t>, гласи:</w:t>
      </w:r>
    </w:p>
    <w:p w:rsidR="00C24853" w:rsidRDefault="00C24853" w:rsidP="00C24853">
      <w:pPr>
        <w:jc w:val="both"/>
        <w:rPr>
          <w:lang w:val="sr-Cyrl-CS"/>
        </w:rPr>
      </w:pPr>
    </w:p>
    <w:p w:rsidR="00D344D0" w:rsidRPr="00D344D0" w:rsidRDefault="00D344D0" w:rsidP="00C24853">
      <w:pPr>
        <w:jc w:val="both"/>
        <w:rPr>
          <w:lang w:val="sr-Cyrl-CS"/>
        </w:rPr>
      </w:pPr>
      <w:r>
        <w:rPr>
          <w:lang w:val="sr-Cyrl-CS"/>
        </w:rPr>
        <w:t>„</w:t>
      </w:r>
      <w:r w:rsidRPr="00D344D0">
        <w:rPr>
          <w:lang w:val="sr-Cyrl-CS"/>
        </w:rPr>
        <w:t>Напомена:</w:t>
      </w:r>
    </w:p>
    <w:p w:rsidR="00D344D0" w:rsidRPr="00D344D0" w:rsidRDefault="00D344D0" w:rsidP="00B352CE">
      <w:pPr>
        <w:pStyle w:val="ListParagraph"/>
        <w:keepNext/>
        <w:tabs>
          <w:tab w:val="left" w:pos="567"/>
        </w:tabs>
        <w:spacing w:before="120" w:after="120" w:line="240" w:lineRule="auto"/>
        <w:ind w:left="0"/>
        <w:jc w:val="both"/>
        <w:rPr>
          <w:rFonts w:ascii="Times New Roman" w:hAnsi="Times New Roman"/>
          <w:sz w:val="24"/>
          <w:szCs w:val="24"/>
          <w:lang w:val="sr-Cyrl-CS"/>
        </w:rPr>
      </w:pPr>
      <w:r w:rsidRPr="00D344D0">
        <w:rPr>
          <w:rFonts w:ascii="Times New Roman" w:hAnsi="Times New Roman"/>
          <w:sz w:val="24"/>
          <w:szCs w:val="24"/>
          <w:lang w:val="sr-Cyrl-CS"/>
        </w:rPr>
        <w:t>У колону “Радни статус" се уписује назив послодавца код кога је члан кључног особља стално запослен, или "незапослен" или "пензионер" или други радни статус лица које је ангажовано као члан кључног особља;</w:t>
      </w:r>
    </w:p>
    <w:p w:rsidR="00D344D0" w:rsidRPr="00D344D0" w:rsidRDefault="00D344D0" w:rsidP="00B352CE">
      <w:pPr>
        <w:pStyle w:val="ListParagraph"/>
        <w:keepNext/>
        <w:tabs>
          <w:tab w:val="left" w:pos="567"/>
        </w:tabs>
        <w:spacing w:before="120" w:after="120" w:line="240" w:lineRule="auto"/>
        <w:ind w:left="0"/>
        <w:jc w:val="both"/>
        <w:rPr>
          <w:rFonts w:ascii="Times New Roman" w:hAnsi="Times New Roman"/>
          <w:sz w:val="24"/>
          <w:szCs w:val="24"/>
          <w:lang w:val="sr-Cyrl-CS"/>
        </w:rPr>
      </w:pPr>
      <w:r w:rsidRPr="00D344D0">
        <w:rPr>
          <w:rFonts w:ascii="Times New Roman" w:hAnsi="Times New Roman"/>
          <w:sz w:val="24"/>
          <w:szCs w:val="24"/>
          <w:lang w:val="sr-Cyrl-CS"/>
        </w:rPr>
        <w:t>У колону "Позиција" се уписује позиција коју заузима у тиму;</w:t>
      </w:r>
    </w:p>
    <w:p w:rsidR="00D344D0" w:rsidRDefault="00D344D0" w:rsidP="00B352CE">
      <w:pPr>
        <w:pStyle w:val="ListParagraph"/>
        <w:keepNext/>
        <w:tabs>
          <w:tab w:val="left" w:pos="567"/>
        </w:tabs>
        <w:spacing w:before="120" w:after="120" w:line="240" w:lineRule="auto"/>
        <w:ind w:left="0"/>
        <w:jc w:val="both"/>
        <w:rPr>
          <w:rFonts w:ascii="Times New Roman" w:hAnsi="Times New Roman"/>
          <w:sz w:val="24"/>
          <w:szCs w:val="24"/>
          <w:lang w:val="sr-Cyrl-CS"/>
        </w:rPr>
      </w:pPr>
      <w:r w:rsidRPr="00D344D0">
        <w:rPr>
          <w:rFonts w:ascii="Times New Roman" w:hAnsi="Times New Roman"/>
          <w:sz w:val="24"/>
          <w:szCs w:val="24"/>
          <w:lang w:val="sr-Cyrl-CS"/>
        </w:rPr>
        <w:t>У колону "</w:t>
      </w:r>
      <w:r>
        <w:rPr>
          <w:rFonts w:ascii="Times New Roman" w:hAnsi="Times New Roman"/>
          <w:sz w:val="24"/>
          <w:szCs w:val="24"/>
          <w:lang w:val="sr-Cyrl-CS"/>
        </w:rPr>
        <w:t>Р</w:t>
      </w:r>
      <w:r w:rsidRPr="00D344D0">
        <w:rPr>
          <w:rFonts w:ascii="Times New Roman" w:hAnsi="Times New Roman"/>
          <w:sz w:val="24"/>
          <w:szCs w:val="24"/>
          <w:lang w:val="sr-Cyrl-CS"/>
        </w:rPr>
        <w:t>еференце" се уписују збирне референце, нпр. "вршење стручног надзора на изградњи или реконструкцији моста дужине преко 50 m, или вршење стручног надзора</w:t>
      </w:r>
      <w:r>
        <w:rPr>
          <w:rFonts w:ascii="Times New Roman" w:hAnsi="Times New Roman"/>
          <w:sz w:val="24"/>
          <w:szCs w:val="24"/>
          <w:lang w:val="sr-Cyrl-CS"/>
        </w:rPr>
        <w:t xml:space="preserve"> на </w:t>
      </w:r>
      <w:r w:rsidRPr="00D344D0">
        <w:rPr>
          <w:rFonts w:ascii="Times New Roman" w:hAnsi="Times New Roman"/>
          <w:sz w:val="24"/>
          <w:szCs w:val="24"/>
          <w:lang w:val="sr-Cyrl-CS"/>
        </w:rPr>
        <w:lastRenderedPageBreak/>
        <w:t>изградњи/реконструкцији државних путева I реда 2 деонице укупне дужине 20 km, " или сл.</w:t>
      </w:r>
      <w:r>
        <w:rPr>
          <w:rFonts w:ascii="Times New Roman" w:hAnsi="Times New Roman"/>
          <w:sz w:val="24"/>
          <w:szCs w:val="24"/>
          <w:lang w:val="sr-Cyrl-CS"/>
        </w:rPr>
        <w:t>“</w:t>
      </w:r>
    </w:p>
    <w:p w:rsidR="00A77BC7" w:rsidRDefault="00A77BC7" w:rsidP="00B352CE">
      <w:pPr>
        <w:pStyle w:val="ListParagraph"/>
        <w:keepNext/>
        <w:tabs>
          <w:tab w:val="left" w:pos="567"/>
        </w:tabs>
        <w:spacing w:before="120" w:after="120" w:line="240" w:lineRule="auto"/>
        <w:ind w:left="0"/>
        <w:jc w:val="both"/>
        <w:rPr>
          <w:rFonts w:ascii="Times New Roman" w:hAnsi="Times New Roman"/>
          <w:sz w:val="24"/>
          <w:szCs w:val="24"/>
          <w:lang w:val="sr-Cyrl-CS"/>
        </w:rPr>
      </w:pPr>
    </w:p>
    <w:p w:rsidR="00A77BC7" w:rsidRPr="008A2B66" w:rsidRDefault="00A77BC7" w:rsidP="00B352CE">
      <w:pPr>
        <w:pStyle w:val="ListParagraph"/>
        <w:keepNext/>
        <w:numPr>
          <w:ilvl w:val="0"/>
          <w:numId w:val="5"/>
        </w:numPr>
        <w:tabs>
          <w:tab w:val="left" w:pos="567"/>
          <w:tab w:val="left" w:pos="8640"/>
        </w:tabs>
        <w:spacing w:before="120" w:after="120" w:line="240" w:lineRule="auto"/>
        <w:ind w:left="0" w:right="720" w:firstLine="0"/>
        <w:jc w:val="both"/>
        <w:rPr>
          <w:rFonts w:ascii="Times New Roman" w:hAnsi="Times New Roman"/>
          <w:sz w:val="24"/>
          <w:szCs w:val="24"/>
          <w:lang w:val="sr-Cyrl-CS"/>
        </w:rPr>
      </w:pPr>
      <w:r w:rsidRPr="008A2B66">
        <w:rPr>
          <w:rFonts w:ascii="Times New Roman" w:hAnsi="Times New Roman"/>
          <w:sz w:val="24"/>
          <w:szCs w:val="24"/>
          <w:lang w:val="sr-Cyrl-CS"/>
        </w:rPr>
        <w:t xml:space="preserve">На страни </w:t>
      </w:r>
      <w:r>
        <w:rPr>
          <w:rFonts w:ascii="Times New Roman" w:hAnsi="Times New Roman"/>
          <w:sz w:val="24"/>
          <w:szCs w:val="24"/>
        </w:rPr>
        <w:t>3</w:t>
      </w:r>
      <w:r w:rsidRPr="008A2B66">
        <w:rPr>
          <w:rFonts w:ascii="Times New Roman" w:hAnsi="Times New Roman"/>
          <w:sz w:val="24"/>
          <w:szCs w:val="24"/>
        </w:rPr>
        <w:t xml:space="preserve">8 </w:t>
      </w:r>
      <w:r w:rsidRPr="008A2B66">
        <w:rPr>
          <w:rFonts w:ascii="Times New Roman" w:hAnsi="Times New Roman"/>
          <w:sz w:val="24"/>
          <w:szCs w:val="24"/>
          <w:lang w:val="sr-Cyrl-CS"/>
        </w:rPr>
        <w:t xml:space="preserve">конкурсне документације, а у оквиру </w:t>
      </w:r>
      <w:r w:rsidRPr="00C151BC">
        <w:rPr>
          <w:rFonts w:ascii="Times New Roman" w:hAnsi="Times New Roman"/>
          <w:sz w:val="24"/>
          <w:szCs w:val="24"/>
          <w:lang w:val="sr-Cyrl-CS"/>
        </w:rPr>
        <w:t>тачке 3</w:t>
      </w:r>
      <w:r w:rsidRPr="00C151BC">
        <w:rPr>
          <w:rFonts w:ascii="Times New Roman" w:eastAsia="Malgun Gothic" w:hAnsi="Times New Roman"/>
          <w:color w:val="000000"/>
          <w:sz w:val="24"/>
          <w:szCs w:val="24"/>
          <w:lang w:val="sr-Cyrl-CS"/>
        </w:rPr>
        <w:t xml:space="preserve">. Посебан услов </w:t>
      </w:r>
      <w:r w:rsidRPr="00C151BC">
        <w:rPr>
          <w:rFonts w:ascii="Times New Roman" w:eastAsia="Times New Roman" w:hAnsi="Times New Roman"/>
          <w:sz w:val="24"/>
          <w:szCs w:val="24"/>
        </w:rPr>
        <w:t>из</w:t>
      </w:r>
      <w:r w:rsidRPr="00A8718A">
        <w:rPr>
          <w:rFonts w:ascii="Times New Roman" w:eastAsia="Times New Roman" w:hAnsi="Times New Roman"/>
          <w:sz w:val="24"/>
          <w:szCs w:val="24"/>
        </w:rPr>
        <w:t xml:space="preserve"> чл. 76. ст. 2 Закона</w:t>
      </w:r>
      <w:r w:rsidRPr="008A2B66">
        <w:rPr>
          <w:rFonts w:ascii="Times New Roman" w:hAnsi="Times New Roman"/>
          <w:sz w:val="24"/>
          <w:szCs w:val="24"/>
          <w:lang w:val="sr-Cyrl-CS"/>
        </w:rPr>
        <w:t>, мења се следећи текст:</w:t>
      </w:r>
    </w:p>
    <w:p w:rsidR="00A77BC7" w:rsidRDefault="00A77BC7" w:rsidP="00B352CE">
      <w:pPr>
        <w:pStyle w:val="ListParagraph"/>
        <w:keepNext/>
        <w:tabs>
          <w:tab w:val="left" w:pos="567"/>
          <w:tab w:val="left" w:pos="8640"/>
        </w:tabs>
        <w:spacing w:before="120" w:after="120" w:line="240" w:lineRule="auto"/>
        <w:ind w:left="0" w:right="720"/>
        <w:jc w:val="both"/>
        <w:rPr>
          <w:rFonts w:eastAsia="Malgun Gothic"/>
          <w:b/>
          <w:color w:val="000000"/>
          <w:lang w:val="sr-Cyrl-RS"/>
        </w:rPr>
      </w:pPr>
    </w:p>
    <w:p w:rsidR="00A77BC7" w:rsidRPr="00A8718A" w:rsidRDefault="00A77BC7" w:rsidP="00B352CE">
      <w:pPr>
        <w:tabs>
          <w:tab w:val="left" w:pos="8640"/>
        </w:tabs>
        <w:jc w:val="both"/>
      </w:pPr>
      <w:r w:rsidRPr="00A8718A">
        <w:rPr>
          <w:lang w:val="sr-Cyrl-RS"/>
        </w:rPr>
        <w:t xml:space="preserve">3) </w:t>
      </w:r>
      <w:r w:rsidRPr="00A8718A">
        <w:t>Посебан услов из чл. 76. ст. 2 Закона – потребни</w:t>
      </w:r>
      <w:r w:rsidRPr="00A8718A">
        <w:rPr>
          <w:noProof/>
          <w:lang w:val="sr-Cyrl-CS"/>
        </w:rPr>
        <w:t xml:space="preserve"> финансиски капацитети - </w:t>
      </w:r>
      <w:r w:rsidRPr="00A8718A">
        <w:rPr>
          <w:b/>
          <w:noProof/>
          <w:lang w:val="sr-Cyrl-CS"/>
        </w:rPr>
        <w:t>Доказ:</w:t>
      </w:r>
      <w:r w:rsidRPr="00A8718A">
        <w:rPr>
          <w:noProof/>
          <w:lang w:val="sr-Cyrl-CS"/>
        </w:rPr>
        <w:t xml:space="preserve"> Биланси стања и успеха са мишљењем овлашћеног ревизора, извештај о бонитету за јавне набавке (БОН ЈН) не старији од 6 месеци од дана објављивања позива за подношење понуда којима се доказује </w:t>
      </w:r>
      <w:r w:rsidRPr="00A8718A">
        <w:t xml:space="preserve">да је за све године у току 5 окончаних година (2012-2016) Понуђач просечно остварио приход од </w:t>
      </w:r>
      <w:r w:rsidRPr="00A8718A">
        <w:rPr>
          <w:u w:val="single"/>
        </w:rPr>
        <w:t>350.000.000</w:t>
      </w:r>
      <w:r w:rsidRPr="00A8718A">
        <w:rPr>
          <w:u w:val="single"/>
          <w:lang w:val="sr-Cyrl-CS"/>
        </w:rPr>
        <w:t>,</w:t>
      </w:r>
      <w:proofErr w:type="gramStart"/>
      <w:r w:rsidRPr="00A8718A">
        <w:rPr>
          <w:u w:val="single"/>
          <w:lang w:val="sr-Cyrl-CS"/>
        </w:rPr>
        <w:t>00</w:t>
      </w:r>
      <w:r w:rsidRPr="00A8718A">
        <w:rPr>
          <w:u w:val="single"/>
        </w:rPr>
        <w:t>.динара</w:t>
      </w:r>
      <w:proofErr w:type="gramEnd"/>
      <w:r w:rsidRPr="00A8718A">
        <w:t xml:space="preserve"> без ПДВ-а.</w:t>
      </w:r>
    </w:p>
    <w:p w:rsidR="00A77BC7" w:rsidRPr="00A8718A" w:rsidRDefault="00A77BC7" w:rsidP="00B352CE">
      <w:pPr>
        <w:tabs>
          <w:tab w:val="num" w:pos="90"/>
          <w:tab w:val="left" w:pos="8640"/>
        </w:tabs>
        <w:suppressAutoHyphens/>
        <w:jc w:val="both"/>
        <w:rPr>
          <w:iCs/>
        </w:rPr>
      </w:pPr>
      <w:r w:rsidRPr="00A8718A">
        <w:rPr>
          <w:b/>
          <w:iCs/>
        </w:rPr>
        <w:t>Доказ:</w:t>
      </w:r>
      <w:r w:rsidRPr="00A8718A">
        <w:rPr>
          <w:iCs/>
        </w:rPr>
        <w:t xml:space="preserve"> Биланс стања и биланс успеха са мишљењем овлашћеног ревизора за 2011, 2012, 2013, 2014</w:t>
      </w:r>
      <w:r w:rsidRPr="00A8718A">
        <w:rPr>
          <w:iCs/>
          <w:lang w:val="sr-Cyrl-RS"/>
        </w:rPr>
        <w:t>,</w:t>
      </w:r>
      <w:r w:rsidRPr="00A8718A">
        <w:rPr>
          <w:iCs/>
        </w:rPr>
        <w:t xml:space="preserve"> 2015</w:t>
      </w:r>
      <w:r w:rsidRPr="00A8718A">
        <w:rPr>
          <w:iCs/>
          <w:lang w:val="sr-Cyrl-RS"/>
        </w:rPr>
        <w:t xml:space="preserve">. и </w:t>
      </w:r>
      <w:r w:rsidRPr="00A8718A">
        <w:rPr>
          <w:b/>
          <w:iCs/>
          <w:lang w:val="sr-Cyrl-RS"/>
        </w:rPr>
        <w:t>2016.</w:t>
      </w:r>
      <w:r w:rsidRPr="00A8718A">
        <w:rPr>
          <w:iCs/>
        </w:rPr>
        <w:t xml:space="preserve"> годину или </w:t>
      </w:r>
      <w:r w:rsidRPr="00A8718A">
        <w:rPr>
          <w:iCs/>
          <w:lang w:val="sr-Cyrl-RS"/>
        </w:rPr>
        <w:t>„</w:t>
      </w:r>
      <w:proofErr w:type="gramStart"/>
      <w:r w:rsidRPr="00A8718A">
        <w:rPr>
          <w:iCs/>
          <w:lang w:val="sr-Cyrl-RS"/>
        </w:rPr>
        <w:t>скоринг“ за</w:t>
      </w:r>
      <w:proofErr w:type="gramEnd"/>
      <w:r w:rsidRPr="00A8718A">
        <w:rPr>
          <w:iCs/>
          <w:lang w:val="sr-Cyrl-RS"/>
        </w:rPr>
        <w:t xml:space="preserve"> наведени период издат од стране Агенције за привредне регистре (АПР),</w:t>
      </w:r>
      <w:r w:rsidRPr="00A8718A">
        <w:rPr>
          <w:iCs/>
        </w:rPr>
        <w:t xml:space="preserve"> не старији од 6 месеци од дана објављивања позива на Порталу јавних набавки.</w:t>
      </w:r>
    </w:p>
    <w:p w:rsidR="00A77BC7" w:rsidRPr="00B12F2B" w:rsidRDefault="00A77BC7" w:rsidP="00B352CE">
      <w:pPr>
        <w:tabs>
          <w:tab w:val="left" w:pos="8640"/>
        </w:tabs>
        <w:jc w:val="both"/>
        <w:rPr>
          <w:b/>
          <w:lang w:val="sr-Cyrl-CS"/>
        </w:rPr>
      </w:pPr>
    </w:p>
    <w:p w:rsidR="00A77BC7" w:rsidRPr="00B12F2B" w:rsidRDefault="00A77BC7" w:rsidP="00B352CE">
      <w:pPr>
        <w:tabs>
          <w:tab w:val="left" w:pos="8640"/>
        </w:tabs>
        <w:jc w:val="both"/>
        <w:rPr>
          <w:b/>
          <w:lang w:val="sr-Cyrl-CS"/>
        </w:rPr>
      </w:pPr>
    </w:p>
    <w:p w:rsidR="00A77BC7" w:rsidRDefault="00A77BC7" w:rsidP="00B352CE">
      <w:pPr>
        <w:tabs>
          <w:tab w:val="left" w:pos="8640"/>
        </w:tabs>
        <w:jc w:val="both"/>
        <w:rPr>
          <w:lang w:val="sr-Cyrl-CS"/>
        </w:rPr>
      </w:pPr>
      <w:r w:rsidRPr="00B12F2B">
        <w:rPr>
          <w:lang w:val="sr-Cyrl-CS"/>
        </w:rPr>
        <w:t xml:space="preserve">тако да сада </w:t>
      </w:r>
      <w:r>
        <w:rPr>
          <w:b/>
          <w:u w:val="single"/>
          <w:lang w:val="sr-Cyrl-CS"/>
        </w:rPr>
        <w:t xml:space="preserve">измењен </w:t>
      </w:r>
      <w:r w:rsidRPr="00BD51ED">
        <w:rPr>
          <w:b/>
          <w:u w:val="single"/>
          <w:lang w:val="sr-Cyrl-CS"/>
        </w:rPr>
        <w:t>текст</w:t>
      </w:r>
      <w:r w:rsidRPr="00B12F2B">
        <w:rPr>
          <w:lang w:val="sr-Cyrl-CS"/>
        </w:rPr>
        <w:t>, гласи:</w:t>
      </w:r>
    </w:p>
    <w:p w:rsidR="00A77BC7" w:rsidRDefault="00A77BC7" w:rsidP="00B352CE">
      <w:pPr>
        <w:tabs>
          <w:tab w:val="left" w:pos="8640"/>
        </w:tabs>
        <w:jc w:val="both"/>
        <w:rPr>
          <w:lang w:val="sr-Cyrl-CS"/>
        </w:rPr>
      </w:pPr>
    </w:p>
    <w:p w:rsidR="00A77BC7" w:rsidRPr="00B12F2B" w:rsidRDefault="00A77BC7" w:rsidP="00B352CE">
      <w:pPr>
        <w:tabs>
          <w:tab w:val="left" w:pos="8640"/>
        </w:tabs>
        <w:jc w:val="both"/>
        <w:rPr>
          <w:lang w:val="sr-Cyrl-CS"/>
        </w:rPr>
      </w:pPr>
    </w:p>
    <w:p w:rsidR="00A77BC7" w:rsidRPr="00213067" w:rsidRDefault="00A77BC7" w:rsidP="00B352CE">
      <w:pPr>
        <w:tabs>
          <w:tab w:val="left" w:pos="8640"/>
        </w:tabs>
        <w:jc w:val="both"/>
        <w:rPr>
          <w:b/>
        </w:rPr>
      </w:pPr>
      <w:r>
        <w:rPr>
          <w:lang w:val="sr-Cyrl-RS"/>
        </w:rPr>
        <w:t>3</w:t>
      </w:r>
      <w:r w:rsidRPr="00A8718A">
        <w:rPr>
          <w:lang w:val="sr-Cyrl-RS"/>
        </w:rPr>
        <w:t xml:space="preserve">) </w:t>
      </w:r>
      <w:r w:rsidRPr="00A8718A">
        <w:t>Посебан услов из чл. 76. ст. 2 Закона – потребни</w:t>
      </w:r>
      <w:r w:rsidRPr="00A8718A">
        <w:rPr>
          <w:noProof/>
          <w:lang w:val="sr-Cyrl-CS"/>
        </w:rPr>
        <w:t xml:space="preserve"> финанси</w:t>
      </w:r>
      <w:r>
        <w:rPr>
          <w:noProof/>
          <w:lang w:val="sr-Cyrl-CS"/>
        </w:rPr>
        <w:t>ј</w:t>
      </w:r>
      <w:r w:rsidRPr="00A8718A">
        <w:rPr>
          <w:noProof/>
          <w:lang w:val="sr-Cyrl-CS"/>
        </w:rPr>
        <w:t xml:space="preserve">ски капацитети - </w:t>
      </w:r>
      <w:r w:rsidRPr="00213067">
        <w:rPr>
          <w:b/>
        </w:rPr>
        <w:t xml:space="preserve">да је за све </w:t>
      </w:r>
      <w:r w:rsidRPr="00213067">
        <w:rPr>
          <w:b/>
          <w:lang w:val="sr-Cyrl-CS"/>
        </w:rPr>
        <w:t>претходно 3</w:t>
      </w:r>
      <w:r w:rsidRPr="00213067">
        <w:rPr>
          <w:b/>
        </w:rPr>
        <w:t xml:space="preserve"> окончане године (201</w:t>
      </w:r>
      <w:r w:rsidRPr="00213067">
        <w:rPr>
          <w:b/>
          <w:lang w:val="sr-Cyrl-CS"/>
        </w:rPr>
        <w:t>4</w:t>
      </w:r>
      <w:r w:rsidRPr="00213067">
        <w:rPr>
          <w:b/>
        </w:rPr>
        <w:t>-2016) Понуђач просечно остварио приход од 350.000.000</w:t>
      </w:r>
      <w:r w:rsidRPr="00213067">
        <w:rPr>
          <w:b/>
          <w:lang w:val="sr-Cyrl-CS"/>
        </w:rPr>
        <w:t>,00</w:t>
      </w:r>
      <w:r w:rsidRPr="00213067">
        <w:rPr>
          <w:b/>
        </w:rPr>
        <w:t xml:space="preserve"> динара без ПДВ-а.</w:t>
      </w:r>
    </w:p>
    <w:p w:rsidR="00A77BC7" w:rsidRPr="00A8718A" w:rsidRDefault="00A77BC7" w:rsidP="00B352CE">
      <w:pPr>
        <w:tabs>
          <w:tab w:val="num" w:pos="90"/>
          <w:tab w:val="left" w:pos="8640"/>
        </w:tabs>
        <w:suppressAutoHyphens/>
        <w:jc w:val="both"/>
        <w:rPr>
          <w:iCs/>
        </w:rPr>
      </w:pPr>
      <w:r w:rsidRPr="00A8718A">
        <w:rPr>
          <w:b/>
          <w:iCs/>
        </w:rPr>
        <w:t>Доказ:</w:t>
      </w:r>
      <w:r w:rsidRPr="00A8718A">
        <w:rPr>
          <w:iCs/>
        </w:rPr>
        <w:t xml:space="preserve"> Биланс стања и биланс успеха са мишљењем овлашћеног ревизора за 2014</w:t>
      </w:r>
      <w:r w:rsidRPr="00A8718A">
        <w:rPr>
          <w:iCs/>
          <w:lang w:val="sr-Cyrl-RS"/>
        </w:rPr>
        <w:t>,</w:t>
      </w:r>
      <w:r w:rsidRPr="00A8718A">
        <w:rPr>
          <w:iCs/>
        </w:rPr>
        <w:t xml:space="preserve"> 2015</w:t>
      </w:r>
      <w:r w:rsidRPr="00A8718A">
        <w:rPr>
          <w:iCs/>
          <w:lang w:val="sr-Cyrl-RS"/>
        </w:rPr>
        <w:t xml:space="preserve">. и </w:t>
      </w:r>
      <w:r w:rsidRPr="00213067">
        <w:rPr>
          <w:iCs/>
          <w:lang w:val="sr-Cyrl-RS"/>
        </w:rPr>
        <w:t>2016.</w:t>
      </w:r>
      <w:r w:rsidRPr="00A8718A">
        <w:rPr>
          <w:iCs/>
        </w:rPr>
        <w:t xml:space="preserve"> годину или </w:t>
      </w:r>
      <w:r w:rsidRPr="00A8718A">
        <w:rPr>
          <w:iCs/>
          <w:lang w:val="sr-Cyrl-RS"/>
        </w:rPr>
        <w:t>„</w:t>
      </w:r>
      <w:proofErr w:type="gramStart"/>
      <w:r w:rsidRPr="00A8718A">
        <w:rPr>
          <w:iCs/>
          <w:lang w:val="sr-Cyrl-RS"/>
        </w:rPr>
        <w:t>скоринг“ за</w:t>
      </w:r>
      <w:proofErr w:type="gramEnd"/>
      <w:r w:rsidRPr="00A8718A">
        <w:rPr>
          <w:iCs/>
          <w:lang w:val="sr-Cyrl-RS"/>
        </w:rPr>
        <w:t xml:space="preserve"> наведени период издат од стране Агенције за привредне регистре (АПР),</w:t>
      </w:r>
      <w:r w:rsidRPr="00A8718A">
        <w:rPr>
          <w:iCs/>
        </w:rPr>
        <w:t xml:space="preserve"> не старији од 6 месеци од дана објављивања позива на Порталу јавних набавки.</w:t>
      </w:r>
    </w:p>
    <w:p w:rsidR="00A77BC7" w:rsidRDefault="00A77BC7" w:rsidP="00B352CE">
      <w:pPr>
        <w:tabs>
          <w:tab w:val="center" w:pos="4802"/>
        </w:tabs>
        <w:jc w:val="both"/>
        <w:rPr>
          <w:b/>
          <w:color w:val="000000"/>
          <w:lang w:val="sr-Cyrl-RS"/>
        </w:rPr>
      </w:pPr>
    </w:p>
    <w:p w:rsidR="00B352CE" w:rsidRPr="00B352CE" w:rsidRDefault="00A27B16" w:rsidP="00A27B16">
      <w:pPr>
        <w:pStyle w:val="ListParagraph"/>
        <w:spacing w:line="240" w:lineRule="auto"/>
        <w:ind w:left="0"/>
        <w:rPr>
          <w:rFonts w:ascii="Times New Roman" w:hAnsi="Times New Roman"/>
          <w:sz w:val="24"/>
          <w:szCs w:val="24"/>
          <w:lang w:val="sr-Cyrl-CS"/>
        </w:rPr>
      </w:pPr>
      <w:r>
        <w:rPr>
          <w:rFonts w:ascii="Times New Roman" w:hAnsi="Times New Roman"/>
          <w:sz w:val="24"/>
          <w:szCs w:val="24"/>
          <w:lang w:val="sr-Cyrl-CS"/>
        </w:rPr>
        <w:t xml:space="preserve">12. </w:t>
      </w:r>
      <w:r w:rsidR="00B352CE" w:rsidRPr="00B352CE">
        <w:rPr>
          <w:rFonts w:ascii="Times New Roman" w:hAnsi="Times New Roman"/>
          <w:sz w:val="24"/>
          <w:szCs w:val="24"/>
          <w:lang w:val="sr-Cyrl-CS"/>
        </w:rPr>
        <w:t xml:space="preserve">На страни </w:t>
      </w:r>
      <w:r w:rsidR="00B352CE" w:rsidRPr="00B352CE">
        <w:rPr>
          <w:rFonts w:ascii="Times New Roman" w:hAnsi="Times New Roman"/>
          <w:b/>
          <w:sz w:val="24"/>
          <w:szCs w:val="24"/>
          <w:lang w:val="sr-Cyrl-CS"/>
        </w:rPr>
        <w:t>63 мења се текст</w:t>
      </w:r>
      <w:r w:rsidR="00B352CE" w:rsidRPr="00B352CE">
        <w:rPr>
          <w:rFonts w:ascii="Times New Roman" w:hAnsi="Times New Roman"/>
          <w:sz w:val="24"/>
          <w:szCs w:val="24"/>
          <w:lang w:val="sr-Cyrl-CS"/>
        </w:rPr>
        <w:t>:</w:t>
      </w:r>
    </w:p>
    <w:p w:rsidR="00B352CE" w:rsidRPr="00B352CE" w:rsidRDefault="00B352CE" w:rsidP="00B352CE">
      <w:pPr>
        <w:jc w:val="center"/>
        <w:rPr>
          <w:lang w:val="sr-Cyrl-CS"/>
        </w:rPr>
      </w:pPr>
    </w:p>
    <w:p w:rsidR="00B352CE" w:rsidRPr="00B352CE" w:rsidRDefault="00B352CE" w:rsidP="00B352CE">
      <w:pPr>
        <w:jc w:val="center"/>
        <w:rPr>
          <w:b/>
        </w:rPr>
      </w:pPr>
      <w:r w:rsidRPr="00B352CE">
        <w:rPr>
          <w:b/>
          <w:lang w:val="sr-Cyrl-RS"/>
        </w:rPr>
        <w:t xml:space="preserve"> ОБРАЗАЦ </w:t>
      </w:r>
      <w:r w:rsidRPr="00B352CE">
        <w:rPr>
          <w:b/>
        </w:rPr>
        <w:t>БАНКАРСК</w:t>
      </w:r>
      <w:r w:rsidRPr="00B352CE">
        <w:rPr>
          <w:b/>
          <w:lang w:val="sr-Cyrl-RS"/>
        </w:rPr>
        <w:t>Е</w:t>
      </w:r>
      <w:r w:rsidRPr="00B352CE">
        <w:rPr>
          <w:b/>
        </w:rPr>
        <w:t xml:space="preserve"> ГАРАНЦИЈ</w:t>
      </w:r>
      <w:r w:rsidRPr="00B352CE">
        <w:rPr>
          <w:b/>
          <w:lang w:val="sr-Cyrl-RS"/>
        </w:rPr>
        <w:t>Е</w:t>
      </w:r>
      <w:r w:rsidRPr="00B352CE">
        <w:rPr>
          <w:b/>
        </w:rPr>
        <w:t xml:space="preserve"> ЗА ОЗБИЉНОСТ ПОНУДЕ</w:t>
      </w:r>
    </w:p>
    <w:p w:rsidR="00B352CE" w:rsidRPr="00B352CE" w:rsidRDefault="00B352CE" w:rsidP="00B352CE">
      <w:pPr>
        <w:jc w:val="center"/>
        <w:rPr>
          <w:b/>
        </w:rPr>
      </w:pPr>
      <w:r w:rsidRPr="00B352CE">
        <w:rPr>
          <w:b/>
        </w:rPr>
        <w:t>(меморандум банке)</w:t>
      </w:r>
    </w:p>
    <w:p w:rsidR="00B352CE" w:rsidRPr="00B352CE" w:rsidRDefault="00B352CE" w:rsidP="00B352CE">
      <w:pPr>
        <w:jc w:val="both"/>
        <w:rPr>
          <w:b/>
        </w:rPr>
      </w:pPr>
    </w:p>
    <w:p w:rsidR="00B352CE" w:rsidRPr="00B352CE" w:rsidRDefault="00B352CE" w:rsidP="00B352CE">
      <w:pPr>
        <w:rPr>
          <w:b/>
        </w:rPr>
      </w:pPr>
      <w:r w:rsidRPr="00B352CE">
        <w:rPr>
          <w:b/>
        </w:rPr>
        <w:t xml:space="preserve">Корисник </w:t>
      </w:r>
      <w:proofErr w:type="gramStart"/>
      <w:r w:rsidRPr="00B352CE">
        <w:rPr>
          <w:b/>
        </w:rPr>
        <w:t>гаранције:МИНИСТАРСТВО</w:t>
      </w:r>
      <w:proofErr w:type="gramEnd"/>
      <w:r w:rsidRPr="00B352CE">
        <w:rPr>
          <w:b/>
        </w:rPr>
        <w:t xml:space="preserve"> ГРАЂЕВИНАРСТВА, САОБРАЋАЈА И ИНФРАСТРУКТУРЕ РЕПУБЛИКЕ СРБИЈЕ</w:t>
      </w:r>
    </w:p>
    <w:p w:rsidR="00B352CE" w:rsidRPr="00B352CE" w:rsidRDefault="00B352CE" w:rsidP="00B352CE">
      <w:pPr>
        <w:jc w:val="both"/>
        <w:rPr>
          <w:b/>
        </w:rPr>
      </w:pPr>
      <w:r w:rsidRPr="00B352CE">
        <w:rPr>
          <w:b/>
        </w:rPr>
        <w:t>Немањина 22-26, 11000 Београд</w:t>
      </w:r>
    </w:p>
    <w:p w:rsidR="00B352CE" w:rsidRPr="00B352CE" w:rsidRDefault="00B352CE" w:rsidP="00B352CE">
      <w:pPr>
        <w:rPr>
          <w:b/>
          <w:color w:val="FF0000"/>
        </w:rPr>
      </w:pPr>
      <w:r w:rsidRPr="00B352CE">
        <w:rPr>
          <w:b/>
        </w:rPr>
        <w:t>РЕПУБЛИКА СРБИЈА</w:t>
      </w:r>
    </w:p>
    <w:p w:rsidR="00B352CE" w:rsidRPr="00B352CE" w:rsidRDefault="00B352CE" w:rsidP="00B352CE">
      <w:pPr>
        <w:jc w:val="both"/>
      </w:pPr>
    </w:p>
    <w:p w:rsidR="00B352CE" w:rsidRPr="00B352CE" w:rsidRDefault="00B352CE" w:rsidP="00B352CE">
      <w:pPr>
        <w:jc w:val="both"/>
      </w:pPr>
      <w:r w:rsidRPr="00B352CE">
        <w:t xml:space="preserve">Обавештени смо </w:t>
      </w:r>
      <w:proofErr w:type="gramStart"/>
      <w:r w:rsidRPr="00B352CE">
        <w:t>да  _</w:t>
      </w:r>
      <w:proofErr w:type="gramEnd"/>
      <w:r w:rsidRPr="00B352CE">
        <w:t>_________________________(у даљем тексту Понуђач) намерава да поднесе понуду одговарајући на Ваш позив за јавну набавку у отвореном поступку:</w:t>
      </w:r>
    </w:p>
    <w:p w:rsidR="00B352CE" w:rsidRPr="00B352CE" w:rsidRDefault="00B352CE" w:rsidP="00B352CE">
      <w:pPr>
        <w:rPr>
          <w:b/>
        </w:rPr>
      </w:pPr>
    </w:p>
    <w:p w:rsidR="00B352CE" w:rsidRPr="00B352CE" w:rsidRDefault="00B352CE" w:rsidP="00B352CE">
      <w:pPr>
        <w:jc w:val="center"/>
        <w:rPr>
          <w:b/>
          <w:lang w:val="ru-RU"/>
        </w:rPr>
      </w:pPr>
      <w:r w:rsidRPr="00B352CE">
        <w:rPr>
          <w:b/>
          <w:lang w:val="ru-RU"/>
        </w:rPr>
        <w:t xml:space="preserve">Услуге надзорног органа (инжињера) за реализацију </w:t>
      </w:r>
    </w:p>
    <w:p w:rsidR="00B352CE" w:rsidRPr="00B352CE" w:rsidRDefault="00B352CE" w:rsidP="00B352CE">
      <w:pPr>
        <w:jc w:val="center"/>
        <w:rPr>
          <w:b/>
          <w:lang w:val="ru-RU"/>
        </w:rPr>
      </w:pPr>
      <w:r w:rsidRPr="00B352CE">
        <w:rPr>
          <w:b/>
          <w:lang w:val="ru-RU"/>
        </w:rPr>
        <w:t xml:space="preserve">Комерцијалног уговора о пројектовању и извођењу радова на изградњи </w:t>
      </w:r>
    </w:p>
    <w:p w:rsidR="00B352CE" w:rsidRPr="00B352CE" w:rsidRDefault="00B352CE" w:rsidP="00B352CE">
      <w:pPr>
        <w:jc w:val="center"/>
        <w:rPr>
          <w:b/>
          <w:bCs/>
          <w:lang w:val="sr-Cyrl-RS"/>
        </w:rPr>
      </w:pPr>
      <w:r w:rsidRPr="00B352CE">
        <w:rPr>
          <w:b/>
          <w:lang w:val="ru-RU"/>
        </w:rPr>
        <w:t>аутопута Е-763 деоница Сурчин – Обреновац</w:t>
      </w:r>
    </w:p>
    <w:p w:rsidR="00B352CE" w:rsidRPr="00B352CE" w:rsidRDefault="00B352CE" w:rsidP="00B352CE">
      <w:pPr>
        <w:rPr>
          <w:lang w:val="ru-RU"/>
        </w:rPr>
      </w:pPr>
    </w:p>
    <w:p w:rsidR="00B352CE" w:rsidRPr="00B352CE" w:rsidRDefault="00B352CE" w:rsidP="00B352CE">
      <w:pPr>
        <w:jc w:val="both"/>
        <w:rPr>
          <w:lang w:val="ru-RU"/>
        </w:rPr>
      </w:pPr>
      <w:r w:rsidRPr="00B352CE">
        <w:rPr>
          <w:lang w:val="ru-RU"/>
        </w:rPr>
        <w:t xml:space="preserve">На захтев Понуђача, ми____________________________(назив банке – гаранта) овим неопозиво и безусловно гарантујемо да ћемо </w:t>
      </w:r>
      <w:r w:rsidRPr="00B352CE">
        <w:rPr>
          <w:rFonts w:eastAsia="Arial"/>
          <w:lang w:val="ru-RU"/>
        </w:rPr>
        <w:t>Министарству грађевинарства, саобраћаја и инфраструктуре Републике Србије</w:t>
      </w:r>
      <w:r w:rsidRPr="00B352CE">
        <w:rPr>
          <w:lang w:val="ru-RU"/>
        </w:rPr>
        <w:t xml:space="preserve"> исплатити, на први позив</w:t>
      </w:r>
      <w:r w:rsidRPr="00B352CE">
        <w:rPr>
          <w:lang w:val="ru-RU"/>
        </w:rPr>
        <w:softHyphen/>
      </w:r>
      <w:r w:rsidRPr="00B352CE">
        <w:rPr>
          <w:lang w:val="ru-RU"/>
        </w:rPr>
        <w:softHyphen/>
      </w:r>
      <w:r w:rsidRPr="00B352CE">
        <w:rPr>
          <w:lang w:val="ru-RU"/>
        </w:rPr>
        <w:softHyphen/>
      </w:r>
      <w:r w:rsidRPr="00B352CE">
        <w:rPr>
          <w:lang w:val="ru-RU"/>
        </w:rPr>
        <w:softHyphen/>
        <w:t xml:space="preserve">, без приговора и одлагања, </w:t>
      </w:r>
      <w:r w:rsidRPr="00B352CE">
        <w:t>o</w:t>
      </w:r>
      <w:r w:rsidRPr="00B352CE">
        <w:rPr>
          <w:lang w:val="ru-RU"/>
        </w:rPr>
        <w:t>д износ од ___________________________</w:t>
      </w:r>
      <w:r w:rsidRPr="00B352CE">
        <w:rPr>
          <w:b/>
          <w:lang w:val="ru-RU"/>
        </w:rPr>
        <w:t xml:space="preserve"> динара (словима  </w:t>
      </w:r>
      <w:r w:rsidRPr="00B352CE">
        <w:rPr>
          <w:lang w:val="ru-RU"/>
        </w:rPr>
        <w:t>_________________</w:t>
      </w:r>
      <w:r>
        <w:rPr>
          <w:lang w:val="ru-RU"/>
        </w:rPr>
        <w:t xml:space="preserve">_________ </w:t>
      </w:r>
      <w:r w:rsidRPr="00B352CE">
        <w:rPr>
          <w:b/>
          <w:lang w:val="ru-RU"/>
        </w:rPr>
        <w:t>динара) /</w:t>
      </w:r>
      <w:r w:rsidRPr="00B352CE">
        <w:rPr>
          <w:b/>
          <w:i/>
          <w:u w:val="single"/>
          <w:lang w:val="ru-RU"/>
        </w:rPr>
        <w:t>унети износ од 10% понуђене цене без ПДВ-а</w:t>
      </w:r>
      <w:r w:rsidRPr="00B352CE">
        <w:rPr>
          <w:b/>
          <w:i/>
          <w:lang w:val="ru-RU"/>
        </w:rPr>
        <w:t>/</w:t>
      </w:r>
      <w:r w:rsidRPr="00B352CE">
        <w:rPr>
          <w:b/>
          <w:lang w:val="ru-RU"/>
        </w:rPr>
        <w:t xml:space="preserve">, </w:t>
      </w:r>
      <w:r w:rsidRPr="00B352CE">
        <w:rPr>
          <w:lang w:val="ru-RU"/>
        </w:rPr>
        <w:t xml:space="preserve">уз писану изјаву </w:t>
      </w:r>
      <w:r w:rsidRPr="00B352CE">
        <w:rPr>
          <w:rFonts w:eastAsia="Arial"/>
          <w:lang w:val="ru-RU"/>
        </w:rPr>
        <w:t>Министарства грађевинарства, саобраћаја и инфраструктуре Републике Србије</w:t>
      </w:r>
      <w:r w:rsidRPr="00B352CE">
        <w:rPr>
          <w:color w:val="FF0000"/>
          <w:lang w:val="ru-RU"/>
        </w:rPr>
        <w:t xml:space="preserve"> </w:t>
      </w:r>
      <w:r w:rsidRPr="00B352CE">
        <w:rPr>
          <w:lang w:val="ru-RU"/>
        </w:rPr>
        <w:t>којом се констатује да је:</w:t>
      </w:r>
    </w:p>
    <w:p w:rsidR="00B352CE" w:rsidRPr="00B352CE" w:rsidRDefault="00B352CE" w:rsidP="00B352CE">
      <w:pPr>
        <w:jc w:val="both"/>
        <w:rPr>
          <w:lang w:val="ru-RU"/>
        </w:rPr>
      </w:pPr>
    </w:p>
    <w:p w:rsidR="00B352CE" w:rsidRPr="00B352CE" w:rsidRDefault="00B352CE" w:rsidP="00B352CE">
      <w:pPr>
        <w:numPr>
          <w:ilvl w:val="0"/>
          <w:numId w:val="20"/>
        </w:numPr>
        <w:tabs>
          <w:tab w:val="clear" w:pos="1080"/>
          <w:tab w:val="num" w:pos="360"/>
        </w:tabs>
        <w:ind w:left="0" w:firstLine="0"/>
        <w:jc w:val="both"/>
      </w:pPr>
      <w:r w:rsidRPr="00B352CE">
        <w:t>Понуђач:</w:t>
      </w:r>
    </w:p>
    <w:p w:rsidR="00B352CE" w:rsidRPr="00B352CE" w:rsidRDefault="00B352CE" w:rsidP="00B352CE">
      <w:pPr>
        <w:numPr>
          <w:ilvl w:val="0"/>
          <w:numId w:val="21"/>
        </w:numPr>
        <w:tabs>
          <w:tab w:val="num" w:pos="360"/>
        </w:tabs>
        <w:ind w:left="0" w:firstLine="0"/>
        <w:jc w:val="both"/>
      </w:pPr>
      <w:r w:rsidRPr="00B352CE">
        <w:t>Одустао од понуде или изменио своју понуду у периоду важења понуде; или</w:t>
      </w:r>
    </w:p>
    <w:p w:rsidR="00B352CE" w:rsidRPr="00B352CE" w:rsidRDefault="00B352CE" w:rsidP="00B352CE">
      <w:pPr>
        <w:numPr>
          <w:ilvl w:val="0"/>
          <w:numId w:val="21"/>
        </w:numPr>
        <w:tabs>
          <w:tab w:val="num" w:pos="360"/>
        </w:tabs>
        <w:ind w:left="0" w:firstLine="0"/>
        <w:jc w:val="both"/>
      </w:pPr>
      <w:r w:rsidRPr="00B352CE">
        <w:t>Одбио да достави тражено разјашњење своје понуде; или</w:t>
      </w:r>
    </w:p>
    <w:p w:rsidR="00B352CE" w:rsidRPr="00B352CE" w:rsidRDefault="00B352CE" w:rsidP="00B352CE">
      <w:pPr>
        <w:numPr>
          <w:ilvl w:val="0"/>
          <w:numId w:val="21"/>
        </w:numPr>
        <w:tabs>
          <w:tab w:val="num" w:pos="360"/>
        </w:tabs>
        <w:ind w:left="0" w:firstLine="0"/>
        <w:jc w:val="both"/>
      </w:pPr>
      <w:r w:rsidRPr="00B352CE">
        <w:t>Одбио да изврши дозвољену исправку грешке у понуди; или</w:t>
      </w:r>
    </w:p>
    <w:p w:rsidR="00B352CE" w:rsidRPr="00B352CE" w:rsidRDefault="00B352CE" w:rsidP="00B352CE">
      <w:pPr>
        <w:numPr>
          <w:ilvl w:val="0"/>
          <w:numId w:val="20"/>
        </w:numPr>
        <w:tabs>
          <w:tab w:val="clear" w:pos="1080"/>
          <w:tab w:val="num" w:pos="360"/>
        </w:tabs>
        <w:ind w:left="0" w:firstLine="0"/>
        <w:jc w:val="both"/>
      </w:pPr>
      <w:r w:rsidRPr="00B352CE">
        <w:t>Изабрани понуђач:</w:t>
      </w:r>
    </w:p>
    <w:p w:rsidR="00B352CE" w:rsidRPr="00B352CE" w:rsidRDefault="00B352CE" w:rsidP="00B352CE">
      <w:pPr>
        <w:numPr>
          <w:ilvl w:val="1"/>
          <w:numId w:val="20"/>
        </w:numPr>
        <w:tabs>
          <w:tab w:val="num" w:pos="360"/>
        </w:tabs>
        <w:ind w:left="0" w:firstLine="0"/>
        <w:jc w:val="both"/>
      </w:pPr>
      <w:r w:rsidRPr="00B352CE">
        <w:t>Одустао од иницијално датих услова и прихваћених обавеза у понуди; или</w:t>
      </w:r>
    </w:p>
    <w:p w:rsidR="00B352CE" w:rsidRPr="00B352CE" w:rsidRDefault="00B352CE" w:rsidP="00B352CE">
      <w:pPr>
        <w:numPr>
          <w:ilvl w:val="1"/>
          <w:numId w:val="20"/>
        </w:numPr>
        <w:tabs>
          <w:tab w:val="num" w:pos="360"/>
        </w:tabs>
        <w:ind w:left="0" w:firstLine="0"/>
        <w:jc w:val="both"/>
      </w:pPr>
      <w:r w:rsidRPr="00B352CE">
        <w:t>Одбио да потпише уговор из било којих разлога; или</w:t>
      </w:r>
    </w:p>
    <w:p w:rsidR="00B352CE" w:rsidRPr="00B352CE" w:rsidRDefault="00B352CE" w:rsidP="00B352CE">
      <w:pPr>
        <w:numPr>
          <w:ilvl w:val="1"/>
          <w:numId w:val="20"/>
        </w:numPr>
        <w:tabs>
          <w:tab w:val="num" w:pos="360"/>
        </w:tabs>
        <w:ind w:left="0" w:firstLine="0"/>
        <w:jc w:val="both"/>
      </w:pPr>
      <w:r w:rsidRPr="00B352CE">
        <w:t>Није доставио банкарску гаранцију за добро извршење посла</w:t>
      </w:r>
    </w:p>
    <w:p w:rsidR="00B352CE" w:rsidRPr="00B352CE" w:rsidRDefault="00B352CE" w:rsidP="00B352CE">
      <w:pPr>
        <w:jc w:val="both"/>
      </w:pPr>
    </w:p>
    <w:p w:rsidR="00B352CE" w:rsidRPr="00B352CE" w:rsidRDefault="00B352CE" w:rsidP="00B352CE">
      <w:pPr>
        <w:spacing w:after="120"/>
        <w:jc w:val="both"/>
      </w:pPr>
      <w:r w:rsidRPr="00B352CE">
        <w:t xml:space="preserve">Захтев за плаћање и изјава </w:t>
      </w:r>
      <w:r w:rsidRPr="00B352CE">
        <w:rPr>
          <w:rFonts w:eastAsia="Arial"/>
        </w:rPr>
        <w:t>Министарства грађевинарства, саобраћаја и инфраструктуре Републике Србије</w:t>
      </w:r>
      <w:r w:rsidRPr="00B352CE">
        <w:t xml:space="preserve"> морају бити достављени нама (назив банке и адреса) и морају бити потписани од стране овлашћених лица за заступање Корисника и у циљу потврде аутентичности достављени са приложеном копијом „ОП“ обрасца – овереног потписа лица овлашћених за заступање или прослеђени преко пословен банке Корисника која треба да потврди аутентичност потписа овлашћених лица за заступање Корисника на захтеву за плаћање и изјави.</w:t>
      </w:r>
    </w:p>
    <w:p w:rsidR="00B352CE" w:rsidRPr="00B352CE" w:rsidRDefault="00B352CE" w:rsidP="00B352CE">
      <w:pPr>
        <w:jc w:val="both"/>
      </w:pPr>
      <w:r w:rsidRPr="00B352CE">
        <w:t xml:space="preserve">Ова гаранција важи до дана ________________ </w:t>
      </w:r>
      <w:r w:rsidRPr="00B352CE">
        <w:rPr>
          <w:b/>
        </w:rPr>
        <w:t xml:space="preserve">(унети рок не краћи од </w:t>
      </w:r>
      <w:r w:rsidRPr="00B352CE">
        <w:rPr>
          <w:b/>
          <w:u w:val="single"/>
        </w:rPr>
        <w:t>од рока важења понуде</w:t>
      </w:r>
      <w:r w:rsidRPr="00B352CE">
        <w:rPr>
          <w:b/>
        </w:rPr>
        <w:t>)</w:t>
      </w:r>
      <w:r w:rsidRPr="00B352CE">
        <w:t>, када престаје да важи у целини и аутоматски, без обзира да ли је овај документ враћен нама или не. У складу са тим сваки оригинал захтева за плаћање праћен наведеним документима, мора да стигне на нашу адресу пре или најкасније до наведеног датума до краја радног времена.</w:t>
      </w:r>
    </w:p>
    <w:p w:rsidR="00B352CE" w:rsidRPr="00B352CE" w:rsidRDefault="00B352CE" w:rsidP="00B352CE">
      <w:pPr>
        <w:jc w:val="both"/>
      </w:pPr>
    </w:p>
    <w:p w:rsidR="00B352CE" w:rsidRPr="00B352CE" w:rsidRDefault="00B352CE" w:rsidP="00B352CE">
      <w:pPr>
        <w:jc w:val="both"/>
      </w:pPr>
      <w:r w:rsidRPr="00B352CE">
        <w:t>Рок важења Гаранције се може продужити након писаног захтева Понуђача, под условом да нам је такав захтев достављен пре истека рока важења Гаранције.</w:t>
      </w:r>
    </w:p>
    <w:p w:rsidR="00B352CE" w:rsidRPr="00B352CE" w:rsidRDefault="00B352CE" w:rsidP="00B352CE">
      <w:pPr>
        <w:jc w:val="both"/>
      </w:pPr>
    </w:p>
    <w:p w:rsidR="00B352CE" w:rsidRPr="00B352CE" w:rsidRDefault="00B352CE" w:rsidP="00B352CE">
      <w:pPr>
        <w:spacing w:after="120"/>
        <w:jc w:val="both"/>
      </w:pPr>
      <w:r w:rsidRPr="00B352CE">
        <w:t>Ова Гаранција је издата директно Вама и није преносива.</w:t>
      </w:r>
    </w:p>
    <w:p w:rsidR="00B352CE" w:rsidRPr="00B352CE" w:rsidRDefault="00B352CE" w:rsidP="00B352CE">
      <w:pPr>
        <w:spacing w:after="120"/>
        <w:jc w:val="both"/>
      </w:pPr>
      <w:r w:rsidRPr="00B352CE">
        <w:t>Овај документ треба да нам се врати одмах пошто гаранција постане непотребна или када истекне њен рок важности.</w:t>
      </w:r>
    </w:p>
    <w:p w:rsidR="00B352CE" w:rsidRPr="00B352CE" w:rsidRDefault="00B352CE" w:rsidP="00B352CE">
      <w:pPr>
        <w:jc w:val="both"/>
      </w:pPr>
      <w:r w:rsidRPr="00B352CE">
        <w:t>На ову гаранцију примењује се материјално право Републике Србије, а у случају спора биће надлежан Привредни суд у Београду.</w:t>
      </w:r>
    </w:p>
    <w:p w:rsidR="00B352CE" w:rsidRPr="00B352CE" w:rsidRDefault="00B352CE" w:rsidP="00B352CE">
      <w:pPr>
        <w:jc w:val="both"/>
      </w:pPr>
    </w:p>
    <w:p w:rsidR="00B352CE" w:rsidRPr="00B352CE" w:rsidRDefault="00B352CE" w:rsidP="00B352CE">
      <w:pPr>
        <w:jc w:val="both"/>
      </w:pPr>
      <w:r w:rsidRPr="00B352CE">
        <w:t>Банка Гарант                                                                Датум и место издавања</w:t>
      </w:r>
    </w:p>
    <w:p w:rsidR="00B352CE" w:rsidRPr="00B352CE" w:rsidRDefault="00B352CE" w:rsidP="00B352CE">
      <w:pPr>
        <w:jc w:val="both"/>
        <w:rPr>
          <w:b/>
        </w:rPr>
      </w:pPr>
    </w:p>
    <w:p w:rsidR="00B352CE" w:rsidRPr="00B352CE" w:rsidRDefault="00B352CE" w:rsidP="00B352CE">
      <w:pPr>
        <w:jc w:val="both"/>
        <w:rPr>
          <w:u w:val="single"/>
        </w:rPr>
      </w:pPr>
      <w:r w:rsidRPr="00B352CE">
        <w:rPr>
          <w:u w:val="single"/>
        </w:rPr>
        <w:tab/>
      </w:r>
      <w:r w:rsidRPr="00B352CE">
        <w:rPr>
          <w:u w:val="single"/>
        </w:rPr>
        <w:tab/>
      </w:r>
      <w:r w:rsidRPr="00B352CE">
        <w:rPr>
          <w:u w:val="single"/>
        </w:rPr>
        <w:tab/>
      </w:r>
      <w:r w:rsidRPr="00B352CE">
        <w:rPr>
          <w:u w:val="single"/>
        </w:rPr>
        <w:tab/>
      </w:r>
      <w:r w:rsidRPr="00B352CE">
        <w:rPr>
          <w:u w:val="single"/>
        </w:rPr>
        <w:tab/>
      </w:r>
      <w:r w:rsidRPr="00B352CE">
        <w:rPr>
          <w:u w:val="single"/>
        </w:rPr>
        <w:tab/>
      </w:r>
    </w:p>
    <w:p w:rsidR="00B352CE" w:rsidRPr="00B352CE" w:rsidRDefault="00B352CE" w:rsidP="00B352CE">
      <w:pPr>
        <w:jc w:val="both"/>
        <w:rPr>
          <w:u w:val="single"/>
        </w:rPr>
      </w:pPr>
    </w:p>
    <w:p w:rsidR="00B352CE" w:rsidRPr="00B352CE" w:rsidRDefault="00B352CE" w:rsidP="00B352CE">
      <w:pPr>
        <w:jc w:val="both"/>
        <w:rPr>
          <w:u w:val="single"/>
        </w:rPr>
      </w:pPr>
    </w:p>
    <w:p w:rsidR="00B352CE" w:rsidRPr="00B352CE" w:rsidRDefault="00B352CE" w:rsidP="00B352CE">
      <w:pPr>
        <w:jc w:val="both"/>
        <w:rPr>
          <w:u w:val="single"/>
        </w:rPr>
      </w:pPr>
    </w:p>
    <w:p w:rsidR="00B352CE" w:rsidRPr="00B352CE" w:rsidRDefault="00B352CE" w:rsidP="00B352CE">
      <w:pPr>
        <w:rPr>
          <w:lang w:val="sr-Cyrl-CS"/>
        </w:rPr>
      </w:pPr>
      <w:r w:rsidRPr="00B352CE">
        <w:rPr>
          <w:lang w:val="sr-Cyrl-CS"/>
        </w:rPr>
        <w:t xml:space="preserve">да сада </w:t>
      </w:r>
      <w:r w:rsidRPr="00B352CE">
        <w:rPr>
          <w:b/>
          <w:u w:val="single"/>
          <w:lang w:val="sr-Cyrl-CS"/>
        </w:rPr>
        <w:t>измењен текст</w:t>
      </w:r>
      <w:r w:rsidRPr="00B352CE">
        <w:rPr>
          <w:lang w:val="sr-Cyrl-CS"/>
        </w:rPr>
        <w:t>, гласи:</w:t>
      </w:r>
    </w:p>
    <w:p w:rsidR="00B352CE" w:rsidRPr="00B352CE" w:rsidRDefault="00B352CE" w:rsidP="00B352CE">
      <w:pPr>
        <w:tabs>
          <w:tab w:val="left" w:pos="480"/>
          <w:tab w:val="left" w:pos="720"/>
          <w:tab w:val="left" w:pos="1980"/>
          <w:tab w:val="left" w:pos="4140"/>
          <w:tab w:val="left" w:pos="6840"/>
        </w:tabs>
        <w:rPr>
          <w:b/>
          <w:lang w:val="sr-Cyrl-CS"/>
        </w:rPr>
      </w:pPr>
    </w:p>
    <w:p w:rsidR="00B352CE" w:rsidRPr="00B352CE" w:rsidRDefault="00B352CE" w:rsidP="00B352CE">
      <w:pPr>
        <w:jc w:val="center"/>
        <w:rPr>
          <w:lang w:val="sr-Cyrl-CS"/>
        </w:rPr>
      </w:pPr>
    </w:p>
    <w:p w:rsidR="00B352CE" w:rsidRPr="00B352CE" w:rsidRDefault="00B352CE" w:rsidP="00B352CE">
      <w:pPr>
        <w:jc w:val="center"/>
        <w:rPr>
          <w:b/>
        </w:rPr>
      </w:pPr>
      <w:r w:rsidRPr="00B352CE">
        <w:rPr>
          <w:b/>
          <w:lang w:val="sr-Cyrl-RS"/>
        </w:rPr>
        <w:t xml:space="preserve"> ОБРАЗАЦ </w:t>
      </w:r>
      <w:r w:rsidRPr="00B352CE">
        <w:rPr>
          <w:b/>
        </w:rPr>
        <w:t>БАНКАРСК</w:t>
      </w:r>
      <w:r w:rsidRPr="00B352CE">
        <w:rPr>
          <w:b/>
          <w:lang w:val="sr-Cyrl-RS"/>
        </w:rPr>
        <w:t>Е</w:t>
      </w:r>
      <w:r w:rsidRPr="00B352CE">
        <w:rPr>
          <w:b/>
        </w:rPr>
        <w:t xml:space="preserve"> ГАРАНЦИЈ</w:t>
      </w:r>
      <w:r w:rsidRPr="00B352CE">
        <w:rPr>
          <w:b/>
          <w:lang w:val="sr-Cyrl-RS"/>
        </w:rPr>
        <w:t>Е</w:t>
      </w:r>
      <w:r w:rsidRPr="00B352CE">
        <w:rPr>
          <w:b/>
        </w:rPr>
        <w:t xml:space="preserve"> ЗА ОЗБИЉНОСТ ПОНУДЕ</w:t>
      </w:r>
    </w:p>
    <w:p w:rsidR="00B352CE" w:rsidRPr="00B352CE" w:rsidRDefault="00B352CE" w:rsidP="00B352CE">
      <w:pPr>
        <w:jc w:val="center"/>
        <w:rPr>
          <w:b/>
        </w:rPr>
      </w:pPr>
      <w:r w:rsidRPr="00B352CE">
        <w:rPr>
          <w:b/>
        </w:rPr>
        <w:t>(меморандум банке)</w:t>
      </w:r>
    </w:p>
    <w:p w:rsidR="00B352CE" w:rsidRPr="00B352CE" w:rsidRDefault="00B352CE" w:rsidP="00B352CE">
      <w:pPr>
        <w:jc w:val="both"/>
        <w:rPr>
          <w:b/>
        </w:rPr>
      </w:pPr>
    </w:p>
    <w:p w:rsidR="00B352CE" w:rsidRPr="00B352CE" w:rsidRDefault="00B352CE" w:rsidP="00B352CE">
      <w:pPr>
        <w:rPr>
          <w:b/>
        </w:rPr>
      </w:pPr>
      <w:r w:rsidRPr="00B352CE">
        <w:rPr>
          <w:b/>
        </w:rPr>
        <w:t xml:space="preserve">Корисник </w:t>
      </w:r>
      <w:proofErr w:type="gramStart"/>
      <w:r w:rsidRPr="00B352CE">
        <w:rPr>
          <w:b/>
        </w:rPr>
        <w:t>гаранције:РЕПУБЛИКА</w:t>
      </w:r>
      <w:proofErr w:type="gramEnd"/>
      <w:r w:rsidRPr="00B352CE">
        <w:rPr>
          <w:b/>
        </w:rPr>
        <w:t xml:space="preserve"> СРБИЈА</w:t>
      </w:r>
      <w:r w:rsidRPr="00B352CE">
        <w:rPr>
          <w:b/>
          <w:lang w:val="sr-Cyrl-CS"/>
        </w:rPr>
        <w:t>,</w:t>
      </w:r>
      <w:r w:rsidRPr="00B352CE">
        <w:rPr>
          <w:b/>
        </w:rPr>
        <w:t xml:space="preserve"> </w:t>
      </w:r>
      <w:r>
        <w:rPr>
          <w:b/>
        </w:rPr>
        <w:t xml:space="preserve">МИНИСТАРСТВО </w:t>
      </w:r>
      <w:r w:rsidRPr="00B352CE">
        <w:rPr>
          <w:b/>
        </w:rPr>
        <w:t xml:space="preserve">ГРАЂЕВИНАРСТВА, САОБРАЋАЈА И ИНФРАСТРУКТУРЕ </w:t>
      </w:r>
    </w:p>
    <w:p w:rsidR="00B352CE" w:rsidRPr="00B352CE" w:rsidRDefault="00B352CE" w:rsidP="00B352CE">
      <w:pPr>
        <w:rPr>
          <w:b/>
        </w:rPr>
      </w:pPr>
      <w:r w:rsidRPr="00B352CE">
        <w:rPr>
          <w:b/>
        </w:rPr>
        <w:t>Немањина 22-26, 11000 Београд</w:t>
      </w:r>
    </w:p>
    <w:p w:rsidR="00B352CE" w:rsidRPr="00B352CE" w:rsidRDefault="00B352CE" w:rsidP="00B352CE">
      <w:pPr>
        <w:jc w:val="both"/>
      </w:pPr>
    </w:p>
    <w:p w:rsidR="00B352CE" w:rsidRPr="00B352CE" w:rsidRDefault="00B352CE" w:rsidP="00B352CE">
      <w:pPr>
        <w:jc w:val="both"/>
      </w:pPr>
      <w:r w:rsidRPr="00B352CE">
        <w:t xml:space="preserve">Обавештени смо </w:t>
      </w:r>
      <w:proofErr w:type="gramStart"/>
      <w:r w:rsidRPr="00B352CE">
        <w:t>да  _</w:t>
      </w:r>
      <w:proofErr w:type="gramEnd"/>
      <w:r w:rsidRPr="00B352CE">
        <w:t>_________________________(у даљем тексту Понуђач) намерава да поднесе понуду одговарајући на Ваш позив за јавну набавку у отвореном поступку:</w:t>
      </w:r>
    </w:p>
    <w:p w:rsidR="00B352CE" w:rsidRPr="00B352CE" w:rsidRDefault="00B352CE" w:rsidP="00B352CE">
      <w:pPr>
        <w:rPr>
          <w:b/>
        </w:rPr>
      </w:pPr>
    </w:p>
    <w:p w:rsidR="00B352CE" w:rsidRPr="00B352CE" w:rsidRDefault="00B352CE" w:rsidP="00B352CE">
      <w:pPr>
        <w:jc w:val="center"/>
        <w:rPr>
          <w:b/>
          <w:lang w:val="ru-RU"/>
        </w:rPr>
      </w:pPr>
      <w:r w:rsidRPr="00B352CE">
        <w:rPr>
          <w:b/>
          <w:lang w:val="ru-RU"/>
        </w:rPr>
        <w:lastRenderedPageBreak/>
        <w:t xml:space="preserve">Услуге надзорног органа (инжињера) за реализацију </w:t>
      </w:r>
    </w:p>
    <w:p w:rsidR="00B352CE" w:rsidRPr="00B352CE" w:rsidRDefault="00B352CE" w:rsidP="00B352CE">
      <w:pPr>
        <w:jc w:val="center"/>
        <w:rPr>
          <w:b/>
          <w:lang w:val="ru-RU"/>
        </w:rPr>
      </w:pPr>
      <w:r w:rsidRPr="00B352CE">
        <w:rPr>
          <w:b/>
          <w:lang w:val="ru-RU"/>
        </w:rPr>
        <w:t xml:space="preserve">Комерцијалног уговора о пројектовању и извођењу радова на изградњи </w:t>
      </w:r>
    </w:p>
    <w:p w:rsidR="00B352CE" w:rsidRPr="00B352CE" w:rsidRDefault="00B352CE" w:rsidP="00B352CE">
      <w:pPr>
        <w:jc w:val="center"/>
        <w:rPr>
          <w:b/>
          <w:bCs/>
          <w:lang w:val="sr-Cyrl-RS"/>
        </w:rPr>
      </w:pPr>
      <w:r w:rsidRPr="00B352CE">
        <w:rPr>
          <w:b/>
          <w:lang w:val="ru-RU"/>
        </w:rPr>
        <w:t>аутопута Е-763 деоница Сурчин – Обреновац</w:t>
      </w:r>
    </w:p>
    <w:p w:rsidR="00B352CE" w:rsidRPr="00B352CE" w:rsidRDefault="00B352CE" w:rsidP="00B352CE">
      <w:pPr>
        <w:rPr>
          <w:lang w:val="ru-RU"/>
        </w:rPr>
      </w:pPr>
    </w:p>
    <w:p w:rsidR="00B352CE" w:rsidRPr="00B352CE" w:rsidRDefault="00B352CE" w:rsidP="00B352CE">
      <w:pPr>
        <w:jc w:val="both"/>
        <w:rPr>
          <w:lang w:val="ru-RU"/>
        </w:rPr>
      </w:pPr>
      <w:r w:rsidRPr="00B352CE">
        <w:rPr>
          <w:lang w:val="ru-RU"/>
        </w:rPr>
        <w:t xml:space="preserve">На захтев Понуђача, ми____________________________(назив банке – гаранта) овим неопозиво и безусловно гарантујемо да ћемо </w:t>
      </w:r>
      <w:r w:rsidRPr="00B352CE">
        <w:rPr>
          <w:rFonts w:eastAsia="Arial"/>
          <w:lang w:val="ru-RU"/>
        </w:rPr>
        <w:t>Министарству грађевинарства, саобраћаја и инфраструктуре Републике Србије</w:t>
      </w:r>
      <w:r w:rsidRPr="00B352CE">
        <w:rPr>
          <w:lang w:val="ru-RU"/>
        </w:rPr>
        <w:t xml:space="preserve"> исплатити, на први позив</w:t>
      </w:r>
      <w:r w:rsidRPr="00B352CE">
        <w:rPr>
          <w:lang w:val="ru-RU"/>
        </w:rPr>
        <w:softHyphen/>
      </w:r>
      <w:r w:rsidRPr="00B352CE">
        <w:rPr>
          <w:lang w:val="ru-RU"/>
        </w:rPr>
        <w:softHyphen/>
      </w:r>
      <w:r w:rsidRPr="00B352CE">
        <w:rPr>
          <w:lang w:val="ru-RU"/>
        </w:rPr>
        <w:softHyphen/>
      </w:r>
      <w:r w:rsidRPr="00B352CE">
        <w:rPr>
          <w:lang w:val="ru-RU"/>
        </w:rPr>
        <w:softHyphen/>
        <w:t>, без приговора и одлагања, износ од ___________________________</w:t>
      </w:r>
      <w:r w:rsidRPr="00B352CE">
        <w:rPr>
          <w:b/>
          <w:lang w:val="ru-RU"/>
        </w:rPr>
        <w:t xml:space="preserve"> динара (словима  </w:t>
      </w:r>
      <w:r w:rsidRPr="00B352CE">
        <w:rPr>
          <w:lang w:val="ru-RU"/>
        </w:rPr>
        <w:t>_________________________________________________</w:t>
      </w:r>
      <w:r w:rsidRPr="00B352CE">
        <w:rPr>
          <w:b/>
          <w:lang w:val="ru-RU"/>
        </w:rPr>
        <w:t xml:space="preserve"> динара) /</w:t>
      </w:r>
      <w:r w:rsidRPr="00B352CE">
        <w:rPr>
          <w:b/>
          <w:i/>
          <w:u w:val="single"/>
          <w:lang w:val="ru-RU"/>
        </w:rPr>
        <w:t>унети износ од 10% понуђене цене без ПДВ-а</w:t>
      </w:r>
      <w:r w:rsidRPr="00B352CE">
        <w:rPr>
          <w:b/>
          <w:i/>
          <w:lang w:val="ru-RU"/>
        </w:rPr>
        <w:t>/</w:t>
      </w:r>
      <w:r w:rsidRPr="00B352CE">
        <w:rPr>
          <w:b/>
          <w:lang w:val="ru-RU"/>
        </w:rPr>
        <w:t xml:space="preserve">, </w:t>
      </w:r>
      <w:r w:rsidRPr="00B352CE">
        <w:rPr>
          <w:lang w:val="ru-RU"/>
        </w:rPr>
        <w:t xml:space="preserve">уз писану изјаву </w:t>
      </w:r>
      <w:r w:rsidRPr="00B352CE">
        <w:rPr>
          <w:rFonts w:eastAsia="Arial"/>
          <w:lang w:val="ru-RU"/>
        </w:rPr>
        <w:t>Министарства грађевинарства, саобраћаја и инфраструктуре Републике Србије</w:t>
      </w:r>
      <w:r w:rsidRPr="00B352CE">
        <w:rPr>
          <w:color w:val="FF0000"/>
          <w:lang w:val="ru-RU"/>
        </w:rPr>
        <w:t xml:space="preserve"> </w:t>
      </w:r>
      <w:r w:rsidRPr="00B352CE">
        <w:rPr>
          <w:lang w:val="ru-RU"/>
        </w:rPr>
        <w:t>којом се констатује да је:</w:t>
      </w:r>
    </w:p>
    <w:p w:rsidR="00B352CE" w:rsidRPr="00B352CE" w:rsidRDefault="00B352CE" w:rsidP="00B352CE">
      <w:pPr>
        <w:jc w:val="both"/>
        <w:rPr>
          <w:lang w:val="ru-RU"/>
        </w:rPr>
      </w:pPr>
    </w:p>
    <w:p w:rsidR="00B352CE" w:rsidRPr="00B352CE" w:rsidRDefault="00B352CE" w:rsidP="00B352CE">
      <w:pPr>
        <w:numPr>
          <w:ilvl w:val="0"/>
          <w:numId w:val="20"/>
        </w:numPr>
        <w:tabs>
          <w:tab w:val="clear" w:pos="1080"/>
          <w:tab w:val="num" w:pos="270"/>
        </w:tabs>
        <w:ind w:left="0" w:firstLine="0"/>
        <w:jc w:val="both"/>
      </w:pPr>
      <w:r w:rsidRPr="00B352CE">
        <w:t>Понуђач:</w:t>
      </w:r>
    </w:p>
    <w:p w:rsidR="00B352CE" w:rsidRPr="00B352CE" w:rsidRDefault="00B352CE" w:rsidP="00B352CE">
      <w:pPr>
        <w:numPr>
          <w:ilvl w:val="0"/>
          <w:numId w:val="21"/>
        </w:numPr>
        <w:tabs>
          <w:tab w:val="num" w:pos="270"/>
        </w:tabs>
        <w:ind w:left="0" w:firstLine="0"/>
        <w:jc w:val="both"/>
      </w:pPr>
      <w:r w:rsidRPr="00B352CE">
        <w:t>Одустао од понуде или изменио своју понуду у периоду важења понуде; или</w:t>
      </w:r>
    </w:p>
    <w:p w:rsidR="00B352CE" w:rsidRPr="00B352CE" w:rsidRDefault="00B352CE" w:rsidP="00B352CE">
      <w:pPr>
        <w:numPr>
          <w:ilvl w:val="0"/>
          <w:numId w:val="21"/>
        </w:numPr>
        <w:tabs>
          <w:tab w:val="num" w:pos="270"/>
        </w:tabs>
        <w:ind w:left="0" w:firstLine="0"/>
        <w:jc w:val="both"/>
      </w:pPr>
      <w:r w:rsidRPr="00B352CE">
        <w:t>Одбио да достави тражено разјашњење своје понуде; или</w:t>
      </w:r>
    </w:p>
    <w:p w:rsidR="00B352CE" w:rsidRPr="00B352CE" w:rsidRDefault="00B352CE" w:rsidP="00B352CE">
      <w:pPr>
        <w:numPr>
          <w:ilvl w:val="0"/>
          <w:numId w:val="21"/>
        </w:numPr>
        <w:tabs>
          <w:tab w:val="num" w:pos="270"/>
        </w:tabs>
        <w:ind w:left="0" w:firstLine="0"/>
        <w:jc w:val="both"/>
      </w:pPr>
      <w:r w:rsidRPr="00B352CE">
        <w:t>Одбио да изврши дозвољену исправку грешке у понуди; или</w:t>
      </w:r>
    </w:p>
    <w:p w:rsidR="00B352CE" w:rsidRPr="00B352CE" w:rsidRDefault="00B352CE" w:rsidP="00B352CE">
      <w:pPr>
        <w:numPr>
          <w:ilvl w:val="0"/>
          <w:numId w:val="20"/>
        </w:numPr>
        <w:tabs>
          <w:tab w:val="clear" w:pos="1080"/>
          <w:tab w:val="num" w:pos="270"/>
        </w:tabs>
        <w:ind w:left="0" w:firstLine="0"/>
        <w:jc w:val="both"/>
      </w:pPr>
      <w:r w:rsidRPr="00B352CE">
        <w:t>Изабрани понуђач:</w:t>
      </w:r>
    </w:p>
    <w:p w:rsidR="00B352CE" w:rsidRPr="00B352CE" w:rsidRDefault="00B352CE" w:rsidP="00B352CE">
      <w:pPr>
        <w:numPr>
          <w:ilvl w:val="1"/>
          <w:numId w:val="20"/>
        </w:numPr>
        <w:tabs>
          <w:tab w:val="num" w:pos="270"/>
        </w:tabs>
        <w:ind w:left="0" w:firstLine="0"/>
        <w:jc w:val="both"/>
      </w:pPr>
      <w:r w:rsidRPr="00B352CE">
        <w:t>Одустао од иницијално датих услова и прихваћених обавеза у понуди; или</w:t>
      </w:r>
    </w:p>
    <w:p w:rsidR="00B352CE" w:rsidRPr="00B352CE" w:rsidRDefault="00B352CE" w:rsidP="00B352CE">
      <w:pPr>
        <w:numPr>
          <w:ilvl w:val="1"/>
          <w:numId w:val="20"/>
        </w:numPr>
        <w:tabs>
          <w:tab w:val="num" w:pos="270"/>
        </w:tabs>
        <w:ind w:left="0" w:firstLine="0"/>
        <w:jc w:val="both"/>
      </w:pPr>
      <w:r w:rsidRPr="00B352CE">
        <w:t>Одбио да потпише уговор из било којих разлога; или</w:t>
      </w:r>
    </w:p>
    <w:p w:rsidR="00B352CE" w:rsidRPr="00B352CE" w:rsidRDefault="00B352CE" w:rsidP="00B352CE">
      <w:pPr>
        <w:numPr>
          <w:ilvl w:val="1"/>
          <w:numId w:val="20"/>
        </w:numPr>
        <w:tabs>
          <w:tab w:val="num" w:pos="270"/>
        </w:tabs>
        <w:ind w:left="0" w:firstLine="0"/>
        <w:jc w:val="both"/>
      </w:pPr>
      <w:r w:rsidRPr="00B352CE">
        <w:t>Није доставио банкарску гаранцију за добро извршење посла</w:t>
      </w:r>
    </w:p>
    <w:p w:rsidR="00B352CE" w:rsidRPr="00B352CE" w:rsidRDefault="00B352CE" w:rsidP="00B352CE">
      <w:pPr>
        <w:tabs>
          <w:tab w:val="num" w:pos="270"/>
        </w:tabs>
        <w:jc w:val="both"/>
      </w:pPr>
    </w:p>
    <w:p w:rsidR="00B352CE" w:rsidRPr="00B352CE" w:rsidRDefault="00B352CE" w:rsidP="00B352CE">
      <w:pPr>
        <w:spacing w:after="120"/>
        <w:jc w:val="both"/>
      </w:pPr>
      <w:r w:rsidRPr="00B352CE">
        <w:t xml:space="preserve">Захтев за плаћање и изјава </w:t>
      </w:r>
      <w:r w:rsidRPr="00B352CE">
        <w:rPr>
          <w:rFonts w:eastAsia="Arial"/>
        </w:rPr>
        <w:t>Министарства грађевинарства, саобраћаја и инфраструктуре Републике Србије</w:t>
      </w:r>
      <w:r w:rsidRPr="00B352CE">
        <w:t xml:space="preserve"> морају бити достављени нама (назив банке и адреса) и морају бити потписани од стране овлашћених лица за заступање Корисника и у циљу потврде аутентичности достављени са приложеном копијом „ОП“ обрасца – овереног потписа лица овлашћених за заступање или прослеђени преко пословен банке Корисника која треба да потврди аутентичност потписа овлашћених лица за заступање Корисника на захтеву за плаћање и изјави.</w:t>
      </w:r>
    </w:p>
    <w:p w:rsidR="00B352CE" w:rsidRPr="00B352CE" w:rsidRDefault="00B352CE" w:rsidP="00B352CE">
      <w:pPr>
        <w:jc w:val="both"/>
      </w:pPr>
      <w:r w:rsidRPr="00B352CE">
        <w:t xml:space="preserve">Ова гаранција важи до дана ________________ </w:t>
      </w:r>
      <w:r w:rsidRPr="00B352CE">
        <w:rPr>
          <w:b/>
        </w:rPr>
        <w:t xml:space="preserve">(унети рок не краћи од </w:t>
      </w:r>
      <w:r w:rsidRPr="00B352CE">
        <w:rPr>
          <w:b/>
          <w:u w:val="single"/>
        </w:rPr>
        <w:t>од рока важења понуде</w:t>
      </w:r>
      <w:r w:rsidRPr="00B352CE">
        <w:rPr>
          <w:b/>
        </w:rPr>
        <w:t>)</w:t>
      </w:r>
      <w:r w:rsidRPr="00B352CE">
        <w:t>, када престаје да важи у целини и аутоматски, без обзира да ли је овај документ враћен нама или не. У складу са тим сваки оригинал захтева за плаћање праћен наведеним документима, мора да стигне на нашу адресу пре или најкасније до наведеног датума до краја радног времена.</w:t>
      </w:r>
    </w:p>
    <w:p w:rsidR="00B352CE" w:rsidRPr="00B352CE" w:rsidRDefault="00B352CE" w:rsidP="00B352CE">
      <w:pPr>
        <w:jc w:val="both"/>
      </w:pPr>
    </w:p>
    <w:p w:rsidR="00B352CE" w:rsidRPr="00B352CE" w:rsidRDefault="00B352CE" w:rsidP="00B352CE">
      <w:pPr>
        <w:jc w:val="both"/>
      </w:pPr>
      <w:r w:rsidRPr="00B352CE">
        <w:t>Рок важења Гаранције се може продужити након писаног захтева Понуђача, под условом да нам је такав захтев достављен пре истека рока важења Гаранције.</w:t>
      </w:r>
    </w:p>
    <w:p w:rsidR="00B352CE" w:rsidRPr="00B352CE" w:rsidRDefault="00B352CE" w:rsidP="00B352CE">
      <w:pPr>
        <w:jc w:val="both"/>
      </w:pPr>
    </w:p>
    <w:p w:rsidR="00B352CE" w:rsidRPr="00B352CE" w:rsidRDefault="00B352CE" w:rsidP="00B352CE">
      <w:pPr>
        <w:spacing w:after="120"/>
        <w:jc w:val="both"/>
      </w:pPr>
      <w:r w:rsidRPr="00B352CE">
        <w:t>Ова Гаранција је издата директно Вама и није преносива.</w:t>
      </w:r>
    </w:p>
    <w:p w:rsidR="00B352CE" w:rsidRPr="00B352CE" w:rsidRDefault="00B352CE" w:rsidP="00B352CE">
      <w:pPr>
        <w:spacing w:after="120"/>
        <w:jc w:val="both"/>
      </w:pPr>
      <w:r w:rsidRPr="00B352CE">
        <w:t>Овај документ треба да нам се врати одмах пошто гаранција постане непотребна или када истекне њен рок важности.</w:t>
      </w:r>
    </w:p>
    <w:p w:rsidR="00B352CE" w:rsidRPr="00B352CE" w:rsidRDefault="00B352CE" w:rsidP="00B352CE">
      <w:pPr>
        <w:jc w:val="both"/>
      </w:pPr>
      <w:r w:rsidRPr="00B352CE">
        <w:t>На ову гаранцију примењује се материјално право Републике Србије, а у случају спора биће надлежан Привредни суд у Београду.</w:t>
      </w:r>
    </w:p>
    <w:p w:rsidR="00B352CE" w:rsidRPr="00B352CE" w:rsidRDefault="00B352CE" w:rsidP="00B352CE">
      <w:pPr>
        <w:jc w:val="both"/>
      </w:pPr>
    </w:p>
    <w:p w:rsidR="00B352CE" w:rsidRPr="00B352CE" w:rsidRDefault="00B352CE" w:rsidP="00B352CE">
      <w:pPr>
        <w:jc w:val="both"/>
      </w:pPr>
      <w:r w:rsidRPr="00B352CE">
        <w:t>Банка Гарант                                                                Датум и место издавања</w:t>
      </w:r>
    </w:p>
    <w:p w:rsidR="00B352CE" w:rsidRPr="00B352CE" w:rsidRDefault="00B352CE" w:rsidP="00B352CE">
      <w:pPr>
        <w:jc w:val="both"/>
        <w:rPr>
          <w:b/>
        </w:rPr>
      </w:pPr>
    </w:p>
    <w:p w:rsidR="00B352CE" w:rsidRPr="00B352CE" w:rsidRDefault="00B352CE" w:rsidP="00B352CE">
      <w:pPr>
        <w:jc w:val="both"/>
        <w:rPr>
          <w:u w:val="single"/>
        </w:rPr>
      </w:pPr>
      <w:r>
        <w:rPr>
          <w:u w:val="single"/>
        </w:rPr>
        <w:tab/>
      </w:r>
      <w:r>
        <w:rPr>
          <w:u w:val="single"/>
        </w:rPr>
        <w:tab/>
      </w:r>
    </w:p>
    <w:p w:rsidR="00B352CE" w:rsidRPr="00B352CE" w:rsidRDefault="00B352CE" w:rsidP="00B352CE">
      <w:pPr>
        <w:jc w:val="both"/>
        <w:rPr>
          <w:u w:val="single"/>
        </w:rPr>
      </w:pPr>
    </w:p>
    <w:p w:rsidR="00B352CE" w:rsidRDefault="00B352CE" w:rsidP="00B352CE">
      <w:pPr>
        <w:jc w:val="both"/>
        <w:rPr>
          <w:u w:val="single"/>
        </w:rPr>
      </w:pPr>
    </w:p>
    <w:p w:rsidR="00C24853" w:rsidRDefault="00C24853" w:rsidP="00B352CE">
      <w:pPr>
        <w:jc w:val="both"/>
        <w:rPr>
          <w:u w:val="single"/>
        </w:rPr>
      </w:pPr>
    </w:p>
    <w:p w:rsidR="00C24853" w:rsidRPr="00B352CE" w:rsidRDefault="00C24853" w:rsidP="00B352CE">
      <w:pPr>
        <w:jc w:val="both"/>
        <w:rPr>
          <w:u w:val="single"/>
        </w:rPr>
      </w:pPr>
    </w:p>
    <w:p w:rsidR="00B352CE" w:rsidRPr="00B352CE" w:rsidRDefault="00B352CE" w:rsidP="00B352CE">
      <w:pPr>
        <w:jc w:val="both"/>
        <w:rPr>
          <w:u w:val="single"/>
        </w:rPr>
      </w:pPr>
    </w:p>
    <w:p w:rsidR="00B352CE" w:rsidRPr="00B352CE" w:rsidRDefault="00A27B16" w:rsidP="00B352CE">
      <w:pPr>
        <w:rPr>
          <w:lang w:val="sr-Cyrl-CS"/>
        </w:rPr>
      </w:pPr>
      <w:r>
        <w:rPr>
          <w:b/>
          <w:lang w:val="sr-Cyrl-CS"/>
        </w:rPr>
        <w:lastRenderedPageBreak/>
        <w:t>13</w:t>
      </w:r>
      <w:r w:rsidR="00B352CE" w:rsidRPr="00B352CE">
        <w:rPr>
          <w:lang w:val="sr-Cyrl-CS"/>
        </w:rPr>
        <w:t xml:space="preserve">. На страни </w:t>
      </w:r>
      <w:r w:rsidR="00B352CE" w:rsidRPr="00B352CE">
        <w:rPr>
          <w:b/>
          <w:lang w:val="sr-Cyrl-CS"/>
        </w:rPr>
        <w:t>65 мења се текст</w:t>
      </w:r>
      <w:r w:rsidR="00B352CE" w:rsidRPr="00B352CE">
        <w:rPr>
          <w:lang w:val="sr-Cyrl-CS"/>
        </w:rPr>
        <w:t>:</w:t>
      </w:r>
    </w:p>
    <w:p w:rsidR="00B352CE" w:rsidRPr="00B352CE" w:rsidRDefault="00B352CE" w:rsidP="00B352CE">
      <w:pPr>
        <w:rPr>
          <w:lang w:val="sr-Cyrl-CS"/>
        </w:rPr>
      </w:pPr>
    </w:p>
    <w:p w:rsidR="00B352CE" w:rsidRPr="00B352CE" w:rsidRDefault="00B352CE" w:rsidP="00B352CE">
      <w:pPr>
        <w:jc w:val="center"/>
        <w:rPr>
          <w:b/>
          <w:bCs/>
        </w:rPr>
      </w:pPr>
      <w:r w:rsidRPr="00B352CE">
        <w:rPr>
          <w:b/>
          <w:bCs/>
        </w:rPr>
        <w:t>ОБРАЗАЦ БАНКАРСКЕ ГАРАНЦИЈЕ ЗА ДОБРО ИЗВРШЕЊЕ ПОСЛА</w:t>
      </w:r>
    </w:p>
    <w:p w:rsidR="00B352CE" w:rsidRPr="00B352CE" w:rsidRDefault="00B352CE" w:rsidP="00B352CE">
      <w:pPr>
        <w:jc w:val="center"/>
        <w:rPr>
          <w:b/>
          <w:bCs/>
        </w:rPr>
      </w:pPr>
      <w:r w:rsidRPr="00B352CE">
        <w:rPr>
          <w:b/>
        </w:rPr>
        <w:t>(меморандум банке)</w:t>
      </w:r>
    </w:p>
    <w:p w:rsidR="00B352CE" w:rsidRPr="00B352CE" w:rsidRDefault="00B352CE" w:rsidP="00B352CE">
      <w:pPr>
        <w:jc w:val="both"/>
      </w:pPr>
    </w:p>
    <w:p w:rsidR="00B352CE" w:rsidRPr="00B352CE" w:rsidRDefault="00B352CE" w:rsidP="00B352CE">
      <w:pPr>
        <w:numPr>
          <w:ilvl w:val="12"/>
          <w:numId w:val="0"/>
        </w:numPr>
        <w:jc w:val="both"/>
        <w:rPr>
          <w:u w:val="single"/>
        </w:rPr>
      </w:pPr>
      <w:r w:rsidRPr="00B352CE">
        <w:rPr>
          <w:u w:val="single"/>
        </w:rPr>
        <w:t xml:space="preserve">Назив и седиште банке која издаје </w:t>
      </w:r>
      <w:proofErr w:type="gramStart"/>
      <w:r w:rsidRPr="00B352CE">
        <w:rPr>
          <w:u w:val="single"/>
        </w:rPr>
        <w:t>гаранцију</w:t>
      </w:r>
      <w:r w:rsidRPr="00B352CE">
        <w:t>:...........................................................</w:t>
      </w:r>
      <w:proofErr w:type="gramEnd"/>
    </w:p>
    <w:p w:rsidR="00B352CE" w:rsidRPr="00B352CE" w:rsidRDefault="00B352CE" w:rsidP="00B352CE">
      <w:pPr>
        <w:numPr>
          <w:ilvl w:val="12"/>
          <w:numId w:val="0"/>
        </w:numPr>
        <w:jc w:val="both"/>
      </w:pPr>
    </w:p>
    <w:p w:rsidR="00B352CE" w:rsidRPr="00B352CE" w:rsidRDefault="00B352CE" w:rsidP="00B352CE">
      <w:pPr>
        <w:numPr>
          <w:ilvl w:val="12"/>
          <w:numId w:val="0"/>
        </w:numPr>
        <w:jc w:val="both"/>
      </w:pPr>
      <w:proofErr w:type="gramStart"/>
      <w:r w:rsidRPr="00B352CE">
        <w:t>Датум:.......................................</w:t>
      </w:r>
      <w:proofErr w:type="gramEnd"/>
    </w:p>
    <w:p w:rsidR="00B352CE" w:rsidRPr="00B352CE" w:rsidRDefault="00B352CE" w:rsidP="00B352CE">
      <w:pPr>
        <w:numPr>
          <w:ilvl w:val="12"/>
          <w:numId w:val="0"/>
        </w:numPr>
        <w:jc w:val="center"/>
      </w:pPr>
    </w:p>
    <w:p w:rsidR="00B352CE" w:rsidRPr="00B352CE" w:rsidRDefault="00B352CE" w:rsidP="00B352CE">
      <w:pPr>
        <w:numPr>
          <w:ilvl w:val="12"/>
          <w:numId w:val="0"/>
        </w:numPr>
        <w:jc w:val="center"/>
      </w:pPr>
      <w:r w:rsidRPr="00B352CE">
        <w:t>ГАРАНЦИЈА ЗА ДОБРО ИЗВРШЕЊЕ ПОСЛА БР............................</w:t>
      </w:r>
    </w:p>
    <w:p w:rsidR="00B352CE" w:rsidRPr="00B352CE" w:rsidRDefault="00B352CE" w:rsidP="00B352CE">
      <w:pPr>
        <w:numPr>
          <w:ilvl w:val="12"/>
          <w:numId w:val="0"/>
        </w:numPr>
        <w:jc w:val="center"/>
      </w:pPr>
    </w:p>
    <w:p w:rsidR="00B352CE" w:rsidRPr="00B352CE" w:rsidRDefault="00B352CE" w:rsidP="00B352CE">
      <w:pPr>
        <w:numPr>
          <w:ilvl w:val="12"/>
          <w:numId w:val="0"/>
        </w:numPr>
        <w:jc w:val="center"/>
      </w:pPr>
      <w:r w:rsidRPr="00B352CE">
        <w:t>Уговор бр............................................</w:t>
      </w:r>
    </w:p>
    <w:p w:rsidR="00B352CE" w:rsidRPr="00B352CE" w:rsidRDefault="00B352CE" w:rsidP="00B352CE">
      <w:pPr>
        <w:numPr>
          <w:ilvl w:val="12"/>
          <w:numId w:val="0"/>
        </w:numPr>
        <w:jc w:val="center"/>
      </w:pPr>
    </w:p>
    <w:p w:rsidR="00B352CE" w:rsidRPr="00B352CE" w:rsidRDefault="00B352CE" w:rsidP="00B352CE">
      <w:pPr>
        <w:numPr>
          <w:ilvl w:val="12"/>
          <w:numId w:val="0"/>
        </w:numPr>
        <w:jc w:val="center"/>
      </w:pPr>
      <w:r w:rsidRPr="00B352CE">
        <w:t xml:space="preserve">Назив Уговора: </w:t>
      </w:r>
    </w:p>
    <w:p w:rsidR="00B352CE" w:rsidRPr="00B352CE" w:rsidRDefault="00B352CE" w:rsidP="00B352CE">
      <w:pPr>
        <w:jc w:val="both"/>
      </w:pPr>
    </w:p>
    <w:p w:rsidR="00B352CE" w:rsidRPr="00B352CE" w:rsidRDefault="00B352CE" w:rsidP="00B352CE">
      <w:pPr>
        <w:jc w:val="center"/>
        <w:rPr>
          <w:b/>
          <w:lang w:val="ru-RU"/>
        </w:rPr>
      </w:pPr>
      <w:r w:rsidRPr="00B352CE">
        <w:rPr>
          <w:b/>
          <w:lang w:val="ru-RU"/>
        </w:rPr>
        <w:t xml:space="preserve">Услуге надзорног органа (инжињера) за реализацију </w:t>
      </w:r>
    </w:p>
    <w:p w:rsidR="00B352CE" w:rsidRPr="00B352CE" w:rsidRDefault="00B352CE" w:rsidP="00B352CE">
      <w:pPr>
        <w:jc w:val="center"/>
        <w:rPr>
          <w:b/>
          <w:lang w:val="sr-Cyrl-RS"/>
        </w:rPr>
      </w:pPr>
      <w:r w:rsidRPr="00B352CE">
        <w:rPr>
          <w:b/>
          <w:lang w:val="ru-RU"/>
        </w:rPr>
        <w:t>Комерцијалног уговора о пројектовању и извођењу радова на изградњи аутопута Е-763 деоница Сурчин – Обреновац</w:t>
      </w:r>
    </w:p>
    <w:p w:rsidR="00B352CE" w:rsidRPr="00B352CE" w:rsidRDefault="00B352CE" w:rsidP="00B352CE">
      <w:pPr>
        <w:numPr>
          <w:ilvl w:val="12"/>
          <w:numId w:val="0"/>
        </w:numPr>
        <w:jc w:val="center"/>
        <w:rPr>
          <w:lang w:val="ru-RU"/>
        </w:rPr>
      </w:pPr>
    </w:p>
    <w:p w:rsidR="00B352CE" w:rsidRPr="00B352CE" w:rsidRDefault="00B352CE" w:rsidP="00C24853">
      <w:pPr>
        <w:numPr>
          <w:ilvl w:val="12"/>
          <w:numId w:val="0"/>
        </w:numPr>
        <w:ind w:firstLine="720"/>
        <w:jc w:val="both"/>
        <w:rPr>
          <w:lang w:val="ru-RU"/>
        </w:rPr>
      </w:pPr>
      <w:r w:rsidRPr="00B352CE">
        <w:rPr>
          <w:lang w:val="ru-RU"/>
        </w:rPr>
        <w:t xml:space="preserve">Назив и адреса Корисника: </w:t>
      </w:r>
      <w:r w:rsidRPr="00B352CE">
        <w:rPr>
          <w:rFonts w:eastAsia="Arial"/>
          <w:lang w:val="ru-RU"/>
        </w:rPr>
        <w:t>Министарство грађевинарства, саобраћаја и инфраструктуре Републике Србије</w:t>
      </w:r>
      <w:r w:rsidRPr="00B352CE">
        <w:rPr>
          <w:lang w:val="ru-RU"/>
        </w:rPr>
        <w:t>, 11000 Београд, Немањина 22-26, (који се Уговором дефинише као Наручилац, у даљем тексту: Корисник)</w:t>
      </w:r>
    </w:p>
    <w:p w:rsidR="00B352CE" w:rsidRPr="00B352CE" w:rsidRDefault="00B352CE" w:rsidP="00B352CE">
      <w:pPr>
        <w:numPr>
          <w:ilvl w:val="12"/>
          <w:numId w:val="0"/>
        </w:numPr>
        <w:jc w:val="both"/>
        <w:rPr>
          <w:lang w:val="ru-RU"/>
        </w:rPr>
      </w:pPr>
    </w:p>
    <w:p w:rsidR="00B352CE" w:rsidRPr="00B352CE" w:rsidRDefault="00B352CE" w:rsidP="00C24853">
      <w:pPr>
        <w:ind w:firstLine="720"/>
        <w:jc w:val="both"/>
        <w:rPr>
          <w:lang w:val="ru-RU"/>
        </w:rPr>
      </w:pPr>
      <w:r w:rsidRPr="00B352CE">
        <w:t>O</w:t>
      </w:r>
      <w:r w:rsidRPr="00B352CE">
        <w:rPr>
          <w:lang w:val="ru-RU"/>
        </w:rPr>
        <w:t xml:space="preserve">бзиром да се </w:t>
      </w:r>
      <w:r w:rsidRPr="00B352CE">
        <w:rPr>
          <w:i/>
          <w:lang w:val="ru-RU"/>
        </w:rPr>
        <w:t>[уписати назив и адресу Понуђача]</w:t>
      </w:r>
      <w:r w:rsidRPr="00B352CE">
        <w:rPr>
          <w:lang w:val="ru-RU"/>
        </w:rPr>
        <w:t xml:space="preserve"> (у даљем тексту: Добављач) обавезао, да по Уговору бр. </w:t>
      </w:r>
      <w:r w:rsidRPr="00B352CE">
        <w:rPr>
          <w:i/>
          <w:lang w:val="ru-RU"/>
        </w:rPr>
        <w:t>[уписати број Уговора]</w:t>
      </w:r>
      <w:r w:rsidRPr="00B352CE">
        <w:rPr>
          <w:lang w:val="ru-RU"/>
        </w:rPr>
        <w:t xml:space="preserve"> од </w:t>
      </w:r>
      <w:r w:rsidRPr="00B352CE">
        <w:rPr>
          <w:i/>
          <w:lang w:val="ru-RU"/>
        </w:rPr>
        <w:t>[уписати датум Уговора]</w:t>
      </w:r>
      <w:r w:rsidRPr="00B352CE">
        <w:rPr>
          <w:lang w:val="ru-RU"/>
        </w:rPr>
        <w:t xml:space="preserve"> пружи услуге </w:t>
      </w:r>
      <w:r w:rsidRPr="00B352CE">
        <w:rPr>
          <w:lang w:val="sr-Cyrl-RS"/>
        </w:rPr>
        <w:t>н</w:t>
      </w:r>
      <w:r w:rsidRPr="00B352CE">
        <w:rPr>
          <w:lang w:val="ru-RU"/>
        </w:rPr>
        <w:t>адзорног органа (инжињера) за реализацију Комерцијалног уговора о пројектовању и извођењу радова на изградњи аутопута Е-763 деоница Сурчин – Обреновац (у даљем тексту: Уговор) и обзиром да сте ви условили у поменутом Уговору да Добављач треба да вам достави безусловну</w:t>
      </w:r>
      <w:r w:rsidRPr="00B352CE">
        <w:rPr>
          <w:lang w:val="sr-Cyrl-CS"/>
        </w:rPr>
        <w:t>, неопозиву, без права на приговор</w:t>
      </w:r>
      <w:r w:rsidRPr="00B352CE">
        <w:rPr>
          <w:lang w:val="ru-RU"/>
        </w:rPr>
        <w:t xml:space="preserve"> и наплативу на први позив Банкарску гаранцију издату од реномиране банке у износу који је тамо наведен као средство обезбеђења испуњења уговорних обавеза Добављача у складу са Уговором, и обзиром да смо ми пристали да Добављачу издамо такву Банкарску гаранцију:</w:t>
      </w:r>
    </w:p>
    <w:p w:rsidR="00B352CE" w:rsidRPr="00B352CE" w:rsidRDefault="00B352CE" w:rsidP="00B352CE">
      <w:pPr>
        <w:jc w:val="both"/>
        <w:rPr>
          <w:lang w:val="ru-RU"/>
        </w:rPr>
      </w:pPr>
    </w:p>
    <w:p w:rsidR="00B352CE" w:rsidRPr="00B352CE" w:rsidRDefault="00B352CE" w:rsidP="00C24853">
      <w:pPr>
        <w:numPr>
          <w:ilvl w:val="12"/>
          <w:numId w:val="0"/>
        </w:numPr>
        <w:ind w:firstLine="720"/>
        <w:jc w:val="both"/>
        <w:rPr>
          <w:lang w:val="ru-RU"/>
        </w:rPr>
      </w:pPr>
      <w:r w:rsidRPr="00B352CE">
        <w:rPr>
          <w:lang w:val="ru-RU"/>
        </w:rPr>
        <w:t xml:space="preserve">Овим потврђујемо да смо Гарант и да према вама, у име Добављача, сносимо обавезу до укупног износа од </w:t>
      </w:r>
      <w:r w:rsidRPr="00B352CE">
        <w:rPr>
          <w:i/>
          <w:lang w:val="ru-RU"/>
        </w:rPr>
        <w:t xml:space="preserve">[уписати износ Гаранције] [уписати износ словима], </w:t>
      </w:r>
      <w:r w:rsidRPr="00B352CE">
        <w:rPr>
          <w:lang w:val="ru-RU"/>
        </w:rPr>
        <w:t xml:space="preserve">који је платив у врсти и односу валута у којима је платива Уговорена цена и обавезујемо се да по пријему вашег првог писменог позива, без примедби и спора, исплатимо било који износ или износе који нису већи од </w:t>
      </w:r>
      <w:r w:rsidRPr="00B352CE">
        <w:rPr>
          <w:i/>
          <w:lang w:val="ru-RU"/>
        </w:rPr>
        <w:t>[уписати износ гаранције]</w:t>
      </w:r>
      <w:r w:rsidRPr="00B352CE">
        <w:rPr>
          <w:lang w:val="ru-RU"/>
        </w:rPr>
        <w:t>, као што је горе наведено, без потребе да доказујете или дајете основе или разлоге за ваш позив и износ наведен у њему.</w:t>
      </w:r>
    </w:p>
    <w:p w:rsidR="00B352CE" w:rsidRPr="00B352CE" w:rsidRDefault="00B352CE" w:rsidP="00B352CE">
      <w:pPr>
        <w:numPr>
          <w:ilvl w:val="12"/>
          <w:numId w:val="0"/>
        </w:numPr>
        <w:jc w:val="both"/>
        <w:rPr>
          <w:lang w:val="ru-RU"/>
        </w:rPr>
      </w:pPr>
    </w:p>
    <w:p w:rsidR="00B352CE" w:rsidRPr="00B352CE" w:rsidRDefault="00B352CE" w:rsidP="00C24853">
      <w:pPr>
        <w:numPr>
          <w:ilvl w:val="12"/>
          <w:numId w:val="0"/>
        </w:numPr>
        <w:ind w:firstLine="720"/>
        <w:jc w:val="both"/>
      </w:pPr>
      <w:r w:rsidRPr="00B352CE">
        <w:t>Овим се одричемо неопходности да наведено дуговање потражујете од Добављача пре него што нама доставите такав позив.</w:t>
      </w:r>
    </w:p>
    <w:p w:rsidR="00B352CE" w:rsidRPr="00B352CE" w:rsidRDefault="00B352CE" w:rsidP="00B352CE">
      <w:pPr>
        <w:numPr>
          <w:ilvl w:val="12"/>
          <w:numId w:val="0"/>
        </w:numPr>
        <w:jc w:val="both"/>
      </w:pPr>
    </w:p>
    <w:p w:rsidR="00B352CE" w:rsidRPr="00B352CE" w:rsidRDefault="00B352CE" w:rsidP="00C24853">
      <w:pPr>
        <w:numPr>
          <w:ilvl w:val="12"/>
          <w:numId w:val="0"/>
        </w:numPr>
        <w:ind w:firstLine="720"/>
        <w:jc w:val="both"/>
      </w:pPr>
      <w:r w:rsidRPr="00B352CE">
        <w:t>Ми даље прихватамо да нас никаква промена или допуна или друга измена услова Уговора или Услуга које треба тиме пружити или било којих уговорних докумената која могу бити сачињена између вас и Добављача неће ни на који начин ослободити од било које обавезе по овој Гаранцији, и ми се овим одричемо потребе да нас обавестите о свакој таквој промени, допуни или измени.</w:t>
      </w:r>
    </w:p>
    <w:p w:rsidR="00B352CE" w:rsidRPr="00B352CE" w:rsidRDefault="00B352CE" w:rsidP="00B352CE">
      <w:pPr>
        <w:numPr>
          <w:ilvl w:val="12"/>
          <w:numId w:val="0"/>
        </w:numPr>
        <w:jc w:val="both"/>
      </w:pPr>
    </w:p>
    <w:p w:rsidR="00B352CE" w:rsidRPr="00B352CE" w:rsidRDefault="00B352CE" w:rsidP="00C24853">
      <w:pPr>
        <w:ind w:firstLine="720"/>
        <w:jc w:val="both"/>
      </w:pPr>
      <w:r w:rsidRPr="00B352CE">
        <w:t>Ова Гаранција је издата директно Вама и није преносива.</w:t>
      </w:r>
    </w:p>
    <w:p w:rsidR="00B352CE" w:rsidRPr="00B352CE" w:rsidRDefault="00B352CE" w:rsidP="00B352CE">
      <w:pPr>
        <w:numPr>
          <w:ilvl w:val="12"/>
          <w:numId w:val="0"/>
        </w:numPr>
        <w:jc w:val="both"/>
      </w:pPr>
    </w:p>
    <w:p w:rsidR="00B352CE" w:rsidRPr="00B352CE" w:rsidRDefault="00B352CE" w:rsidP="00B352CE">
      <w:pPr>
        <w:numPr>
          <w:ilvl w:val="12"/>
          <w:numId w:val="0"/>
        </w:numPr>
        <w:jc w:val="both"/>
      </w:pPr>
      <w:r w:rsidRPr="00B352CE">
        <w:lastRenderedPageBreak/>
        <w:t xml:space="preserve">Сваки позив за плаћање мора да нам се достави до </w:t>
      </w:r>
      <w:r w:rsidRPr="00B352CE">
        <w:rPr>
          <w:i/>
        </w:rPr>
        <w:t>[уписати датум који наступа 60 дана након датума завршетка услуге]</w:t>
      </w:r>
      <w:r w:rsidRPr="00B352CE">
        <w:t xml:space="preserve"> (датум истека), када ова Гаранција престаје да важи и враћа се нама.</w:t>
      </w:r>
    </w:p>
    <w:p w:rsidR="00B352CE" w:rsidRPr="00B352CE" w:rsidRDefault="00B352CE" w:rsidP="00B352CE">
      <w:pPr>
        <w:numPr>
          <w:ilvl w:val="12"/>
          <w:numId w:val="0"/>
        </w:numPr>
        <w:jc w:val="both"/>
      </w:pPr>
    </w:p>
    <w:p w:rsidR="00B352CE" w:rsidRPr="00B352CE" w:rsidRDefault="00B352CE" w:rsidP="00B352CE">
      <w:pPr>
        <w:jc w:val="both"/>
      </w:pPr>
      <w:r w:rsidRPr="00B352CE">
        <w:t>На ову гаранцију примењује се материјално право Републике Србије, а у случају спора биће надлежан Привредни суд у Београду.</w:t>
      </w:r>
    </w:p>
    <w:p w:rsidR="00B352CE" w:rsidRPr="00B352CE" w:rsidRDefault="00B352CE" w:rsidP="00B352CE">
      <w:pPr>
        <w:numPr>
          <w:ilvl w:val="12"/>
          <w:numId w:val="0"/>
        </w:numPr>
        <w:jc w:val="both"/>
      </w:pPr>
    </w:p>
    <w:p w:rsidR="00B352CE" w:rsidRPr="00B352CE" w:rsidRDefault="00B352CE" w:rsidP="00B352CE">
      <w:pPr>
        <w:jc w:val="center"/>
      </w:pPr>
      <w:r w:rsidRPr="00B352CE">
        <w:t>Потписи и печати овлашћених лица..........................................................................</w:t>
      </w:r>
    </w:p>
    <w:p w:rsidR="00B352CE" w:rsidRPr="00B352CE" w:rsidRDefault="00B352CE" w:rsidP="00B352CE">
      <w:pPr>
        <w:jc w:val="center"/>
      </w:pPr>
    </w:p>
    <w:p w:rsidR="00B352CE" w:rsidRPr="00B352CE" w:rsidRDefault="00B352CE" w:rsidP="00B352CE">
      <w:pPr>
        <w:rPr>
          <w:lang w:val="sr-Cyrl-CS"/>
        </w:rPr>
      </w:pPr>
      <w:r w:rsidRPr="00B352CE">
        <w:rPr>
          <w:lang w:val="sr-Cyrl-CS"/>
        </w:rPr>
        <w:t xml:space="preserve">да сада </w:t>
      </w:r>
      <w:r w:rsidRPr="00B352CE">
        <w:rPr>
          <w:b/>
          <w:u w:val="single"/>
          <w:lang w:val="sr-Cyrl-CS"/>
        </w:rPr>
        <w:t>измењен текст</w:t>
      </w:r>
      <w:r w:rsidRPr="00B352CE">
        <w:rPr>
          <w:lang w:val="sr-Cyrl-CS"/>
        </w:rPr>
        <w:t>, гласи:</w:t>
      </w:r>
    </w:p>
    <w:p w:rsidR="00B352CE" w:rsidRPr="00B352CE" w:rsidRDefault="00B352CE" w:rsidP="00B352CE">
      <w:pPr>
        <w:rPr>
          <w:lang w:val="sr-Cyrl-CS"/>
        </w:rPr>
      </w:pPr>
    </w:p>
    <w:p w:rsidR="00B352CE" w:rsidRPr="00B352CE" w:rsidRDefault="00B352CE" w:rsidP="00B352CE">
      <w:pPr>
        <w:jc w:val="center"/>
        <w:rPr>
          <w:b/>
          <w:bCs/>
        </w:rPr>
      </w:pPr>
      <w:r w:rsidRPr="00B352CE">
        <w:rPr>
          <w:b/>
          <w:bCs/>
        </w:rPr>
        <w:t>ОБРАЗАЦ БАНКАРСКЕ ГАРАНЦИЈЕ ЗА ДОБРО ИЗВРШЕЊЕ ПОСЛА</w:t>
      </w:r>
    </w:p>
    <w:p w:rsidR="00B352CE" w:rsidRPr="00B352CE" w:rsidRDefault="00B352CE" w:rsidP="00B352CE">
      <w:pPr>
        <w:jc w:val="center"/>
        <w:rPr>
          <w:b/>
          <w:bCs/>
        </w:rPr>
      </w:pPr>
      <w:r w:rsidRPr="00B352CE">
        <w:rPr>
          <w:b/>
        </w:rPr>
        <w:t>(меморандум банке)</w:t>
      </w:r>
    </w:p>
    <w:p w:rsidR="00B352CE" w:rsidRPr="00B352CE" w:rsidRDefault="00B352CE" w:rsidP="00B352CE">
      <w:pPr>
        <w:jc w:val="both"/>
      </w:pPr>
    </w:p>
    <w:p w:rsidR="00B352CE" w:rsidRPr="00B352CE" w:rsidRDefault="00B352CE" w:rsidP="00B352CE">
      <w:pPr>
        <w:numPr>
          <w:ilvl w:val="12"/>
          <w:numId w:val="0"/>
        </w:numPr>
        <w:jc w:val="both"/>
        <w:rPr>
          <w:u w:val="single"/>
        </w:rPr>
      </w:pPr>
      <w:r w:rsidRPr="00B352CE">
        <w:rPr>
          <w:u w:val="single"/>
        </w:rPr>
        <w:t xml:space="preserve">Назив и седиште банке која издаје </w:t>
      </w:r>
      <w:proofErr w:type="gramStart"/>
      <w:r w:rsidRPr="00B352CE">
        <w:rPr>
          <w:u w:val="single"/>
        </w:rPr>
        <w:t>гаранцију</w:t>
      </w:r>
      <w:r w:rsidRPr="00B352CE">
        <w:t>:...........................................................</w:t>
      </w:r>
      <w:proofErr w:type="gramEnd"/>
    </w:p>
    <w:p w:rsidR="00B352CE" w:rsidRPr="00B352CE" w:rsidRDefault="00B352CE" w:rsidP="00B352CE">
      <w:pPr>
        <w:numPr>
          <w:ilvl w:val="12"/>
          <w:numId w:val="0"/>
        </w:numPr>
        <w:jc w:val="both"/>
      </w:pPr>
    </w:p>
    <w:p w:rsidR="00B352CE" w:rsidRPr="00B352CE" w:rsidRDefault="00B352CE" w:rsidP="00B352CE">
      <w:pPr>
        <w:numPr>
          <w:ilvl w:val="12"/>
          <w:numId w:val="0"/>
        </w:numPr>
        <w:jc w:val="both"/>
      </w:pPr>
      <w:proofErr w:type="gramStart"/>
      <w:r w:rsidRPr="00B352CE">
        <w:t>Датум:.......................................</w:t>
      </w:r>
      <w:proofErr w:type="gramEnd"/>
    </w:p>
    <w:p w:rsidR="00B352CE" w:rsidRPr="00B352CE" w:rsidRDefault="00B352CE" w:rsidP="00B352CE">
      <w:pPr>
        <w:numPr>
          <w:ilvl w:val="12"/>
          <w:numId w:val="0"/>
        </w:numPr>
        <w:jc w:val="center"/>
      </w:pPr>
    </w:p>
    <w:p w:rsidR="00B352CE" w:rsidRPr="00B352CE" w:rsidRDefault="00B352CE" w:rsidP="00B352CE">
      <w:pPr>
        <w:numPr>
          <w:ilvl w:val="12"/>
          <w:numId w:val="0"/>
        </w:numPr>
        <w:jc w:val="center"/>
      </w:pPr>
      <w:r w:rsidRPr="00B352CE">
        <w:t>ГАРАНЦИЈА ЗА ДОБРО ИЗВРШЕЊЕ ПОСЛА БР............................</w:t>
      </w:r>
    </w:p>
    <w:p w:rsidR="00B352CE" w:rsidRPr="00B352CE" w:rsidRDefault="00B352CE" w:rsidP="00B352CE">
      <w:pPr>
        <w:numPr>
          <w:ilvl w:val="12"/>
          <w:numId w:val="0"/>
        </w:numPr>
        <w:jc w:val="center"/>
      </w:pPr>
    </w:p>
    <w:p w:rsidR="00B352CE" w:rsidRPr="00B352CE" w:rsidRDefault="00B352CE" w:rsidP="00B352CE">
      <w:pPr>
        <w:numPr>
          <w:ilvl w:val="12"/>
          <w:numId w:val="0"/>
        </w:numPr>
        <w:jc w:val="center"/>
      </w:pPr>
      <w:r w:rsidRPr="00B352CE">
        <w:t>Уговор бр............................................</w:t>
      </w:r>
    </w:p>
    <w:p w:rsidR="00B352CE" w:rsidRPr="00B352CE" w:rsidRDefault="00B352CE" w:rsidP="00B352CE">
      <w:pPr>
        <w:numPr>
          <w:ilvl w:val="12"/>
          <w:numId w:val="0"/>
        </w:numPr>
        <w:jc w:val="center"/>
      </w:pPr>
    </w:p>
    <w:p w:rsidR="00B352CE" w:rsidRPr="00B352CE" w:rsidRDefault="00B352CE" w:rsidP="00B352CE">
      <w:pPr>
        <w:numPr>
          <w:ilvl w:val="12"/>
          <w:numId w:val="0"/>
        </w:numPr>
        <w:jc w:val="center"/>
      </w:pPr>
      <w:r w:rsidRPr="00B352CE">
        <w:t xml:space="preserve">Назив Уговора: </w:t>
      </w:r>
    </w:p>
    <w:p w:rsidR="00B352CE" w:rsidRPr="00B352CE" w:rsidRDefault="00B352CE" w:rsidP="00B352CE">
      <w:pPr>
        <w:jc w:val="both"/>
      </w:pPr>
    </w:p>
    <w:p w:rsidR="00B352CE" w:rsidRPr="00B352CE" w:rsidRDefault="00B352CE" w:rsidP="00B352CE">
      <w:pPr>
        <w:jc w:val="center"/>
        <w:rPr>
          <w:b/>
          <w:lang w:val="ru-RU"/>
        </w:rPr>
      </w:pPr>
      <w:r w:rsidRPr="00B352CE">
        <w:rPr>
          <w:b/>
          <w:lang w:val="ru-RU"/>
        </w:rPr>
        <w:t xml:space="preserve">Уговор о пружању услуге надзорног органа (инжињера) за реализацију </w:t>
      </w:r>
    </w:p>
    <w:p w:rsidR="00B352CE" w:rsidRPr="00B352CE" w:rsidRDefault="00B352CE" w:rsidP="00B352CE">
      <w:pPr>
        <w:jc w:val="center"/>
        <w:rPr>
          <w:b/>
          <w:lang w:val="sr-Cyrl-RS"/>
        </w:rPr>
      </w:pPr>
      <w:r w:rsidRPr="00B352CE">
        <w:rPr>
          <w:b/>
          <w:lang w:val="ru-RU"/>
        </w:rPr>
        <w:t>Комерцијалног уговора о пројектовању и извођењу радова на изградњи аутопута Е-763 деоница Сурчин – Обреновац</w:t>
      </w:r>
    </w:p>
    <w:p w:rsidR="00B352CE" w:rsidRPr="00B352CE" w:rsidRDefault="00B352CE" w:rsidP="00B352CE">
      <w:pPr>
        <w:numPr>
          <w:ilvl w:val="12"/>
          <w:numId w:val="0"/>
        </w:numPr>
        <w:jc w:val="center"/>
        <w:rPr>
          <w:lang w:val="ru-RU"/>
        </w:rPr>
      </w:pPr>
    </w:p>
    <w:p w:rsidR="00B352CE" w:rsidRPr="00B352CE" w:rsidRDefault="00B352CE" w:rsidP="00C24853">
      <w:pPr>
        <w:numPr>
          <w:ilvl w:val="12"/>
          <w:numId w:val="0"/>
        </w:numPr>
        <w:ind w:firstLine="720"/>
        <w:jc w:val="both"/>
        <w:rPr>
          <w:lang w:val="ru-RU"/>
        </w:rPr>
      </w:pPr>
      <w:r w:rsidRPr="00B352CE">
        <w:rPr>
          <w:lang w:val="ru-RU"/>
        </w:rPr>
        <w:t xml:space="preserve">Назив и адреса Корисника:Република Србија, </w:t>
      </w:r>
      <w:r w:rsidRPr="00B352CE">
        <w:rPr>
          <w:rFonts w:eastAsia="Arial"/>
          <w:lang w:val="ru-RU"/>
        </w:rPr>
        <w:t>Министарство грађевинарства, саобраћаја и инфраструктуре</w:t>
      </w:r>
      <w:r w:rsidRPr="00B352CE">
        <w:rPr>
          <w:lang w:val="ru-RU"/>
        </w:rPr>
        <w:t>, 11000 Београд, Немањина 22-26, (који се Уговором дефинише као Наручилац, у даљем тексту: Корисник)</w:t>
      </w:r>
    </w:p>
    <w:p w:rsidR="00B352CE" w:rsidRPr="00B352CE" w:rsidRDefault="00B352CE" w:rsidP="00B352CE">
      <w:pPr>
        <w:numPr>
          <w:ilvl w:val="12"/>
          <w:numId w:val="0"/>
        </w:numPr>
        <w:jc w:val="both"/>
        <w:rPr>
          <w:lang w:val="ru-RU"/>
        </w:rPr>
      </w:pPr>
    </w:p>
    <w:p w:rsidR="00B352CE" w:rsidRPr="00B352CE" w:rsidRDefault="00B352CE" w:rsidP="00C24853">
      <w:pPr>
        <w:ind w:firstLine="720"/>
        <w:jc w:val="both"/>
        <w:rPr>
          <w:lang w:val="ru-RU"/>
        </w:rPr>
      </w:pPr>
      <w:r w:rsidRPr="00B352CE">
        <w:t>O</w:t>
      </w:r>
      <w:r w:rsidRPr="00B352CE">
        <w:rPr>
          <w:lang w:val="ru-RU"/>
        </w:rPr>
        <w:t xml:space="preserve">бзиром да се </w:t>
      </w:r>
      <w:r w:rsidRPr="00B352CE">
        <w:rPr>
          <w:i/>
          <w:lang w:val="ru-RU"/>
        </w:rPr>
        <w:t>[уписати назив и адресу Пружаоца услуге]</w:t>
      </w:r>
      <w:r w:rsidRPr="00B352CE">
        <w:rPr>
          <w:lang w:val="ru-RU"/>
        </w:rPr>
        <w:t xml:space="preserve"> (у даљем тексту: Пружалац услуге) обавезао, да по Уговору бр. </w:t>
      </w:r>
      <w:r w:rsidRPr="00B352CE">
        <w:rPr>
          <w:i/>
          <w:lang w:val="ru-RU"/>
        </w:rPr>
        <w:t>[уписати број Уговора]</w:t>
      </w:r>
      <w:r w:rsidRPr="00B352CE">
        <w:rPr>
          <w:lang w:val="ru-RU"/>
        </w:rPr>
        <w:t xml:space="preserve"> од </w:t>
      </w:r>
      <w:r w:rsidRPr="00B352CE">
        <w:rPr>
          <w:i/>
          <w:lang w:val="ru-RU"/>
        </w:rPr>
        <w:t>[уписати датум Уговора]</w:t>
      </w:r>
      <w:r w:rsidRPr="00B352CE">
        <w:rPr>
          <w:lang w:val="ru-RU"/>
        </w:rPr>
        <w:t xml:space="preserve"> пружи услуге </w:t>
      </w:r>
      <w:r w:rsidRPr="00B352CE">
        <w:rPr>
          <w:lang w:val="sr-Cyrl-RS"/>
        </w:rPr>
        <w:t>н</w:t>
      </w:r>
      <w:r w:rsidRPr="00B352CE">
        <w:rPr>
          <w:lang w:val="ru-RU"/>
        </w:rPr>
        <w:t>адзорног органа (инжињера) за реализацију Комерцијалног уговора о пројектовању и извођењу радова на изградњи аутопута Е-763 деоница Сурчин – Обреновац (у даљем тексту: Уговор) и обзиром да сте ви условили у поменутом Уговору да Пружалац услуге треба да вам достави безусловну</w:t>
      </w:r>
      <w:r w:rsidRPr="00B352CE">
        <w:rPr>
          <w:lang w:val="sr-Cyrl-CS"/>
        </w:rPr>
        <w:t>, неопозиву, без права на приговор</w:t>
      </w:r>
      <w:r w:rsidRPr="00B352CE">
        <w:rPr>
          <w:lang w:val="ru-RU"/>
        </w:rPr>
        <w:t xml:space="preserve"> и наплативу на први позив Банкарску гаранцију издату од реномиране банке у износу који је тамо наведен као средство обезбеђења испуњења уговорних обавеза Пружаоца услуге у складу са Уговором, и обзиром да смо ми пристали да Пружаоцу услуге издамо такву Банкарску гаранцију:</w:t>
      </w:r>
    </w:p>
    <w:p w:rsidR="00B352CE" w:rsidRPr="00B352CE" w:rsidRDefault="00B352CE" w:rsidP="00B352CE">
      <w:pPr>
        <w:jc w:val="both"/>
        <w:rPr>
          <w:lang w:val="ru-RU"/>
        </w:rPr>
      </w:pPr>
    </w:p>
    <w:p w:rsidR="00B352CE" w:rsidRPr="00B352CE" w:rsidRDefault="00B352CE" w:rsidP="00C24853">
      <w:pPr>
        <w:numPr>
          <w:ilvl w:val="12"/>
          <w:numId w:val="0"/>
        </w:numPr>
        <w:ind w:firstLine="720"/>
        <w:jc w:val="both"/>
        <w:rPr>
          <w:lang w:val="ru-RU"/>
        </w:rPr>
      </w:pPr>
      <w:r w:rsidRPr="00B352CE">
        <w:rPr>
          <w:lang w:val="ru-RU"/>
        </w:rPr>
        <w:t xml:space="preserve">Овим потврђујемо да смо Гарант и да према вама, у име Пружаоца услуге, сносимо обавезу до укупног износа од </w:t>
      </w:r>
      <w:r w:rsidRPr="00B352CE">
        <w:rPr>
          <w:i/>
          <w:lang w:val="ru-RU"/>
        </w:rPr>
        <w:t xml:space="preserve">[уписати износ Гаранције] [уписати износ словима], </w:t>
      </w:r>
      <w:r w:rsidRPr="00B352CE">
        <w:rPr>
          <w:lang w:val="ru-RU"/>
        </w:rPr>
        <w:t xml:space="preserve">који је платив у врсти и односу валута у којима је платива Уговорена цена и обавезујемо се да по пријему вашег првог писменог позива, без примедби и спора, исплатимо било који износ или износе који нису већи од </w:t>
      </w:r>
      <w:r w:rsidRPr="00B352CE">
        <w:rPr>
          <w:i/>
          <w:lang w:val="ru-RU"/>
        </w:rPr>
        <w:t>[уписати износ гаранције]</w:t>
      </w:r>
      <w:r w:rsidRPr="00B352CE">
        <w:rPr>
          <w:lang w:val="ru-RU"/>
        </w:rPr>
        <w:t>, као што је горе наведено, без потребе да доказујете или дајете основе или разлоге за ваш позив и износ наведен у њему.</w:t>
      </w:r>
    </w:p>
    <w:p w:rsidR="00B352CE" w:rsidRPr="00B352CE" w:rsidRDefault="00B352CE" w:rsidP="00B352CE">
      <w:pPr>
        <w:numPr>
          <w:ilvl w:val="12"/>
          <w:numId w:val="0"/>
        </w:numPr>
        <w:jc w:val="both"/>
        <w:rPr>
          <w:lang w:val="ru-RU"/>
        </w:rPr>
      </w:pPr>
    </w:p>
    <w:p w:rsidR="00B352CE" w:rsidRPr="00B352CE" w:rsidRDefault="00B352CE" w:rsidP="00C24853">
      <w:pPr>
        <w:numPr>
          <w:ilvl w:val="12"/>
          <w:numId w:val="0"/>
        </w:numPr>
        <w:ind w:firstLine="720"/>
        <w:jc w:val="both"/>
      </w:pPr>
      <w:r w:rsidRPr="00B352CE">
        <w:t>Овим се одричемо неопходности да наведено дуговање потражујете од Пружаоца услуге пре него што нама доставите такав позив.</w:t>
      </w:r>
    </w:p>
    <w:p w:rsidR="00B352CE" w:rsidRPr="00B352CE" w:rsidRDefault="00B352CE" w:rsidP="00B352CE">
      <w:pPr>
        <w:numPr>
          <w:ilvl w:val="12"/>
          <w:numId w:val="0"/>
        </w:numPr>
        <w:jc w:val="both"/>
      </w:pPr>
    </w:p>
    <w:p w:rsidR="00B352CE" w:rsidRPr="00B352CE" w:rsidRDefault="00B352CE" w:rsidP="00C24853">
      <w:pPr>
        <w:numPr>
          <w:ilvl w:val="12"/>
          <w:numId w:val="0"/>
        </w:numPr>
        <w:ind w:firstLine="720"/>
        <w:jc w:val="both"/>
      </w:pPr>
      <w:r w:rsidRPr="00B352CE">
        <w:t>Ми даље прихватамо да нас никаква промена или допуна или друга измена услова Уговора или Услуга које треба тиме пружити или било којих уговорних докумената која могу бити сачињена између вас и Пружаоца услуге неће ни на који начин ослободити од било које обавезе по овој Гаранцији, и ми се овим одричемо потребе да нас обавестите о свакој таквој промени, допуни или измени.</w:t>
      </w:r>
    </w:p>
    <w:p w:rsidR="00B352CE" w:rsidRPr="00B352CE" w:rsidRDefault="00B352CE" w:rsidP="00B352CE">
      <w:pPr>
        <w:numPr>
          <w:ilvl w:val="12"/>
          <w:numId w:val="0"/>
        </w:numPr>
        <w:jc w:val="both"/>
      </w:pPr>
    </w:p>
    <w:p w:rsidR="00B352CE" w:rsidRPr="00B352CE" w:rsidRDefault="00B352CE" w:rsidP="00C24853">
      <w:pPr>
        <w:ind w:firstLine="720"/>
        <w:jc w:val="both"/>
      </w:pPr>
      <w:r w:rsidRPr="00B352CE">
        <w:t>Ова Гаранција је издата директно Вама и није преносива.</w:t>
      </w:r>
    </w:p>
    <w:p w:rsidR="00B352CE" w:rsidRPr="00B352CE" w:rsidRDefault="00B352CE" w:rsidP="00B352CE">
      <w:pPr>
        <w:numPr>
          <w:ilvl w:val="12"/>
          <w:numId w:val="0"/>
        </w:numPr>
        <w:jc w:val="both"/>
      </w:pPr>
    </w:p>
    <w:p w:rsidR="00B352CE" w:rsidRPr="00B352CE" w:rsidRDefault="00B352CE" w:rsidP="00C24853">
      <w:pPr>
        <w:numPr>
          <w:ilvl w:val="12"/>
          <w:numId w:val="0"/>
        </w:numPr>
        <w:ind w:firstLine="720"/>
        <w:jc w:val="both"/>
      </w:pPr>
      <w:r w:rsidRPr="00B352CE">
        <w:t xml:space="preserve">Сваки позив за плаћање мора да нам се достави до </w:t>
      </w:r>
      <w:r w:rsidRPr="00B352CE">
        <w:rPr>
          <w:i/>
        </w:rPr>
        <w:t>[уписати датум који наступа 60 дана након датума завршетка услуге]</w:t>
      </w:r>
      <w:r w:rsidRPr="00B352CE">
        <w:t xml:space="preserve"> (датум истека), када ова Гаранција престаје да важи и враћа се нама.</w:t>
      </w:r>
    </w:p>
    <w:p w:rsidR="00B352CE" w:rsidRPr="00B352CE" w:rsidRDefault="00B352CE" w:rsidP="00B352CE">
      <w:pPr>
        <w:numPr>
          <w:ilvl w:val="12"/>
          <w:numId w:val="0"/>
        </w:numPr>
        <w:jc w:val="both"/>
      </w:pPr>
    </w:p>
    <w:p w:rsidR="00B352CE" w:rsidRPr="00B352CE" w:rsidRDefault="00B352CE" w:rsidP="00C24853">
      <w:pPr>
        <w:ind w:firstLine="720"/>
        <w:jc w:val="both"/>
      </w:pPr>
      <w:r w:rsidRPr="00B352CE">
        <w:t>На ову гаранцију примењује се материјално право Републике Србије, а у случају спора биће надлежан Привредни суд у Београду.</w:t>
      </w:r>
    </w:p>
    <w:p w:rsidR="00B352CE" w:rsidRPr="00B352CE" w:rsidRDefault="00B352CE" w:rsidP="00B352CE">
      <w:pPr>
        <w:numPr>
          <w:ilvl w:val="12"/>
          <w:numId w:val="0"/>
        </w:numPr>
        <w:jc w:val="both"/>
      </w:pPr>
    </w:p>
    <w:p w:rsidR="00B352CE" w:rsidRPr="00B352CE" w:rsidRDefault="00B352CE" w:rsidP="00B352CE">
      <w:pPr>
        <w:jc w:val="center"/>
      </w:pPr>
      <w:r w:rsidRPr="00B352CE">
        <w:t>Потписи и печати овлашћених лица..........................................................................</w:t>
      </w:r>
    </w:p>
    <w:p w:rsidR="00B352CE" w:rsidRPr="00B352CE" w:rsidRDefault="00B352CE" w:rsidP="00B352CE">
      <w:pPr>
        <w:jc w:val="center"/>
      </w:pPr>
    </w:p>
    <w:p w:rsidR="00B352CE" w:rsidRPr="00B352CE" w:rsidRDefault="00B352CE" w:rsidP="00B352CE">
      <w:pPr>
        <w:rPr>
          <w:lang w:val="sr-Cyrl-CS"/>
        </w:rPr>
      </w:pPr>
    </w:p>
    <w:p w:rsidR="00B352CE" w:rsidRPr="00B352CE" w:rsidRDefault="00A27B16" w:rsidP="00B352CE">
      <w:pPr>
        <w:rPr>
          <w:b/>
          <w:lang w:val="sr-Cyrl-RS"/>
        </w:rPr>
      </w:pPr>
      <w:r>
        <w:rPr>
          <w:lang w:val="sr-Cyrl-CS"/>
        </w:rPr>
        <w:t>14</w:t>
      </w:r>
      <w:r w:rsidR="00B352CE" w:rsidRPr="00B352CE">
        <w:rPr>
          <w:lang w:val="sr-Cyrl-CS"/>
        </w:rPr>
        <w:t xml:space="preserve">. На страни </w:t>
      </w:r>
      <w:r w:rsidR="00B352CE" w:rsidRPr="00B352CE">
        <w:rPr>
          <w:b/>
          <w:lang w:val="sr-Cyrl-CS"/>
        </w:rPr>
        <w:t>67 мења се текст</w:t>
      </w:r>
      <w:r w:rsidR="00B352CE" w:rsidRPr="00B352CE">
        <w:rPr>
          <w:lang w:val="sr-Cyrl-CS"/>
        </w:rPr>
        <w:t>:</w:t>
      </w:r>
      <w:r w:rsidR="00B352CE" w:rsidRPr="00B352CE">
        <w:rPr>
          <w:b/>
          <w:lang w:val="sr-Cyrl-RS"/>
        </w:rPr>
        <w:t xml:space="preserve"> </w:t>
      </w:r>
    </w:p>
    <w:p w:rsidR="00B352CE" w:rsidRPr="00B352CE" w:rsidRDefault="00B352CE" w:rsidP="00B352CE">
      <w:pPr>
        <w:rPr>
          <w:b/>
          <w:lang w:val="sr-Cyrl-RS"/>
        </w:rPr>
      </w:pPr>
    </w:p>
    <w:p w:rsidR="00B352CE" w:rsidRPr="00B352CE" w:rsidRDefault="00B352CE" w:rsidP="00B352CE">
      <w:pPr>
        <w:jc w:val="center"/>
        <w:rPr>
          <w:b/>
          <w:lang w:val="sr-Cyrl-RS"/>
        </w:rPr>
      </w:pPr>
      <w:r w:rsidRPr="00B352CE">
        <w:rPr>
          <w:b/>
          <w:lang w:val="sr-Cyrl-RS"/>
        </w:rPr>
        <w:t>ОБРАЗАЦ БАНКАРСКЕ ГАРАНЦИЈЕ ЗА ПОВРАЋАЈ АВАНСА</w:t>
      </w:r>
    </w:p>
    <w:p w:rsidR="00B352CE" w:rsidRPr="00B352CE" w:rsidRDefault="00B352CE" w:rsidP="00B352CE">
      <w:pPr>
        <w:jc w:val="center"/>
        <w:rPr>
          <w:b/>
          <w:lang w:val="sr-Cyrl-RS"/>
        </w:rPr>
      </w:pPr>
      <w:r w:rsidRPr="00B352CE">
        <w:rPr>
          <w:b/>
          <w:lang w:val="sr-Cyrl-RS"/>
        </w:rPr>
        <w:t>(меморандум банке)</w:t>
      </w:r>
    </w:p>
    <w:p w:rsidR="00B352CE" w:rsidRPr="00B352CE" w:rsidRDefault="00B352CE" w:rsidP="00B352CE">
      <w:pPr>
        <w:jc w:val="both"/>
        <w:rPr>
          <w:b/>
          <w:lang w:val="sr-Cyrl-RS"/>
        </w:rPr>
      </w:pPr>
    </w:p>
    <w:p w:rsidR="00B352CE" w:rsidRPr="00B352CE" w:rsidRDefault="00B352CE" w:rsidP="00B352CE">
      <w:pPr>
        <w:rPr>
          <w:b/>
          <w:lang w:val="sr-Cyrl-RS"/>
        </w:rPr>
      </w:pPr>
    </w:p>
    <w:p w:rsidR="00B352CE" w:rsidRPr="00B352CE" w:rsidRDefault="00B352CE" w:rsidP="00B352CE">
      <w:pPr>
        <w:rPr>
          <w:b/>
          <w:lang w:val="sr-Cyrl-RS"/>
        </w:rPr>
      </w:pPr>
      <w:r w:rsidRPr="00B352CE">
        <w:rPr>
          <w:b/>
          <w:lang w:val="sr-Cyrl-RS"/>
        </w:rPr>
        <w:t>Корисник гаранције:</w:t>
      </w:r>
      <w:r w:rsidRPr="00B352CE">
        <w:rPr>
          <w:b/>
          <w:lang w:val="sr-Cyrl-RS"/>
        </w:rPr>
        <w:tab/>
        <w:t xml:space="preserve">МИНИСТАРСТВО ГРАЂЕВИНАРСТВА, САОБРАЋАЈА И ИНФРАСТРУКТУРЕ РЕПУБЛИКЕ СРБИЈЕ </w:t>
      </w:r>
    </w:p>
    <w:p w:rsidR="00B352CE" w:rsidRPr="00B352CE" w:rsidRDefault="00B352CE" w:rsidP="00B352CE">
      <w:pPr>
        <w:jc w:val="both"/>
        <w:rPr>
          <w:b/>
          <w:lang w:val="sr-Cyrl-RS"/>
        </w:rPr>
      </w:pPr>
      <w:r w:rsidRPr="00B352CE">
        <w:rPr>
          <w:b/>
          <w:lang w:val="sr-Cyrl-RS"/>
        </w:rPr>
        <w:t>Немањина 22-26, 11000 Београд</w:t>
      </w:r>
    </w:p>
    <w:p w:rsidR="00B352CE" w:rsidRPr="00B352CE" w:rsidRDefault="00B352CE" w:rsidP="00B352CE">
      <w:pPr>
        <w:jc w:val="both"/>
        <w:rPr>
          <w:b/>
          <w:color w:val="FF0000"/>
          <w:lang w:val="sr-Cyrl-RS"/>
        </w:rPr>
      </w:pPr>
      <w:r w:rsidRPr="00B352CE">
        <w:rPr>
          <w:b/>
          <w:lang w:val="sr-Cyrl-RS"/>
        </w:rPr>
        <w:t>РЕПУБЛИКА СРБИЈА</w:t>
      </w:r>
    </w:p>
    <w:p w:rsidR="00B352CE" w:rsidRPr="00B352CE" w:rsidRDefault="00B352CE" w:rsidP="00B352CE">
      <w:pPr>
        <w:tabs>
          <w:tab w:val="left" w:pos="709"/>
        </w:tabs>
        <w:spacing w:after="120"/>
        <w:contextualSpacing/>
        <w:jc w:val="both"/>
        <w:rPr>
          <w:noProof/>
          <w:lang w:val="sr-Cyrl-RS" w:eastAsia="pl-PL"/>
        </w:rPr>
      </w:pPr>
    </w:p>
    <w:p w:rsidR="00B352CE" w:rsidRPr="00B352CE" w:rsidRDefault="00B352CE" w:rsidP="00B352CE">
      <w:pPr>
        <w:tabs>
          <w:tab w:val="left" w:pos="709"/>
        </w:tabs>
        <w:spacing w:after="120"/>
        <w:contextualSpacing/>
        <w:jc w:val="both"/>
        <w:rPr>
          <w:noProof/>
          <w:lang w:val="sr-Cyrl-RS" w:eastAsia="pl-PL"/>
        </w:rPr>
      </w:pPr>
      <w:r w:rsidRPr="00B352CE">
        <w:rPr>
          <w:noProof/>
          <w:lang w:val="sr-Cyrl-RS" w:eastAsia="pl-PL"/>
        </w:rPr>
        <w:t>ГАРАНЦИЈА ЗА ПОВРАЋАЈ АВАНСА БР .................................</w:t>
      </w:r>
    </w:p>
    <w:p w:rsidR="00B352CE" w:rsidRPr="00B352CE" w:rsidRDefault="00B352CE" w:rsidP="00B352CE">
      <w:pPr>
        <w:jc w:val="center"/>
        <w:rPr>
          <w:noProof/>
          <w:lang w:val="sr-Cyrl-RS"/>
        </w:rPr>
      </w:pPr>
      <w:r w:rsidRPr="00B352CE">
        <w:rPr>
          <w:noProof/>
          <w:lang w:val="sr-Cyrl-RS"/>
        </w:rPr>
        <w:t>Уговор бр. ......................................</w:t>
      </w:r>
    </w:p>
    <w:p w:rsidR="00B352CE" w:rsidRPr="00B352CE" w:rsidRDefault="00B352CE" w:rsidP="00B352CE">
      <w:pPr>
        <w:jc w:val="center"/>
        <w:rPr>
          <w:noProof/>
          <w:lang w:val="sr-Cyrl-RS"/>
        </w:rPr>
      </w:pPr>
    </w:p>
    <w:p w:rsidR="00B352CE" w:rsidRPr="00B352CE" w:rsidRDefault="00B352CE" w:rsidP="00B352CE">
      <w:pPr>
        <w:jc w:val="center"/>
        <w:rPr>
          <w:noProof/>
          <w:lang w:val="sr-Cyrl-RS"/>
        </w:rPr>
      </w:pPr>
      <w:r w:rsidRPr="00B352CE">
        <w:rPr>
          <w:noProof/>
          <w:lang w:val="sr-Cyrl-RS"/>
        </w:rPr>
        <w:t xml:space="preserve">Назив Уговора: </w:t>
      </w:r>
    </w:p>
    <w:p w:rsidR="00B352CE" w:rsidRPr="00B352CE" w:rsidRDefault="00B352CE" w:rsidP="00B352CE">
      <w:pPr>
        <w:jc w:val="center"/>
        <w:rPr>
          <w:noProof/>
          <w:lang w:val="sr-Cyrl-RS"/>
        </w:rPr>
      </w:pPr>
    </w:p>
    <w:p w:rsidR="00B352CE" w:rsidRPr="00B352CE" w:rsidRDefault="00B352CE" w:rsidP="00B352CE">
      <w:pPr>
        <w:jc w:val="center"/>
        <w:rPr>
          <w:b/>
          <w:lang w:val="ru-RU"/>
        </w:rPr>
      </w:pPr>
      <w:r w:rsidRPr="00B352CE">
        <w:rPr>
          <w:b/>
          <w:lang w:val="ru-RU"/>
        </w:rPr>
        <w:t xml:space="preserve">Услуге надзорног органа (инжињера) за реализацију </w:t>
      </w:r>
    </w:p>
    <w:p w:rsidR="00B352CE" w:rsidRPr="00B352CE" w:rsidRDefault="00B352CE" w:rsidP="00B352CE">
      <w:pPr>
        <w:jc w:val="center"/>
        <w:rPr>
          <w:lang w:val="sr-Cyrl-RS"/>
        </w:rPr>
      </w:pPr>
      <w:r w:rsidRPr="00B352CE">
        <w:rPr>
          <w:b/>
          <w:lang w:val="ru-RU"/>
        </w:rPr>
        <w:t>Комерцијалног уговора о пројектовању и извођењу радова на изградњи аутопута Е-763 деоница Сурчин – Обреновац</w:t>
      </w:r>
    </w:p>
    <w:p w:rsidR="00B352CE" w:rsidRPr="00B352CE" w:rsidRDefault="00B352CE" w:rsidP="00B352CE">
      <w:pPr>
        <w:jc w:val="center"/>
        <w:rPr>
          <w:noProof/>
          <w:lang w:val="ru-RU"/>
        </w:rPr>
      </w:pPr>
    </w:p>
    <w:p w:rsidR="00B352CE" w:rsidRPr="00B352CE" w:rsidRDefault="00B352CE" w:rsidP="00C24853">
      <w:pPr>
        <w:spacing w:after="120"/>
        <w:ind w:firstLine="720"/>
        <w:jc w:val="both"/>
        <w:rPr>
          <w:i/>
          <w:noProof/>
          <w:lang w:val="ru-RU"/>
        </w:rPr>
      </w:pPr>
      <w:r w:rsidRPr="00B352CE">
        <w:rPr>
          <w:noProof/>
          <w:lang w:val="ru-RU"/>
        </w:rPr>
        <w:t xml:space="preserve">Обавештени смо да је </w:t>
      </w:r>
      <w:r w:rsidRPr="00B352CE">
        <w:rPr>
          <w:i/>
          <w:noProof/>
          <w:lang w:val="ru-RU"/>
        </w:rPr>
        <w:t>[уписати назив и адресу Добављача]</w:t>
      </w:r>
      <w:r w:rsidRPr="00B352CE">
        <w:rPr>
          <w:noProof/>
          <w:lang w:val="ru-RU"/>
        </w:rPr>
        <w:t xml:space="preserve"> (у даљем тексту Добављач) потисао Уговор о н</w:t>
      </w:r>
      <w:r w:rsidRPr="00B352CE">
        <w:rPr>
          <w:lang w:val="ru-RU"/>
        </w:rPr>
        <w:t xml:space="preserve">адзору </w:t>
      </w:r>
      <w:r w:rsidRPr="00B352CE">
        <w:rPr>
          <w:lang w:val="sr-Cyrl-RS"/>
        </w:rPr>
        <w:t>з</w:t>
      </w:r>
      <w:r w:rsidRPr="00B352CE">
        <w:rPr>
          <w:lang w:val="ru-RU"/>
        </w:rPr>
        <w:t>а реализацију Комерцијалног уговора о пројектовању и извођењу радова на изградњи аутопута Е-763 деоница Сурчин – Обреновац</w:t>
      </w:r>
      <w:r w:rsidRPr="00B352CE">
        <w:rPr>
          <w:bCs/>
          <w:lang w:val="ru-RU"/>
        </w:rPr>
        <w:t>,</w:t>
      </w:r>
      <w:r w:rsidRPr="00B352CE">
        <w:rPr>
          <w:i/>
          <w:noProof/>
          <w:lang w:val="ru-RU"/>
        </w:rPr>
        <w:t xml:space="preserve"> [уписати број Уговора]</w:t>
      </w:r>
      <w:r w:rsidRPr="00B352CE">
        <w:rPr>
          <w:noProof/>
          <w:lang w:val="ru-RU"/>
        </w:rPr>
        <w:t xml:space="preserve"> од </w:t>
      </w:r>
      <w:r w:rsidRPr="00B352CE">
        <w:rPr>
          <w:i/>
          <w:noProof/>
          <w:lang w:val="ru-RU"/>
        </w:rPr>
        <w:t xml:space="preserve">[уписати датум закључења Уговора] </w:t>
      </w:r>
      <w:r w:rsidRPr="00B352CE">
        <w:rPr>
          <w:noProof/>
          <w:lang w:val="ru-RU"/>
        </w:rPr>
        <w:t>(у даљем тексту Уговор), са вама и да је у складу са условима Уговора Добављач у обавези да код Корисника депонује банкарску гаранцију за повраћај аванса – на први позив</w:t>
      </w:r>
      <w:r w:rsidRPr="00B352CE">
        <w:rPr>
          <w:lang w:val="sr-Cyrl-CS"/>
        </w:rPr>
        <w:t>, неопозиву, без права на приговор</w:t>
      </w:r>
      <w:r w:rsidRPr="00B352CE">
        <w:rPr>
          <w:noProof/>
          <w:lang w:val="ru-RU"/>
        </w:rPr>
        <w:t xml:space="preserve"> и то у износу од </w:t>
      </w:r>
      <w:r w:rsidRPr="00B352CE">
        <w:rPr>
          <w:i/>
          <w:noProof/>
          <w:lang w:val="ru-RU"/>
        </w:rPr>
        <w:t>[уписати износ Гаранције, у висини суме идентичан авансу]</w:t>
      </w:r>
      <w:r w:rsidRPr="00B352CE">
        <w:rPr>
          <w:lang w:val="ru-RU"/>
        </w:rPr>
        <w:t xml:space="preserve"> </w:t>
      </w:r>
      <w:r w:rsidRPr="00B352CE">
        <w:rPr>
          <w:i/>
          <w:noProof/>
          <w:lang w:val="ru-RU"/>
        </w:rPr>
        <w:t>[уписати износ словима].</w:t>
      </w:r>
    </w:p>
    <w:p w:rsidR="00B352CE" w:rsidRPr="00B352CE" w:rsidRDefault="00B352CE" w:rsidP="00C24853">
      <w:pPr>
        <w:autoSpaceDE w:val="0"/>
        <w:autoSpaceDN w:val="0"/>
        <w:spacing w:after="120"/>
        <w:ind w:firstLine="720"/>
        <w:jc w:val="both"/>
        <w:rPr>
          <w:noProof/>
          <w:color w:val="0070C0"/>
        </w:rPr>
      </w:pPr>
      <w:r w:rsidRPr="00B352CE">
        <w:rPr>
          <w:noProof/>
        </w:rPr>
        <w:t xml:space="preserve">На захтев Добављача, ми </w:t>
      </w:r>
      <w:r w:rsidRPr="00B352CE">
        <w:rPr>
          <w:i/>
          <w:noProof/>
        </w:rPr>
        <w:t>[уписати назив и седиште банке]</w:t>
      </w:r>
      <w:r w:rsidRPr="00B352CE">
        <w:rPr>
          <w:noProof/>
        </w:rPr>
        <w:t xml:space="preserve"> овим неопозиво преузимамо обавезу да Вам платимо било коју суму или суме које не прелазе укупни износ од </w:t>
      </w:r>
      <w:r w:rsidRPr="00B352CE">
        <w:rPr>
          <w:i/>
          <w:noProof/>
        </w:rPr>
        <w:t>[уписати износ Гаранције]</w:t>
      </w:r>
      <w:r w:rsidRPr="00B352CE">
        <w:t xml:space="preserve"> </w:t>
      </w:r>
      <w:r w:rsidRPr="00B352CE">
        <w:rPr>
          <w:i/>
          <w:noProof/>
        </w:rPr>
        <w:t>[уписати износ словима]</w:t>
      </w:r>
      <w:r w:rsidRPr="00B352CE">
        <w:rPr>
          <w:noProof/>
        </w:rPr>
        <w:t xml:space="preserve">) након пријема вашег првог писаног захтева </w:t>
      </w:r>
      <w:r w:rsidRPr="00B352CE">
        <w:t>без потребе да доказујете или дајете основе или разлоге за ваш позив и износ наведен у њему</w:t>
      </w:r>
      <w:r w:rsidRPr="00B352CE">
        <w:rPr>
          <w:color w:val="0070C0"/>
        </w:rPr>
        <w:t>.</w:t>
      </w:r>
    </w:p>
    <w:p w:rsidR="00B352CE" w:rsidRPr="00B352CE" w:rsidRDefault="00B352CE" w:rsidP="00C24853">
      <w:pPr>
        <w:autoSpaceDE w:val="0"/>
        <w:autoSpaceDN w:val="0"/>
        <w:spacing w:after="120"/>
        <w:ind w:firstLine="720"/>
        <w:jc w:val="both"/>
        <w:rPr>
          <w:noProof/>
        </w:rPr>
      </w:pPr>
      <w:r w:rsidRPr="00B352CE">
        <w:rPr>
          <w:noProof/>
        </w:rPr>
        <w:lastRenderedPageBreak/>
        <w:t xml:space="preserve">Услов за било какво потраживање и плаћање према овој гаранцији је да наведени аванс буде примљен од стране Добављача на његов рачун број </w:t>
      </w:r>
      <w:r w:rsidRPr="00B352CE">
        <w:rPr>
          <w:i/>
          <w:noProof/>
        </w:rPr>
        <w:t>[унети број рачуна]</w:t>
      </w:r>
      <w:r w:rsidRPr="00B352CE">
        <w:rPr>
          <w:noProof/>
        </w:rPr>
        <w:t xml:space="preserve"> у </w:t>
      </w:r>
      <w:r w:rsidRPr="00B352CE">
        <w:rPr>
          <w:i/>
          <w:noProof/>
        </w:rPr>
        <w:t>[уписати пун назив и адресу банке]</w:t>
      </w:r>
      <w:r w:rsidRPr="00B352CE">
        <w:rPr>
          <w:noProof/>
        </w:rPr>
        <w:t>.</w:t>
      </w:r>
    </w:p>
    <w:p w:rsidR="00B352CE" w:rsidRPr="00B352CE" w:rsidRDefault="00B352CE" w:rsidP="00C24853">
      <w:pPr>
        <w:numPr>
          <w:ilvl w:val="12"/>
          <w:numId w:val="0"/>
        </w:numPr>
        <w:spacing w:after="120"/>
        <w:ind w:firstLine="720"/>
        <w:jc w:val="both"/>
        <w:rPr>
          <w:noProof/>
        </w:rPr>
      </w:pPr>
      <w:r w:rsidRPr="00B352CE">
        <w:rPr>
          <w:noProof/>
        </w:rPr>
        <w:t xml:space="preserve">Ова гаранција истиче по нашем пријему копије фактуре која показује да је 100% аванса оправдано или на дан </w:t>
      </w:r>
      <w:r w:rsidRPr="00B352CE">
        <w:rPr>
          <w:i/>
          <w:noProof/>
        </w:rPr>
        <w:t xml:space="preserve">[унети датум који наступа </w:t>
      </w:r>
      <w:r w:rsidRPr="00B352CE">
        <w:rPr>
          <w:i/>
          <w:noProof/>
          <w:lang w:val="sr-Cyrl-CS"/>
        </w:rPr>
        <w:t>60</w:t>
      </w:r>
      <w:r w:rsidRPr="00B352CE">
        <w:rPr>
          <w:i/>
          <w:noProof/>
        </w:rPr>
        <w:t>-ог дана од дана истека рока за</w:t>
      </w:r>
      <w:r w:rsidRPr="00B352CE">
        <w:rPr>
          <w:noProof/>
        </w:rPr>
        <w:t xml:space="preserve"> </w:t>
      </w:r>
      <w:r w:rsidRPr="00B352CE">
        <w:rPr>
          <w:i/>
          <w:noProof/>
        </w:rPr>
        <w:t xml:space="preserve">коначно извршење посла], </w:t>
      </w:r>
      <w:r w:rsidRPr="00B352CE">
        <w:rPr>
          <w:noProof/>
        </w:rPr>
        <w:t>шта год наступи прво</w:t>
      </w:r>
      <w:r w:rsidRPr="00B352CE">
        <w:rPr>
          <w:i/>
          <w:noProof/>
        </w:rPr>
        <w:t>.</w:t>
      </w:r>
      <w:r w:rsidRPr="00B352CE">
        <w:rPr>
          <w:noProof/>
        </w:rPr>
        <w:t xml:space="preserve"> Самим тим, сви захтеви за плаћање према овој гаранцији морају да буду примљени с наше стране у нашој канцеларији на или пре тог датума.</w:t>
      </w:r>
    </w:p>
    <w:p w:rsidR="00B352CE" w:rsidRPr="00B352CE" w:rsidRDefault="00B352CE" w:rsidP="00C24853">
      <w:pPr>
        <w:spacing w:after="120"/>
        <w:ind w:firstLine="720"/>
        <w:jc w:val="both"/>
        <w:rPr>
          <w:noProof/>
        </w:rPr>
      </w:pPr>
      <w:r w:rsidRPr="00B352CE">
        <w:t>Ми даље прихватамо да нас никаква промена или допуна или друга измена услова Уговора или Услуга које треба тиме пружити или било којих уговорних докумената која могу бити сачињена између вас и Добављача неће ни на који начин ослободити од било које обавезе по овој Гаранцији, и ми се овим одричемо потребе да нас обавестите о свакој таквој промени, допуни или измени</w:t>
      </w:r>
      <w:r w:rsidRPr="00B352CE">
        <w:rPr>
          <w:noProof/>
        </w:rPr>
        <w:t>.</w:t>
      </w:r>
    </w:p>
    <w:p w:rsidR="00B352CE" w:rsidRPr="00B352CE" w:rsidRDefault="00B352CE" w:rsidP="00C24853">
      <w:pPr>
        <w:spacing w:after="120"/>
        <w:ind w:firstLine="720"/>
        <w:jc w:val="both"/>
      </w:pPr>
      <w:r w:rsidRPr="00B352CE">
        <w:t>На ову гаранцију примењује се материјално право Републике Србије, а у случају спора биће надлежан Привредни суд у Београду.</w:t>
      </w:r>
    </w:p>
    <w:p w:rsidR="00B352CE" w:rsidRPr="00B352CE" w:rsidRDefault="00B352CE" w:rsidP="00B352CE">
      <w:pPr>
        <w:jc w:val="both"/>
        <w:rPr>
          <w:noProof/>
        </w:rPr>
      </w:pPr>
      <w:r w:rsidRPr="00B352CE">
        <w:rPr>
          <w:noProof/>
        </w:rPr>
        <w:t xml:space="preserve">Банка Гарант:                                                    </w:t>
      </w:r>
      <w:r w:rsidRPr="00B352CE">
        <w:rPr>
          <w:noProof/>
        </w:rPr>
        <w:tab/>
      </w:r>
      <w:r w:rsidRPr="00B352CE">
        <w:rPr>
          <w:noProof/>
        </w:rPr>
        <w:tab/>
        <w:t>Датум и место издавања:</w:t>
      </w:r>
    </w:p>
    <w:p w:rsidR="00B352CE" w:rsidRPr="00B352CE" w:rsidRDefault="00B352CE" w:rsidP="00B352CE">
      <w:pPr>
        <w:jc w:val="both"/>
        <w:rPr>
          <w:noProof/>
        </w:rPr>
      </w:pPr>
    </w:p>
    <w:p w:rsidR="00B352CE" w:rsidRPr="00B352CE" w:rsidRDefault="00B352CE" w:rsidP="00B352CE">
      <w:pPr>
        <w:jc w:val="both"/>
      </w:pPr>
      <w:r w:rsidRPr="00B352CE">
        <w:t>.................................................</w:t>
      </w:r>
      <w:r w:rsidRPr="00B352CE">
        <w:tab/>
      </w:r>
      <w:r w:rsidRPr="00B352CE">
        <w:tab/>
      </w:r>
      <w:r w:rsidRPr="00B352CE">
        <w:tab/>
      </w:r>
      <w:r w:rsidRPr="00B352CE">
        <w:tab/>
      </w:r>
      <w:r w:rsidRPr="00B352CE">
        <w:tab/>
        <w:t>..............................................</w:t>
      </w:r>
    </w:p>
    <w:p w:rsidR="00B352CE" w:rsidRPr="00B352CE" w:rsidRDefault="00B352CE" w:rsidP="00B352CE">
      <w:pPr>
        <w:tabs>
          <w:tab w:val="left" w:pos="3780"/>
        </w:tabs>
        <w:jc w:val="both"/>
        <w:rPr>
          <w:noProof/>
        </w:rPr>
      </w:pPr>
      <w:r w:rsidRPr="00B352CE">
        <w:rPr>
          <w:noProof/>
        </w:rPr>
        <w:t xml:space="preserve">          (Печат и потпис)  </w:t>
      </w:r>
    </w:p>
    <w:p w:rsidR="00B352CE" w:rsidRPr="00B352CE" w:rsidRDefault="00B352CE" w:rsidP="00B352CE">
      <w:pPr>
        <w:tabs>
          <w:tab w:val="left" w:pos="3780"/>
        </w:tabs>
        <w:jc w:val="both"/>
        <w:rPr>
          <w:noProof/>
        </w:rPr>
      </w:pPr>
    </w:p>
    <w:p w:rsidR="00B352CE" w:rsidRPr="00B352CE" w:rsidRDefault="00B352CE" w:rsidP="00B352CE">
      <w:pPr>
        <w:tabs>
          <w:tab w:val="left" w:pos="3780"/>
        </w:tabs>
        <w:jc w:val="both"/>
        <w:rPr>
          <w:noProof/>
        </w:rPr>
      </w:pPr>
    </w:p>
    <w:p w:rsidR="00B352CE" w:rsidRPr="00B352CE" w:rsidRDefault="00B352CE" w:rsidP="00B352CE">
      <w:pPr>
        <w:tabs>
          <w:tab w:val="left" w:pos="3780"/>
        </w:tabs>
        <w:jc w:val="both"/>
        <w:rPr>
          <w:noProof/>
        </w:rPr>
      </w:pPr>
    </w:p>
    <w:p w:rsidR="00B352CE" w:rsidRPr="00B352CE" w:rsidRDefault="00B352CE" w:rsidP="00B352CE">
      <w:pPr>
        <w:tabs>
          <w:tab w:val="left" w:pos="3780"/>
        </w:tabs>
        <w:jc w:val="both"/>
        <w:rPr>
          <w:noProof/>
        </w:rPr>
      </w:pPr>
    </w:p>
    <w:p w:rsidR="00B352CE" w:rsidRPr="00B352CE" w:rsidRDefault="00B352CE" w:rsidP="00B352CE">
      <w:pPr>
        <w:tabs>
          <w:tab w:val="left" w:pos="3780"/>
        </w:tabs>
        <w:jc w:val="both"/>
        <w:rPr>
          <w:noProof/>
        </w:rPr>
      </w:pPr>
    </w:p>
    <w:p w:rsidR="00B352CE" w:rsidRPr="00B352CE" w:rsidRDefault="00B352CE" w:rsidP="00B352CE">
      <w:pPr>
        <w:tabs>
          <w:tab w:val="left" w:pos="3780"/>
        </w:tabs>
        <w:jc w:val="both"/>
        <w:rPr>
          <w:bCs/>
          <w:noProof/>
        </w:rPr>
      </w:pPr>
    </w:p>
    <w:p w:rsidR="00B352CE" w:rsidRPr="00B352CE" w:rsidRDefault="00B352CE" w:rsidP="00B352CE">
      <w:pPr>
        <w:rPr>
          <w:lang w:val="sr-Cyrl-CS"/>
        </w:rPr>
      </w:pPr>
      <w:r w:rsidRPr="00B352CE">
        <w:rPr>
          <w:lang w:val="sr-Cyrl-CS"/>
        </w:rPr>
        <w:t xml:space="preserve">да сада </w:t>
      </w:r>
      <w:r w:rsidRPr="00B352CE">
        <w:rPr>
          <w:b/>
          <w:u w:val="single"/>
          <w:lang w:val="sr-Cyrl-CS"/>
        </w:rPr>
        <w:t>измењен текст</w:t>
      </w:r>
      <w:r w:rsidRPr="00B352CE">
        <w:rPr>
          <w:lang w:val="sr-Cyrl-CS"/>
        </w:rPr>
        <w:t>, гласи:</w:t>
      </w:r>
    </w:p>
    <w:p w:rsidR="00B352CE" w:rsidRPr="00B352CE" w:rsidRDefault="00B352CE" w:rsidP="00B352CE">
      <w:pPr>
        <w:jc w:val="center"/>
        <w:rPr>
          <w:lang w:val="sr-Cyrl-CS"/>
        </w:rPr>
      </w:pPr>
    </w:p>
    <w:p w:rsidR="00B352CE" w:rsidRPr="00B352CE" w:rsidRDefault="00B352CE" w:rsidP="00B352CE">
      <w:pPr>
        <w:jc w:val="center"/>
        <w:rPr>
          <w:lang w:val="sr-Cyrl-CS"/>
        </w:rPr>
      </w:pPr>
    </w:p>
    <w:p w:rsidR="00B352CE" w:rsidRPr="00B352CE" w:rsidRDefault="00B352CE" w:rsidP="00A27B16">
      <w:pPr>
        <w:rPr>
          <w:lang w:val="sr-Cyrl-CS"/>
        </w:rPr>
      </w:pPr>
    </w:p>
    <w:p w:rsidR="00B352CE" w:rsidRPr="00B352CE" w:rsidRDefault="00B352CE" w:rsidP="00B352CE">
      <w:pPr>
        <w:jc w:val="center"/>
        <w:rPr>
          <w:b/>
          <w:lang w:val="sr-Cyrl-RS"/>
        </w:rPr>
      </w:pPr>
      <w:r w:rsidRPr="00B352CE">
        <w:rPr>
          <w:b/>
          <w:lang w:val="sr-Cyrl-RS"/>
        </w:rPr>
        <w:t xml:space="preserve"> ОБРАЗАЦ БАНКАРСКЕ ГАРАНЦИЈЕ ЗА ПОВРАЋАЈ АВАНСА</w:t>
      </w:r>
    </w:p>
    <w:p w:rsidR="00B352CE" w:rsidRPr="00B352CE" w:rsidRDefault="00B352CE" w:rsidP="00B352CE">
      <w:pPr>
        <w:jc w:val="center"/>
        <w:rPr>
          <w:b/>
          <w:lang w:val="sr-Cyrl-RS"/>
        </w:rPr>
      </w:pPr>
      <w:r w:rsidRPr="00B352CE">
        <w:rPr>
          <w:b/>
          <w:lang w:val="sr-Cyrl-RS"/>
        </w:rPr>
        <w:t>(меморандум банке)</w:t>
      </w:r>
    </w:p>
    <w:p w:rsidR="00B352CE" w:rsidRPr="00B352CE" w:rsidRDefault="00B352CE" w:rsidP="00B352CE">
      <w:pPr>
        <w:rPr>
          <w:b/>
          <w:lang w:val="sr-Cyrl-RS"/>
        </w:rPr>
      </w:pPr>
    </w:p>
    <w:p w:rsidR="00B352CE" w:rsidRPr="00B352CE" w:rsidRDefault="00B352CE" w:rsidP="00A27B16">
      <w:pPr>
        <w:rPr>
          <w:b/>
          <w:lang w:val="sr-Cyrl-RS"/>
        </w:rPr>
      </w:pPr>
      <w:r w:rsidRPr="00B352CE">
        <w:rPr>
          <w:b/>
          <w:lang w:val="sr-Cyrl-RS"/>
        </w:rPr>
        <w:t>Корисник гаранције:</w:t>
      </w:r>
      <w:r w:rsidR="00A27B16">
        <w:rPr>
          <w:b/>
          <w:lang w:val="sr-Cyrl-RS"/>
        </w:rPr>
        <w:t xml:space="preserve"> </w:t>
      </w:r>
      <w:r w:rsidRPr="00B352CE">
        <w:rPr>
          <w:b/>
          <w:lang w:val="sr-Cyrl-CS"/>
        </w:rPr>
        <w:t>РЕПУБЛИКА СРБИЈА,</w:t>
      </w:r>
      <w:r w:rsidRPr="00B352CE">
        <w:rPr>
          <w:b/>
          <w:lang w:val="sr-Cyrl-RS"/>
        </w:rPr>
        <w:t xml:space="preserve">МИНИСТАРСТВО ГРАЂЕВИНАРСТВА, САОБРАЋАЈА И ИНФРАСТРУКТУРЕ  </w:t>
      </w:r>
    </w:p>
    <w:p w:rsidR="00B352CE" w:rsidRPr="00B352CE" w:rsidRDefault="00B352CE" w:rsidP="00A27B16">
      <w:pPr>
        <w:rPr>
          <w:b/>
          <w:lang w:val="sr-Cyrl-RS"/>
        </w:rPr>
      </w:pPr>
      <w:r w:rsidRPr="00B352CE">
        <w:rPr>
          <w:b/>
          <w:lang w:val="sr-Cyrl-RS"/>
        </w:rPr>
        <w:t>Немањина 22-26, 11000 Београд</w:t>
      </w:r>
    </w:p>
    <w:p w:rsidR="00B352CE" w:rsidRPr="00B352CE" w:rsidRDefault="00B352CE" w:rsidP="00B352CE">
      <w:pPr>
        <w:jc w:val="both"/>
        <w:rPr>
          <w:b/>
          <w:lang w:val="sr-Cyrl-RS"/>
        </w:rPr>
      </w:pPr>
    </w:p>
    <w:p w:rsidR="00B352CE" w:rsidRPr="00B352CE" w:rsidRDefault="00B352CE" w:rsidP="00B352CE">
      <w:pPr>
        <w:jc w:val="both"/>
        <w:rPr>
          <w:b/>
          <w:lang w:val="sr-Cyrl-RS"/>
        </w:rPr>
      </w:pPr>
    </w:p>
    <w:p w:rsidR="00B352CE" w:rsidRPr="00B352CE" w:rsidRDefault="00B352CE" w:rsidP="00B352CE">
      <w:pPr>
        <w:tabs>
          <w:tab w:val="left" w:pos="709"/>
        </w:tabs>
        <w:spacing w:after="120"/>
        <w:contextualSpacing/>
        <w:jc w:val="both"/>
        <w:rPr>
          <w:noProof/>
          <w:lang w:val="sr-Cyrl-RS" w:eastAsia="pl-PL"/>
        </w:rPr>
      </w:pPr>
    </w:p>
    <w:p w:rsidR="00B352CE" w:rsidRPr="00B352CE" w:rsidRDefault="00B352CE" w:rsidP="00B352CE">
      <w:pPr>
        <w:tabs>
          <w:tab w:val="left" w:pos="709"/>
        </w:tabs>
        <w:spacing w:after="120"/>
        <w:contextualSpacing/>
        <w:jc w:val="both"/>
        <w:rPr>
          <w:noProof/>
          <w:lang w:val="sr-Cyrl-RS" w:eastAsia="pl-PL"/>
        </w:rPr>
      </w:pPr>
      <w:r w:rsidRPr="00B352CE">
        <w:rPr>
          <w:noProof/>
          <w:lang w:val="sr-Cyrl-RS" w:eastAsia="pl-PL"/>
        </w:rPr>
        <w:t>ГАРАНЦИЈА ЗА ПОВРАЋАЈ АВАНСА БР .................................</w:t>
      </w:r>
    </w:p>
    <w:p w:rsidR="00B352CE" w:rsidRPr="00B352CE" w:rsidRDefault="00B352CE" w:rsidP="00B352CE">
      <w:pPr>
        <w:jc w:val="center"/>
        <w:rPr>
          <w:noProof/>
          <w:lang w:val="sr-Cyrl-RS"/>
        </w:rPr>
      </w:pPr>
      <w:r w:rsidRPr="00B352CE">
        <w:rPr>
          <w:noProof/>
          <w:lang w:val="sr-Cyrl-RS"/>
        </w:rPr>
        <w:t>Уговор бр. ......................................</w:t>
      </w:r>
    </w:p>
    <w:p w:rsidR="00B352CE" w:rsidRPr="00B352CE" w:rsidRDefault="00B352CE" w:rsidP="00B352CE">
      <w:pPr>
        <w:jc w:val="center"/>
        <w:rPr>
          <w:noProof/>
          <w:lang w:val="sr-Cyrl-RS"/>
        </w:rPr>
      </w:pPr>
    </w:p>
    <w:p w:rsidR="00B352CE" w:rsidRPr="00B352CE" w:rsidRDefault="00B352CE" w:rsidP="00B352CE">
      <w:pPr>
        <w:jc w:val="center"/>
        <w:rPr>
          <w:noProof/>
          <w:lang w:val="sr-Cyrl-RS"/>
        </w:rPr>
      </w:pPr>
      <w:r w:rsidRPr="00B352CE">
        <w:rPr>
          <w:noProof/>
          <w:lang w:val="sr-Cyrl-RS"/>
        </w:rPr>
        <w:t xml:space="preserve">Назив Уговора: </w:t>
      </w:r>
    </w:p>
    <w:p w:rsidR="00B352CE" w:rsidRPr="00B352CE" w:rsidRDefault="00B352CE" w:rsidP="00B352CE">
      <w:pPr>
        <w:rPr>
          <w:noProof/>
          <w:lang w:val="sr-Cyrl-RS"/>
        </w:rPr>
      </w:pPr>
    </w:p>
    <w:p w:rsidR="00B352CE" w:rsidRPr="00B352CE" w:rsidRDefault="00B352CE" w:rsidP="00B352CE">
      <w:pPr>
        <w:jc w:val="center"/>
        <w:rPr>
          <w:b/>
          <w:lang w:val="ru-RU"/>
        </w:rPr>
      </w:pPr>
      <w:r w:rsidRPr="00B352CE">
        <w:rPr>
          <w:b/>
          <w:lang w:val="ru-RU"/>
        </w:rPr>
        <w:t xml:space="preserve">Уговор о пружању услуге  надзорног органа (инжињера) за реализацију </w:t>
      </w:r>
    </w:p>
    <w:p w:rsidR="00B352CE" w:rsidRPr="00B352CE" w:rsidRDefault="00B352CE" w:rsidP="00B352CE">
      <w:pPr>
        <w:jc w:val="center"/>
        <w:rPr>
          <w:lang w:val="sr-Cyrl-RS"/>
        </w:rPr>
      </w:pPr>
      <w:r w:rsidRPr="00B352CE">
        <w:rPr>
          <w:b/>
          <w:lang w:val="ru-RU"/>
        </w:rPr>
        <w:t>Комерцијалног уговора о пројектовању и извођењу радова на изградњи аутопута Е-763 деоница Сурчин – Обреновац</w:t>
      </w:r>
    </w:p>
    <w:p w:rsidR="00B352CE" w:rsidRPr="00B352CE" w:rsidRDefault="00B352CE" w:rsidP="00B352CE">
      <w:pPr>
        <w:jc w:val="center"/>
        <w:rPr>
          <w:noProof/>
          <w:lang w:val="ru-RU"/>
        </w:rPr>
      </w:pPr>
    </w:p>
    <w:p w:rsidR="00B352CE" w:rsidRPr="00B352CE" w:rsidRDefault="00B352CE" w:rsidP="00C24853">
      <w:pPr>
        <w:spacing w:after="120"/>
        <w:ind w:firstLine="720"/>
        <w:jc w:val="both"/>
        <w:rPr>
          <w:i/>
          <w:noProof/>
          <w:lang w:val="ru-RU"/>
        </w:rPr>
      </w:pPr>
      <w:r w:rsidRPr="00B352CE">
        <w:rPr>
          <w:noProof/>
          <w:lang w:val="ru-RU"/>
        </w:rPr>
        <w:t xml:space="preserve">Обавештени смо да је </w:t>
      </w:r>
      <w:r w:rsidRPr="00B352CE">
        <w:rPr>
          <w:i/>
          <w:noProof/>
          <w:lang w:val="ru-RU"/>
        </w:rPr>
        <w:t>[уписати назив и адресу Пружаоца услуге]</w:t>
      </w:r>
      <w:r w:rsidRPr="00B352CE">
        <w:rPr>
          <w:noProof/>
          <w:lang w:val="ru-RU"/>
        </w:rPr>
        <w:t xml:space="preserve"> (у даљем тексту Пружалац услуге) потисао Уговор о н</w:t>
      </w:r>
      <w:r w:rsidRPr="00B352CE">
        <w:rPr>
          <w:lang w:val="ru-RU"/>
        </w:rPr>
        <w:t xml:space="preserve">адзору </w:t>
      </w:r>
      <w:r w:rsidRPr="00B352CE">
        <w:rPr>
          <w:lang w:val="sr-Cyrl-RS"/>
        </w:rPr>
        <w:t>з</w:t>
      </w:r>
      <w:r w:rsidRPr="00B352CE">
        <w:rPr>
          <w:lang w:val="ru-RU"/>
        </w:rPr>
        <w:t>а реализацију Комерцијалног уговора о пројектовању и извођењу радова на изградњи аутопута Е-763 деоница Сурчин – Обреновац</w:t>
      </w:r>
      <w:r w:rsidRPr="00B352CE">
        <w:rPr>
          <w:bCs/>
          <w:lang w:val="ru-RU"/>
        </w:rPr>
        <w:t>,</w:t>
      </w:r>
      <w:r w:rsidRPr="00B352CE">
        <w:rPr>
          <w:i/>
          <w:noProof/>
          <w:lang w:val="ru-RU"/>
        </w:rPr>
        <w:t xml:space="preserve"> [уписати број Уговора]</w:t>
      </w:r>
      <w:r w:rsidRPr="00B352CE">
        <w:rPr>
          <w:noProof/>
          <w:lang w:val="ru-RU"/>
        </w:rPr>
        <w:t xml:space="preserve"> од </w:t>
      </w:r>
      <w:r w:rsidRPr="00B352CE">
        <w:rPr>
          <w:i/>
          <w:noProof/>
          <w:lang w:val="ru-RU"/>
        </w:rPr>
        <w:t xml:space="preserve">[уписати датум закључења Уговора] </w:t>
      </w:r>
      <w:r w:rsidRPr="00B352CE">
        <w:rPr>
          <w:noProof/>
          <w:lang w:val="ru-RU"/>
        </w:rPr>
        <w:t xml:space="preserve">(у даљем </w:t>
      </w:r>
      <w:r w:rsidRPr="00B352CE">
        <w:rPr>
          <w:noProof/>
          <w:lang w:val="ru-RU"/>
        </w:rPr>
        <w:lastRenderedPageBreak/>
        <w:t>тексту Уговор), са вама и да је у складу са условима Уговора Пружаоца услуге у обавези да код Корисника депонује банкарску гаранцију за повраћај аванса – на први позив</w:t>
      </w:r>
      <w:r w:rsidRPr="00B352CE">
        <w:rPr>
          <w:lang w:val="sr-Cyrl-CS"/>
        </w:rPr>
        <w:t>, неопозиву, без права на приговор</w:t>
      </w:r>
      <w:r w:rsidRPr="00B352CE">
        <w:rPr>
          <w:noProof/>
          <w:lang w:val="ru-RU"/>
        </w:rPr>
        <w:t xml:space="preserve"> и то у износу од </w:t>
      </w:r>
      <w:r w:rsidRPr="00B352CE">
        <w:rPr>
          <w:i/>
          <w:noProof/>
          <w:lang w:val="ru-RU"/>
        </w:rPr>
        <w:t>[уписати износ Гаранције, у висини суме идентичан авансу]</w:t>
      </w:r>
      <w:r w:rsidRPr="00B352CE">
        <w:rPr>
          <w:lang w:val="ru-RU"/>
        </w:rPr>
        <w:t xml:space="preserve"> </w:t>
      </w:r>
      <w:r w:rsidRPr="00B352CE">
        <w:rPr>
          <w:i/>
          <w:noProof/>
          <w:lang w:val="ru-RU"/>
        </w:rPr>
        <w:t>[уписати износ словима].</w:t>
      </w:r>
    </w:p>
    <w:p w:rsidR="00B352CE" w:rsidRPr="00B352CE" w:rsidRDefault="00B352CE" w:rsidP="00C24853">
      <w:pPr>
        <w:autoSpaceDE w:val="0"/>
        <w:autoSpaceDN w:val="0"/>
        <w:spacing w:after="120"/>
        <w:ind w:firstLine="720"/>
        <w:jc w:val="both"/>
        <w:rPr>
          <w:noProof/>
          <w:color w:val="0070C0"/>
        </w:rPr>
      </w:pPr>
      <w:r w:rsidRPr="00B352CE">
        <w:rPr>
          <w:noProof/>
        </w:rPr>
        <w:t>На захтев П</w:t>
      </w:r>
      <w:r w:rsidRPr="00B352CE">
        <w:rPr>
          <w:noProof/>
          <w:lang w:val="sr-Cyrl-CS"/>
        </w:rPr>
        <w:t>ружаоца услуге</w:t>
      </w:r>
      <w:r w:rsidRPr="00B352CE">
        <w:rPr>
          <w:noProof/>
        </w:rPr>
        <w:t xml:space="preserve">, ми </w:t>
      </w:r>
      <w:r w:rsidRPr="00B352CE">
        <w:rPr>
          <w:i/>
          <w:noProof/>
        </w:rPr>
        <w:t>[уписати назив и седиште банке]</w:t>
      </w:r>
      <w:r w:rsidRPr="00B352CE">
        <w:rPr>
          <w:noProof/>
        </w:rPr>
        <w:t xml:space="preserve"> овим неопозиво преузимамо обавезу да Вам платимо било коју суму или суме које не прелазе укупни износ од </w:t>
      </w:r>
      <w:r w:rsidRPr="00B352CE">
        <w:rPr>
          <w:i/>
          <w:noProof/>
        </w:rPr>
        <w:t>[уписати износ Гаранције]</w:t>
      </w:r>
      <w:r w:rsidRPr="00B352CE">
        <w:t xml:space="preserve"> </w:t>
      </w:r>
      <w:r w:rsidRPr="00B352CE">
        <w:rPr>
          <w:i/>
          <w:noProof/>
        </w:rPr>
        <w:t>[уписати износ словима]</w:t>
      </w:r>
      <w:r w:rsidRPr="00B352CE">
        <w:rPr>
          <w:noProof/>
        </w:rPr>
        <w:t xml:space="preserve">) након пријема вашег првог писаног захтева </w:t>
      </w:r>
      <w:r w:rsidRPr="00B352CE">
        <w:t>без потребе да доказујете или дајете основе или разлоге за ваш позив и износ наведен у њему</w:t>
      </w:r>
      <w:r w:rsidRPr="00B352CE">
        <w:rPr>
          <w:color w:val="0070C0"/>
        </w:rPr>
        <w:t>.</w:t>
      </w:r>
    </w:p>
    <w:p w:rsidR="00B352CE" w:rsidRPr="00B352CE" w:rsidRDefault="00B352CE" w:rsidP="00C24853">
      <w:pPr>
        <w:autoSpaceDE w:val="0"/>
        <w:autoSpaceDN w:val="0"/>
        <w:spacing w:after="120"/>
        <w:ind w:firstLine="720"/>
        <w:jc w:val="both"/>
        <w:rPr>
          <w:noProof/>
        </w:rPr>
      </w:pPr>
      <w:r w:rsidRPr="00B352CE">
        <w:rPr>
          <w:noProof/>
        </w:rPr>
        <w:t xml:space="preserve">Услов за било какво потраживање и плаћање према овој гаранцији је да наведени аванс буде примљен од стране Пружаоца услуге на његов рачун број </w:t>
      </w:r>
      <w:r w:rsidRPr="00B352CE">
        <w:rPr>
          <w:i/>
          <w:noProof/>
        </w:rPr>
        <w:t>[унети број рачуна]</w:t>
      </w:r>
      <w:r w:rsidRPr="00B352CE">
        <w:rPr>
          <w:noProof/>
        </w:rPr>
        <w:t xml:space="preserve"> у </w:t>
      </w:r>
      <w:r w:rsidRPr="00B352CE">
        <w:rPr>
          <w:i/>
          <w:noProof/>
        </w:rPr>
        <w:t>[уписати пун назив и адресу банке]</w:t>
      </w:r>
      <w:r w:rsidRPr="00B352CE">
        <w:rPr>
          <w:noProof/>
        </w:rPr>
        <w:t>.</w:t>
      </w:r>
    </w:p>
    <w:p w:rsidR="00B352CE" w:rsidRPr="00B352CE" w:rsidRDefault="00B352CE" w:rsidP="00C24853">
      <w:pPr>
        <w:numPr>
          <w:ilvl w:val="12"/>
          <w:numId w:val="0"/>
        </w:numPr>
        <w:spacing w:after="120"/>
        <w:ind w:firstLine="720"/>
        <w:jc w:val="both"/>
        <w:rPr>
          <w:noProof/>
        </w:rPr>
      </w:pPr>
      <w:r w:rsidRPr="00B352CE">
        <w:rPr>
          <w:noProof/>
        </w:rPr>
        <w:t xml:space="preserve">Ова гаранција истиче по нашем пријему копије фактуре која показује да је 100% аванса оправдано или на дан </w:t>
      </w:r>
      <w:r w:rsidRPr="00B352CE">
        <w:rPr>
          <w:i/>
          <w:noProof/>
        </w:rPr>
        <w:t xml:space="preserve">[унети датум који наступа </w:t>
      </w:r>
      <w:r w:rsidRPr="00B352CE">
        <w:rPr>
          <w:i/>
          <w:noProof/>
          <w:lang w:val="sr-Cyrl-CS"/>
        </w:rPr>
        <w:t>60</w:t>
      </w:r>
      <w:r w:rsidRPr="00B352CE">
        <w:rPr>
          <w:i/>
          <w:noProof/>
        </w:rPr>
        <w:t>-ог дана од дана истека рока за</w:t>
      </w:r>
      <w:r w:rsidRPr="00B352CE">
        <w:rPr>
          <w:noProof/>
        </w:rPr>
        <w:t xml:space="preserve"> </w:t>
      </w:r>
      <w:r w:rsidRPr="00B352CE">
        <w:rPr>
          <w:i/>
          <w:noProof/>
        </w:rPr>
        <w:t xml:space="preserve">коначно извршење посла], </w:t>
      </w:r>
      <w:r w:rsidRPr="00B352CE">
        <w:rPr>
          <w:noProof/>
        </w:rPr>
        <w:t>шта год наступи прво</w:t>
      </w:r>
      <w:r w:rsidRPr="00B352CE">
        <w:rPr>
          <w:i/>
          <w:noProof/>
        </w:rPr>
        <w:t>.</w:t>
      </w:r>
      <w:r w:rsidRPr="00B352CE">
        <w:rPr>
          <w:noProof/>
        </w:rPr>
        <w:t xml:space="preserve"> Самим тим, сви захтеви за плаћање према овој гаранцији морају да буду примљени с наше стране у нашој канцеларији на или пре тог датума.</w:t>
      </w:r>
    </w:p>
    <w:p w:rsidR="00B352CE" w:rsidRPr="00B352CE" w:rsidRDefault="00B352CE" w:rsidP="00C24853">
      <w:pPr>
        <w:spacing w:after="120"/>
        <w:ind w:firstLine="720"/>
        <w:jc w:val="both"/>
        <w:rPr>
          <w:noProof/>
        </w:rPr>
      </w:pPr>
      <w:r w:rsidRPr="00B352CE">
        <w:t>Ми даље прихватамо да нас никаква промена или допуна или друга измена услова Уговора или Услуга које треба тиме пружити или било којих уговорних докумената која могу бити сачињена између вас и Пружаоца услуге неће ни на који начин ослободити од било које обавезе по овој Гаранцији, и ми се овим одричемо потребе да нас обавестите о свакој таквој промени, допуни или измени</w:t>
      </w:r>
      <w:r w:rsidRPr="00B352CE">
        <w:rPr>
          <w:noProof/>
        </w:rPr>
        <w:t>.</w:t>
      </w:r>
    </w:p>
    <w:p w:rsidR="00B352CE" w:rsidRPr="00B352CE" w:rsidRDefault="00B352CE" w:rsidP="00B352CE">
      <w:pPr>
        <w:spacing w:after="120"/>
        <w:jc w:val="both"/>
        <w:rPr>
          <w:noProof/>
        </w:rPr>
      </w:pPr>
    </w:p>
    <w:p w:rsidR="00B352CE" w:rsidRPr="00B352CE" w:rsidRDefault="00B352CE" w:rsidP="00B352CE">
      <w:pPr>
        <w:spacing w:after="120"/>
        <w:jc w:val="both"/>
        <w:rPr>
          <w:noProof/>
        </w:rPr>
      </w:pPr>
    </w:p>
    <w:p w:rsidR="00B352CE" w:rsidRPr="00B352CE" w:rsidRDefault="00B352CE" w:rsidP="00B352CE">
      <w:pPr>
        <w:spacing w:after="120"/>
        <w:jc w:val="both"/>
      </w:pPr>
      <w:r w:rsidRPr="00B352CE">
        <w:t>На ову гаранцију примењује се материјално право Републике Србије, а у случају спора биће надлежан Привредни суд у Београду.</w:t>
      </w:r>
    </w:p>
    <w:p w:rsidR="00B352CE" w:rsidRPr="00B352CE" w:rsidRDefault="00B352CE" w:rsidP="00B352CE">
      <w:pPr>
        <w:jc w:val="both"/>
        <w:rPr>
          <w:noProof/>
        </w:rPr>
      </w:pPr>
      <w:r w:rsidRPr="00B352CE">
        <w:rPr>
          <w:noProof/>
        </w:rPr>
        <w:t xml:space="preserve">Банка Гарант:                                                    </w:t>
      </w:r>
      <w:r w:rsidRPr="00B352CE">
        <w:rPr>
          <w:noProof/>
        </w:rPr>
        <w:tab/>
      </w:r>
      <w:r w:rsidRPr="00B352CE">
        <w:rPr>
          <w:noProof/>
          <w:lang w:val="sr-Cyrl-CS"/>
        </w:rPr>
        <w:t xml:space="preserve">              </w:t>
      </w:r>
      <w:r w:rsidRPr="00B352CE">
        <w:rPr>
          <w:noProof/>
        </w:rPr>
        <w:t xml:space="preserve">Датум и место </w:t>
      </w:r>
      <w:r w:rsidRPr="00B352CE">
        <w:rPr>
          <w:noProof/>
          <w:lang w:val="sr-Cyrl-CS"/>
        </w:rPr>
        <w:t>издавања</w:t>
      </w:r>
      <w:r w:rsidRPr="00B352CE">
        <w:rPr>
          <w:noProof/>
        </w:rPr>
        <w:t>:</w:t>
      </w:r>
    </w:p>
    <w:p w:rsidR="00B352CE" w:rsidRPr="00B352CE" w:rsidRDefault="00B352CE" w:rsidP="00B352CE">
      <w:pPr>
        <w:jc w:val="both"/>
      </w:pPr>
      <w:r w:rsidRPr="00B352CE">
        <w:t>.................................................</w:t>
      </w:r>
      <w:r w:rsidRPr="00B352CE">
        <w:tab/>
      </w:r>
      <w:r w:rsidRPr="00B352CE">
        <w:tab/>
      </w:r>
      <w:r w:rsidRPr="00B352CE">
        <w:tab/>
      </w:r>
      <w:r w:rsidRPr="00B352CE">
        <w:tab/>
      </w:r>
      <w:r w:rsidRPr="00B352CE">
        <w:tab/>
        <w:t>..............................................</w:t>
      </w:r>
    </w:p>
    <w:p w:rsidR="00B352CE" w:rsidRPr="00B352CE" w:rsidRDefault="00B352CE" w:rsidP="00B352CE">
      <w:pPr>
        <w:tabs>
          <w:tab w:val="left" w:pos="3780"/>
        </w:tabs>
        <w:jc w:val="both"/>
        <w:rPr>
          <w:noProof/>
        </w:rPr>
      </w:pPr>
      <w:r w:rsidRPr="00B352CE">
        <w:rPr>
          <w:noProof/>
        </w:rPr>
        <w:t xml:space="preserve">          (Печат и потпис)  </w:t>
      </w:r>
    </w:p>
    <w:p w:rsidR="00B352CE" w:rsidRPr="00B352CE" w:rsidRDefault="00B352CE" w:rsidP="00B352CE">
      <w:pPr>
        <w:tabs>
          <w:tab w:val="left" w:pos="3780"/>
        </w:tabs>
        <w:jc w:val="both"/>
        <w:rPr>
          <w:noProof/>
        </w:rPr>
      </w:pPr>
    </w:p>
    <w:p w:rsidR="00B352CE" w:rsidRPr="00B352CE" w:rsidRDefault="00B352CE" w:rsidP="00B352CE">
      <w:pPr>
        <w:keepNext/>
        <w:jc w:val="center"/>
        <w:outlineLvl w:val="0"/>
        <w:rPr>
          <w:lang w:val="sr-Cyrl-CS"/>
        </w:rPr>
      </w:pPr>
    </w:p>
    <w:p w:rsidR="00B352CE" w:rsidRPr="00B352CE" w:rsidRDefault="00B352CE" w:rsidP="00B352CE">
      <w:pPr>
        <w:keepNext/>
        <w:jc w:val="center"/>
        <w:outlineLvl w:val="0"/>
        <w:rPr>
          <w:lang w:val="sr-Cyrl-CS"/>
        </w:rPr>
      </w:pPr>
    </w:p>
    <w:p w:rsidR="00B352CE" w:rsidRPr="00B352CE" w:rsidRDefault="00A27B16" w:rsidP="00B352CE">
      <w:pPr>
        <w:rPr>
          <w:b/>
          <w:lang w:val="sr-Cyrl-RS"/>
        </w:rPr>
      </w:pPr>
      <w:r>
        <w:rPr>
          <w:b/>
          <w:lang w:val="sr-Cyrl-CS"/>
        </w:rPr>
        <w:t>15</w:t>
      </w:r>
      <w:r w:rsidR="00B352CE" w:rsidRPr="00B352CE">
        <w:rPr>
          <w:lang w:val="sr-Cyrl-CS"/>
        </w:rPr>
        <w:t xml:space="preserve">. На страни </w:t>
      </w:r>
      <w:r w:rsidR="00B352CE" w:rsidRPr="00B352CE">
        <w:rPr>
          <w:b/>
          <w:lang w:val="sr-Cyrl-CS"/>
        </w:rPr>
        <w:t>73 мења се текст</w:t>
      </w:r>
      <w:r w:rsidR="00B352CE" w:rsidRPr="00B352CE">
        <w:rPr>
          <w:lang w:val="sr-Cyrl-CS"/>
        </w:rPr>
        <w:t>:</w:t>
      </w:r>
      <w:r w:rsidR="00B352CE" w:rsidRPr="00B352CE">
        <w:rPr>
          <w:b/>
          <w:lang w:val="sr-Cyrl-RS"/>
        </w:rPr>
        <w:t xml:space="preserve"> </w:t>
      </w:r>
    </w:p>
    <w:p w:rsidR="00B352CE" w:rsidRPr="00B352CE" w:rsidRDefault="00B352CE" w:rsidP="00B352CE">
      <w:pPr>
        <w:keepNext/>
        <w:jc w:val="center"/>
        <w:outlineLvl w:val="0"/>
        <w:rPr>
          <w:lang w:val="sr-Cyrl-CS"/>
        </w:rPr>
      </w:pPr>
    </w:p>
    <w:p w:rsidR="00B352CE" w:rsidRPr="00B352CE" w:rsidRDefault="00B352CE" w:rsidP="00B352CE">
      <w:pPr>
        <w:keepNext/>
        <w:jc w:val="center"/>
        <w:outlineLvl w:val="0"/>
        <w:rPr>
          <w:lang w:val="sr-Cyrl-CS"/>
        </w:rPr>
      </w:pPr>
    </w:p>
    <w:p w:rsidR="00B352CE" w:rsidRPr="00B352CE" w:rsidRDefault="00B352CE" w:rsidP="00B352CE">
      <w:pPr>
        <w:keepNext/>
        <w:jc w:val="center"/>
        <w:outlineLvl w:val="0"/>
        <w:rPr>
          <w:lang w:val="sr-Cyrl-CS"/>
        </w:rPr>
      </w:pPr>
    </w:p>
    <w:p w:rsidR="00B352CE" w:rsidRPr="00B352CE" w:rsidRDefault="00B352CE" w:rsidP="00B352CE">
      <w:pPr>
        <w:keepNext/>
        <w:jc w:val="center"/>
        <w:outlineLvl w:val="0"/>
        <w:rPr>
          <w:b/>
          <w:i/>
          <w:u w:val="single"/>
        </w:rPr>
      </w:pPr>
      <w:r w:rsidRPr="00B352CE">
        <w:rPr>
          <w:lang w:val="sr-Cyrl-CS"/>
        </w:rPr>
        <w:t xml:space="preserve"> </w:t>
      </w:r>
      <w:proofErr w:type="gramStart"/>
      <w:r w:rsidRPr="00B352CE">
        <w:rPr>
          <w:b/>
          <w:i/>
          <w:u w:val="single"/>
        </w:rPr>
        <w:t>VII  МОДЕЛ</w:t>
      </w:r>
      <w:proofErr w:type="gramEnd"/>
      <w:r w:rsidRPr="00B352CE">
        <w:rPr>
          <w:b/>
          <w:i/>
          <w:u w:val="single"/>
        </w:rPr>
        <w:t xml:space="preserve"> УГОВОРА</w:t>
      </w:r>
    </w:p>
    <w:p w:rsidR="00B352CE" w:rsidRPr="00B352CE" w:rsidRDefault="00B352CE" w:rsidP="00B352CE">
      <w:pPr>
        <w:jc w:val="center"/>
        <w:rPr>
          <w:b/>
          <w:bCs/>
          <w:i/>
          <w:iCs/>
          <w:u w:val="single"/>
          <w:lang w:val="sr-Cyrl-RS"/>
        </w:rPr>
      </w:pPr>
    </w:p>
    <w:tbl>
      <w:tblPr>
        <w:tblW w:w="0" w:type="auto"/>
        <w:tblInd w:w="250" w:type="dxa"/>
        <w:tblLook w:val="04A0" w:firstRow="1" w:lastRow="0" w:firstColumn="1" w:lastColumn="0" w:noHBand="0" w:noVBand="1"/>
      </w:tblPr>
      <w:tblGrid>
        <w:gridCol w:w="4671"/>
        <w:gridCol w:w="4349"/>
      </w:tblGrid>
      <w:tr w:rsidR="00B352CE" w:rsidRPr="00B352CE" w:rsidTr="00C24853">
        <w:tc>
          <w:tcPr>
            <w:tcW w:w="4820" w:type="dxa"/>
            <w:shd w:val="clear" w:color="auto" w:fill="auto"/>
          </w:tcPr>
          <w:p w:rsidR="00B352CE" w:rsidRPr="00B352CE" w:rsidRDefault="00B352CE" w:rsidP="00B352CE">
            <w:pPr>
              <w:ind w:right="-20"/>
              <w:jc w:val="center"/>
              <w:rPr>
                <w:highlight w:val="yellow"/>
              </w:rPr>
            </w:pPr>
            <w:r w:rsidRPr="00B352CE">
              <w:rPr>
                <w:noProof/>
                <w:lang w:val="sr-Cyrl-CS" w:eastAsia="sr-Cyrl-CS"/>
              </w:rPr>
              <w:drawing>
                <wp:inline distT="0" distB="0" distL="0" distR="0">
                  <wp:extent cx="2767330" cy="747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t="12064" r="48697" b="70313"/>
                          <a:stretch>
                            <a:fillRect/>
                          </a:stretch>
                        </pic:blipFill>
                        <pic:spPr bwMode="auto">
                          <a:xfrm>
                            <a:off x="0" y="0"/>
                            <a:ext cx="2767330" cy="747395"/>
                          </a:xfrm>
                          <a:prstGeom prst="rect">
                            <a:avLst/>
                          </a:prstGeom>
                          <a:noFill/>
                          <a:ln>
                            <a:noFill/>
                          </a:ln>
                        </pic:spPr>
                      </pic:pic>
                    </a:graphicData>
                  </a:graphic>
                </wp:inline>
              </w:drawing>
            </w:r>
          </w:p>
          <w:p w:rsidR="00B352CE" w:rsidRPr="00B352CE" w:rsidRDefault="00B352CE" w:rsidP="00B352CE">
            <w:pPr>
              <w:ind w:right="-20"/>
              <w:rPr>
                <w:highlight w:val="yellow"/>
                <w:lang w:val="sr-Cyrl-RS"/>
              </w:rPr>
            </w:pPr>
          </w:p>
          <w:p w:rsidR="00B352CE" w:rsidRPr="00B352CE" w:rsidRDefault="00B352CE" w:rsidP="00B352CE">
            <w:pPr>
              <w:ind w:right="-20"/>
              <w:rPr>
                <w:lang w:val="sr-Cyrl-RS"/>
              </w:rPr>
            </w:pPr>
            <w:r w:rsidRPr="00B352CE">
              <w:rPr>
                <w:lang w:val="sr-Cyrl-RS"/>
              </w:rPr>
              <w:t>Број:</w:t>
            </w:r>
          </w:p>
          <w:p w:rsidR="00B352CE" w:rsidRPr="00B352CE" w:rsidRDefault="00B352CE" w:rsidP="00B352CE">
            <w:pPr>
              <w:ind w:right="-20"/>
              <w:rPr>
                <w:highlight w:val="yellow"/>
                <w:lang w:val="sr-Cyrl-RS"/>
              </w:rPr>
            </w:pPr>
            <w:r w:rsidRPr="00B352CE">
              <w:rPr>
                <w:lang w:val="sr-Cyrl-RS"/>
              </w:rPr>
              <w:t>Датум:</w:t>
            </w:r>
          </w:p>
        </w:tc>
        <w:tc>
          <w:tcPr>
            <w:tcW w:w="4961" w:type="dxa"/>
            <w:shd w:val="clear" w:color="auto" w:fill="auto"/>
          </w:tcPr>
          <w:p w:rsidR="00B352CE" w:rsidRPr="00B352CE" w:rsidRDefault="00B352CE" w:rsidP="00B352CE">
            <w:pPr>
              <w:ind w:right="-20"/>
              <w:jc w:val="center"/>
              <w:rPr>
                <w:highlight w:val="yellow"/>
              </w:rPr>
            </w:pPr>
          </w:p>
          <w:p w:rsidR="00B352CE" w:rsidRPr="00B352CE" w:rsidRDefault="00B352CE" w:rsidP="00B352CE">
            <w:pPr>
              <w:ind w:right="-20"/>
              <w:jc w:val="center"/>
              <w:rPr>
                <w:highlight w:val="yellow"/>
              </w:rPr>
            </w:pPr>
            <w:r w:rsidRPr="00B352CE">
              <w:rPr>
                <w:noProof/>
                <w:lang w:val="sr-Cyrl-CS" w:eastAsia="sr-Cyrl-CS"/>
              </w:rPr>
              <w:drawing>
                <wp:inline distT="0" distB="0" distL="0" distR="0">
                  <wp:extent cx="2369185" cy="4927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9185" cy="492760"/>
                          </a:xfrm>
                          <a:prstGeom prst="rect">
                            <a:avLst/>
                          </a:prstGeom>
                          <a:noFill/>
                          <a:ln>
                            <a:noFill/>
                          </a:ln>
                        </pic:spPr>
                      </pic:pic>
                    </a:graphicData>
                  </a:graphic>
                </wp:inline>
              </w:drawing>
            </w:r>
          </w:p>
          <w:p w:rsidR="00B352CE" w:rsidRPr="00B352CE" w:rsidRDefault="00B352CE" w:rsidP="00B352CE">
            <w:pPr>
              <w:ind w:right="-20"/>
              <w:jc w:val="center"/>
              <w:rPr>
                <w:highlight w:val="yellow"/>
              </w:rPr>
            </w:pPr>
          </w:p>
          <w:p w:rsidR="00B352CE" w:rsidRPr="00B352CE" w:rsidRDefault="00B352CE" w:rsidP="00B352CE">
            <w:pPr>
              <w:ind w:right="-20"/>
              <w:jc w:val="center"/>
              <w:rPr>
                <w:highlight w:val="yellow"/>
                <w:lang w:val="sr-Cyrl-RS"/>
              </w:rPr>
            </w:pPr>
          </w:p>
          <w:p w:rsidR="00B352CE" w:rsidRPr="00B352CE" w:rsidRDefault="00B352CE" w:rsidP="00B352CE">
            <w:pPr>
              <w:ind w:right="-20"/>
              <w:rPr>
                <w:lang w:val="sr-Cyrl-RS"/>
              </w:rPr>
            </w:pPr>
            <w:r w:rsidRPr="00B352CE">
              <w:rPr>
                <w:lang w:val="sr-Cyrl-RS"/>
              </w:rPr>
              <w:t xml:space="preserve">       Број:</w:t>
            </w:r>
          </w:p>
          <w:p w:rsidR="00B352CE" w:rsidRPr="00B352CE" w:rsidRDefault="00B352CE" w:rsidP="00B352CE">
            <w:pPr>
              <w:ind w:right="-20"/>
              <w:rPr>
                <w:highlight w:val="yellow"/>
                <w:lang w:val="sr-Cyrl-RS"/>
              </w:rPr>
            </w:pPr>
            <w:r w:rsidRPr="00B352CE">
              <w:rPr>
                <w:lang w:val="sr-Cyrl-RS"/>
              </w:rPr>
              <w:t xml:space="preserve">      Датум:</w:t>
            </w:r>
          </w:p>
        </w:tc>
      </w:tr>
    </w:tbl>
    <w:p w:rsidR="00B352CE" w:rsidRPr="00B352CE" w:rsidRDefault="00B352CE" w:rsidP="00B352CE">
      <w:pPr>
        <w:jc w:val="center"/>
        <w:rPr>
          <w:b/>
          <w:bCs/>
          <w:i/>
          <w:iCs/>
          <w:u w:val="single"/>
          <w:lang w:val="sr-Cyrl-RS"/>
        </w:rPr>
      </w:pPr>
    </w:p>
    <w:p w:rsidR="00B352CE" w:rsidRPr="00B352CE" w:rsidRDefault="00B352CE" w:rsidP="00B352CE">
      <w:pPr>
        <w:jc w:val="both"/>
      </w:pPr>
    </w:p>
    <w:p w:rsidR="00B352CE" w:rsidRPr="00B352CE" w:rsidRDefault="00B352CE" w:rsidP="00B352CE">
      <w:pPr>
        <w:jc w:val="center"/>
        <w:rPr>
          <w:b/>
          <w:bCs/>
          <w:iCs/>
        </w:rPr>
      </w:pPr>
      <w:r w:rsidRPr="00B352CE">
        <w:rPr>
          <w:b/>
          <w:bCs/>
          <w:iCs/>
        </w:rPr>
        <w:t>УГОВОР</w:t>
      </w:r>
    </w:p>
    <w:p w:rsidR="00B352CE" w:rsidRPr="00B352CE" w:rsidRDefault="00B352CE" w:rsidP="00B352CE">
      <w:pPr>
        <w:jc w:val="center"/>
        <w:rPr>
          <w:b/>
          <w:bCs/>
          <w:iCs/>
        </w:rPr>
      </w:pPr>
      <w:r w:rsidRPr="00B352CE">
        <w:rPr>
          <w:b/>
          <w:bCs/>
          <w:iCs/>
        </w:rPr>
        <w:lastRenderedPageBreak/>
        <w:t>О ПРУЖАЊУ УСЛУГА</w:t>
      </w:r>
    </w:p>
    <w:p w:rsidR="00B352CE" w:rsidRPr="00B352CE" w:rsidRDefault="00B352CE" w:rsidP="00B352CE">
      <w:pPr>
        <w:jc w:val="both"/>
      </w:pPr>
    </w:p>
    <w:p w:rsidR="00B352CE" w:rsidRPr="00B352CE" w:rsidRDefault="00B352CE" w:rsidP="00B352CE">
      <w:pPr>
        <w:jc w:val="both"/>
      </w:pPr>
      <w:r w:rsidRPr="00B352CE">
        <w:rPr>
          <w:iCs/>
        </w:rPr>
        <w:t>Закључен између уговорних страна:</w:t>
      </w:r>
      <w:r w:rsidRPr="00B352CE">
        <w:t xml:space="preserve">  </w:t>
      </w:r>
      <w:r w:rsidRPr="00B352CE">
        <w:rPr>
          <w:b/>
          <w:color w:val="FF0000"/>
        </w:rPr>
        <w:t xml:space="preserve"> </w:t>
      </w:r>
      <w:r w:rsidRPr="00B352CE">
        <w:t xml:space="preserve"> </w:t>
      </w:r>
    </w:p>
    <w:p w:rsidR="00B352CE" w:rsidRPr="00B352CE" w:rsidRDefault="00B352CE" w:rsidP="00B352CE">
      <w:pPr>
        <w:jc w:val="both"/>
      </w:pPr>
    </w:p>
    <w:p w:rsidR="00B352CE" w:rsidRPr="00B352CE" w:rsidRDefault="00B352CE" w:rsidP="00B352CE">
      <w:pPr>
        <w:jc w:val="both"/>
        <w:rPr>
          <w:b/>
          <w:bCs/>
          <w:lang w:val="sr-Cyrl-RS"/>
        </w:rPr>
      </w:pPr>
      <w:r w:rsidRPr="00B352CE">
        <w:rPr>
          <w:b/>
          <w:lang w:val="ru-RU"/>
        </w:rPr>
        <w:t>1.</w:t>
      </w:r>
      <w:r w:rsidRPr="00B352CE">
        <w:rPr>
          <w:lang w:val="ru-RU"/>
        </w:rPr>
        <w:t xml:space="preserve"> </w:t>
      </w:r>
      <w:r w:rsidRPr="00B352CE">
        <w:rPr>
          <w:b/>
          <w:lang w:val="sr-Cyrl-CS"/>
        </w:rPr>
        <w:t>Република Србија</w:t>
      </w:r>
      <w:r w:rsidRPr="00B352CE">
        <w:rPr>
          <w:lang w:val="sr-Cyrl-CS"/>
        </w:rPr>
        <w:t xml:space="preserve">, </w:t>
      </w:r>
      <w:r w:rsidRPr="00B352CE">
        <w:rPr>
          <w:b/>
          <w:bCs/>
          <w:lang w:val="ru-RU"/>
        </w:rPr>
        <w:t>Министарств</w:t>
      </w:r>
      <w:r w:rsidRPr="00B352CE">
        <w:rPr>
          <w:b/>
          <w:bCs/>
          <w:lang w:val="sr-Cyrl-RS"/>
        </w:rPr>
        <w:t>о грађевинарства</w:t>
      </w:r>
      <w:r w:rsidRPr="00B352CE">
        <w:rPr>
          <w:b/>
          <w:lang w:val="sr-Cyrl-RS"/>
        </w:rPr>
        <w:t>, саобраћаја и инфраструктуре</w:t>
      </w:r>
      <w:r w:rsidRPr="00B352CE">
        <w:rPr>
          <w:lang w:val="ru-RU"/>
        </w:rPr>
        <w:t xml:space="preserve"> са седиштем у Београду, улица </w:t>
      </w:r>
      <w:r w:rsidRPr="00B352CE">
        <w:rPr>
          <w:lang w:val="sr-Cyrl-RS"/>
        </w:rPr>
        <w:t>Немањина број 22-26</w:t>
      </w:r>
      <w:r w:rsidRPr="00B352CE">
        <w:rPr>
          <w:lang w:val="ru-RU"/>
        </w:rPr>
        <w:t xml:space="preserve">, </w:t>
      </w:r>
      <w:r w:rsidRPr="00B352CE">
        <w:rPr>
          <w:lang w:val="sr-Cyrl-RS"/>
        </w:rPr>
        <w:t xml:space="preserve">ПИБ 108510088, матични број 17855212, које представља </w:t>
      </w:r>
      <w:r w:rsidRPr="00B352CE">
        <w:rPr>
          <w:lang w:val="sr-Cyrl-CS"/>
        </w:rPr>
        <w:t>потпредседница Владе и министарка</w:t>
      </w:r>
      <w:r w:rsidRPr="00B352CE">
        <w:rPr>
          <w:lang w:val="sr-Cyrl-RS" w:eastAsia="en-GB"/>
        </w:rPr>
        <w:t xml:space="preserve"> </w:t>
      </w:r>
      <w:r w:rsidRPr="00B352CE">
        <w:rPr>
          <w:lang w:val="sr-Cyrl-RS"/>
        </w:rPr>
        <w:t>П</w:t>
      </w:r>
      <w:r w:rsidRPr="00B352CE">
        <w:rPr>
          <w:lang w:val="sr-Cyrl-CS"/>
        </w:rPr>
        <w:t>роф. др Зорана З. Михајловић</w:t>
      </w:r>
      <w:r w:rsidRPr="00B352CE">
        <w:t>,</w:t>
      </w:r>
      <w:r w:rsidRPr="00B352CE">
        <w:rPr>
          <w:lang w:val="sr-Cyrl-RS"/>
        </w:rPr>
        <w:t xml:space="preserve"> (у даљем тексту: </w:t>
      </w:r>
      <w:r w:rsidRPr="00B352CE">
        <w:rPr>
          <w:b/>
          <w:lang w:val="sr-Cyrl-RS"/>
        </w:rPr>
        <w:t>Наручилац</w:t>
      </w:r>
      <w:r w:rsidRPr="00B352CE">
        <w:rPr>
          <w:bCs/>
          <w:lang w:val="sr-Cyrl-RS"/>
        </w:rPr>
        <w:t>)</w:t>
      </w:r>
      <w:r w:rsidRPr="00B352CE">
        <w:rPr>
          <w:b/>
          <w:bCs/>
          <w:lang w:val="sr-Cyrl-RS"/>
        </w:rPr>
        <w:t xml:space="preserve">;  </w:t>
      </w:r>
    </w:p>
    <w:p w:rsidR="00B352CE" w:rsidRPr="00B352CE" w:rsidRDefault="00B352CE" w:rsidP="00B352CE">
      <w:pPr>
        <w:ind w:right="56"/>
        <w:jc w:val="both"/>
        <w:rPr>
          <w:rFonts w:eastAsia="Arial"/>
          <w:lang w:val="sr-Cyrl-RS"/>
        </w:rPr>
      </w:pPr>
      <w:r w:rsidRPr="00B352CE">
        <w:rPr>
          <w:rFonts w:eastAsia="Arial"/>
          <w:b/>
          <w:bCs/>
          <w:lang w:val="sr-Cyrl-RS"/>
        </w:rPr>
        <w:t xml:space="preserve">2.     </w:t>
      </w:r>
      <w:r w:rsidRPr="00B352CE">
        <w:rPr>
          <w:rFonts w:eastAsia="Arial"/>
          <w:b/>
          <w:bCs/>
          <w:spacing w:val="2"/>
          <w:lang w:val="sr-Cyrl-RS"/>
        </w:rPr>
        <w:t>Ј</w:t>
      </w:r>
      <w:r w:rsidRPr="00B352CE">
        <w:rPr>
          <w:rFonts w:eastAsia="Arial"/>
          <w:b/>
          <w:bCs/>
          <w:spacing w:val="-6"/>
          <w:lang w:val="sr-Cyrl-RS"/>
        </w:rPr>
        <w:t>А</w:t>
      </w:r>
      <w:r w:rsidRPr="00B352CE">
        <w:rPr>
          <w:rFonts w:eastAsia="Arial"/>
          <w:b/>
          <w:bCs/>
          <w:spacing w:val="1"/>
          <w:lang w:val="sr-Cyrl-RS"/>
        </w:rPr>
        <w:t>В</w:t>
      </w:r>
      <w:r w:rsidRPr="00B352CE">
        <w:rPr>
          <w:rFonts w:eastAsia="Arial"/>
          <w:b/>
          <w:bCs/>
          <w:spacing w:val="-1"/>
          <w:lang w:val="sr-Cyrl-RS"/>
        </w:rPr>
        <w:t>Н</w:t>
      </w:r>
      <w:r w:rsidRPr="00B352CE">
        <w:rPr>
          <w:rFonts w:eastAsia="Arial"/>
          <w:b/>
          <w:bCs/>
          <w:lang w:val="sr-Cyrl-RS"/>
        </w:rPr>
        <w:t>О</w:t>
      </w:r>
      <w:r w:rsidRPr="00B352CE">
        <w:rPr>
          <w:rFonts w:eastAsia="Arial"/>
          <w:b/>
          <w:bCs/>
          <w:spacing w:val="31"/>
          <w:lang w:val="sr-Cyrl-RS"/>
        </w:rPr>
        <w:t xml:space="preserve"> </w:t>
      </w:r>
      <w:r w:rsidRPr="00B352CE">
        <w:rPr>
          <w:rFonts w:eastAsia="Arial"/>
          <w:b/>
          <w:bCs/>
          <w:lang w:val="sr-Cyrl-RS"/>
        </w:rPr>
        <w:t>П</w:t>
      </w:r>
      <w:r w:rsidRPr="00B352CE">
        <w:rPr>
          <w:rFonts w:eastAsia="Arial"/>
          <w:b/>
          <w:bCs/>
          <w:spacing w:val="-1"/>
          <w:lang w:val="sr-Cyrl-RS"/>
        </w:rPr>
        <w:t>РЕ</w:t>
      </w:r>
      <w:r w:rsidRPr="00B352CE">
        <w:rPr>
          <w:rFonts w:eastAsia="Arial"/>
          <w:b/>
          <w:bCs/>
          <w:spacing w:val="1"/>
          <w:lang w:val="sr-Cyrl-RS"/>
        </w:rPr>
        <w:t>Д</w:t>
      </w:r>
      <w:r w:rsidRPr="00B352CE">
        <w:rPr>
          <w:rFonts w:eastAsia="Arial"/>
          <w:b/>
          <w:bCs/>
          <w:lang w:val="sr-Cyrl-RS"/>
        </w:rPr>
        <w:t>УЗ</w:t>
      </w:r>
      <w:r w:rsidRPr="00B352CE">
        <w:rPr>
          <w:rFonts w:eastAsia="Arial"/>
          <w:b/>
          <w:bCs/>
          <w:spacing w:val="-3"/>
          <w:lang w:val="sr-Cyrl-RS"/>
        </w:rPr>
        <w:t>Е</w:t>
      </w:r>
      <w:r w:rsidRPr="00B352CE">
        <w:rPr>
          <w:rFonts w:eastAsia="Arial"/>
          <w:b/>
          <w:bCs/>
          <w:spacing w:val="1"/>
          <w:lang w:val="sr-Cyrl-RS"/>
        </w:rPr>
        <w:t>Ћ</w:t>
      </w:r>
      <w:r w:rsidRPr="00B352CE">
        <w:rPr>
          <w:rFonts w:eastAsia="Arial"/>
          <w:b/>
          <w:bCs/>
          <w:lang w:val="sr-Cyrl-RS"/>
        </w:rPr>
        <w:t>Е</w:t>
      </w:r>
      <w:r w:rsidRPr="00B352CE">
        <w:rPr>
          <w:rFonts w:eastAsia="Arial"/>
          <w:b/>
          <w:bCs/>
          <w:spacing w:val="29"/>
          <w:lang w:val="sr-Cyrl-RS"/>
        </w:rPr>
        <w:t xml:space="preserve"> </w:t>
      </w:r>
      <w:r w:rsidRPr="00B352CE">
        <w:rPr>
          <w:rFonts w:eastAsia="Arial"/>
          <w:b/>
          <w:bCs/>
          <w:spacing w:val="-2"/>
          <w:lang w:val="sr-Cyrl-RS"/>
        </w:rPr>
        <w:t>„</w:t>
      </w:r>
      <w:r w:rsidRPr="00B352CE">
        <w:rPr>
          <w:rFonts w:eastAsia="Arial"/>
          <w:b/>
          <w:bCs/>
          <w:lang w:val="sr-Cyrl-RS"/>
        </w:rPr>
        <w:t>П</w:t>
      </w:r>
      <w:r w:rsidRPr="00B352CE">
        <w:rPr>
          <w:rFonts w:eastAsia="Arial"/>
          <w:b/>
          <w:bCs/>
          <w:spacing w:val="-1"/>
          <w:lang w:val="sr-Cyrl-RS"/>
        </w:rPr>
        <w:t>У</w:t>
      </w:r>
      <w:r w:rsidRPr="00B352CE">
        <w:rPr>
          <w:rFonts w:eastAsia="Arial"/>
          <w:b/>
          <w:bCs/>
          <w:spacing w:val="-3"/>
          <w:lang w:val="sr-Cyrl-RS"/>
        </w:rPr>
        <w:t>Т</w:t>
      </w:r>
      <w:r w:rsidRPr="00B352CE">
        <w:rPr>
          <w:rFonts w:eastAsia="Arial"/>
          <w:b/>
          <w:bCs/>
          <w:spacing w:val="-1"/>
          <w:lang w:val="sr-Cyrl-RS"/>
        </w:rPr>
        <w:t>ЕВ</w:t>
      </w:r>
      <w:r w:rsidRPr="00B352CE">
        <w:rPr>
          <w:rFonts w:eastAsia="Arial"/>
          <w:b/>
          <w:bCs/>
          <w:lang w:val="sr-Cyrl-RS"/>
        </w:rPr>
        <w:t>И</w:t>
      </w:r>
      <w:r w:rsidRPr="00B352CE">
        <w:rPr>
          <w:rFonts w:eastAsia="Arial"/>
          <w:b/>
          <w:bCs/>
          <w:spacing w:val="29"/>
          <w:lang w:val="sr-Cyrl-RS"/>
        </w:rPr>
        <w:t xml:space="preserve"> </w:t>
      </w:r>
      <w:r w:rsidRPr="00B352CE">
        <w:rPr>
          <w:rFonts w:eastAsia="Arial"/>
          <w:b/>
          <w:bCs/>
          <w:spacing w:val="1"/>
          <w:lang w:val="sr-Cyrl-RS"/>
        </w:rPr>
        <w:t>С</w:t>
      </w:r>
      <w:r w:rsidRPr="00B352CE">
        <w:rPr>
          <w:rFonts w:eastAsia="Arial"/>
          <w:b/>
          <w:bCs/>
          <w:spacing w:val="-1"/>
          <w:lang w:val="sr-Cyrl-RS"/>
        </w:rPr>
        <w:t>Р</w:t>
      </w:r>
      <w:r w:rsidRPr="00B352CE">
        <w:rPr>
          <w:rFonts w:eastAsia="Arial"/>
          <w:b/>
          <w:bCs/>
          <w:lang w:val="sr-Cyrl-RS"/>
        </w:rPr>
        <w:t>Б</w:t>
      </w:r>
      <w:r w:rsidRPr="00B352CE">
        <w:rPr>
          <w:rFonts w:eastAsia="Arial"/>
          <w:b/>
          <w:bCs/>
          <w:spacing w:val="-1"/>
          <w:lang w:val="sr-Cyrl-RS"/>
        </w:rPr>
        <w:t>И</w:t>
      </w:r>
      <w:r w:rsidRPr="00B352CE">
        <w:rPr>
          <w:rFonts w:eastAsia="Arial"/>
          <w:b/>
          <w:bCs/>
          <w:lang w:val="sr-Cyrl-RS"/>
        </w:rPr>
        <w:t>Ј</w:t>
      </w:r>
      <w:r w:rsidRPr="00B352CE">
        <w:rPr>
          <w:rFonts w:eastAsia="Arial"/>
          <w:b/>
          <w:bCs/>
          <w:spacing w:val="-1"/>
          <w:lang w:val="sr-Cyrl-RS"/>
        </w:rPr>
        <w:t>Е</w:t>
      </w:r>
      <w:r w:rsidRPr="00B352CE">
        <w:rPr>
          <w:rFonts w:eastAsia="Arial"/>
          <w:b/>
          <w:bCs/>
          <w:lang w:val="sr-Cyrl-RS"/>
        </w:rPr>
        <w:t>“</w:t>
      </w:r>
      <w:r w:rsidRPr="00B352CE">
        <w:rPr>
          <w:rFonts w:eastAsia="Arial"/>
          <w:b/>
          <w:bCs/>
          <w:spacing w:val="30"/>
          <w:lang w:val="sr-Cyrl-RS"/>
        </w:rPr>
        <w:t xml:space="preserve"> </w:t>
      </w:r>
      <w:r w:rsidRPr="00B352CE">
        <w:rPr>
          <w:rFonts w:eastAsia="Arial"/>
          <w:b/>
          <w:bCs/>
          <w:lang w:val="sr-Cyrl-RS"/>
        </w:rPr>
        <w:t>Б</w:t>
      </w:r>
      <w:r w:rsidRPr="00B352CE">
        <w:rPr>
          <w:rFonts w:eastAsia="Arial"/>
          <w:b/>
          <w:bCs/>
          <w:spacing w:val="-1"/>
          <w:lang w:val="sr-Cyrl-RS"/>
        </w:rPr>
        <w:t>е</w:t>
      </w:r>
      <w:r w:rsidRPr="00B352CE">
        <w:rPr>
          <w:rFonts w:eastAsia="Arial"/>
          <w:b/>
          <w:bCs/>
          <w:lang w:val="sr-Cyrl-RS"/>
        </w:rPr>
        <w:t>о</w:t>
      </w:r>
      <w:r w:rsidRPr="00B352CE">
        <w:rPr>
          <w:rFonts w:eastAsia="Arial"/>
          <w:b/>
          <w:bCs/>
          <w:spacing w:val="-1"/>
          <w:lang w:val="sr-Cyrl-RS"/>
        </w:rPr>
        <w:t>г</w:t>
      </w:r>
      <w:r w:rsidRPr="00B352CE">
        <w:rPr>
          <w:rFonts w:eastAsia="Arial"/>
          <w:b/>
          <w:bCs/>
          <w:lang w:val="sr-Cyrl-RS"/>
        </w:rPr>
        <w:t>р</w:t>
      </w:r>
      <w:r w:rsidRPr="00B352CE">
        <w:rPr>
          <w:rFonts w:eastAsia="Arial"/>
          <w:b/>
          <w:bCs/>
          <w:spacing w:val="-1"/>
          <w:lang w:val="sr-Cyrl-RS"/>
        </w:rPr>
        <w:t>ад</w:t>
      </w:r>
      <w:r w:rsidRPr="00B352CE">
        <w:rPr>
          <w:rFonts w:eastAsia="Arial"/>
          <w:b/>
          <w:bCs/>
          <w:lang w:val="sr-Cyrl-RS"/>
        </w:rPr>
        <w:t>,</w:t>
      </w:r>
      <w:r w:rsidRPr="00B352CE">
        <w:rPr>
          <w:rFonts w:eastAsia="Arial"/>
          <w:b/>
          <w:bCs/>
          <w:spacing w:val="35"/>
          <w:lang w:val="sr-Cyrl-RS"/>
        </w:rPr>
        <w:t xml:space="preserve"> </w:t>
      </w:r>
      <w:r w:rsidRPr="00B352CE">
        <w:rPr>
          <w:rFonts w:eastAsia="Arial"/>
          <w:spacing w:val="-1"/>
          <w:lang w:val="sr-Cyrl-RS"/>
        </w:rPr>
        <w:t>Б</w:t>
      </w:r>
      <w:r w:rsidRPr="00B352CE">
        <w:rPr>
          <w:rFonts w:eastAsia="Arial"/>
          <w:spacing w:val="-2"/>
          <w:lang w:val="sr-Cyrl-RS"/>
        </w:rPr>
        <w:t>у</w:t>
      </w:r>
      <w:r w:rsidRPr="00B352CE">
        <w:rPr>
          <w:rFonts w:eastAsia="Arial"/>
          <w:spacing w:val="1"/>
          <w:lang w:val="sr-Cyrl-RS"/>
        </w:rPr>
        <w:t>л</w:t>
      </w:r>
      <w:r w:rsidRPr="00B352CE">
        <w:rPr>
          <w:rFonts w:eastAsia="Arial"/>
          <w:lang w:val="sr-Cyrl-RS"/>
        </w:rPr>
        <w:t>евар</w:t>
      </w:r>
      <w:r w:rsidRPr="00B352CE">
        <w:rPr>
          <w:rFonts w:eastAsia="Arial"/>
          <w:spacing w:val="29"/>
          <w:lang w:val="sr-Cyrl-RS"/>
        </w:rPr>
        <w:t xml:space="preserve"> </w:t>
      </w:r>
      <w:r w:rsidRPr="00B352CE">
        <w:rPr>
          <w:rFonts w:eastAsia="Arial"/>
          <w:spacing w:val="-1"/>
          <w:lang w:val="sr-Cyrl-RS"/>
        </w:rPr>
        <w:t>к</w:t>
      </w:r>
      <w:r w:rsidRPr="00B352CE">
        <w:rPr>
          <w:rFonts w:eastAsia="Arial"/>
          <w:lang w:val="sr-Cyrl-RS"/>
        </w:rPr>
        <w:t>р</w:t>
      </w:r>
      <w:r w:rsidRPr="00B352CE">
        <w:rPr>
          <w:rFonts w:eastAsia="Arial"/>
          <w:spacing w:val="-1"/>
          <w:lang w:val="sr-Cyrl-RS"/>
        </w:rPr>
        <w:t>аљ</w:t>
      </w:r>
      <w:r w:rsidRPr="00B352CE">
        <w:rPr>
          <w:rFonts w:eastAsia="Arial"/>
          <w:lang w:val="sr-Cyrl-RS"/>
        </w:rPr>
        <w:t>а</w:t>
      </w:r>
      <w:r w:rsidRPr="00B352CE">
        <w:rPr>
          <w:rFonts w:eastAsia="Arial"/>
          <w:spacing w:val="29"/>
          <w:lang w:val="sr-Cyrl-RS"/>
        </w:rPr>
        <w:t xml:space="preserve"> </w:t>
      </w:r>
      <w:r w:rsidRPr="00B352CE">
        <w:rPr>
          <w:rFonts w:eastAsia="Arial"/>
          <w:spacing w:val="-1"/>
          <w:lang w:val="sr-Cyrl-RS"/>
        </w:rPr>
        <w:t>А</w:t>
      </w:r>
      <w:r w:rsidRPr="00B352CE">
        <w:rPr>
          <w:rFonts w:eastAsia="Arial"/>
          <w:spacing w:val="1"/>
          <w:lang w:val="sr-Cyrl-RS"/>
        </w:rPr>
        <w:t>л</w:t>
      </w:r>
      <w:r w:rsidRPr="00B352CE">
        <w:rPr>
          <w:rFonts w:eastAsia="Arial"/>
          <w:lang w:val="sr-Cyrl-RS"/>
        </w:rPr>
        <w:t>е</w:t>
      </w:r>
      <w:r w:rsidRPr="00B352CE">
        <w:rPr>
          <w:rFonts w:eastAsia="Arial"/>
          <w:spacing w:val="-1"/>
          <w:lang w:val="sr-Cyrl-RS"/>
        </w:rPr>
        <w:t>к</w:t>
      </w:r>
      <w:r w:rsidRPr="00B352CE">
        <w:rPr>
          <w:rFonts w:eastAsia="Arial"/>
          <w:lang w:val="sr-Cyrl-RS"/>
        </w:rPr>
        <w:t>сан</w:t>
      </w:r>
      <w:r w:rsidRPr="00B352CE">
        <w:rPr>
          <w:rFonts w:eastAsia="Arial"/>
          <w:spacing w:val="1"/>
          <w:lang w:val="sr-Cyrl-RS"/>
        </w:rPr>
        <w:t>д</w:t>
      </w:r>
      <w:r w:rsidRPr="00B352CE">
        <w:rPr>
          <w:rFonts w:eastAsia="Arial"/>
          <w:lang w:val="sr-Cyrl-RS"/>
        </w:rPr>
        <w:t>ра бр</w:t>
      </w:r>
      <w:r w:rsidRPr="00B352CE">
        <w:rPr>
          <w:rFonts w:eastAsia="Arial"/>
          <w:spacing w:val="-1"/>
          <w:lang w:val="sr-Cyrl-RS"/>
        </w:rPr>
        <w:t>о</w:t>
      </w:r>
      <w:r w:rsidRPr="00B352CE">
        <w:rPr>
          <w:rFonts w:eastAsia="Arial"/>
          <w:lang w:val="sr-Cyrl-RS"/>
        </w:rPr>
        <w:t>ј</w:t>
      </w:r>
      <w:r w:rsidRPr="00B352CE">
        <w:rPr>
          <w:rFonts w:eastAsia="Arial"/>
          <w:spacing w:val="38"/>
          <w:lang w:val="sr-Cyrl-RS"/>
        </w:rPr>
        <w:t xml:space="preserve"> </w:t>
      </w:r>
      <w:r w:rsidRPr="00B352CE">
        <w:rPr>
          <w:rFonts w:eastAsia="Arial"/>
          <w:lang w:val="sr-Cyrl-RS"/>
        </w:rPr>
        <w:t>2</w:t>
      </w:r>
      <w:r w:rsidRPr="00B352CE">
        <w:rPr>
          <w:rFonts w:eastAsia="Arial"/>
          <w:spacing w:val="-1"/>
          <w:lang w:val="sr-Cyrl-RS"/>
        </w:rPr>
        <w:t>8</w:t>
      </w:r>
      <w:r w:rsidRPr="00B352CE">
        <w:rPr>
          <w:rFonts w:eastAsia="Arial"/>
          <w:spacing w:val="-3"/>
          <w:lang w:val="sr-Cyrl-RS"/>
        </w:rPr>
        <w:t>2</w:t>
      </w:r>
      <w:r w:rsidRPr="00B352CE">
        <w:rPr>
          <w:rFonts w:eastAsia="Arial"/>
          <w:lang w:val="sr-Cyrl-RS"/>
        </w:rPr>
        <w:t>,</w:t>
      </w:r>
      <w:r w:rsidRPr="00B352CE">
        <w:rPr>
          <w:rFonts w:eastAsia="Arial"/>
          <w:spacing w:val="38"/>
          <w:lang w:val="sr-Cyrl-RS"/>
        </w:rPr>
        <w:t xml:space="preserve"> </w:t>
      </w:r>
      <w:r w:rsidRPr="00B352CE">
        <w:rPr>
          <w:rFonts w:eastAsia="Arial"/>
          <w:spacing w:val="-1"/>
          <w:lang w:val="sr-Cyrl-RS"/>
        </w:rPr>
        <w:t>м</w:t>
      </w:r>
      <w:r w:rsidRPr="00B352CE">
        <w:rPr>
          <w:rFonts w:eastAsia="Arial"/>
          <w:lang w:val="sr-Cyrl-RS"/>
        </w:rPr>
        <w:t>а</w:t>
      </w:r>
      <w:r w:rsidRPr="00B352CE">
        <w:rPr>
          <w:rFonts w:eastAsia="Arial"/>
          <w:spacing w:val="-1"/>
          <w:lang w:val="sr-Cyrl-RS"/>
        </w:rPr>
        <w:t>ти</w:t>
      </w:r>
      <w:r w:rsidRPr="00B352CE">
        <w:rPr>
          <w:rFonts w:eastAsia="Arial"/>
          <w:lang w:val="sr-Cyrl-RS"/>
        </w:rPr>
        <w:t>чни</w:t>
      </w:r>
      <w:r w:rsidRPr="00B352CE">
        <w:rPr>
          <w:rFonts w:eastAsia="Arial"/>
          <w:spacing w:val="33"/>
          <w:lang w:val="sr-Cyrl-RS"/>
        </w:rPr>
        <w:t xml:space="preserve"> </w:t>
      </w:r>
      <w:r w:rsidRPr="00B352CE">
        <w:rPr>
          <w:rFonts w:eastAsia="Arial"/>
          <w:lang w:val="sr-Cyrl-RS"/>
        </w:rPr>
        <w:t>бр</w:t>
      </w:r>
      <w:r w:rsidRPr="00B352CE">
        <w:rPr>
          <w:rFonts w:eastAsia="Arial"/>
          <w:spacing w:val="-1"/>
          <w:lang w:val="sr-Cyrl-RS"/>
        </w:rPr>
        <w:t>о</w:t>
      </w:r>
      <w:r w:rsidRPr="00B352CE">
        <w:rPr>
          <w:rFonts w:eastAsia="Arial"/>
          <w:lang w:val="sr-Cyrl-RS"/>
        </w:rPr>
        <w:t>ј</w:t>
      </w:r>
      <w:r w:rsidRPr="00B352CE">
        <w:rPr>
          <w:rFonts w:eastAsia="Arial"/>
          <w:spacing w:val="36"/>
          <w:lang w:val="sr-Cyrl-RS"/>
        </w:rPr>
        <w:t xml:space="preserve"> </w:t>
      </w:r>
      <w:r w:rsidRPr="00B352CE">
        <w:rPr>
          <w:rFonts w:eastAsia="Arial"/>
          <w:lang w:val="sr-Cyrl-RS"/>
        </w:rPr>
        <w:t>2</w:t>
      </w:r>
      <w:r w:rsidRPr="00B352CE">
        <w:rPr>
          <w:rFonts w:eastAsia="Arial"/>
          <w:spacing w:val="-1"/>
          <w:lang w:val="sr-Cyrl-RS"/>
        </w:rPr>
        <w:t>0</w:t>
      </w:r>
      <w:r w:rsidRPr="00B352CE">
        <w:rPr>
          <w:rFonts w:eastAsia="Arial"/>
          <w:lang w:val="sr-Cyrl-RS"/>
        </w:rPr>
        <w:t>1</w:t>
      </w:r>
      <w:r w:rsidRPr="00B352CE">
        <w:rPr>
          <w:rFonts w:eastAsia="Arial"/>
          <w:spacing w:val="-1"/>
          <w:lang w:val="sr-Cyrl-RS"/>
        </w:rPr>
        <w:t>3</w:t>
      </w:r>
      <w:r w:rsidRPr="00B352CE">
        <w:rPr>
          <w:rFonts w:eastAsia="Arial"/>
          <w:lang w:val="sr-Cyrl-RS"/>
        </w:rPr>
        <w:t>2</w:t>
      </w:r>
      <w:r w:rsidRPr="00B352CE">
        <w:rPr>
          <w:rFonts w:eastAsia="Arial"/>
          <w:spacing w:val="-1"/>
          <w:lang w:val="sr-Cyrl-RS"/>
        </w:rPr>
        <w:t>2</w:t>
      </w:r>
      <w:r w:rsidRPr="00B352CE">
        <w:rPr>
          <w:rFonts w:eastAsia="Arial"/>
          <w:lang w:val="sr-Cyrl-RS"/>
        </w:rPr>
        <w:t>4</w:t>
      </w:r>
      <w:r w:rsidRPr="00B352CE">
        <w:rPr>
          <w:rFonts w:eastAsia="Arial"/>
          <w:spacing w:val="-1"/>
          <w:lang w:val="sr-Cyrl-RS"/>
        </w:rPr>
        <w:t>8</w:t>
      </w:r>
      <w:r w:rsidRPr="00B352CE">
        <w:rPr>
          <w:rFonts w:eastAsia="Arial"/>
          <w:lang w:val="sr-Cyrl-RS"/>
        </w:rPr>
        <w:t>,</w:t>
      </w:r>
      <w:r w:rsidRPr="00B352CE">
        <w:rPr>
          <w:rFonts w:eastAsia="Arial"/>
          <w:spacing w:val="38"/>
          <w:lang w:val="sr-Cyrl-RS"/>
        </w:rPr>
        <w:t xml:space="preserve"> </w:t>
      </w:r>
      <w:r w:rsidRPr="00B352CE">
        <w:rPr>
          <w:rFonts w:eastAsia="Arial"/>
          <w:lang w:val="sr-Cyrl-RS"/>
        </w:rPr>
        <w:t>П</w:t>
      </w:r>
      <w:r w:rsidRPr="00B352CE">
        <w:rPr>
          <w:rFonts w:eastAsia="Arial"/>
          <w:spacing w:val="-1"/>
          <w:lang w:val="sr-Cyrl-RS"/>
        </w:rPr>
        <w:t>И</w:t>
      </w:r>
      <w:r w:rsidRPr="00B352CE">
        <w:rPr>
          <w:rFonts w:eastAsia="Arial"/>
          <w:lang w:val="sr-Cyrl-RS"/>
        </w:rPr>
        <w:t>Б</w:t>
      </w:r>
      <w:r w:rsidRPr="00B352CE">
        <w:rPr>
          <w:rFonts w:eastAsia="Arial"/>
          <w:spacing w:val="36"/>
          <w:lang w:val="sr-Cyrl-RS"/>
        </w:rPr>
        <w:t xml:space="preserve"> </w:t>
      </w:r>
      <w:r w:rsidRPr="00B352CE">
        <w:rPr>
          <w:rFonts w:eastAsia="Arial"/>
          <w:lang w:val="sr-Cyrl-RS"/>
        </w:rPr>
        <w:t>1</w:t>
      </w:r>
      <w:r w:rsidRPr="00B352CE">
        <w:rPr>
          <w:rFonts w:eastAsia="Arial"/>
          <w:spacing w:val="-1"/>
          <w:lang w:val="sr-Cyrl-RS"/>
        </w:rPr>
        <w:t>0</w:t>
      </w:r>
      <w:r w:rsidRPr="00B352CE">
        <w:rPr>
          <w:rFonts w:eastAsia="Arial"/>
          <w:lang w:val="sr-Cyrl-RS"/>
        </w:rPr>
        <w:t>4</w:t>
      </w:r>
      <w:r w:rsidRPr="00B352CE">
        <w:rPr>
          <w:rFonts w:eastAsia="Arial"/>
          <w:spacing w:val="-1"/>
          <w:lang w:val="sr-Cyrl-RS"/>
        </w:rPr>
        <w:t>2</w:t>
      </w:r>
      <w:r w:rsidRPr="00B352CE">
        <w:rPr>
          <w:rFonts w:eastAsia="Arial"/>
          <w:spacing w:val="-3"/>
          <w:lang w:val="sr-Cyrl-RS"/>
        </w:rPr>
        <w:t>6</w:t>
      </w:r>
      <w:r w:rsidRPr="00B352CE">
        <w:rPr>
          <w:rFonts w:eastAsia="Arial"/>
          <w:lang w:val="sr-Cyrl-RS"/>
        </w:rPr>
        <w:t>0</w:t>
      </w:r>
      <w:r w:rsidRPr="00B352CE">
        <w:rPr>
          <w:rFonts w:eastAsia="Arial"/>
          <w:spacing w:val="-1"/>
          <w:lang w:val="sr-Cyrl-RS"/>
        </w:rPr>
        <w:t>4</w:t>
      </w:r>
      <w:r w:rsidRPr="00B352CE">
        <w:rPr>
          <w:rFonts w:eastAsia="Arial"/>
          <w:lang w:val="sr-Cyrl-RS"/>
        </w:rPr>
        <w:t>5</w:t>
      </w:r>
      <w:r w:rsidRPr="00B352CE">
        <w:rPr>
          <w:rFonts w:eastAsia="Arial"/>
          <w:spacing w:val="-1"/>
          <w:lang w:val="sr-Cyrl-RS"/>
        </w:rPr>
        <w:t>6</w:t>
      </w:r>
      <w:r w:rsidRPr="00B352CE">
        <w:rPr>
          <w:rFonts w:eastAsia="Arial"/>
          <w:lang w:val="sr-Cyrl-RS"/>
        </w:rPr>
        <w:t>,</w:t>
      </w:r>
      <w:r w:rsidRPr="00B352CE">
        <w:rPr>
          <w:rFonts w:eastAsia="Arial"/>
          <w:spacing w:val="38"/>
          <w:lang w:val="sr-Cyrl-RS"/>
        </w:rPr>
        <w:t xml:space="preserve"> </w:t>
      </w:r>
      <w:r w:rsidRPr="00B352CE">
        <w:rPr>
          <w:rFonts w:eastAsia="Arial"/>
          <w:lang w:val="sr-Cyrl-RS"/>
        </w:rPr>
        <w:t>бр</w:t>
      </w:r>
      <w:r w:rsidRPr="00B352CE">
        <w:rPr>
          <w:rFonts w:eastAsia="Arial"/>
          <w:spacing w:val="-3"/>
          <w:lang w:val="sr-Cyrl-RS"/>
        </w:rPr>
        <w:t>о</w:t>
      </w:r>
      <w:r w:rsidRPr="00B352CE">
        <w:rPr>
          <w:rFonts w:eastAsia="Arial"/>
          <w:lang w:val="sr-Cyrl-RS"/>
        </w:rPr>
        <w:t>ј</w:t>
      </w:r>
      <w:r w:rsidRPr="00B352CE">
        <w:rPr>
          <w:rFonts w:eastAsia="Arial"/>
          <w:spacing w:val="38"/>
          <w:lang w:val="sr-Cyrl-RS"/>
        </w:rPr>
        <w:t xml:space="preserve"> </w:t>
      </w:r>
      <w:r w:rsidRPr="00B352CE">
        <w:rPr>
          <w:rFonts w:eastAsia="Arial"/>
          <w:lang w:val="sr-Cyrl-RS"/>
        </w:rPr>
        <w:t>р</w:t>
      </w:r>
      <w:r w:rsidRPr="00B352CE">
        <w:rPr>
          <w:rFonts w:eastAsia="Arial"/>
          <w:spacing w:val="-1"/>
          <w:lang w:val="sr-Cyrl-RS"/>
        </w:rPr>
        <w:t>а</w:t>
      </w:r>
      <w:r w:rsidRPr="00B352CE">
        <w:rPr>
          <w:rFonts w:eastAsia="Arial"/>
          <w:lang w:val="sr-Cyrl-RS"/>
        </w:rPr>
        <w:t>ч</w:t>
      </w:r>
      <w:r w:rsidRPr="00B352CE">
        <w:rPr>
          <w:rFonts w:eastAsia="Arial"/>
          <w:spacing w:val="-2"/>
          <w:lang w:val="sr-Cyrl-RS"/>
        </w:rPr>
        <w:t>у</w:t>
      </w:r>
      <w:r w:rsidRPr="00B352CE">
        <w:rPr>
          <w:rFonts w:eastAsia="Arial"/>
          <w:lang w:val="sr-Cyrl-RS"/>
        </w:rPr>
        <w:t>на</w:t>
      </w:r>
      <w:r w:rsidRPr="00B352CE">
        <w:rPr>
          <w:rFonts w:eastAsia="Arial"/>
          <w:spacing w:val="37"/>
          <w:lang w:val="sr-Cyrl-RS"/>
        </w:rPr>
        <w:t xml:space="preserve"> </w:t>
      </w:r>
      <w:r w:rsidRPr="00B352CE">
        <w:rPr>
          <w:rFonts w:eastAsia="Arial"/>
          <w:lang w:val="sr-Cyrl-RS"/>
        </w:rPr>
        <w:t>1</w:t>
      </w:r>
      <w:r w:rsidRPr="00B352CE">
        <w:rPr>
          <w:rFonts w:eastAsia="Arial"/>
          <w:spacing w:val="-1"/>
          <w:lang w:val="sr-Cyrl-RS"/>
        </w:rPr>
        <w:t>0</w:t>
      </w:r>
      <w:r w:rsidRPr="00B352CE">
        <w:rPr>
          <w:rFonts w:eastAsia="Arial"/>
          <w:spacing w:val="4"/>
          <w:lang w:val="sr-Cyrl-RS"/>
        </w:rPr>
        <w:t>5</w:t>
      </w:r>
      <w:r w:rsidRPr="00B352CE">
        <w:rPr>
          <w:rFonts w:eastAsia="Arial"/>
          <w:spacing w:val="-2"/>
          <w:lang w:val="sr-Cyrl-RS"/>
        </w:rPr>
        <w:t>-</w:t>
      </w:r>
      <w:r w:rsidRPr="00B352CE">
        <w:rPr>
          <w:rFonts w:eastAsia="Arial"/>
          <w:lang w:val="sr-Cyrl-RS"/>
        </w:rPr>
        <w:t>4681</w:t>
      </w:r>
      <w:r w:rsidRPr="00B352CE">
        <w:rPr>
          <w:rFonts w:eastAsia="Arial"/>
          <w:spacing w:val="1"/>
          <w:lang w:val="sr-Cyrl-RS"/>
        </w:rPr>
        <w:t>-</w:t>
      </w:r>
      <w:r w:rsidRPr="00B352CE">
        <w:rPr>
          <w:rFonts w:eastAsia="Arial"/>
          <w:lang w:val="sr-Cyrl-RS"/>
        </w:rPr>
        <w:t>51</w:t>
      </w:r>
      <w:r w:rsidRPr="00B352CE">
        <w:rPr>
          <w:rFonts w:eastAsia="Arial"/>
          <w:spacing w:val="36"/>
          <w:lang w:val="sr-Cyrl-RS"/>
        </w:rPr>
        <w:t xml:space="preserve"> </w:t>
      </w:r>
      <w:r w:rsidRPr="00B352CE">
        <w:rPr>
          <w:rFonts w:eastAsia="Arial"/>
          <w:spacing w:val="-1"/>
          <w:lang w:val="sr-Cyrl-RS"/>
        </w:rPr>
        <w:t>к</w:t>
      </w:r>
      <w:r w:rsidRPr="00B352CE">
        <w:rPr>
          <w:rFonts w:eastAsia="Arial"/>
          <w:lang w:val="sr-Cyrl-RS"/>
        </w:rPr>
        <w:t>од</w:t>
      </w:r>
    </w:p>
    <w:p w:rsidR="00B352CE" w:rsidRPr="00B352CE" w:rsidRDefault="00B352CE" w:rsidP="00B352CE">
      <w:pPr>
        <w:ind w:right="-20"/>
        <w:jc w:val="both"/>
        <w:rPr>
          <w:rFonts w:eastAsia="Arial"/>
          <w:lang w:val="sr-Cyrl-RS"/>
        </w:rPr>
      </w:pPr>
      <w:r w:rsidRPr="00B352CE">
        <w:rPr>
          <w:rFonts w:eastAsia="Arial"/>
          <w:spacing w:val="1"/>
          <w:lang w:val="sr-Cyrl-RS"/>
        </w:rPr>
        <w:t>„</w:t>
      </w:r>
      <w:r w:rsidRPr="00B352CE">
        <w:rPr>
          <w:rFonts w:eastAsia="Arial"/>
          <w:spacing w:val="-1"/>
          <w:lang w:val="sr-Cyrl-RS"/>
        </w:rPr>
        <w:t>А</w:t>
      </w:r>
      <w:r w:rsidRPr="00B352CE">
        <w:rPr>
          <w:rFonts w:eastAsia="Arial"/>
          <w:lang w:val="sr-Cyrl-RS"/>
        </w:rPr>
        <w:t>ИК</w:t>
      </w:r>
      <w:r w:rsidRPr="00B352CE">
        <w:rPr>
          <w:rFonts w:eastAsia="Arial"/>
          <w:spacing w:val="13"/>
          <w:lang w:val="sr-Cyrl-RS"/>
        </w:rPr>
        <w:t xml:space="preserve"> </w:t>
      </w:r>
      <w:r w:rsidRPr="00B352CE">
        <w:rPr>
          <w:rFonts w:eastAsia="Arial"/>
          <w:spacing w:val="-1"/>
          <w:lang w:val="sr-Cyrl-RS"/>
        </w:rPr>
        <w:t>БАН</w:t>
      </w:r>
      <w:r w:rsidRPr="00B352CE">
        <w:rPr>
          <w:rFonts w:eastAsia="Arial"/>
          <w:spacing w:val="1"/>
          <w:lang w:val="sr-Cyrl-RS"/>
        </w:rPr>
        <w:t>К</w:t>
      </w:r>
      <w:r w:rsidRPr="00B352CE">
        <w:rPr>
          <w:rFonts w:eastAsia="Arial"/>
          <w:spacing w:val="-1"/>
          <w:lang w:val="sr-Cyrl-RS"/>
        </w:rPr>
        <w:t>Е</w:t>
      </w:r>
      <w:r w:rsidRPr="00B352CE">
        <w:rPr>
          <w:rFonts w:eastAsia="Arial"/>
          <w:lang w:val="sr-Cyrl-RS"/>
        </w:rPr>
        <w:t>“</w:t>
      </w:r>
      <w:r w:rsidRPr="00B352CE">
        <w:rPr>
          <w:rFonts w:eastAsia="Arial"/>
          <w:spacing w:val="14"/>
          <w:lang w:val="sr-Cyrl-RS"/>
        </w:rPr>
        <w:t xml:space="preserve"> </w:t>
      </w:r>
      <w:r w:rsidRPr="00B352CE">
        <w:rPr>
          <w:rFonts w:eastAsia="Arial"/>
          <w:spacing w:val="-1"/>
          <w:lang w:val="sr-Cyrl-RS"/>
        </w:rPr>
        <w:t>Б</w:t>
      </w:r>
      <w:r w:rsidRPr="00B352CE">
        <w:rPr>
          <w:rFonts w:eastAsia="Arial"/>
          <w:lang w:val="sr-Cyrl-RS"/>
        </w:rPr>
        <w:t>е</w:t>
      </w:r>
      <w:r w:rsidRPr="00B352CE">
        <w:rPr>
          <w:rFonts w:eastAsia="Arial"/>
          <w:spacing w:val="-1"/>
          <w:lang w:val="sr-Cyrl-RS"/>
        </w:rPr>
        <w:t>ог</w:t>
      </w:r>
      <w:r w:rsidRPr="00B352CE">
        <w:rPr>
          <w:rFonts w:eastAsia="Arial"/>
          <w:lang w:val="sr-Cyrl-RS"/>
        </w:rPr>
        <w:t>р</w:t>
      </w:r>
      <w:r w:rsidRPr="00B352CE">
        <w:rPr>
          <w:rFonts w:eastAsia="Arial"/>
          <w:spacing w:val="-1"/>
          <w:lang w:val="sr-Cyrl-RS"/>
        </w:rPr>
        <w:t>а</w:t>
      </w:r>
      <w:r w:rsidRPr="00B352CE">
        <w:rPr>
          <w:rFonts w:eastAsia="Arial"/>
          <w:lang w:val="sr-Cyrl-RS"/>
        </w:rPr>
        <w:t>д</w:t>
      </w:r>
      <w:r w:rsidRPr="00B352CE">
        <w:rPr>
          <w:rFonts w:eastAsia="Arial"/>
          <w:i/>
          <w:lang w:val="sr-Cyrl-RS"/>
        </w:rPr>
        <w:t>,</w:t>
      </w:r>
      <w:r w:rsidRPr="00B352CE">
        <w:rPr>
          <w:rFonts w:eastAsia="Arial"/>
          <w:i/>
          <w:spacing w:val="14"/>
          <w:lang w:val="sr-Cyrl-RS"/>
        </w:rPr>
        <w:t xml:space="preserve"> </w:t>
      </w:r>
      <w:r w:rsidRPr="00B352CE">
        <w:rPr>
          <w:rFonts w:eastAsia="Arial"/>
          <w:lang w:val="sr-Cyrl-RS"/>
        </w:rPr>
        <w:t>т</w:t>
      </w:r>
      <w:r w:rsidRPr="00B352CE">
        <w:rPr>
          <w:rFonts w:eastAsia="Arial"/>
          <w:spacing w:val="-1"/>
          <w:lang w:val="sr-Cyrl-RS"/>
        </w:rPr>
        <w:t>е</w:t>
      </w:r>
      <w:r w:rsidRPr="00B352CE">
        <w:rPr>
          <w:rFonts w:eastAsia="Arial"/>
          <w:spacing w:val="1"/>
          <w:lang w:val="sr-Cyrl-RS"/>
        </w:rPr>
        <w:t>л</w:t>
      </w:r>
      <w:r w:rsidRPr="00B352CE">
        <w:rPr>
          <w:rFonts w:eastAsia="Arial"/>
          <w:lang w:val="sr-Cyrl-RS"/>
        </w:rPr>
        <w:t>еф</w:t>
      </w:r>
      <w:r w:rsidRPr="00B352CE">
        <w:rPr>
          <w:rFonts w:eastAsia="Arial"/>
          <w:spacing w:val="-2"/>
          <w:lang w:val="sr-Cyrl-RS"/>
        </w:rPr>
        <w:t>о</w:t>
      </w:r>
      <w:r w:rsidRPr="00B352CE">
        <w:rPr>
          <w:rFonts w:eastAsia="Arial"/>
          <w:lang w:val="sr-Cyrl-RS"/>
        </w:rPr>
        <w:t>н</w:t>
      </w:r>
      <w:r w:rsidRPr="00B352CE">
        <w:rPr>
          <w:rFonts w:eastAsia="Arial"/>
          <w:spacing w:val="13"/>
          <w:lang w:val="sr-Cyrl-RS"/>
        </w:rPr>
        <w:t xml:space="preserve"> </w:t>
      </w:r>
      <w:r w:rsidRPr="00B352CE">
        <w:rPr>
          <w:rFonts w:eastAsia="Arial"/>
          <w:lang w:val="sr-Cyrl-RS"/>
        </w:rPr>
        <w:t>0</w:t>
      </w:r>
      <w:r w:rsidRPr="00B352CE">
        <w:rPr>
          <w:rFonts w:eastAsia="Arial"/>
          <w:spacing w:val="-1"/>
          <w:lang w:val="sr-Cyrl-RS"/>
        </w:rPr>
        <w:t>1</w:t>
      </w:r>
      <w:r w:rsidRPr="00B352CE">
        <w:rPr>
          <w:rFonts w:eastAsia="Arial"/>
          <w:lang w:val="sr-Cyrl-RS"/>
        </w:rPr>
        <w:t>1/3</w:t>
      </w:r>
      <w:r w:rsidRPr="00B352CE">
        <w:rPr>
          <w:rFonts w:eastAsia="Arial"/>
          <w:spacing w:val="1"/>
          <w:lang w:val="sr-Cyrl-RS"/>
        </w:rPr>
        <w:t>0-</w:t>
      </w:r>
      <w:r w:rsidRPr="00B352CE">
        <w:rPr>
          <w:rFonts w:eastAsia="Arial"/>
          <w:lang w:val="sr-Cyrl-RS"/>
        </w:rPr>
        <w:t>4</w:t>
      </w:r>
      <w:r w:rsidRPr="00B352CE">
        <w:rPr>
          <w:rFonts w:eastAsia="Arial"/>
          <w:spacing w:val="-3"/>
          <w:lang w:val="sr-Cyrl-RS"/>
        </w:rPr>
        <w:t>0</w:t>
      </w:r>
      <w:r w:rsidRPr="00B352CE">
        <w:rPr>
          <w:rFonts w:eastAsia="Arial"/>
          <w:spacing w:val="1"/>
          <w:lang w:val="sr-Cyrl-RS"/>
        </w:rPr>
        <w:t>-</w:t>
      </w:r>
      <w:r w:rsidRPr="00B352CE">
        <w:rPr>
          <w:rFonts w:eastAsia="Arial"/>
          <w:lang w:val="sr-Cyrl-RS"/>
        </w:rPr>
        <w:t>7</w:t>
      </w:r>
      <w:r w:rsidRPr="00B352CE">
        <w:rPr>
          <w:rFonts w:eastAsia="Arial"/>
          <w:spacing w:val="-1"/>
          <w:lang w:val="sr-Cyrl-RS"/>
        </w:rPr>
        <w:t>0</w:t>
      </w:r>
      <w:r w:rsidRPr="00B352CE">
        <w:rPr>
          <w:rFonts w:eastAsia="Arial"/>
          <w:spacing w:val="-3"/>
          <w:lang w:val="sr-Cyrl-RS"/>
        </w:rPr>
        <w:t>1</w:t>
      </w:r>
      <w:r w:rsidRPr="00B352CE">
        <w:rPr>
          <w:rFonts w:eastAsia="Arial"/>
          <w:lang w:val="sr-Cyrl-RS"/>
        </w:rPr>
        <w:t>,</w:t>
      </w:r>
      <w:r w:rsidRPr="00B352CE">
        <w:rPr>
          <w:rFonts w:eastAsia="Arial"/>
          <w:spacing w:val="14"/>
          <w:lang w:val="sr-Cyrl-RS"/>
        </w:rPr>
        <w:t xml:space="preserve"> </w:t>
      </w:r>
      <w:r w:rsidRPr="00B352CE">
        <w:rPr>
          <w:rFonts w:eastAsia="Arial"/>
          <w:spacing w:val="-1"/>
          <w:lang w:val="sr-Cyrl-RS"/>
        </w:rPr>
        <w:t>к</w:t>
      </w:r>
      <w:r w:rsidRPr="00B352CE">
        <w:rPr>
          <w:rFonts w:eastAsia="Arial"/>
          <w:lang w:val="sr-Cyrl-RS"/>
        </w:rPr>
        <w:t>о</w:t>
      </w:r>
      <w:r w:rsidRPr="00B352CE">
        <w:rPr>
          <w:rFonts w:eastAsia="Arial"/>
          <w:spacing w:val="1"/>
          <w:lang w:val="sr-Cyrl-RS"/>
        </w:rPr>
        <w:t>ј</w:t>
      </w:r>
      <w:r w:rsidRPr="00B352CE">
        <w:rPr>
          <w:rFonts w:eastAsia="Arial"/>
          <w:lang w:val="sr-Cyrl-RS"/>
        </w:rPr>
        <w:t>е</w:t>
      </w:r>
      <w:r w:rsidRPr="00B352CE">
        <w:rPr>
          <w:rFonts w:eastAsia="Arial"/>
          <w:spacing w:val="13"/>
          <w:lang w:val="sr-Cyrl-RS"/>
        </w:rPr>
        <w:t xml:space="preserve"> </w:t>
      </w:r>
      <w:r w:rsidRPr="00B352CE">
        <w:rPr>
          <w:rFonts w:eastAsia="Arial"/>
          <w:lang w:val="sr-Cyrl-RS"/>
        </w:rPr>
        <w:t>з</w:t>
      </w:r>
      <w:r w:rsidRPr="00B352CE">
        <w:rPr>
          <w:rFonts w:eastAsia="Arial"/>
          <w:spacing w:val="-1"/>
          <w:lang w:val="sr-Cyrl-RS"/>
        </w:rPr>
        <w:t>а</w:t>
      </w:r>
      <w:r w:rsidRPr="00B352CE">
        <w:rPr>
          <w:rFonts w:eastAsia="Arial"/>
          <w:lang w:val="sr-Cyrl-RS"/>
        </w:rPr>
        <w:t>ст</w:t>
      </w:r>
      <w:r w:rsidRPr="00B352CE">
        <w:rPr>
          <w:rFonts w:eastAsia="Arial"/>
          <w:spacing w:val="-3"/>
          <w:lang w:val="sr-Cyrl-RS"/>
        </w:rPr>
        <w:t>у</w:t>
      </w:r>
      <w:r w:rsidRPr="00B352CE">
        <w:rPr>
          <w:rFonts w:eastAsia="Arial"/>
          <w:lang w:val="sr-Cyrl-RS"/>
        </w:rPr>
        <w:t>па</w:t>
      </w:r>
      <w:r w:rsidRPr="00B352CE">
        <w:rPr>
          <w:rFonts w:eastAsia="Arial"/>
          <w:spacing w:val="13"/>
          <w:lang w:val="sr-Cyrl-RS"/>
        </w:rPr>
        <w:t xml:space="preserve"> </w:t>
      </w:r>
      <w:r w:rsidRPr="00B352CE">
        <w:rPr>
          <w:rFonts w:eastAsia="Arial"/>
          <w:lang w:val="sr-Cyrl-RS"/>
        </w:rPr>
        <w:t>в</w:t>
      </w:r>
      <w:r w:rsidRPr="00B352CE">
        <w:rPr>
          <w:rFonts w:eastAsia="Arial"/>
          <w:spacing w:val="-1"/>
          <w:lang w:val="sr-Cyrl-RS"/>
        </w:rPr>
        <w:t>.</w:t>
      </w:r>
      <w:r w:rsidRPr="00B352CE">
        <w:rPr>
          <w:rFonts w:eastAsia="Arial"/>
          <w:spacing w:val="1"/>
          <w:lang w:val="sr-Cyrl-RS"/>
        </w:rPr>
        <w:t>д</w:t>
      </w:r>
      <w:r w:rsidRPr="00B352CE">
        <w:rPr>
          <w:rFonts w:eastAsia="Arial"/>
          <w:lang w:val="sr-Cyrl-RS"/>
        </w:rPr>
        <w:t>.</w:t>
      </w:r>
      <w:r w:rsidRPr="00B352CE">
        <w:rPr>
          <w:rFonts w:eastAsia="Arial"/>
          <w:spacing w:val="14"/>
          <w:lang w:val="sr-Cyrl-RS"/>
        </w:rPr>
        <w:t xml:space="preserve"> </w:t>
      </w:r>
      <w:r w:rsidRPr="00B352CE">
        <w:rPr>
          <w:rFonts w:eastAsia="Arial"/>
          <w:spacing w:val="1"/>
          <w:lang w:val="sr-Cyrl-RS"/>
        </w:rPr>
        <w:t>д</w:t>
      </w:r>
      <w:r w:rsidRPr="00B352CE">
        <w:rPr>
          <w:rFonts w:eastAsia="Arial"/>
          <w:spacing w:val="-1"/>
          <w:lang w:val="sr-Cyrl-RS"/>
        </w:rPr>
        <w:t>и</w:t>
      </w:r>
      <w:r w:rsidRPr="00B352CE">
        <w:rPr>
          <w:rFonts w:eastAsia="Arial"/>
          <w:lang w:val="sr-Cyrl-RS"/>
        </w:rPr>
        <w:t>р</w:t>
      </w:r>
      <w:r w:rsidRPr="00B352CE">
        <w:rPr>
          <w:rFonts w:eastAsia="Arial"/>
          <w:spacing w:val="-3"/>
          <w:lang w:val="sr-Cyrl-RS"/>
        </w:rPr>
        <w:t>е</w:t>
      </w:r>
      <w:r w:rsidRPr="00B352CE">
        <w:rPr>
          <w:rFonts w:eastAsia="Arial"/>
          <w:spacing w:val="-1"/>
          <w:lang w:val="sr-Cyrl-RS"/>
        </w:rPr>
        <w:t>к</w:t>
      </w:r>
      <w:r w:rsidRPr="00B352CE">
        <w:rPr>
          <w:rFonts w:eastAsia="Arial"/>
          <w:lang w:val="sr-Cyrl-RS"/>
        </w:rPr>
        <w:t>т</w:t>
      </w:r>
      <w:r w:rsidRPr="00B352CE">
        <w:rPr>
          <w:rFonts w:eastAsia="Arial"/>
          <w:spacing w:val="-1"/>
          <w:lang w:val="sr-Cyrl-RS"/>
        </w:rPr>
        <w:t>о</w:t>
      </w:r>
      <w:r w:rsidRPr="00B352CE">
        <w:rPr>
          <w:rFonts w:eastAsia="Arial"/>
          <w:lang w:val="sr-Cyrl-RS"/>
        </w:rPr>
        <w:t>ра</w:t>
      </w:r>
      <w:r w:rsidRPr="00B352CE">
        <w:rPr>
          <w:rFonts w:eastAsia="Arial"/>
          <w:spacing w:val="12"/>
          <w:lang w:val="sr-Cyrl-RS"/>
        </w:rPr>
        <w:t xml:space="preserve"> </w:t>
      </w:r>
      <w:r w:rsidRPr="00B352CE">
        <w:rPr>
          <w:rFonts w:eastAsia="Arial"/>
          <w:spacing w:val="1"/>
          <w:lang w:val="sr-Cyrl-RS"/>
        </w:rPr>
        <w:t>З</w:t>
      </w:r>
      <w:r w:rsidRPr="00B352CE">
        <w:rPr>
          <w:rFonts w:eastAsia="Arial"/>
          <w:lang w:val="sr-Cyrl-RS"/>
        </w:rPr>
        <w:t>о</w:t>
      </w:r>
      <w:r w:rsidRPr="00B352CE">
        <w:rPr>
          <w:rFonts w:eastAsia="Arial"/>
          <w:spacing w:val="-1"/>
          <w:lang w:val="sr-Cyrl-RS"/>
        </w:rPr>
        <w:t>р</w:t>
      </w:r>
      <w:r w:rsidRPr="00B352CE">
        <w:rPr>
          <w:rFonts w:eastAsia="Arial"/>
          <w:lang w:val="sr-Cyrl-RS"/>
        </w:rPr>
        <w:t>ан</w:t>
      </w:r>
    </w:p>
    <w:p w:rsidR="00B352CE" w:rsidRPr="00B352CE" w:rsidRDefault="00B352CE" w:rsidP="00B352CE">
      <w:pPr>
        <w:ind w:right="-20"/>
        <w:jc w:val="both"/>
        <w:rPr>
          <w:rFonts w:eastAsia="Arial"/>
          <w:spacing w:val="2"/>
          <w:lang w:val="sr-Cyrl-RS"/>
        </w:rPr>
      </w:pPr>
      <w:r w:rsidRPr="00B352CE">
        <w:rPr>
          <w:rFonts w:eastAsia="Arial"/>
          <w:spacing w:val="-1"/>
          <w:lang w:val="sr-Cyrl-RS"/>
        </w:rPr>
        <w:t>Д</w:t>
      </w:r>
      <w:r w:rsidRPr="00B352CE">
        <w:rPr>
          <w:rFonts w:eastAsia="Arial"/>
          <w:lang w:val="sr-Cyrl-RS"/>
        </w:rPr>
        <w:t>р</w:t>
      </w:r>
      <w:r w:rsidRPr="00B352CE">
        <w:rPr>
          <w:rFonts w:eastAsia="Arial"/>
          <w:spacing w:val="-1"/>
          <w:lang w:val="sr-Cyrl-RS"/>
        </w:rPr>
        <w:t>о</w:t>
      </w:r>
      <w:r w:rsidRPr="00B352CE">
        <w:rPr>
          <w:rFonts w:eastAsia="Arial"/>
          <w:lang w:val="sr-Cyrl-RS"/>
        </w:rPr>
        <w:t>бњак,</w:t>
      </w:r>
      <w:r w:rsidRPr="00B352CE">
        <w:rPr>
          <w:rFonts w:eastAsia="Arial"/>
          <w:spacing w:val="-1"/>
          <w:lang w:val="sr-Cyrl-RS"/>
        </w:rPr>
        <w:t xml:space="preserve"> </w:t>
      </w:r>
      <w:r w:rsidRPr="00B352CE">
        <w:rPr>
          <w:rFonts w:eastAsia="Arial"/>
          <w:spacing w:val="1"/>
          <w:lang w:val="sr-Cyrl-RS"/>
        </w:rPr>
        <w:t>д</w:t>
      </w:r>
      <w:r w:rsidRPr="00B352CE">
        <w:rPr>
          <w:rFonts w:eastAsia="Arial"/>
          <w:spacing w:val="-4"/>
          <w:lang w:val="sr-Cyrl-RS"/>
        </w:rPr>
        <w:t>и</w:t>
      </w:r>
      <w:r w:rsidRPr="00B352CE">
        <w:rPr>
          <w:rFonts w:eastAsia="Arial"/>
          <w:lang w:val="sr-Cyrl-RS"/>
        </w:rPr>
        <w:t>п</w:t>
      </w:r>
      <w:r w:rsidRPr="00B352CE">
        <w:rPr>
          <w:rFonts w:eastAsia="Arial"/>
          <w:spacing w:val="-1"/>
          <w:lang w:val="sr-Cyrl-RS"/>
        </w:rPr>
        <w:t>л</w:t>
      </w:r>
      <w:r w:rsidRPr="00B352CE">
        <w:rPr>
          <w:rFonts w:eastAsia="Arial"/>
          <w:spacing w:val="1"/>
          <w:lang w:val="sr-Cyrl-RS"/>
        </w:rPr>
        <w:t>.г</w:t>
      </w:r>
      <w:r w:rsidRPr="00B352CE">
        <w:rPr>
          <w:rFonts w:eastAsia="Arial"/>
          <w:lang w:val="sr-Cyrl-RS"/>
        </w:rPr>
        <w:t>р</w:t>
      </w:r>
      <w:r w:rsidRPr="00B352CE">
        <w:rPr>
          <w:rFonts w:eastAsia="Arial"/>
          <w:spacing w:val="-1"/>
          <w:lang w:val="sr-Cyrl-RS"/>
        </w:rPr>
        <w:t>а</w:t>
      </w:r>
      <w:r w:rsidRPr="00B352CE">
        <w:rPr>
          <w:rFonts w:eastAsia="Arial"/>
          <w:spacing w:val="-3"/>
          <w:lang w:val="sr-Cyrl-RS"/>
        </w:rPr>
        <w:t>ђ</w:t>
      </w:r>
      <w:r w:rsidRPr="00B352CE">
        <w:rPr>
          <w:rFonts w:eastAsia="Arial"/>
          <w:spacing w:val="1"/>
          <w:lang w:val="sr-Cyrl-RS"/>
        </w:rPr>
        <w:t>.</w:t>
      </w:r>
      <w:r w:rsidRPr="00B352CE">
        <w:rPr>
          <w:rFonts w:eastAsia="Arial"/>
          <w:spacing w:val="-1"/>
          <w:lang w:val="sr-Cyrl-RS"/>
        </w:rPr>
        <w:t>и</w:t>
      </w:r>
      <w:r w:rsidRPr="00B352CE">
        <w:rPr>
          <w:rFonts w:eastAsia="Arial"/>
          <w:spacing w:val="-2"/>
          <w:lang w:val="sr-Cyrl-RS"/>
        </w:rPr>
        <w:t>н</w:t>
      </w:r>
      <w:r w:rsidRPr="00B352CE">
        <w:rPr>
          <w:rFonts w:eastAsia="Arial"/>
          <w:spacing w:val="1"/>
          <w:lang w:val="sr-Cyrl-RS"/>
        </w:rPr>
        <w:t>ж</w:t>
      </w:r>
      <w:r w:rsidRPr="00B352CE">
        <w:rPr>
          <w:rFonts w:eastAsia="Arial"/>
          <w:lang w:val="sr-Cyrl-RS"/>
        </w:rPr>
        <w:t xml:space="preserve">. </w:t>
      </w:r>
      <w:r w:rsidRPr="00B352CE">
        <w:rPr>
          <w:rFonts w:eastAsia="Arial"/>
          <w:spacing w:val="1"/>
          <w:lang w:val="sr-Cyrl-RS"/>
        </w:rPr>
        <w:t>(</w:t>
      </w:r>
      <w:r w:rsidRPr="00B352CE">
        <w:rPr>
          <w:rFonts w:eastAsia="Arial"/>
          <w:lang w:val="sr-Cyrl-RS"/>
        </w:rPr>
        <w:t>у</w:t>
      </w:r>
      <w:r w:rsidRPr="00B352CE">
        <w:rPr>
          <w:rFonts w:eastAsia="Arial"/>
          <w:spacing w:val="-1"/>
          <w:lang w:val="sr-Cyrl-RS"/>
        </w:rPr>
        <w:t xml:space="preserve"> </w:t>
      </w:r>
      <w:r w:rsidRPr="00B352CE">
        <w:rPr>
          <w:rFonts w:eastAsia="Arial"/>
          <w:spacing w:val="1"/>
          <w:lang w:val="sr-Cyrl-RS"/>
        </w:rPr>
        <w:t>д</w:t>
      </w:r>
      <w:r w:rsidRPr="00B352CE">
        <w:rPr>
          <w:rFonts w:eastAsia="Arial"/>
          <w:lang w:val="sr-Cyrl-RS"/>
        </w:rPr>
        <w:t>а</w:t>
      </w:r>
      <w:r w:rsidRPr="00B352CE">
        <w:rPr>
          <w:rFonts w:eastAsia="Arial"/>
          <w:spacing w:val="-1"/>
          <w:lang w:val="sr-Cyrl-RS"/>
        </w:rPr>
        <w:t>љ</w:t>
      </w:r>
      <w:r w:rsidRPr="00B352CE">
        <w:rPr>
          <w:rFonts w:eastAsia="Arial"/>
          <w:lang w:val="sr-Cyrl-RS"/>
        </w:rPr>
        <w:t>ем</w:t>
      </w:r>
      <w:r w:rsidRPr="00B352CE">
        <w:rPr>
          <w:rFonts w:eastAsia="Arial"/>
          <w:spacing w:val="-2"/>
          <w:lang w:val="sr-Cyrl-RS"/>
        </w:rPr>
        <w:t xml:space="preserve"> </w:t>
      </w:r>
      <w:r w:rsidRPr="00B352CE">
        <w:rPr>
          <w:rFonts w:eastAsia="Arial"/>
          <w:lang w:val="sr-Cyrl-RS"/>
        </w:rPr>
        <w:t>т</w:t>
      </w:r>
      <w:r w:rsidRPr="00B352CE">
        <w:rPr>
          <w:rFonts w:eastAsia="Arial"/>
          <w:spacing w:val="-1"/>
          <w:lang w:val="sr-Cyrl-RS"/>
        </w:rPr>
        <w:t>е</w:t>
      </w:r>
      <w:r w:rsidRPr="00B352CE">
        <w:rPr>
          <w:rFonts w:eastAsia="Arial"/>
          <w:spacing w:val="2"/>
          <w:lang w:val="sr-Cyrl-RS"/>
        </w:rPr>
        <w:t>к</w:t>
      </w:r>
      <w:r w:rsidRPr="00B352CE">
        <w:rPr>
          <w:rFonts w:eastAsia="Arial"/>
          <w:lang w:val="sr-Cyrl-RS"/>
        </w:rPr>
        <w:t>ст</w:t>
      </w:r>
      <w:r w:rsidRPr="00B352CE">
        <w:rPr>
          <w:rFonts w:eastAsia="Arial"/>
          <w:spacing w:val="-3"/>
          <w:lang w:val="sr-Cyrl-RS"/>
        </w:rPr>
        <w:t>у</w:t>
      </w:r>
      <w:r w:rsidRPr="00B352CE">
        <w:rPr>
          <w:rFonts w:eastAsia="Arial"/>
          <w:lang w:val="sr-Cyrl-RS"/>
        </w:rPr>
        <w:t>:</w:t>
      </w:r>
      <w:r w:rsidRPr="00B352CE">
        <w:rPr>
          <w:rFonts w:eastAsia="Arial"/>
          <w:spacing w:val="3"/>
          <w:lang w:val="sr-Cyrl-RS"/>
        </w:rPr>
        <w:t xml:space="preserve"> </w:t>
      </w:r>
      <w:r w:rsidRPr="00B352CE">
        <w:rPr>
          <w:rFonts w:eastAsia="Arial"/>
          <w:b/>
          <w:bCs/>
          <w:spacing w:val="-1"/>
          <w:lang w:val="sr-Cyrl-RS"/>
        </w:rPr>
        <w:t>Н</w:t>
      </w:r>
      <w:r w:rsidRPr="00B352CE">
        <w:rPr>
          <w:rFonts w:eastAsia="Arial"/>
          <w:b/>
          <w:bCs/>
          <w:spacing w:val="-3"/>
          <w:lang w:val="sr-Cyrl-RS"/>
        </w:rPr>
        <w:t>а</w:t>
      </w:r>
      <w:r w:rsidRPr="00B352CE">
        <w:rPr>
          <w:rFonts w:eastAsia="Arial"/>
          <w:b/>
          <w:bCs/>
          <w:spacing w:val="2"/>
          <w:lang w:val="sr-Cyrl-RS"/>
        </w:rPr>
        <w:t>р</w:t>
      </w:r>
      <w:r w:rsidRPr="00B352CE">
        <w:rPr>
          <w:rFonts w:eastAsia="Arial"/>
          <w:b/>
          <w:bCs/>
          <w:spacing w:val="-5"/>
          <w:lang w:val="sr-Cyrl-RS"/>
        </w:rPr>
        <w:t>у</w:t>
      </w:r>
      <w:r w:rsidRPr="00B352CE">
        <w:rPr>
          <w:rFonts w:eastAsia="Arial"/>
          <w:b/>
          <w:bCs/>
          <w:spacing w:val="-1"/>
          <w:lang w:val="sr-Cyrl-RS"/>
        </w:rPr>
        <w:t>ч</w:t>
      </w:r>
      <w:r w:rsidRPr="00B352CE">
        <w:rPr>
          <w:rFonts w:eastAsia="Arial"/>
          <w:b/>
          <w:bCs/>
          <w:spacing w:val="1"/>
          <w:lang w:val="sr-Cyrl-RS"/>
        </w:rPr>
        <w:t>и</w:t>
      </w:r>
      <w:r w:rsidRPr="00B352CE">
        <w:rPr>
          <w:rFonts w:eastAsia="Arial"/>
          <w:b/>
          <w:bCs/>
          <w:spacing w:val="-1"/>
          <w:lang w:val="sr-Cyrl-RS"/>
        </w:rPr>
        <w:t>л</w:t>
      </w:r>
      <w:r w:rsidRPr="00B352CE">
        <w:rPr>
          <w:rFonts w:eastAsia="Arial"/>
          <w:b/>
          <w:bCs/>
          <w:lang w:val="sr-Cyrl-RS"/>
        </w:rPr>
        <w:t>а</w:t>
      </w:r>
      <w:r w:rsidRPr="00B352CE">
        <w:rPr>
          <w:rFonts w:eastAsia="Arial"/>
          <w:b/>
          <w:bCs/>
          <w:spacing w:val="1"/>
          <w:lang w:val="sr-Cyrl-RS"/>
        </w:rPr>
        <w:t>ц ЈППС</w:t>
      </w:r>
      <w:r w:rsidRPr="00B352CE">
        <w:rPr>
          <w:rFonts w:eastAsia="Arial"/>
          <w:lang w:val="sr-Cyrl-RS"/>
        </w:rPr>
        <w:t>) и</w:t>
      </w:r>
      <w:r w:rsidRPr="00B352CE">
        <w:rPr>
          <w:rFonts w:eastAsia="Arial"/>
          <w:spacing w:val="2"/>
          <w:lang w:val="sr-Cyrl-RS"/>
        </w:rPr>
        <w:t xml:space="preserve"> </w:t>
      </w:r>
    </w:p>
    <w:p w:rsidR="00B352CE" w:rsidRPr="00B352CE" w:rsidRDefault="00B352CE" w:rsidP="00B352CE">
      <w:pPr>
        <w:spacing w:before="13"/>
        <w:rPr>
          <w:lang w:val="sr-Cyrl-RS"/>
        </w:rPr>
      </w:pPr>
    </w:p>
    <w:p w:rsidR="00B352CE" w:rsidRPr="00B352CE" w:rsidRDefault="00B352CE" w:rsidP="00B352CE">
      <w:pPr>
        <w:tabs>
          <w:tab w:val="left" w:pos="1240"/>
          <w:tab w:val="left" w:pos="6880"/>
          <w:tab w:val="left" w:pos="8900"/>
        </w:tabs>
        <w:ind w:right="-20"/>
        <w:rPr>
          <w:rFonts w:eastAsia="Arial"/>
          <w:lang w:val="sr-Cyrl-RS"/>
        </w:rPr>
      </w:pPr>
      <w:r w:rsidRPr="00B352CE">
        <w:rPr>
          <w:rFonts w:eastAsia="Arial"/>
          <w:b/>
          <w:bCs/>
          <w:lang w:val="sr-Cyrl-RS"/>
        </w:rPr>
        <w:t>3.</w:t>
      </w:r>
      <w:r w:rsidRPr="00B352CE">
        <w:rPr>
          <w:rFonts w:eastAsia="Arial"/>
          <w:b/>
          <w:bCs/>
          <w:lang w:val="sr-Cyrl-RS"/>
        </w:rPr>
        <w:tab/>
      </w:r>
      <w:r w:rsidRPr="00B352CE">
        <w:rPr>
          <w:rFonts w:eastAsia="Arial"/>
          <w:bCs/>
          <w:u w:val="single" w:color="000000"/>
          <w:lang w:val="sr-Cyrl-RS"/>
        </w:rPr>
        <w:t xml:space="preserve"> </w:t>
      </w:r>
      <w:r w:rsidRPr="00B352CE">
        <w:rPr>
          <w:rFonts w:eastAsia="Arial"/>
          <w:bCs/>
          <w:u w:val="single" w:color="000000"/>
          <w:lang w:val="sr-Cyrl-RS"/>
        </w:rPr>
        <w:tab/>
      </w:r>
      <w:r w:rsidRPr="00B352CE">
        <w:rPr>
          <w:rFonts w:eastAsia="Arial"/>
          <w:lang w:val="sr-Cyrl-RS"/>
        </w:rPr>
        <w:t>,</w:t>
      </w:r>
      <w:r w:rsidRPr="00B352CE">
        <w:rPr>
          <w:rFonts w:eastAsia="Arial"/>
          <w:spacing w:val="61"/>
          <w:lang w:val="sr-Cyrl-RS"/>
        </w:rPr>
        <w:t xml:space="preserve"> </w:t>
      </w:r>
      <w:r w:rsidRPr="00B352CE">
        <w:rPr>
          <w:rFonts w:eastAsia="Arial"/>
          <w:u w:val="single" w:color="000000"/>
          <w:lang w:val="sr-Cyrl-RS"/>
        </w:rPr>
        <w:t xml:space="preserve"> </w:t>
      </w:r>
      <w:r w:rsidRPr="00B352CE">
        <w:rPr>
          <w:rFonts w:eastAsia="Arial"/>
          <w:u w:val="single" w:color="000000"/>
          <w:lang w:val="sr-Cyrl-RS"/>
        </w:rPr>
        <w:tab/>
      </w:r>
      <w:r w:rsidRPr="00B352CE">
        <w:rPr>
          <w:rFonts w:eastAsia="Arial"/>
          <w:lang w:val="sr-Cyrl-RS"/>
        </w:rPr>
        <w:t xml:space="preserve">, </w:t>
      </w:r>
      <w:r w:rsidRPr="00B352CE">
        <w:rPr>
          <w:rFonts w:eastAsia="Arial"/>
          <w:spacing w:val="15"/>
          <w:lang w:val="sr-Cyrl-RS"/>
        </w:rPr>
        <w:t xml:space="preserve"> </w:t>
      </w:r>
      <w:r w:rsidRPr="00B352CE">
        <w:rPr>
          <w:rFonts w:eastAsia="Arial"/>
          <w:lang w:val="sr-Cyrl-RS"/>
        </w:rPr>
        <w:t>Ул</w:t>
      </w:r>
      <w:r w:rsidRPr="00B352CE">
        <w:rPr>
          <w:rFonts w:eastAsia="Arial"/>
          <w:spacing w:val="-3"/>
          <w:lang w:val="sr-Cyrl-RS"/>
        </w:rPr>
        <w:t>и</w:t>
      </w:r>
      <w:r w:rsidRPr="00B352CE">
        <w:rPr>
          <w:rFonts w:eastAsia="Arial"/>
          <w:spacing w:val="1"/>
          <w:lang w:val="sr-Cyrl-RS"/>
        </w:rPr>
        <w:t>ц</w:t>
      </w:r>
      <w:r w:rsidRPr="00B352CE">
        <w:rPr>
          <w:rFonts w:eastAsia="Arial"/>
          <w:lang w:val="sr-Cyrl-RS"/>
        </w:rPr>
        <w:t>а</w:t>
      </w:r>
    </w:p>
    <w:p w:rsidR="00B352CE" w:rsidRPr="00B352CE" w:rsidRDefault="00B352CE" w:rsidP="00B352CE">
      <w:pPr>
        <w:tabs>
          <w:tab w:val="left" w:pos="4180"/>
          <w:tab w:val="left" w:pos="5320"/>
          <w:tab w:val="left" w:pos="9100"/>
        </w:tabs>
        <w:spacing w:before="1"/>
        <w:ind w:right="-20"/>
        <w:rPr>
          <w:rFonts w:eastAsia="Arial"/>
          <w:lang w:val="sr-Cyrl-RS"/>
        </w:rPr>
      </w:pPr>
      <w:r w:rsidRPr="00B352CE">
        <w:rPr>
          <w:rFonts w:eastAsia="Arial"/>
          <w:u w:val="single" w:color="000000"/>
          <w:lang w:val="sr-Cyrl-RS"/>
        </w:rPr>
        <w:t xml:space="preserve"> </w:t>
      </w:r>
      <w:r w:rsidRPr="00B352CE">
        <w:rPr>
          <w:rFonts w:eastAsia="Arial"/>
          <w:u w:val="single" w:color="000000"/>
          <w:lang w:val="sr-Cyrl-RS"/>
        </w:rPr>
        <w:tab/>
      </w:r>
      <w:r w:rsidRPr="00B352CE">
        <w:rPr>
          <w:rFonts w:eastAsia="Arial"/>
          <w:lang w:val="sr-Cyrl-RS"/>
        </w:rPr>
        <w:t xml:space="preserve"> </w:t>
      </w:r>
      <w:r w:rsidRPr="00B352CE">
        <w:rPr>
          <w:rFonts w:eastAsia="Arial"/>
          <w:spacing w:val="1"/>
          <w:lang w:val="sr-Cyrl-RS"/>
        </w:rPr>
        <w:t>б</w:t>
      </w:r>
      <w:r w:rsidRPr="00B352CE">
        <w:rPr>
          <w:rFonts w:eastAsia="Arial"/>
          <w:lang w:val="sr-Cyrl-RS"/>
        </w:rPr>
        <w:t>р</w:t>
      </w:r>
      <w:r w:rsidRPr="00B352CE">
        <w:rPr>
          <w:rFonts w:eastAsia="Arial"/>
          <w:spacing w:val="-3"/>
          <w:lang w:val="sr-Cyrl-RS"/>
        </w:rPr>
        <w:t>о</w:t>
      </w:r>
      <w:r w:rsidRPr="00B352CE">
        <w:rPr>
          <w:rFonts w:eastAsia="Arial"/>
          <w:lang w:val="sr-Cyrl-RS"/>
        </w:rPr>
        <w:t>ј</w:t>
      </w:r>
      <w:r w:rsidRPr="00B352CE">
        <w:rPr>
          <w:rFonts w:eastAsia="Arial"/>
          <w:spacing w:val="61"/>
          <w:lang w:val="sr-Cyrl-RS"/>
        </w:rPr>
        <w:t xml:space="preserve"> </w:t>
      </w:r>
      <w:r w:rsidRPr="00B352CE">
        <w:rPr>
          <w:rFonts w:eastAsia="Arial"/>
          <w:u w:val="single" w:color="000000"/>
          <w:lang w:val="sr-Cyrl-RS"/>
        </w:rPr>
        <w:t xml:space="preserve"> </w:t>
      </w:r>
      <w:r w:rsidRPr="00B352CE">
        <w:rPr>
          <w:rFonts w:eastAsia="Arial"/>
          <w:u w:val="single" w:color="000000"/>
          <w:lang w:val="sr-Cyrl-RS"/>
        </w:rPr>
        <w:tab/>
      </w:r>
      <w:r w:rsidRPr="00B352CE">
        <w:rPr>
          <w:rFonts w:eastAsia="Arial"/>
          <w:lang w:val="sr-Cyrl-RS"/>
        </w:rPr>
        <w:t>,</w:t>
      </w:r>
      <w:r w:rsidRPr="00B352CE">
        <w:rPr>
          <w:rFonts w:eastAsia="Arial"/>
          <w:spacing w:val="59"/>
          <w:lang w:val="sr-Cyrl-RS"/>
        </w:rPr>
        <w:t xml:space="preserve"> </w:t>
      </w:r>
      <w:r w:rsidRPr="00B352CE">
        <w:rPr>
          <w:rFonts w:eastAsia="Arial"/>
          <w:lang w:val="sr-Cyrl-RS"/>
        </w:rPr>
        <w:t>мат</w:t>
      </w:r>
      <w:r w:rsidRPr="00B352CE">
        <w:rPr>
          <w:rFonts w:eastAsia="Arial"/>
          <w:spacing w:val="-1"/>
          <w:lang w:val="sr-Cyrl-RS"/>
        </w:rPr>
        <w:t>и</w:t>
      </w:r>
      <w:r w:rsidRPr="00B352CE">
        <w:rPr>
          <w:rFonts w:eastAsia="Arial"/>
          <w:spacing w:val="-2"/>
          <w:lang w:val="sr-Cyrl-RS"/>
        </w:rPr>
        <w:t>ч</w:t>
      </w:r>
      <w:r w:rsidRPr="00B352CE">
        <w:rPr>
          <w:rFonts w:eastAsia="Arial"/>
          <w:lang w:val="sr-Cyrl-RS"/>
        </w:rPr>
        <w:t>ни</w:t>
      </w:r>
      <w:r w:rsidRPr="00B352CE">
        <w:rPr>
          <w:rFonts w:eastAsia="Arial"/>
          <w:spacing w:val="57"/>
          <w:lang w:val="sr-Cyrl-RS"/>
        </w:rPr>
        <w:t xml:space="preserve"> </w:t>
      </w:r>
      <w:r w:rsidRPr="00B352CE">
        <w:rPr>
          <w:rFonts w:eastAsia="Arial"/>
          <w:spacing w:val="1"/>
          <w:lang w:val="sr-Cyrl-RS"/>
        </w:rPr>
        <w:t>б</w:t>
      </w:r>
      <w:r w:rsidRPr="00B352CE">
        <w:rPr>
          <w:rFonts w:eastAsia="Arial"/>
          <w:lang w:val="sr-Cyrl-RS"/>
        </w:rPr>
        <w:t>р</w:t>
      </w:r>
      <w:r w:rsidRPr="00B352CE">
        <w:rPr>
          <w:rFonts w:eastAsia="Arial"/>
          <w:spacing w:val="-3"/>
          <w:lang w:val="sr-Cyrl-RS"/>
        </w:rPr>
        <w:t>о</w:t>
      </w:r>
      <w:r w:rsidRPr="00B352CE">
        <w:rPr>
          <w:rFonts w:eastAsia="Arial"/>
          <w:lang w:val="sr-Cyrl-RS"/>
        </w:rPr>
        <w:t>ј</w:t>
      </w:r>
      <w:r w:rsidRPr="00B352CE">
        <w:rPr>
          <w:rFonts w:eastAsia="Arial"/>
          <w:spacing w:val="61"/>
          <w:lang w:val="sr-Cyrl-RS"/>
        </w:rPr>
        <w:t xml:space="preserve"> </w:t>
      </w:r>
      <w:r w:rsidRPr="00B352CE">
        <w:rPr>
          <w:rFonts w:eastAsia="Arial"/>
          <w:u w:val="single" w:color="000000"/>
          <w:lang w:val="sr-Cyrl-RS"/>
        </w:rPr>
        <w:t xml:space="preserve"> </w:t>
      </w:r>
      <w:r w:rsidRPr="00B352CE">
        <w:rPr>
          <w:rFonts w:eastAsia="Arial"/>
          <w:u w:val="single" w:color="000000"/>
          <w:lang w:val="sr-Cyrl-RS"/>
        </w:rPr>
        <w:tab/>
      </w:r>
      <w:r w:rsidRPr="00B352CE">
        <w:rPr>
          <w:rFonts w:eastAsia="Arial"/>
          <w:lang w:val="sr-Cyrl-RS"/>
        </w:rPr>
        <w:t>,</w:t>
      </w:r>
      <w:r w:rsidRPr="00B352CE">
        <w:rPr>
          <w:rFonts w:eastAsia="Arial"/>
          <w:spacing w:val="59"/>
          <w:lang w:val="sr-Cyrl-RS"/>
        </w:rPr>
        <w:t xml:space="preserve"> </w:t>
      </w:r>
      <w:r w:rsidRPr="00B352CE">
        <w:rPr>
          <w:rFonts w:eastAsia="Arial"/>
          <w:lang w:val="sr-Cyrl-RS"/>
        </w:rPr>
        <w:t>ПИБ</w:t>
      </w:r>
    </w:p>
    <w:p w:rsidR="00B352CE" w:rsidRPr="00B352CE" w:rsidRDefault="00B352CE" w:rsidP="00B352CE">
      <w:pPr>
        <w:tabs>
          <w:tab w:val="left" w:pos="3320"/>
          <w:tab w:val="left" w:pos="3760"/>
          <w:tab w:val="left" w:pos="4560"/>
          <w:tab w:val="left" w:pos="5660"/>
          <w:tab w:val="left" w:pos="7740"/>
          <w:tab w:val="left" w:pos="8180"/>
          <w:tab w:val="left" w:pos="9400"/>
        </w:tabs>
        <w:ind w:right="-20"/>
        <w:rPr>
          <w:rFonts w:eastAsia="Arial"/>
          <w:lang w:val="sr-Cyrl-RS"/>
        </w:rPr>
      </w:pPr>
      <w:r w:rsidRPr="00B352CE">
        <w:rPr>
          <w:rFonts w:eastAsia="Arial"/>
          <w:u w:val="single" w:color="000000"/>
          <w:lang w:val="sr-Cyrl-RS"/>
        </w:rPr>
        <w:t xml:space="preserve"> </w:t>
      </w:r>
      <w:r w:rsidRPr="00B352CE">
        <w:rPr>
          <w:rFonts w:eastAsia="Arial"/>
          <w:u w:val="single" w:color="000000"/>
          <w:lang w:val="sr-Cyrl-RS"/>
        </w:rPr>
        <w:tab/>
      </w:r>
      <w:r w:rsidRPr="00B352CE">
        <w:rPr>
          <w:rFonts w:eastAsia="Arial"/>
          <w:lang w:val="sr-Cyrl-RS"/>
        </w:rPr>
        <w:t>,</w:t>
      </w:r>
      <w:r w:rsidRPr="00B352CE">
        <w:rPr>
          <w:rFonts w:eastAsia="Arial"/>
          <w:lang w:val="sr-Cyrl-RS"/>
        </w:rPr>
        <w:tab/>
      </w:r>
      <w:r w:rsidRPr="00B352CE">
        <w:rPr>
          <w:rFonts w:eastAsia="Arial"/>
          <w:spacing w:val="1"/>
          <w:lang w:val="sr-Cyrl-RS"/>
        </w:rPr>
        <w:t>б</w:t>
      </w:r>
      <w:r w:rsidRPr="00B352CE">
        <w:rPr>
          <w:rFonts w:eastAsia="Arial"/>
          <w:lang w:val="sr-Cyrl-RS"/>
        </w:rPr>
        <w:t>рој</w:t>
      </w:r>
      <w:r w:rsidRPr="00B352CE">
        <w:rPr>
          <w:rFonts w:eastAsia="Arial"/>
          <w:lang w:val="sr-Cyrl-RS"/>
        </w:rPr>
        <w:tab/>
        <w:t>р</w:t>
      </w:r>
      <w:r w:rsidRPr="00B352CE">
        <w:rPr>
          <w:rFonts w:eastAsia="Arial"/>
          <w:spacing w:val="-3"/>
          <w:lang w:val="sr-Cyrl-RS"/>
        </w:rPr>
        <w:t>а</w:t>
      </w:r>
      <w:r w:rsidRPr="00B352CE">
        <w:rPr>
          <w:rFonts w:eastAsia="Arial"/>
          <w:lang w:val="sr-Cyrl-RS"/>
        </w:rPr>
        <w:t>ч</w:t>
      </w:r>
      <w:r w:rsidRPr="00B352CE">
        <w:rPr>
          <w:rFonts w:eastAsia="Arial"/>
          <w:spacing w:val="-2"/>
          <w:lang w:val="sr-Cyrl-RS"/>
        </w:rPr>
        <w:t>у</w:t>
      </w:r>
      <w:r w:rsidRPr="00B352CE">
        <w:rPr>
          <w:rFonts w:eastAsia="Arial"/>
          <w:lang w:val="sr-Cyrl-RS"/>
        </w:rPr>
        <w:t>на</w:t>
      </w:r>
      <w:r w:rsidRPr="00B352CE">
        <w:rPr>
          <w:rFonts w:eastAsia="Arial"/>
          <w:lang w:val="sr-Cyrl-RS"/>
        </w:rPr>
        <w:tab/>
      </w:r>
      <w:r w:rsidRPr="00B352CE">
        <w:rPr>
          <w:rFonts w:eastAsia="Arial"/>
          <w:u w:val="single" w:color="000000"/>
          <w:lang w:val="sr-Cyrl-RS"/>
        </w:rPr>
        <w:t xml:space="preserve"> </w:t>
      </w:r>
      <w:r w:rsidRPr="00B352CE">
        <w:rPr>
          <w:rFonts w:eastAsia="Arial"/>
          <w:u w:val="single" w:color="000000"/>
          <w:lang w:val="sr-Cyrl-RS"/>
        </w:rPr>
        <w:tab/>
      </w:r>
      <w:r w:rsidRPr="00B352CE">
        <w:rPr>
          <w:rFonts w:eastAsia="Arial"/>
          <w:lang w:val="sr-Cyrl-RS"/>
        </w:rPr>
        <w:t>,</w:t>
      </w:r>
      <w:r w:rsidRPr="00B352CE">
        <w:rPr>
          <w:rFonts w:eastAsia="Arial"/>
          <w:lang w:val="sr-Cyrl-RS"/>
        </w:rPr>
        <w:tab/>
        <w:t>отворен</w:t>
      </w:r>
      <w:r w:rsidRPr="00B352CE">
        <w:rPr>
          <w:rFonts w:eastAsia="Arial"/>
          <w:lang w:val="sr-Cyrl-RS"/>
        </w:rPr>
        <w:tab/>
        <w:t>код</w:t>
      </w:r>
    </w:p>
    <w:p w:rsidR="00B352CE" w:rsidRPr="00B352CE" w:rsidRDefault="00B352CE" w:rsidP="00B352CE">
      <w:pPr>
        <w:tabs>
          <w:tab w:val="left" w:pos="4420"/>
          <w:tab w:val="left" w:pos="9270"/>
        </w:tabs>
        <w:spacing w:before="8"/>
        <w:ind w:right="57"/>
        <w:rPr>
          <w:rFonts w:eastAsia="Arial"/>
          <w:lang w:val="sr-Cyrl-RS"/>
        </w:rPr>
      </w:pPr>
      <w:r w:rsidRPr="00B352CE">
        <w:rPr>
          <w:rFonts w:eastAsia="Arial"/>
          <w:u w:val="single" w:color="000000"/>
          <w:lang w:val="sr-Cyrl-RS"/>
        </w:rPr>
        <w:t xml:space="preserve"> </w:t>
      </w:r>
      <w:r w:rsidRPr="00B352CE">
        <w:rPr>
          <w:rFonts w:eastAsia="Arial"/>
          <w:u w:val="single" w:color="000000"/>
          <w:lang w:val="sr-Cyrl-RS"/>
        </w:rPr>
        <w:tab/>
      </w:r>
      <w:proofErr w:type="gramStart"/>
      <w:r w:rsidRPr="00B352CE">
        <w:rPr>
          <w:rFonts w:eastAsia="Arial"/>
        </w:rPr>
        <w:t xml:space="preserve">, </w:t>
      </w:r>
      <w:r>
        <w:rPr>
          <w:rFonts w:eastAsia="Arial"/>
          <w:spacing w:val="15"/>
        </w:rPr>
        <w:t xml:space="preserve"> </w:t>
      </w:r>
      <w:r w:rsidRPr="00B352CE">
        <w:rPr>
          <w:rFonts w:eastAsia="Arial"/>
        </w:rPr>
        <w:t>ко</w:t>
      </w:r>
      <w:r w:rsidRPr="00B352CE">
        <w:rPr>
          <w:rFonts w:eastAsia="Arial"/>
          <w:spacing w:val="1"/>
        </w:rPr>
        <w:t>ј</w:t>
      </w:r>
      <w:r w:rsidRPr="00B352CE">
        <w:rPr>
          <w:rFonts w:eastAsia="Arial"/>
        </w:rPr>
        <w:t>е</w:t>
      </w:r>
      <w:proofErr w:type="gramEnd"/>
      <w:r w:rsidRPr="00B352CE">
        <w:rPr>
          <w:rFonts w:eastAsia="Arial"/>
        </w:rPr>
        <w:t xml:space="preserve"> </w:t>
      </w:r>
      <w:r w:rsidRPr="00B352CE">
        <w:rPr>
          <w:rFonts w:eastAsia="Arial"/>
          <w:spacing w:val="13"/>
        </w:rPr>
        <w:t xml:space="preserve"> </w:t>
      </w:r>
      <w:r w:rsidRPr="00B352CE">
        <w:rPr>
          <w:rFonts w:eastAsia="Arial"/>
        </w:rPr>
        <w:t>з</w:t>
      </w:r>
      <w:r w:rsidRPr="00B352CE">
        <w:rPr>
          <w:rFonts w:eastAsia="Arial"/>
          <w:spacing w:val="-1"/>
        </w:rPr>
        <w:t>а</w:t>
      </w:r>
      <w:r w:rsidRPr="00B352CE">
        <w:rPr>
          <w:rFonts w:eastAsia="Arial"/>
        </w:rPr>
        <w:t>ст</w:t>
      </w:r>
      <w:r w:rsidRPr="00B352CE">
        <w:rPr>
          <w:rFonts w:eastAsia="Arial"/>
          <w:spacing w:val="-3"/>
        </w:rPr>
        <w:t>у</w:t>
      </w:r>
      <w:r w:rsidRPr="00B352CE">
        <w:rPr>
          <w:rFonts w:eastAsia="Arial"/>
        </w:rPr>
        <w:t xml:space="preserve">па </w:t>
      </w:r>
      <w:r w:rsidRPr="00B352CE">
        <w:rPr>
          <w:rFonts w:eastAsia="Arial"/>
          <w:spacing w:val="12"/>
        </w:rPr>
        <w:t xml:space="preserve"> </w:t>
      </w:r>
      <w:r w:rsidRPr="00B352CE">
        <w:rPr>
          <w:rFonts w:eastAsia="Arial"/>
          <w:u w:val="single" w:color="000000"/>
        </w:rPr>
        <w:t xml:space="preserve"> </w:t>
      </w:r>
      <w:r w:rsidRPr="00B352CE">
        <w:rPr>
          <w:rFonts w:eastAsia="Arial"/>
          <w:u w:val="single" w:color="000000"/>
        </w:rPr>
        <w:tab/>
      </w:r>
      <w:r w:rsidRPr="00B352CE">
        <w:rPr>
          <w:rFonts w:eastAsia="Arial"/>
        </w:rPr>
        <w:t xml:space="preserve"> </w:t>
      </w:r>
      <w:r w:rsidRPr="00B352CE">
        <w:rPr>
          <w:rFonts w:eastAsia="Arial"/>
          <w:spacing w:val="1"/>
        </w:rPr>
        <w:t>(</w:t>
      </w:r>
      <w:r w:rsidRPr="00B352CE">
        <w:rPr>
          <w:rFonts w:eastAsia="Arial"/>
        </w:rPr>
        <w:t>у</w:t>
      </w:r>
      <w:r w:rsidRPr="00B352CE">
        <w:rPr>
          <w:rFonts w:eastAsia="Arial"/>
          <w:spacing w:val="-1"/>
        </w:rPr>
        <w:t xml:space="preserve"> </w:t>
      </w:r>
      <w:r w:rsidRPr="00B352CE">
        <w:rPr>
          <w:rFonts w:eastAsia="Arial"/>
          <w:spacing w:val="1"/>
        </w:rPr>
        <w:t>д</w:t>
      </w:r>
      <w:r w:rsidRPr="00B352CE">
        <w:rPr>
          <w:rFonts w:eastAsia="Arial"/>
        </w:rPr>
        <w:t>а</w:t>
      </w:r>
      <w:r w:rsidRPr="00B352CE">
        <w:rPr>
          <w:rFonts w:eastAsia="Arial"/>
          <w:spacing w:val="-1"/>
        </w:rPr>
        <w:t>љ</w:t>
      </w:r>
      <w:r w:rsidRPr="00B352CE">
        <w:rPr>
          <w:rFonts w:eastAsia="Arial"/>
        </w:rPr>
        <w:t>ем т</w:t>
      </w:r>
      <w:r w:rsidRPr="00B352CE">
        <w:rPr>
          <w:rFonts w:eastAsia="Arial"/>
          <w:spacing w:val="-1"/>
        </w:rPr>
        <w:t>ек</w:t>
      </w:r>
      <w:r w:rsidRPr="00B352CE">
        <w:rPr>
          <w:rFonts w:eastAsia="Arial"/>
        </w:rPr>
        <w:t>ст</w:t>
      </w:r>
      <w:r w:rsidRPr="00B352CE">
        <w:rPr>
          <w:rFonts w:eastAsia="Arial"/>
          <w:spacing w:val="-3"/>
        </w:rPr>
        <w:t>у</w:t>
      </w:r>
      <w:r w:rsidRPr="00B352CE">
        <w:rPr>
          <w:rFonts w:eastAsia="Arial"/>
        </w:rPr>
        <w:t>:</w:t>
      </w:r>
      <w:r w:rsidRPr="00B352CE">
        <w:rPr>
          <w:rFonts w:eastAsia="Arial"/>
          <w:spacing w:val="1"/>
        </w:rPr>
        <w:t xml:space="preserve"> </w:t>
      </w:r>
      <w:r w:rsidRPr="00B352CE">
        <w:rPr>
          <w:rFonts w:eastAsia="Arial"/>
          <w:b/>
          <w:bCs/>
          <w:spacing w:val="1"/>
        </w:rPr>
        <w:t>Пружалац услуге</w:t>
      </w:r>
      <w:r w:rsidRPr="00B352CE">
        <w:rPr>
          <w:rFonts w:eastAsia="Arial"/>
          <w:bCs/>
          <w:spacing w:val="1"/>
        </w:rPr>
        <w:t>)</w:t>
      </w:r>
      <w:r w:rsidRPr="00B352CE">
        <w:rPr>
          <w:rFonts w:eastAsia="Arial"/>
          <w:bCs/>
          <w:spacing w:val="1"/>
          <w:lang w:val="sr-Cyrl-RS"/>
        </w:rPr>
        <w:t>.</w:t>
      </w:r>
    </w:p>
    <w:p w:rsidR="00B352CE" w:rsidRPr="00B352CE" w:rsidRDefault="00B352CE" w:rsidP="00B352CE">
      <w:pPr>
        <w:spacing w:before="120"/>
        <w:jc w:val="both"/>
        <w:rPr>
          <w:b/>
        </w:rPr>
      </w:pPr>
      <w:r w:rsidRPr="00B352CE">
        <w:rPr>
          <w:b/>
        </w:rPr>
        <w:t>Чланови групе понуђача:</w:t>
      </w:r>
    </w:p>
    <w:p w:rsidR="00B352CE" w:rsidRPr="00B352CE" w:rsidRDefault="00B352CE" w:rsidP="00B352CE">
      <w:pPr>
        <w:numPr>
          <w:ilvl w:val="1"/>
          <w:numId w:val="22"/>
        </w:numPr>
        <w:ind w:left="0" w:firstLine="0"/>
        <w:jc w:val="both"/>
      </w:pPr>
      <w:r w:rsidRPr="00B352CE">
        <w:t>__________________________________________</w:t>
      </w:r>
    </w:p>
    <w:p w:rsidR="00B352CE" w:rsidRPr="00B352CE" w:rsidRDefault="00B352CE" w:rsidP="00B352CE">
      <w:pPr>
        <w:numPr>
          <w:ilvl w:val="1"/>
          <w:numId w:val="22"/>
        </w:numPr>
        <w:ind w:left="0" w:firstLine="0"/>
        <w:jc w:val="both"/>
      </w:pPr>
      <w:r w:rsidRPr="00B352CE">
        <w:t>__________________________________________</w:t>
      </w:r>
    </w:p>
    <w:p w:rsidR="00B352CE" w:rsidRPr="00B352CE" w:rsidRDefault="00B352CE" w:rsidP="00B352CE">
      <w:pPr>
        <w:jc w:val="both"/>
        <w:rPr>
          <w:b/>
        </w:rPr>
      </w:pPr>
      <w:r w:rsidRPr="00B352CE">
        <w:rPr>
          <w:b/>
        </w:rPr>
        <w:t>Подизвођачи:</w:t>
      </w:r>
    </w:p>
    <w:p w:rsidR="00B352CE" w:rsidRPr="00B352CE" w:rsidRDefault="00B352CE" w:rsidP="00B352CE">
      <w:pPr>
        <w:numPr>
          <w:ilvl w:val="0"/>
          <w:numId w:val="24"/>
        </w:numPr>
        <w:ind w:left="0" w:firstLine="0"/>
        <w:jc w:val="both"/>
      </w:pPr>
      <w:r w:rsidRPr="00B352CE">
        <w:t>__________________________________________</w:t>
      </w:r>
    </w:p>
    <w:p w:rsidR="00B352CE" w:rsidRPr="00B352CE" w:rsidRDefault="00B352CE" w:rsidP="00B352CE">
      <w:pPr>
        <w:numPr>
          <w:ilvl w:val="0"/>
          <w:numId w:val="24"/>
        </w:numPr>
        <w:ind w:left="0" w:firstLine="0"/>
        <w:jc w:val="both"/>
      </w:pPr>
      <w:r w:rsidRPr="00B352CE">
        <w:t>__________________________________________</w:t>
      </w:r>
    </w:p>
    <w:p w:rsidR="00B352CE" w:rsidRPr="00B352CE" w:rsidRDefault="00B352CE" w:rsidP="00B352CE">
      <w:pPr>
        <w:jc w:val="center"/>
        <w:rPr>
          <w:b/>
        </w:rPr>
      </w:pPr>
      <w:r w:rsidRPr="00B352CE">
        <w:rPr>
          <w:b/>
        </w:rPr>
        <w:t>Члан 1.</w:t>
      </w:r>
    </w:p>
    <w:p w:rsidR="00B352CE" w:rsidRPr="00B352CE" w:rsidRDefault="00B352CE" w:rsidP="00B352CE">
      <w:pPr>
        <w:spacing w:after="180"/>
        <w:jc w:val="both"/>
      </w:pPr>
      <w:r w:rsidRPr="00B352CE">
        <w:t>Уговорне стране констатују:</w:t>
      </w:r>
    </w:p>
    <w:p w:rsidR="00B352CE" w:rsidRPr="00B352CE" w:rsidRDefault="00B352CE" w:rsidP="00B352CE">
      <w:pPr>
        <w:pStyle w:val="ListParagraph"/>
        <w:widowControl w:val="0"/>
        <w:numPr>
          <w:ilvl w:val="0"/>
          <w:numId w:val="27"/>
        </w:numPr>
        <w:spacing w:line="240" w:lineRule="auto"/>
        <w:ind w:left="0" w:firstLine="0"/>
        <w:jc w:val="both"/>
        <w:rPr>
          <w:rFonts w:ascii="Times New Roman" w:hAnsi="Times New Roman"/>
          <w:b/>
          <w:bCs/>
          <w:sz w:val="24"/>
          <w:szCs w:val="24"/>
          <w:lang w:val="sr-Cyrl-RS"/>
        </w:rPr>
      </w:pPr>
      <w:r w:rsidRPr="00B352CE">
        <w:rPr>
          <w:rFonts w:ascii="Times New Roman" w:hAnsi="Times New Roman"/>
          <w:sz w:val="24"/>
          <w:szCs w:val="24"/>
          <w:lang w:val="sr-Cyrl-CS"/>
        </w:rPr>
        <w:t>да је</w:t>
      </w:r>
      <w:r w:rsidRPr="00B352CE">
        <w:rPr>
          <w:rFonts w:ascii="Times New Roman" w:hAnsi="Times New Roman"/>
          <w:b/>
          <w:sz w:val="24"/>
          <w:szCs w:val="24"/>
          <w:lang w:val="sr-Cyrl-CS"/>
        </w:rPr>
        <w:t xml:space="preserve"> </w:t>
      </w:r>
      <w:r w:rsidRPr="00B352CE">
        <w:rPr>
          <w:rFonts w:ascii="Times New Roman" w:hAnsi="Times New Roman"/>
          <w:b/>
          <w:sz w:val="24"/>
          <w:szCs w:val="24"/>
        </w:rPr>
        <w:t>Наручилац</w:t>
      </w:r>
      <w:r w:rsidRPr="00B352CE">
        <w:rPr>
          <w:rFonts w:ascii="Times New Roman" w:hAnsi="Times New Roman"/>
          <w:sz w:val="24"/>
          <w:szCs w:val="24"/>
        </w:rPr>
        <w:t xml:space="preserve"> је, на основу члана 32. Закона о јавним набавкама („Службени гласник РС,” бр. 124/12, 14/15 и 68/15</w:t>
      </w:r>
      <w:r w:rsidRPr="00B352CE">
        <w:rPr>
          <w:rFonts w:ascii="Times New Roman" w:hAnsi="Times New Roman"/>
          <w:sz w:val="24"/>
          <w:szCs w:val="24"/>
          <w:lang w:val="sr-Cyrl-CS"/>
        </w:rPr>
        <w:t xml:space="preserve"> у даљем </w:t>
      </w:r>
      <w:proofErr w:type="gramStart"/>
      <w:r w:rsidRPr="00B352CE">
        <w:rPr>
          <w:rFonts w:ascii="Times New Roman" w:hAnsi="Times New Roman"/>
          <w:sz w:val="24"/>
          <w:szCs w:val="24"/>
          <w:lang w:val="sr-Cyrl-CS"/>
        </w:rPr>
        <w:t>тексту :ЗЈН</w:t>
      </w:r>
      <w:proofErr w:type="gramEnd"/>
      <w:r w:rsidRPr="00B352CE">
        <w:rPr>
          <w:rFonts w:ascii="Times New Roman" w:hAnsi="Times New Roman"/>
          <w:sz w:val="24"/>
          <w:szCs w:val="24"/>
        </w:rPr>
        <w:t>)</w:t>
      </w:r>
      <w:r w:rsidRPr="00B352CE">
        <w:rPr>
          <w:rFonts w:ascii="Times New Roman" w:hAnsi="Times New Roman"/>
          <w:sz w:val="24"/>
          <w:szCs w:val="24"/>
          <w:lang w:val="sr-Cyrl-RS"/>
        </w:rPr>
        <w:t>,</w:t>
      </w:r>
      <w:r w:rsidRPr="00B352CE">
        <w:rPr>
          <w:rFonts w:ascii="Times New Roman" w:hAnsi="Times New Roman"/>
          <w:sz w:val="24"/>
          <w:szCs w:val="24"/>
        </w:rPr>
        <w:t xml:space="preserve"> Одлуке о спровођењу поступка јавне набавке од стране више наручилаца </w:t>
      </w:r>
      <w:r w:rsidRPr="00B352CE">
        <w:rPr>
          <w:rFonts w:ascii="Times New Roman" w:hAnsi="Times New Roman"/>
          <w:sz w:val="24"/>
          <w:szCs w:val="24"/>
          <w:lang w:val="sr-Cyrl-CS"/>
        </w:rPr>
        <w:t xml:space="preserve">број </w:t>
      </w:r>
      <w:r w:rsidRPr="00B352CE">
        <w:rPr>
          <w:rFonts w:ascii="Times New Roman" w:eastAsia="MS Mincho" w:hAnsi="Times New Roman"/>
          <w:sz w:val="24"/>
          <w:szCs w:val="24"/>
        </w:rPr>
        <w:t>404-02-130/2017-02</w:t>
      </w:r>
      <w:r w:rsidRPr="00B352CE">
        <w:rPr>
          <w:rFonts w:ascii="Times New Roman" w:eastAsia="MS Mincho" w:hAnsi="Times New Roman"/>
          <w:sz w:val="24"/>
          <w:szCs w:val="24"/>
          <w:lang w:val="sr-Cyrl-CS"/>
        </w:rPr>
        <w:t xml:space="preserve"> од 08.08.2017. године и </w:t>
      </w:r>
      <w:r w:rsidRPr="00B352CE">
        <w:rPr>
          <w:rFonts w:ascii="Times New Roman" w:hAnsi="Times New Roman"/>
          <w:sz w:val="24"/>
          <w:szCs w:val="24"/>
        </w:rPr>
        <w:t>Одлуке о о покретању поступка јавне набавке број:</w:t>
      </w:r>
      <w:r w:rsidRPr="00B352CE">
        <w:rPr>
          <w:rFonts w:ascii="Times New Roman" w:hAnsi="Times New Roman"/>
          <w:sz w:val="24"/>
          <w:szCs w:val="24"/>
          <w:lang w:val="sr-Cyrl-CS"/>
        </w:rPr>
        <w:t xml:space="preserve">  </w:t>
      </w:r>
      <w:r w:rsidRPr="00B352CE">
        <w:rPr>
          <w:rFonts w:ascii="Times New Roman" w:hAnsi="Times New Roman"/>
          <w:sz w:val="24"/>
          <w:szCs w:val="24"/>
          <w:lang w:val="sr-Cyrl-RS"/>
        </w:rPr>
        <w:t>404-02-130/3/2017-02</w:t>
      </w:r>
      <w:r w:rsidRPr="00B352CE">
        <w:rPr>
          <w:rFonts w:ascii="Times New Roman" w:hAnsi="Times New Roman"/>
          <w:sz w:val="24"/>
          <w:szCs w:val="24"/>
          <w:lang w:val="sr-Cyrl-CS"/>
        </w:rPr>
        <w:t xml:space="preserve"> од  </w:t>
      </w:r>
      <w:r w:rsidRPr="00B352CE">
        <w:rPr>
          <w:rFonts w:ascii="Times New Roman" w:hAnsi="Times New Roman"/>
          <w:sz w:val="24"/>
          <w:szCs w:val="24"/>
          <w:lang w:val="sr-Cyrl-RS"/>
        </w:rPr>
        <w:t>08.08.2017.</w:t>
      </w:r>
      <w:r w:rsidRPr="00B352CE">
        <w:rPr>
          <w:rFonts w:ascii="Times New Roman" w:hAnsi="Times New Roman"/>
          <w:sz w:val="24"/>
          <w:szCs w:val="24"/>
        </w:rPr>
        <w:t xml:space="preserve"> године, спровео отворени поступак јавне набавке</w:t>
      </w:r>
      <w:r w:rsidRPr="00B352CE">
        <w:rPr>
          <w:rFonts w:ascii="Times New Roman" w:hAnsi="Times New Roman"/>
          <w:sz w:val="24"/>
          <w:szCs w:val="24"/>
          <w:lang w:val="sr-Cyrl-CS"/>
        </w:rPr>
        <w:t xml:space="preserve"> број </w:t>
      </w:r>
      <w:r w:rsidRPr="00B352CE">
        <w:rPr>
          <w:rFonts w:ascii="Times New Roman" w:hAnsi="Times New Roman"/>
          <w:b/>
          <w:sz w:val="24"/>
          <w:szCs w:val="24"/>
          <w:lang w:val="sr-Cyrl-CS"/>
        </w:rPr>
        <w:t>13/2017,</w:t>
      </w:r>
      <w:r w:rsidRPr="00B352CE">
        <w:rPr>
          <w:rFonts w:ascii="Times New Roman" w:hAnsi="Times New Roman"/>
          <w:sz w:val="24"/>
          <w:szCs w:val="24"/>
          <w:lang w:val="sr-Cyrl-CS"/>
        </w:rPr>
        <w:t xml:space="preserve"> </w:t>
      </w:r>
      <w:r w:rsidRPr="00B352CE">
        <w:rPr>
          <w:rFonts w:ascii="Times New Roman" w:hAnsi="Times New Roman"/>
          <w:sz w:val="24"/>
          <w:szCs w:val="24"/>
        </w:rPr>
        <w:t xml:space="preserve">чији је предмет набавка </w:t>
      </w:r>
      <w:r w:rsidRPr="00B352CE">
        <w:rPr>
          <w:rFonts w:ascii="Times New Roman" w:hAnsi="Times New Roman"/>
          <w:b/>
          <w:sz w:val="24"/>
          <w:szCs w:val="24"/>
          <w:lang w:val="ru-RU"/>
        </w:rPr>
        <w:t>услуге надзорног органа (инжињера) за реализацију Комерцијалног уговора о пројектовању и извођењу радова на изградњи аутопута Е-763 деоница Сурчин – Обреновац</w:t>
      </w:r>
      <w:r w:rsidRPr="00B352CE">
        <w:rPr>
          <w:rFonts w:ascii="Times New Roman" w:hAnsi="Times New Roman"/>
          <w:b/>
          <w:bCs/>
          <w:sz w:val="24"/>
          <w:szCs w:val="24"/>
          <w:lang w:val="sr-Cyrl-RS"/>
        </w:rPr>
        <w:t>;</w:t>
      </w:r>
    </w:p>
    <w:p w:rsidR="00B352CE" w:rsidRPr="00B352CE" w:rsidRDefault="00B352CE" w:rsidP="00B352CE">
      <w:pPr>
        <w:pStyle w:val="ListParagraph"/>
        <w:widowControl w:val="0"/>
        <w:numPr>
          <w:ilvl w:val="0"/>
          <w:numId w:val="27"/>
        </w:numPr>
        <w:spacing w:before="120" w:after="120" w:line="240" w:lineRule="auto"/>
        <w:ind w:left="0" w:firstLine="0"/>
        <w:jc w:val="both"/>
        <w:rPr>
          <w:rFonts w:ascii="Times New Roman" w:hAnsi="Times New Roman"/>
          <w:b/>
          <w:bCs/>
          <w:sz w:val="24"/>
          <w:szCs w:val="24"/>
          <w:lang w:val="sr-Cyrl-RS"/>
        </w:rPr>
      </w:pPr>
      <w:r w:rsidRPr="00B352CE">
        <w:rPr>
          <w:rFonts w:ascii="Times New Roman" w:eastAsia="Arial" w:hAnsi="Times New Roman"/>
          <w:bCs/>
          <w:spacing w:val="1"/>
          <w:sz w:val="24"/>
          <w:szCs w:val="24"/>
          <w:lang w:val="sr-Cyrl-CS"/>
        </w:rPr>
        <w:t>да је Закључком Владе Републике Србије 05 Број: 401-6829/2017 од 27. јула 2017. године, Влада дала сагласност да Министарство грађевинарства, саобраћаја и инфраструктуре преузме обавезе по уговору који се односи на капиталне издатке и захтева плаћање у више година за капитални пројекат „Изградња аутопута Е-763, деоница Сурчин –Обреновац“.</w:t>
      </w:r>
    </w:p>
    <w:p w:rsidR="00B352CE" w:rsidRPr="00B352CE" w:rsidRDefault="00B352CE" w:rsidP="00B352CE">
      <w:pPr>
        <w:pStyle w:val="ListParagraph"/>
        <w:widowControl w:val="0"/>
        <w:numPr>
          <w:ilvl w:val="0"/>
          <w:numId w:val="27"/>
        </w:numPr>
        <w:spacing w:line="240" w:lineRule="auto"/>
        <w:ind w:left="0" w:firstLine="0"/>
        <w:jc w:val="both"/>
        <w:rPr>
          <w:rFonts w:ascii="Times New Roman" w:hAnsi="Times New Roman"/>
          <w:b/>
          <w:bCs/>
          <w:sz w:val="24"/>
          <w:szCs w:val="24"/>
          <w:lang w:val="sr-Cyrl-RS"/>
        </w:rPr>
      </w:pPr>
      <w:r w:rsidRPr="00B352CE">
        <w:rPr>
          <w:rFonts w:ascii="Times New Roman" w:hAnsi="Times New Roman"/>
          <w:bCs/>
          <w:sz w:val="24"/>
          <w:szCs w:val="24"/>
          <w:lang w:val="sr-Cyrl-CS" w:eastAsia="sr-Latn-CS"/>
        </w:rPr>
        <w:t>да је</w:t>
      </w:r>
      <w:r w:rsidRPr="00B352CE">
        <w:rPr>
          <w:rFonts w:ascii="Times New Roman" w:hAnsi="Times New Roman"/>
          <w:b/>
          <w:bCs/>
          <w:sz w:val="24"/>
          <w:szCs w:val="24"/>
          <w:lang w:val="sr-Cyrl-CS" w:eastAsia="sr-Latn-CS"/>
        </w:rPr>
        <w:t xml:space="preserve"> Пружалац услуге  </w:t>
      </w:r>
      <w:r w:rsidRPr="00B352CE">
        <w:rPr>
          <w:rFonts w:ascii="Times New Roman" w:hAnsi="Times New Roman"/>
          <w:sz w:val="24"/>
          <w:szCs w:val="24"/>
          <w:lang w:val="sr-Latn-CS" w:eastAsia="sr-Latn-CS"/>
        </w:rPr>
        <w:t>доставио понуду број</w:t>
      </w:r>
      <w:r w:rsidRPr="00B352CE">
        <w:rPr>
          <w:rFonts w:ascii="Times New Roman" w:hAnsi="Times New Roman"/>
          <w:sz w:val="24"/>
          <w:szCs w:val="24"/>
          <w:lang w:val="sr-Cyrl-RS" w:eastAsia="sr-Latn-CS"/>
        </w:rPr>
        <w:t xml:space="preserve"> ________</w:t>
      </w:r>
      <w:r w:rsidRPr="00B352CE">
        <w:rPr>
          <w:rFonts w:ascii="Times New Roman" w:hAnsi="Times New Roman"/>
          <w:sz w:val="24"/>
          <w:szCs w:val="24"/>
          <w:lang w:val="sr-Cyrl-CS"/>
        </w:rPr>
        <w:t xml:space="preserve"> </w:t>
      </w:r>
      <w:r w:rsidRPr="00B352CE">
        <w:rPr>
          <w:rFonts w:ascii="Times New Roman" w:hAnsi="Times New Roman"/>
          <w:sz w:val="24"/>
          <w:szCs w:val="24"/>
          <w:lang w:val="sr-Latn-CS" w:eastAsia="sr-Latn-CS"/>
        </w:rPr>
        <w:t>од</w:t>
      </w:r>
      <w:r w:rsidRPr="00B352CE">
        <w:rPr>
          <w:rFonts w:ascii="Times New Roman" w:hAnsi="Times New Roman"/>
          <w:sz w:val="24"/>
          <w:szCs w:val="24"/>
          <w:lang w:val="sr-Cyrl-RS" w:eastAsia="sr-Latn-CS"/>
        </w:rPr>
        <w:t xml:space="preserve"> _________</w:t>
      </w:r>
      <w:r w:rsidRPr="00B352CE">
        <w:rPr>
          <w:rFonts w:ascii="Times New Roman" w:hAnsi="Times New Roman"/>
          <w:sz w:val="24"/>
          <w:szCs w:val="24"/>
          <w:lang w:val="sr-Latn-CS" w:eastAsia="sr-Latn-CS"/>
        </w:rPr>
        <w:t xml:space="preserve"> </w:t>
      </w:r>
      <w:r w:rsidRPr="00B352CE">
        <w:rPr>
          <w:rFonts w:ascii="Times New Roman" w:hAnsi="Times New Roman"/>
          <w:sz w:val="24"/>
          <w:szCs w:val="24"/>
          <w:lang w:val="sr-Cyrl-RS" w:eastAsia="sr-Latn-CS"/>
        </w:rPr>
        <w:t>2017.</w:t>
      </w:r>
      <w:r w:rsidRPr="00B352CE">
        <w:rPr>
          <w:rFonts w:ascii="Times New Roman" w:hAnsi="Times New Roman"/>
          <w:sz w:val="24"/>
          <w:szCs w:val="24"/>
          <w:lang w:val="sr-Latn-CS" w:eastAsia="sr-Latn-CS"/>
        </w:rPr>
        <w:t xml:space="preserve"> </w:t>
      </w:r>
      <w:r w:rsidRPr="00B352CE">
        <w:rPr>
          <w:rFonts w:ascii="Times New Roman" w:hAnsi="Times New Roman"/>
          <w:sz w:val="24"/>
          <w:szCs w:val="24"/>
          <w:lang w:val="sr-Cyrl-CS" w:eastAsia="sr-Latn-CS"/>
        </w:rPr>
        <w:t xml:space="preserve">године, заведено код Наручиоца под бројем </w:t>
      </w:r>
      <w:r w:rsidRPr="00B352CE">
        <w:rPr>
          <w:rFonts w:ascii="Times New Roman" w:hAnsi="Times New Roman"/>
          <w:sz w:val="24"/>
          <w:szCs w:val="24"/>
          <w:lang w:val="sr-Cyrl-RS" w:eastAsia="sr-Latn-CS"/>
        </w:rPr>
        <w:t>________</w:t>
      </w:r>
      <w:r w:rsidRPr="00B352CE">
        <w:rPr>
          <w:rFonts w:ascii="Times New Roman" w:hAnsi="Times New Roman"/>
          <w:sz w:val="24"/>
          <w:szCs w:val="24"/>
          <w:lang w:val="sr-Cyrl-CS"/>
        </w:rPr>
        <w:t xml:space="preserve"> </w:t>
      </w:r>
      <w:r w:rsidRPr="00B352CE">
        <w:rPr>
          <w:rFonts w:ascii="Times New Roman" w:hAnsi="Times New Roman"/>
          <w:sz w:val="24"/>
          <w:szCs w:val="24"/>
          <w:lang w:val="sr-Latn-CS" w:eastAsia="sr-Latn-CS"/>
        </w:rPr>
        <w:t>од</w:t>
      </w:r>
      <w:r w:rsidRPr="00B352CE">
        <w:rPr>
          <w:rFonts w:ascii="Times New Roman" w:hAnsi="Times New Roman"/>
          <w:sz w:val="24"/>
          <w:szCs w:val="24"/>
          <w:lang w:val="sr-Cyrl-RS" w:eastAsia="sr-Latn-CS"/>
        </w:rPr>
        <w:t xml:space="preserve"> _________</w:t>
      </w:r>
      <w:r w:rsidRPr="00B352CE">
        <w:rPr>
          <w:rFonts w:ascii="Times New Roman" w:hAnsi="Times New Roman"/>
          <w:sz w:val="24"/>
          <w:szCs w:val="24"/>
          <w:lang w:val="sr-Latn-CS" w:eastAsia="sr-Latn-CS"/>
        </w:rPr>
        <w:t xml:space="preserve"> </w:t>
      </w:r>
      <w:r w:rsidRPr="00B352CE">
        <w:rPr>
          <w:rFonts w:ascii="Times New Roman" w:hAnsi="Times New Roman"/>
          <w:sz w:val="24"/>
          <w:szCs w:val="24"/>
          <w:lang w:val="sr-Cyrl-RS" w:eastAsia="sr-Latn-CS"/>
        </w:rPr>
        <w:t>2017.</w:t>
      </w:r>
      <w:r w:rsidRPr="00B352CE">
        <w:rPr>
          <w:rFonts w:ascii="Times New Roman" w:hAnsi="Times New Roman"/>
          <w:sz w:val="24"/>
          <w:szCs w:val="24"/>
          <w:lang w:val="sr-Cyrl-CS" w:eastAsia="sr-Latn-CS"/>
        </w:rPr>
        <w:t xml:space="preserve"> године, </w:t>
      </w:r>
      <w:r w:rsidRPr="00B352CE">
        <w:rPr>
          <w:rFonts w:ascii="Times New Roman" w:hAnsi="Times New Roman"/>
          <w:sz w:val="24"/>
          <w:szCs w:val="24"/>
          <w:lang w:val="sr-Cyrl-RS" w:eastAsia="sr-Latn-CS"/>
        </w:rPr>
        <w:t>која се налази у прилогу уговора и саставни је део уговора</w:t>
      </w:r>
      <w:r w:rsidRPr="00B352CE">
        <w:rPr>
          <w:rFonts w:ascii="Times New Roman" w:hAnsi="Times New Roman"/>
          <w:i/>
          <w:sz w:val="24"/>
          <w:szCs w:val="24"/>
          <w:lang w:val="sr-Cyrl-CS" w:eastAsia="sr-Latn-CS"/>
        </w:rPr>
        <w:t xml:space="preserve">. </w:t>
      </w:r>
    </w:p>
    <w:p w:rsidR="00B352CE" w:rsidRPr="00B352CE" w:rsidRDefault="00B352CE" w:rsidP="00B352CE">
      <w:pPr>
        <w:pStyle w:val="ListParagraph"/>
        <w:widowControl w:val="0"/>
        <w:numPr>
          <w:ilvl w:val="0"/>
          <w:numId w:val="27"/>
        </w:numPr>
        <w:spacing w:line="240" w:lineRule="auto"/>
        <w:ind w:left="0" w:firstLine="0"/>
        <w:jc w:val="both"/>
        <w:rPr>
          <w:rFonts w:ascii="Times New Roman" w:hAnsi="Times New Roman"/>
          <w:b/>
          <w:bCs/>
          <w:sz w:val="24"/>
          <w:szCs w:val="24"/>
          <w:lang w:val="sr-Cyrl-RS"/>
        </w:rPr>
      </w:pPr>
      <w:r w:rsidRPr="00B352CE">
        <w:rPr>
          <w:rFonts w:ascii="Times New Roman" w:hAnsi="Times New Roman"/>
          <w:sz w:val="24"/>
          <w:szCs w:val="24"/>
          <w:lang w:val="sr-Cyrl-CS" w:eastAsia="sr-Latn-CS"/>
        </w:rPr>
        <w:t>да је</w:t>
      </w:r>
      <w:r w:rsidRPr="00B352CE">
        <w:rPr>
          <w:rFonts w:ascii="Times New Roman" w:hAnsi="Times New Roman"/>
          <w:sz w:val="24"/>
          <w:szCs w:val="24"/>
          <w:lang w:val="sr-Latn-CS" w:eastAsia="sr-Latn-CS"/>
        </w:rPr>
        <w:t xml:space="preserve"> </w:t>
      </w:r>
      <w:r w:rsidRPr="00B352CE">
        <w:rPr>
          <w:rFonts w:ascii="Times New Roman" w:hAnsi="Times New Roman"/>
          <w:b/>
          <w:bCs/>
          <w:sz w:val="24"/>
          <w:szCs w:val="24"/>
          <w:lang w:val="sr-Latn-CS" w:eastAsia="sr-Latn-CS"/>
        </w:rPr>
        <w:t>Наручилац</w:t>
      </w:r>
      <w:r w:rsidRPr="00B352CE">
        <w:rPr>
          <w:rFonts w:ascii="Times New Roman" w:hAnsi="Times New Roman"/>
          <w:sz w:val="24"/>
          <w:szCs w:val="24"/>
          <w:lang w:val="sr-Latn-CS" w:eastAsia="sr-Latn-CS"/>
        </w:rPr>
        <w:t xml:space="preserve">, </w:t>
      </w:r>
      <w:r w:rsidRPr="00B352CE">
        <w:rPr>
          <w:rFonts w:ascii="Times New Roman" w:hAnsi="Times New Roman"/>
          <w:sz w:val="24"/>
          <w:szCs w:val="24"/>
          <w:lang w:val="sr-Cyrl-RS" w:eastAsia="sr-Latn-CS"/>
        </w:rPr>
        <w:t>у складу са чланом 107. став 3. и члан 108. ЗЈН, на основу понуде   Пружаоца услуге и</w:t>
      </w:r>
      <w:r w:rsidRPr="00B352CE">
        <w:rPr>
          <w:rFonts w:ascii="Times New Roman" w:hAnsi="Times New Roman"/>
          <w:sz w:val="24"/>
          <w:szCs w:val="24"/>
          <w:lang w:val="sr-Latn-CS" w:eastAsia="sr-Latn-CS"/>
        </w:rPr>
        <w:t xml:space="preserve"> </w:t>
      </w:r>
      <w:r w:rsidRPr="00B352CE">
        <w:rPr>
          <w:rFonts w:ascii="Times New Roman" w:hAnsi="Times New Roman"/>
          <w:sz w:val="24"/>
          <w:szCs w:val="24"/>
          <w:lang w:val="sr-Cyrl-RS" w:eastAsia="sr-Latn-CS"/>
        </w:rPr>
        <w:t>О</w:t>
      </w:r>
      <w:r w:rsidRPr="00B352CE">
        <w:rPr>
          <w:rFonts w:ascii="Times New Roman" w:hAnsi="Times New Roman"/>
          <w:sz w:val="24"/>
          <w:szCs w:val="24"/>
          <w:lang w:val="sr-Latn-CS" w:eastAsia="sr-Latn-CS"/>
        </w:rPr>
        <w:t>длук</w:t>
      </w:r>
      <w:r w:rsidRPr="00B352CE">
        <w:rPr>
          <w:rFonts w:ascii="Times New Roman" w:hAnsi="Times New Roman"/>
          <w:sz w:val="24"/>
          <w:szCs w:val="24"/>
          <w:lang w:val="sr-Cyrl-RS" w:eastAsia="sr-Latn-CS"/>
        </w:rPr>
        <w:t>е</w:t>
      </w:r>
      <w:r w:rsidRPr="00B352CE">
        <w:rPr>
          <w:rFonts w:ascii="Times New Roman" w:hAnsi="Times New Roman"/>
          <w:sz w:val="24"/>
          <w:szCs w:val="24"/>
          <w:lang w:val="sr-Latn-CS" w:eastAsia="sr-Latn-CS"/>
        </w:rPr>
        <w:t xml:space="preserve"> о додели уговора број</w:t>
      </w:r>
      <w:r w:rsidRPr="00B352CE">
        <w:rPr>
          <w:rFonts w:ascii="Times New Roman" w:hAnsi="Times New Roman"/>
          <w:sz w:val="24"/>
          <w:szCs w:val="24"/>
          <w:lang w:val="sr-Cyrl-CS" w:eastAsia="en-GB"/>
        </w:rPr>
        <w:t xml:space="preserve"> </w:t>
      </w:r>
      <w:r w:rsidRPr="00B352CE">
        <w:rPr>
          <w:rFonts w:ascii="Times New Roman" w:hAnsi="Times New Roman"/>
          <w:sz w:val="24"/>
          <w:szCs w:val="24"/>
          <w:lang w:val="sr-Cyrl-RS" w:eastAsia="sr-Latn-CS"/>
        </w:rPr>
        <w:t>________</w:t>
      </w:r>
      <w:r w:rsidRPr="00B352CE">
        <w:rPr>
          <w:rFonts w:ascii="Times New Roman" w:hAnsi="Times New Roman"/>
          <w:sz w:val="24"/>
          <w:szCs w:val="24"/>
          <w:lang w:val="sr-Cyrl-CS"/>
        </w:rPr>
        <w:t xml:space="preserve"> </w:t>
      </w:r>
      <w:r w:rsidRPr="00B352CE">
        <w:rPr>
          <w:rFonts w:ascii="Times New Roman" w:hAnsi="Times New Roman"/>
          <w:sz w:val="24"/>
          <w:szCs w:val="24"/>
          <w:lang w:val="sr-Latn-CS" w:eastAsia="sr-Latn-CS"/>
        </w:rPr>
        <w:t>од</w:t>
      </w:r>
      <w:r w:rsidRPr="00B352CE">
        <w:rPr>
          <w:rFonts w:ascii="Times New Roman" w:hAnsi="Times New Roman"/>
          <w:sz w:val="24"/>
          <w:szCs w:val="24"/>
          <w:lang w:val="sr-Cyrl-RS" w:eastAsia="sr-Latn-CS"/>
        </w:rPr>
        <w:t xml:space="preserve"> _________</w:t>
      </w:r>
      <w:r w:rsidRPr="00B352CE">
        <w:rPr>
          <w:rFonts w:ascii="Times New Roman" w:hAnsi="Times New Roman"/>
          <w:sz w:val="24"/>
          <w:szCs w:val="24"/>
          <w:lang w:val="sr-Latn-CS" w:eastAsia="sr-Latn-CS"/>
        </w:rPr>
        <w:t xml:space="preserve"> </w:t>
      </w:r>
      <w:r w:rsidRPr="00B352CE">
        <w:rPr>
          <w:rFonts w:ascii="Times New Roman" w:hAnsi="Times New Roman"/>
          <w:sz w:val="24"/>
          <w:szCs w:val="24"/>
          <w:lang w:val="sr-Cyrl-RS" w:eastAsia="sr-Latn-CS"/>
        </w:rPr>
        <w:t xml:space="preserve">2017. </w:t>
      </w:r>
      <w:r w:rsidRPr="00B352CE">
        <w:rPr>
          <w:rFonts w:ascii="Times New Roman" w:hAnsi="Times New Roman"/>
          <w:sz w:val="24"/>
          <w:szCs w:val="24"/>
          <w:lang w:val="sr-Latn-CS" w:eastAsia="sr-Latn-CS"/>
        </w:rPr>
        <w:t>године, изабрао</w:t>
      </w:r>
      <w:r w:rsidRPr="00B352CE">
        <w:rPr>
          <w:rFonts w:ascii="Times New Roman" w:hAnsi="Times New Roman"/>
          <w:sz w:val="24"/>
          <w:szCs w:val="24"/>
          <w:lang w:val="sr-Cyrl-RS" w:eastAsia="sr-Latn-CS"/>
        </w:rPr>
        <w:t xml:space="preserve"> понуду</w:t>
      </w:r>
      <w:r w:rsidRPr="00B352CE">
        <w:rPr>
          <w:rFonts w:ascii="Times New Roman" w:hAnsi="Times New Roman"/>
          <w:sz w:val="24"/>
          <w:szCs w:val="24"/>
          <w:lang w:val="sr-Latn-CS" w:eastAsia="sr-Latn-CS"/>
        </w:rPr>
        <w:t xml:space="preserve"> </w:t>
      </w:r>
      <w:r w:rsidRPr="00B352CE">
        <w:rPr>
          <w:rFonts w:ascii="Times New Roman" w:hAnsi="Times New Roman"/>
          <w:b/>
          <w:sz w:val="24"/>
          <w:szCs w:val="24"/>
          <w:lang w:val="sr-Cyrl-RS" w:eastAsia="sr-Latn-CS"/>
        </w:rPr>
        <w:t xml:space="preserve">Пружаоца услуге </w:t>
      </w:r>
      <w:r w:rsidRPr="00B352CE">
        <w:rPr>
          <w:rFonts w:ascii="Times New Roman" w:hAnsi="Times New Roman"/>
          <w:sz w:val="24"/>
          <w:szCs w:val="24"/>
          <w:lang w:val="sr-Cyrl-RS" w:eastAsia="sr-Latn-CS"/>
        </w:rPr>
        <w:t>за набавку</w:t>
      </w:r>
      <w:r w:rsidRPr="00B352CE">
        <w:rPr>
          <w:rFonts w:ascii="Times New Roman" w:hAnsi="Times New Roman"/>
          <w:b/>
          <w:sz w:val="24"/>
          <w:szCs w:val="24"/>
          <w:lang w:val="sr-Cyrl-RS"/>
        </w:rPr>
        <w:t xml:space="preserve"> </w:t>
      </w:r>
      <w:r w:rsidRPr="00B352CE">
        <w:rPr>
          <w:rFonts w:ascii="Times New Roman" w:hAnsi="Times New Roman"/>
          <w:b/>
          <w:sz w:val="24"/>
          <w:szCs w:val="24"/>
          <w:lang w:val="ru-RU"/>
        </w:rPr>
        <w:t>услуге надзорног органа (инжињера) за реализацију Комерцијалног уговора о пројектовању и извођењу радова на изградњи аутопута Е-763 деоница Сурчин – Обреновац</w:t>
      </w:r>
      <w:r w:rsidRPr="00B352CE">
        <w:rPr>
          <w:rFonts w:ascii="Times New Roman" w:hAnsi="Times New Roman"/>
          <w:b/>
          <w:bCs/>
          <w:sz w:val="24"/>
          <w:szCs w:val="24"/>
          <w:lang w:val="sr-Cyrl-RS"/>
        </w:rPr>
        <w:t>.</w:t>
      </w:r>
    </w:p>
    <w:p w:rsidR="00B352CE" w:rsidRPr="00B352CE" w:rsidRDefault="00B352CE" w:rsidP="00B352CE">
      <w:pPr>
        <w:keepNext/>
        <w:autoSpaceDE w:val="0"/>
        <w:autoSpaceDN w:val="0"/>
        <w:spacing w:before="120" w:after="120"/>
        <w:jc w:val="both"/>
        <w:rPr>
          <w:b/>
        </w:rPr>
      </w:pPr>
      <w:r w:rsidRPr="00B352CE">
        <w:rPr>
          <w:b/>
        </w:rPr>
        <w:lastRenderedPageBreak/>
        <w:t>ПРЕДМЕТ УГОВОРА</w:t>
      </w:r>
    </w:p>
    <w:p w:rsidR="00B352CE" w:rsidRPr="00B352CE" w:rsidRDefault="00B352CE" w:rsidP="00B352CE">
      <w:pPr>
        <w:keepNext/>
        <w:spacing w:after="120"/>
        <w:jc w:val="center"/>
        <w:rPr>
          <w:b/>
        </w:rPr>
      </w:pPr>
      <w:r w:rsidRPr="00B352CE">
        <w:rPr>
          <w:b/>
        </w:rPr>
        <w:t>Члан 2.</w:t>
      </w:r>
    </w:p>
    <w:p w:rsidR="00B352CE" w:rsidRPr="00B352CE" w:rsidRDefault="00B352CE" w:rsidP="00B352CE">
      <w:pPr>
        <w:jc w:val="both"/>
        <w:rPr>
          <w:b/>
          <w:bCs/>
          <w:color w:val="000000"/>
          <w:lang w:val="sr-Cyrl-RS"/>
        </w:rPr>
      </w:pPr>
      <w:r w:rsidRPr="00B352CE">
        <w:t xml:space="preserve">Предмет уговора </w:t>
      </w:r>
      <w:r w:rsidRPr="00B352CE">
        <w:rPr>
          <w:lang w:val="sr-Cyrl-CS"/>
        </w:rPr>
        <w:t xml:space="preserve">је пружање </w:t>
      </w:r>
      <w:r w:rsidRPr="00B352CE">
        <w:rPr>
          <w:b/>
          <w:lang w:val="ru-RU"/>
        </w:rPr>
        <w:t>услуге надзорног органа (инжињера) за реализацију Комерцијалног уговора о пројектовању и извођењу радова на изградњи аутопута Е-763 деоница Сурчин – Обреновац,</w:t>
      </w:r>
      <w:r w:rsidRPr="00B352CE">
        <w:rPr>
          <w:b/>
          <w:bCs/>
          <w:color w:val="000000"/>
          <w:lang w:val="sr-Cyrl-RS"/>
        </w:rPr>
        <w:t xml:space="preserve"> </w:t>
      </w:r>
      <w:r w:rsidRPr="00B352CE">
        <w:rPr>
          <w:bCs/>
          <w:color w:val="000000"/>
          <w:lang w:val="sr-Cyrl-RS"/>
        </w:rPr>
        <w:t>по основу Комерцијалног уговора и</w:t>
      </w:r>
      <w:r w:rsidRPr="00B352CE">
        <w:rPr>
          <w:lang w:val="sr-Cyrl-CS"/>
        </w:rPr>
        <w:t xml:space="preserve"> према </w:t>
      </w:r>
      <w:r w:rsidRPr="00B352CE">
        <w:t>Пројектном задатку дефинисаном у Поглављу III конкурсне документације.</w:t>
      </w:r>
    </w:p>
    <w:p w:rsidR="00B352CE" w:rsidRPr="00B352CE" w:rsidRDefault="00B352CE" w:rsidP="00B352CE">
      <w:pPr>
        <w:keepNext/>
        <w:autoSpaceDE w:val="0"/>
        <w:autoSpaceDN w:val="0"/>
        <w:spacing w:before="120" w:after="120"/>
        <w:jc w:val="both"/>
        <w:rPr>
          <w:b/>
          <w:lang w:val="sr-Cyrl-RS"/>
        </w:rPr>
      </w:pPr>
      <w:r w:rsidRPr="00B352CE">
        <w:rPr>
          <w:b/>
          <w:lang w:val="sr-Cyrl-RS"/>
        </w:rPr>
        <w:t>ВРЕДНОСТ УСЛУГА</w:t>
      </w:r>
    </w:p>
    <w:p w:rsidR="00B352CE" w:rsidRPr="00B352CE" w:rsidRDefault="00B352CE" w:rsidP="00B352CE">
      <w:pPr>
        <w:keepNext/>
        <w:spacing w:after="120"/>
        <w:jc w:val="center"/>
        <w:rPr>
          <w:b/>
          <w:lang w:val="sr-Cyrl-RS"/>
        </w:rPr>
      </w:pPr>
      <w:r w:rsidRPr="00B352CE">
        <w:rPr>
          <w:b/>
          <w:lang w:val="sr-Cyrl-RS"/>
        </w:rPr>
        <w:t>Члан 3.</w:t>
      </w:r>
    </w:p>
    <w:p w:rsidR="00B352CE" w:rsidRPr="00B352CE" w:rsidRDefault="00B352CE" w:rsidP="00A27B16">
      <w:pPr>
        <w:jc w:val="both"/>
        <w:rPr>
          <w:lang w:val="sr-Cyrl-RS"/>
        </w:rPr>
      </w:pPr>
      <w:r w:rsidRPr="00B352CE">
        <w:rPr>
          <w:lang w:val="sr-Cyrl-RS"/>
        </w:rPr>
        <w:t>Уговорену цену чине:</w:t>
      </w:r>
    </w:p>
    <w:p w:rsidR="00B352CE" w:rsidRPr="00B352CE" w:rsidRDefault="00B352CE" w:rsidP="00A27B16">
      <w:pPr>
        <w:numPr>
          <w:ilvl w:val="0"/>
          <w:numId w:val="25"/>
        </w:numPr>
        <w:tabs>
          <w:tab w:val="clear" w:pos="1500"/>
        </w:tabs>
        <w:ind w:left="0" w:firstLine="0"/>
        <w:jc w:val="both"/>
      </w:pPr>
      <w:r w:rsidRPr="00B352CE">
        <w:t>цена услуге вршења стручног надзора из чл. 2. овог Уговора са свим пратећим трошковима, без пореза на додату вредност, у износу од ________________________ динара</w:t>
      </w:r>
    </w:p>
    <w:p w:rsidR="00B352CE" w:rsidRPr="00B352CE" w:rsidRDefault="00B352CE" w:rsidP="00A27B16">
      <w:pPr>
        <w:numPr>
          <w:ilvl w:val="0"/>
          <w:numId w:val="25"/>
        </w:numPr>
        <w:tabs>
          <w:tab w:val="clear" w:pos="1500"/>
        </w:tabs>
        <w:ind w:left="0" w:firstLine="0"/>
        <w:jc w:val="both"/>
      </w:pPr>
      <w:r w:rsidRPr="00B352CE">
        <w:t>порез на додату вредност у износу од ___________________ динара</w:t>
      </w:r>
    </w:p>
    <w:p w:rsidR="00B352CE" w:rsidRPr="00B352CE" w:rsidRDefault="00B352CE" w:rsidP="00A27B16">
      <w:pPr>
        <w:jc w:val="both"/>
      </w:pPr>
      <w:r w:rsidRPr="00B352CE">
        <w:t>Укупна уговорена цена износи ___</w:t>
      </w:r>
      <w:r w:rsidR="00A27B16">
        <w:t>________________________ динара</w:t>
      </w:r>
    </w:p>
    <w:p w:rsidR="00B352CE" w:rsidRPr="00B352CE" w:rsidRDefault="00B352CE" w:rsidP="00A27B16">
      <w:r w:rsidRPr="00B352CE">
        <w:t>(словима: _______________________________</w:t>
      </w:r>
      <w:r w:rsidR="00A27B16">
        <w:t>______________________________</w:t>
      </w:r>
      <w:r w:rsidRPr="00B352CE">
        <w:t>динара)</w:t>
      </w:r>
    </w:p>
    <w:p w:rsidR="00B352CE" w:rsidRPr="00B352CE" w:rsidRDefault="00B352CE" w:rsidP="00A27B16">
      <w:pPr>
        <w:jc w:val="both"/>
      </w:pPr>
    </w:p>
    <w:p w:rsidR="00B352CE" w:rsidRPr="00B352CE" w:rsidRDefault="00B352CE" w:rsidP="00A27B16">
      <w:pPr>
        <w:jc w:val="both"/>
      </w:pPr>
      <w:r w:rsidRPr="00B352CE">
        <w:rPr>
          <w:color w:val="FF0000"/>
        </w:rPr>
        <w:t xml:space="preserve"> </w:t>
      </w:r>
      <w:r w:rsidRPr="00B352CE">
        <w:t>Уговорена цена је фиксна и не може се мењати до окончања извршења уговора.</w:t>
      </w:r>
    </w:p>
    <w:p w:rsidR="00B352CE" w:rsidRPr="00B352CE" w:rsidRDefault="00B352CE" w:rsidP="00B352CE">
      <w:pPr>
        <w:keepNext/>
        <w:autoSpaceDE w:val="0"/>
        <w:autoSpaceDN w:val="0"/>
        <w:spacing w:before="120" w:after="120"/>
        <w:jc w:val="both"/>
        <w:rPr>
          <w:b/>
        </w:rPr>
      </w:pPr>
      <w:r w:rsidRPr="00B352CE">
        <w:rPr>
          <w:b/>
        </w:rPr>
        <w:t>ДИНАМИКА И НАЧИН ПЛАЋАЊА</w:t>
      </w:r>
    </w:p>
    <w:p w:rsidR="00B352CE" w:rsidRPr="00B352CE" w:rsidRDefault="00B352CE" w:rsidP="00B352CE">
      <w:pPr>
        <w:keepNext/>
        <w:spacing w:after="120"/>
        <w:jc w:val="center"/>
        <w:rPr>
          <w:b/>
        </w:rPr>
      </w:pPr>
      <w:r w:rsidRPr="00B352CE">
        <w:rPr>
          <w:b/>
        </w:rPr>
        <w:t>Члан 4.</w:t>
      </w:r>
    </w:p>
    <w:p w:rsidR="00B352CE" w:rsidRPr="00B352CE" w:rsidRDefault="00B352CE" w:rsidP="00C24853">
      <w:pPr>
        <w:pStyle w:val="CommentText"/>
        <w:ind w:firstLine="720"/>
        <w:jc w:val="both"/>
        <w:rPr>
          <w:rFonts w:ascii="Times New Roman" w:hAnsi="Times New Roman"/>
          <w:sz w:val="24"/>
          <w:szCs w:val="24"/>
        </w:rPr>
      </w:pPr>
      <w:r w:rsidRPr="00B352CE">
        <w:rPr>
          <w:rFonts w:ascii="Times New Roman" w:eastAsia="Times New Roman" w:hAnsi="Times New Roman"/>
          <w:sz w:val="24"/>
          <w:szCs w:val="24"/>
        </w:rPr>
        <w:t>Уговорне стране су сагласне да ће Пружаоцу услуге</w:t>
      </w:r>
      <w:r w:rsidRPr="00B352CE">
        <w:rPr>
          <w:rFonts w:ascii="Times New Roman" w:eastAsia="Times New Roman" w:hAnsi="Times New Roman"/>
          <w:sz w:val="24"/>
          <w:szCs w:val="24"/>
          <w:lang w:val="sr-Cyrl-CS"/>
        </w:rPr>
        <w:t xml:space="preserve"> </w:t>
      </w:r>
      <w:r w:rsidRPr="00B352CE">
        <w:rPr>
          <w:rFonts w:ascii="Times New Roman" w:eastAsia="Times New Roman" w:hAnsi="Times New Roman"/>
          <w:sz w:val="24"/>
          <w:szCs w:val="24"/>
        </w:rPr>
        <w:t xml:space="preserve">исплата уговореног износа из члана 3. овог Уговора бити извршена у складу са одредбама Клаузула 6.2 и 6.3 </w:t>
      </w:r>
      <w:r w:rsidRPr="00B352CE">
        <w:rPr>
          <w:rFonts w:ascii="Times New Roman" w:hAnsi="Times New Roman"/>
          <w:sz w:val="24"/>
          <w:szCs w:val="24"/>
          <w:lang w:val="sr-Cyrl-RS"/>
        </w:rPr>
        <w:t xml:space="preserve">Општи услови </w:t>
      </w:r>
      <w:proofErr w:type="gramStart"/>
      <w:r w:rsidRPr="00B352CE">
        <w:rPr>
          <w:rFonts w:ascii="Times New Roman" w:hAnsi="Times New Roman"/>
          <w:sz w:val="24"/>
          <w:szCs w:val="24"/>
          <w:lang w:val="sr-Cyrl-RS"/>
        </w:rPr>
        <w:t>уговора(</w:t>
      </w:r>
      <w:proofErr w:type="gramEnd"/>
      <w:r w:rsidRPr="00B352CE">
        <w:rPr>
          <w:rFonts w:ascii="Times New Roman" w:hAnsi="Times New Roman"/>
          <w:sz w:val="24"/>
          <w:szCs w:val="24"/>
          <w:lang w:val="sr-Cyrl-RS"/>
        </w:rPr>
        <w:t xml:space="preserve">у даљем тексту ОУУ) </w:t>
      </w:r>
      <w:r w:rsidRPr="00B352CE">
        <w:rPr>
          <w:rFonts w:ascii="Times New Roman" w:eastAsia="Times New Roman" w:hAnsi="Times New Roman"/>
          <w:sz w:val="24"/>
          <w:szCs w:val="24"/>
        </w:rPr>
        <w:t xml:space="preserve">и </w:t>
      </w:r>
      <w:r w:rsidRPr="00B352CE">
        <w:rPr>
          <w:rFonts w:ascii="Times New Roman" w:hAnsi="Times New Roman"/>
          <w:sz w:val="24"/>
          <w:szCs w:val="24"/>
          <w:lang w:val="sr-Cyrl-RS"/>
        </w:rPr>
        <w:t>посебни услови уговора (у даљем тексту ПУУ).</w:t>
      </w:r>
    </w:p>
    <w:p w:rsidR="00B352CE" w:rsidRPr="00B352CE" w:rsidRDefault="00B352CE" w:rsidP="00B352CE">
      <w:pPr>
        <w:jc w:val="both"/>
        <w:rPr>
          <w:lang w:val="sr-Cyrl-CS"/>
        </w:rPr>
      </w:pPr>
      <w:r w:rsidRPr="00B352CE">
        <w:rPr>
          <w:lang w:val="sr-Cyrl-CS"/>
        </w:rPr>
        <w:t>Плаћање аванса вршиће се у року до 45 дана, у складу са Законом о роковима измирења новчаних обавеза у комерцијалним трансакцијама од дана када Пружаоцу услуге достави Наручиоцу:</w:t>
      </w:r>
    </w:p>
    <w:p w:rsidR="00B352CE" w:rsidRPr="00B352CE" w:rsidRDefault="00B352CE" w:rsidP="00B352CE">
      <w:pPr>
        <w:jc w:val="both"/>
        <w:rPr>
          <w:rFonts w:eastAsia="Calibri"/>
          <w:bCs/>
          <w:color w:val="000000"/>
          <w:lang w:val="sr-Cyrl-CS"/>
        </w:rPr>
      </w:pPr>
      <w:r w:rsidRPr="00B352CE">
        <w:rPr>
          <w:rFonts w:eastAsia="Calibri"/>
          <w:bCs/>
          <w:color w:val="000000"/>
          <w:lang w:val="sr-Cyrl-CS"/>
        </w:rPr>
        <w:t xml:space="preserve">Наручилац се обавезује да </w:t>
      </w:r>
      <w:r w:rsidRPr="00B352CE">
        <w:rPr>
          <w:lang w:val="sr-Cyrl-CS"/>
        </w:rPr>
        <w:t xml:space="preserve">Пружаоцу услуге </w:t>
      </w:r>
      <w:r w:rsidRPr="00B352CE">
        <w:rPr>
          <w:rFonts w:eastAsia="Calibri"/>
          <w:bCs/>
          <w:color w:val="000000"/>
          <w:lang w:val="sr-Cyrl-CS"/>
        </w:rPr>
        <w:t xml:space="preserve">у исплати укупну уговорену вредност из члана 3. овог уговора на следећи начин: </w:t>
      </w:r>
    </w:p>
    <w:p w:rsidR="00B352CE" w:rsidRPr="00B352CE" w:rsidRDefault="00B352CE" w:rsidP="00B352CE">
      <w:pPr>
        <w:tabs>
          <w:tab w:val="left" w:pos="0"/>
        </w:tabs>
        <w:jc w:val="both"/>
        <w:rPr>
          <w:rFonts w:eastAsia="Malgun Gothic"/>
          <w:lang w:val="sr-Cyrl-CS"/>
        </w:rPr>
      </w:pPr>
      <w:r w:rsidRPr="00B352CE">
        <w:rPr>
          <w:rFonts w:eastAsia="Calibri"/>
          <w:color w:val="000000"/>
        </w:rPr>
        <w:tab/>
        <w:t xml:space="preserve">1) </w:t>
      </w:r>
      <w:r w:rsidRPr="00B352CE">
        <w:rPr>
          <w:rFonts w:eastAsia="Calibri"/>
          <w:color w:val="000000"/>
          <w:lang w:val="sr-Cyrl-CS"/>
        </w:rPr>
        <w:t>аванс у висини од</w:t>
      </w:r>
      <w:r w:rsidRPr="00B352CE">
        <w:rPr>
          <w:rFonts w:eastAsia="Calibri"/>
          <w:color w:val="000000"/>
        </w:rPr>
        <w:t xml:space="preserve"> </w:t>
      </w:r>
      <w:r w:rsidRPr="00B352CE">
        <w:rPr>
          <w:rFonts w:eastAsia="Calibri"/>
          <w:color w:val="000000"/>
          <w:lang w:val="sr-Cyrl-CS"/>
        </w:rPr>
        <w:t xml:space="preserve">___ </w:t>
      </w:r>
      <w:r w:rsidRPr="00B352CE">
        <w:rPr>
          <w:rFonts w:eastAsia="Calibri"/>
          <w:color w:val="000000"/>
        </w:rPr>
        <w:t>%</w:t>
      </w:r>
      <w:r w:rsidRPr="00B352CE">
        <w:rPr>
          <w:rFonts w:eastAsia="Calibri"/>
          <w:color w:val="000000"/>
          <w:lang w:val="sr-Cyrl-CS"/>
        </w:rPr>
        <w:t>,</w:t>
      </w:r>
      <w:r w:rsidRPr="00B352CE">
        <w:rPr>
          <w:rFonts w:eastAsia="Calibri"/>
          <w:color w:val="000000"/>
        </w:rPr>
        <w:t xml:space="preserve"> </w:t>
      </w:r>
      <w:r w:rsidRPr="00B352CE">
        <w:rPr>
          <w:rFonts w:eastAsia="Calibri"/>
          <w:color w:val="000000"/>
          <w:lang w:val="sr-Cyrl-CS"/>
        </w:rPr>
        <w:t xml:space="preserve">од укупно уговорене вредности, у </w:t>
      </w:r>
      <w:r w:rsidRPr="00B352CE">
        <w:rPr>
          <w:rFonts w:eastAsia="Calibri"/>
          <w:color w:val="000000"/>
        </w:rPr>
        <w:t>износ</w:t>
      </w:r>
      <w:r w:rsidRPr="00B352CE">
        <w:rPr>
          <w:rFonts w:eastAsia="Calibri"/>
          <w:color w:val="000000"/>
          <w:lang w:val="sr-Cyrl-CS"/>
        </w:rPr>
        <w:t>у</w:t>
      </w:r>
      <w:r w:rsidRPr="00B352CE">
        <w:rPr>
          <w:rFonts w:eastAsia="Calibri"/>
          <w:color w:val="000000"/>
        </w:rPr>
        <w:t xml:space="preserve"> од </w:t>
      </w:r>
      <w:r w:rsidRPr="00B352CE">
        <w:rPr>
          <w:rFonts w:eastAsia="Calibri"/>
          <w:color w:val="000000"/>
          <w:lang w:val="sr-Cyrl-CS"/>
        </w:rPr>
        <w:t>__________________</w:t>
      </w:r>
      <w:r w:rsidRPr="00B352CE">
        <w:rPr>
          <w:rFonts w:eastAsia="Calibri"/>
          <w:color w:val="000000"/>
        </w:rPr>
        <w:t xml:space="preserve"> динара</w:t>
      </w:r>
      <w:r w:rsidRPr="00B352CE">
        <w:rPr>
          <w:rFonts w:eastAsia="Calibri"/>
          <w:color w:val="000000"/>
          <w:lang w:val="sr-Cyrl-CS"/>
        </w:rPr>
        <w:t xml:space="preserve"> са ПДВ (словима:       </w:t>
      </w:r>
      <w:proofErr w:type="gramStart"/>
      <w:r w:rsidRPr="00B352CE">
        <w:rPr>
          <w:rFonts w:eastAsia="Calibri"/>
          <w:color w:val="000000"/>
          <w:lang w:val="sr-Cyrl-CS"/>
        </w:rPr>
        <w:t xml:space="preserve">  )</w:t>
      </w:r>
      <w:proofErr w:type="gramEnd"/>
      <w:r w:rsidRPr="00B352CE">
        <w:rPr>
          <w:rFonts w:eastAsia="Calibri"/>
          <w:color w:val="000000"/>
          <w:lang w:val="sr-Cyrl-CS"/>
        </w:rPr>
        <w:t xml:space="preserve"> </w:t>
      </w:r>
      <w:r w:rsidRPr="00B352CE">
        <w:rPr>
          <w:rFonts w:eastAsia="Malgun Gothic"/>
          <w:lang w:val="sr-Cyrl-CS"/>
        </w:rPr>
        <w:t>од дана када Изв</w:t>
      </w:r>
      <w:r w:rsidRPr="00B352CE">
        <w:rPr>
          <w:rFonts w:eastAsia="Malgun Gothic"/>
        </w:rPr>
        <w:t>o</w:t>
      </w:r>
      <w:r w:rsidRPr="00B352CE">
        <w:rPr>
          <w:rFonts w:eastAsia="Malgun Gothic"/>
          <w:lang w:val="sr-Cyrl-CS"/>
        </w:rPr>
        <w:t xml:space="preserve">ђач достави Наручиоцу: </w:t>
      </w:r>
    </w:p>
    <w:p w:rsidR="00B352CE" w:rsidRPr="00B352CE" w:rsidRDefault="00B352CE" w:rsidP="00B352CE">
      <w:pPr>
        <w:numPr>
          <w:ilvl w:val="0"/>
          <w:numId w:val="28"/>
        </w:numPr>
        <w:ind w:left="0" w:firstLine="0"/>
        <w:jc w:val="both"/>
        <w:rPr>
          <w:lang w:val="sr-Cyrl-CS"/>
        </w:rPr>
      </w:pPr>
      <w:r w:rsidRPr="00B352CE">
        <w:rPr>
          <w:lang w:val="sr-Cyrl-CS"/>
        </w:rPr>
        <w:t>предрачун (авансна ситуација) у 6 (шест) истоветних примерака,</w:t>
      </w:r>
    </w:p>
    <w:p w:rsidR="00B352CE" w:rsidRPr="00B352CE" w:rsidRDefault="00B352CE" w:rsidP="00B352CE">
      <w:pPr>
        <w:numPr>
          <w:ilvl w:val="0"/>
          <w:numId w:val="28"/>
        </w:numPr>
        <w:ind w:left="0" w:firstLine="0"/>
        <w:jc w:val="both"/>
        <w:rPr>
          <w:lang w:val="sr-Cyrl-CS"/>
        </w:rPr>
      </w:pPr>
      <w:r w:rsidRPr="00B352CE">
        <w:rPr>
          <w:lang w:val="sr-Cyrl-CS"/>
        </w:rPr>
        <w:t>банкарска гаранција за повраћај аванса из члана 15. овог уговора,</w:t>
      </w:r>
    </w:p>
    <w:p w:rsidR="00B352CE" w:rsidRPr="00B352CE" w:rsidRDefault="00B352CE" w:rsidP="00B352CE">
      <w:pPr>
        <w:numPr>
          <w:ilvl w:val="0"/>
          <w:numId w:val="28"/>
        </w:numPr>
        <w:ind w:left="0" w:firstLine="0"/>
        <w:jc w:val="both"/>
        <w:rPr>
          <w:lang w:val="sr-Cyrl-CS"/>
        </w:rPr>
      </w:pPr>
      <w:r w:rsidRPr="00B352CE">
        <w:rPr>
          <w:lang w:val="sr-Cyrl-CS"/>
        </w:rPr>
        <w:t>банкарска гаранција за добро изршење посла из члана 1</w:t>
      </w:r>
      <w:r w:rsidRPr="00B352CE">
        <w:t>6</w:t>
      </w:r>
      <w:r w:rsidRPr="00B352CE">
        <w:rPr>
          <w:lang w:val="sr-Cyrl-CS"/>
        </w:rPr>
        <w:t>. овог уговора,</w:t>
      </w:r>
    </w:p>
    <w:p w:rsidR="00B352CE" w:rsidRPr="00B352CE" w:rsidRDefault="00B352CE" w:rsidP="00B352CE">
      <w:pPr>
        <w:numPr>
          <w:ilvl w:val="0"/>
          <w:numId w:val="28"/>
        </w:numPr>
        <w:ind w:left="0" w:firstLine="0"/>
        <w:jc w:val="both"/>
        <w:rPr>
          <w:lang w:val="sr-Cyrl-CS"/>
        </w:rPr>
      </w:pPr>
      <w:r w:rsidRPr="00B352CE">
        <w:rPr>
          <w:lang w:val="sr-Cyrl-CS"/>
        </w:rPr>
        <w:t>полисе осигурања из члана 1</w:t>
      </w:r>
      <w:r w:rsidRPr="00B352CE">
        <w:t>7</w:t>
      </w:r>
      <w:r w:rsidRPr="00B352CE">
        <w:rPr>
          <w:lang w:val="sr-Cyrl-CS"/>
        </w:rPr>
        <w:t>. овог уговора.</w:t>
      </w:r>
    </w:p>
    <w:p w:rsidR="00B352CE" w:rsidRPr="00B352CE" w:rsidRDefault="00C24853" w:rsidP="00B352CE">
      <w:pPr>
        <w:tabs>
          <w:tab w:val="num" w:pos="0"/>
          <w:tab w:val="left" w:pos="360"/>
        </w:tabs>
        <w:suppressAutoHyphens/>
        <w:jc w:val="both"/>
        <w:rPr>
          <w:bCs/>
          <w:lang w:val="ru-RU"/>
        </w:rPr>
      </w:pPr>
      <w:r>
        <w:rPr>
          <w:bCs/>
          <w:lang w:val="ru-RU"/>
        </w:rPr>
        <w:tab/>
      </w:r>
      <w:r w:rsidR="00B352CE" w:rsidRPr="00B352CE">
        <w:rPr>
          <w:bCs/>
          <w:lang w:val="ru-RU"/>
        </w:rPr>
        <w:t>Правдање аванса вршиће се  тако што ће свака вредност испостављене привремене ситуација бити умањена за део примљеног аванса, најмање  10</w:t>
      </w:r>
      <w:r w:rsidR="00B352CE" w:rsidRPr="00B352CE">
        <w:rPr>
          <w:rFonts w:eastAsia="Malgun Gothic"/>
          <w:lang w:val="sr-Cyrl-CS"/>
        </w:rPr>
        <w:t>%</w:t>
      </w:r>
      <w:r w:rsidR="00B352CE" w:rsidRPr="00B352CE">
        <w:rPr>
          <w:rFonts w:eastAsia="Malgun Gothic"/>
        </w:rPr>
        <w:t xml:space="preserve"> </w:t>
      </w:r>
      <w:r w:rsidR="00B352CE" w:rsidRPr="00B352CE">
        <w:rPr>
          <w:rFonts w:eastAsia="Malgun Gothic"/>
          <w:lang w:val="sr-Cyrl-CS"/>
        </w:rPr>
        <w:t>од</w:t>
      </w:r>
      <w:r w:rsidR="00B352CE" w:rsidRPr="00B352CE">
        <w:rPr>
          <w:rFonts w:eastAsia="Malgun Gothic"/>
          <w:lang w:val="sr-Latn-RS"/>
        </w:rPr>
        <w:t xml:space="preserve"> </w:t>
      </w:r>
      <w:r w:rsidR="00B352CE" w:rsidRPr="00B352CE">
        <w:rPr>
          <w:bCs/>
          <w:lang w:val="ru-RU"/>
        </w:rPr>
        <w:t>примљеног аванса. Извршилац је у обавези да цео износ примљеног аванса оправда последњом привременом ситуацијом;</w:t>
      </w:r>
    </w:p>
    <w:p w:rsidR="00B352CE" w:rsidRPr="00B352CE" w:rsidRDefault="00B352CE" w:rsidP="00B352CE">
      <w:pPr>
        <w:tabs>
          <w:tab w:val="left" w:pos="0"/>
        </w:tabs>
        <w:jc w:val="both"/>
        <w:rPr>
          <w:rFonts w:eastAsia="Malgun Gothic"/>
          <w:b/>
          <w:lang w:val="sr-Cyrl-CS"/>
        </w:rPr>
      </w:pPr>
      <w:r w:rsidRPr="00B352CE">
        <w:rPr>
          <w:rFonts w:eastAsia="Malgun Gothic"/>
          <w:b/>
          <w:lang w:val="sr-Cyrl-CS"/>
        </w:rPr>
        <w:t xml:space="preserve"> остатак од укупно уговорене цене са ПДВ плаћа се 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 чији износ не може бити мањи од 10% од уговорене вредности.</w:t>
      </w:r>
    </w:p>
    <w:p w:rsidR="00B352CE" w:rsidRPr="00B352CE" w:rsidRDefault="00B352CE" w:rsidP="00B352CE">
      <w:pPr>
        <w:tabs>
          <w:tab w:val="num" w:pos="0"/>
          <w:tab w:val="left" w:pos="360"/>
        </w:tabs>
        <w:suppressAutoHyphens/>
        <w:jc w:val="both"/>
        <w:rPr>
          <w:rFonts w:eastAsia="Arial Unicode MS"/>
          <w:kern w:val="2"/>
          <w:lang w:val="sr-Cyrl-CS" w:eastAsia="ar-SA"/>
        </w:rPr>
      </w:pPr>
      <w:r w:rsidRPr="00B352CE">
        <w:rPr>
          <w:bCs/>
          <w:lang w:val="ru-RU"/>
        </w:rPr>
        <w:tab/>
      </w:r>
      <w:r w:rsidRPr="00B352CE">
        <w:rPr>
          <w:bCs/>
          <w:lang w:val="ru-RU"/>
        </w:rPr>
        <w:tab/>
        <w:t>Услов за оверу и исплату окончане ситуације је завршен рад Комисије за примопредају радова</w:t>
      </w:r>
      <w:r w:rsidRPr="00B352CE">
        <w:rPr>
          <w:rFonts w:eastAsia="Arial Unicode MS"/>
          <w:kern w:val="2"/>
          <w:lang w:val="sr-Cyrl-CS" w:eastAsia="ar-SA"/>
        </w:rPr>
        <w:t>, односно потписаних Записника о примопредаји радова, Записника о коначном обрачуну изведених радова и оверене окончане ситуације Извођача радова.</w:t>
      </w:r>
    </w:p>
    <w:p w:rsidR="00B352CE" w:rsidRPr="00B352CE" w:rsidRDefault="00B352CE" w:rsidP="00B352CE">
      <w:pPr>
        <w:tabs>
          <w:tab w:val="num" w:pos="0"/>
          <w:tab w:val="left" w:pos="360"/>
        </w:tabs>
        <w:suppressAutoHyphens/>
        <w:jc w:val="both"/>
        <w:rPr>
          <w:rFonts w:eastAsia="Arial Unicode MS"/>
          <w:kern w:val="2"/>
          <w:lang w:val="sr-Cyrl-CS" w:eastAsia="ar-SA"/>
        </w:rPr>
      </w:pPr>
      <w:r w:rsidRPr="00B352CE">
        <w:rPr>
          <w:rFonts w:eastAsia="Arial Unicode MS"/>
          <w:kern w:val="2"/>
          <w:lang w:val="sr-Cyrl-CS" w:eastAsia="ar-SA"/>
        </w:rPr>
        <w:tab/>
      </w:r>
      <w:r w:rsidRPr="00B352CE">
        <w:rPr>
          <w:rFonts w:eastAsia="Arial Unicode MS"/>
          <w:kern w:val="2"/>
          <w:lang w:val="sr-Cyrl-CS" w:eastAsia="ar-SA"/>
        </w:rPr>
        <w:tab/>
        <w:t>Окончана ситуација износи најмање 10% од укупно уговорене вредности са ПДВ-ом.</w:t>
      </w:r>
    </w:p>
    <w:p w:rsidR="00B352CE" w:rsidRPr="00B352CE" w:rsidRDefault="00B352CE" w:rsidP="00B352CE">
      <w:pPr>
        <w:jc w:val="both"/>
        <w:rPr>
          <w:rFonts w:eastAsia="Arial Unicode MS"/>
          <w:kern w:val="2"/>
          <w:lang w:val="sr-Latn-CS" w:eastAsia="ar-SA"/>
        </w:rPr>
      </w:pPr>
      <w:r w:rsidRPr="00B352CE">
        <w:rPr>
          <w:kern w:val="2"/>
          <w:lang w:val="sr-Cyrl-CS" w:eastAsia="ar-SA"/>
        </w:rPr>
        <w:lastRenderedPageBreak/>
        <w:t>Наручилац се обавезује да изабраном Понуђачу врши плаћања по испостављеним ситуацијама  у року до 45 дана од дана пријема исправно испостављене ситуације</w:t>
      </w:r>
      <w:r w:rsidRPr="00B352CE">
        <w:rPr>
          <w:rFonts w:eastAsia="Calibri"/>
          <w:lang w:val="sr-Cyrl-CS"/>
        </w:rPr>
        <w:t xml:space="preserve"> у складу са Законом о роковима измирења новчаних обавеза у комерцијалним трансакцијама („Службени гласник РС“, бр.119/12 и 68/15)</w:t>
      </w:r>
      <w:r w:rsidRPr="00B352CE">
        <w:rPr>
          <w:kern w:val="2"/>
          <w:lang w:val="sr-Cyrl-CS" w:eastAsia="ar-SA"/>
        </w:rPr>
        <w:t xml:space="preserve">, под условом да је Понуђач доставио </w:t>
      </w:r>
      <w:r w:rsidRPr="00B352CE">
        <w:rPr>
          <w:rFonts w:eastAsia="Arial Unicode MS"/>
          <w:kern w:val="2"/>
          <w:lang w:val="sr-Cyrl-CS" w:eastAsia="ar-SA"/>
        </w:rPr>
        <w:t>банкарску гаранцију за добро извршење посла и полисе осигурања</w:t>
      </w:r>
      <w:r w:rsidRPr="00B352CE">
        <w:rPr>
          <w:rFonts w:eastAsia="Arial Unicode MS"/>
          <w:kern w:val="2"/>
          <w:lang w:val="sr-Latn-CS" w:eastAsia="ar-SA"/>
        </w:rPr>
        <w:t>.</w:t>
      </w:r>
    </w:p>
    <w:p w:rsidR="00B352CE" w:rsidRPr="00B352CE" w:rsidRDefault="00B352CE" w:rsidP="00B352CE">
      <w:pPr>
        <w:jc w:val="both"/>
        <w:rPr>
          <w:lang w:val="sr-Cyrl-CS" w:eastAsia="x-none"/>
        </w:rPr>
      </w:pPr>
      <w:r w:rsidRPr="00B352CE">
        <w:rPr>
          <w:lang w:val="sr-Cyrl-CS" w:eastAsia="x-none"/>
        </w:rPr>
        <w:t xml:space="preserve">Под исправно испостављеном ситуацијом сматра се ситуација која поседује сва обележја рачуноводстве исправе у смислу одредаба Закона о рачуноводству и ревизији </w:t>
      </w:r>
      <w:r w:rsidRPr="00B352CE">
        <w:rPr>
          <w:rFonts w:eastAsia="Malgun Gothic"/>
          <w:lang w:val="sr-Cyrl-CS"/>
        </w:rPr>
        <w:t xml:space="preserve">(„Службени гласник РСˮ, број </w:t>
      </w:r>
      <w:r w:rsidRPr="00B352CE">
        <w:t>46/2006, 111/2009, 99/2011 - др. закон и 62/2013 - др. закон</w:t>
      </w:r>
      <w:r w:rsidRPr="00B352CE">
        <w:rPr>
          <w:rFonts w:eastAsia="Malgun Gothic"/>
          <w:lang w:val="sr-Cyrl-CS"/>
        </w:rPr>
        <w:t xml:space="preserve">), пореских прописа </w:t>
      </w:r>
      <w:r w:rsidRPr="00B352CE">
        <w:rPr>
          <w:lang w:val="sr-Cyrl-CS" w:eastAsia="x-none"/>
        </w:rPr>
        <w:t xml:space="preserve">и других прописа који уређују ову област и уз коју је Наручиоцу достављен Извештај о извршеној услузи. </w:t>
      </w:r>
    </w:p>
    <w:p w:rsidR="00B352CE" w:rsidRPr="00B352CE" w:rsidRDefault="00B352CE" w:rsidP="00B352CE">
      <w:pPr>
        <w:jc w:val="both"/>
        <w:rPr>
          <w:rFonts w:eastAsia="Calibri"/>
          <w:lang w:val="sr-Cyrl-CS"/>
        </w:rPr>
      </w:pPr>
      <w:r w:rsidRPr="00B352CE">
        <w:rPr>
          <w:rFonts w:eastAsia="Calibri"/>
          <w:lang w:val="sr-Cyrl-CS"/>
        </w:rPr>
        <w:t xml:space="preserve">Уколико изабрани </w:t>
      </w:r>
      <w:r w:rsidRPr="00B352CE">
        <w:rPr>
          <w:kern w:val="2"/>
          <w:lang w:val="sr-Cyrl-CS" w:eastAsia="ar-SA"/>
        </w:rPr>
        <w:t>Понуђач</w:t>
      </w:r>
      <w:r w:rsidRPr="00B352CE">
        <w:rPr>
          <w:rFonts w:eastAsia="Calibri"/>
          <w:lang w:val="sr-Cyrl-CS"/>
        </w:rPr>
        <w:t xml:space="preserve">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исте неће бити прихваћене као основ за плаћање по овом уговору и биће враћене Извршиоцу у року од 10 (десет) радних дана од дана њиховог пријема,</w:t>
      </w:r>
      <w:r w:rsidRPr="00B352CE">
        <w:rPr>
          <w:rFonts w:eastAsia="Malgun Gothic"/>
          <w:kern w:val="2"/>
          <w:lang w:val="sr-Cyrl-CS" w:eastAsia="ar-SA"/>
        </w:rPr>
        <w:t xml:space="preserve"> ради отклањања уочених недостатака и/или неправилности.</w:t>
      </w:r>
      <w:r w:rsidRPr="00B352CE">
        <w:rPr>
          <w:rFonts w:eastAsia="Calibri"/>
          <w:lang w:val="sr-Cyrl-CS"/>
        </w:rPr>
        <w:t>.</w:t>
      </w:r>
    </w:p>
    <w:p w:rsidR="00B352CE" w:rsidRPr="00B352CE" w:rsidRDefault="00B352CE" w:rsidP="00B352CE">
      <w:pPr>
        <w:jc w:val="both"/>
        <w:rPr>
          <w:rFonts w:eastAsia="Calibri"/>
          <w:lang w:val="sr-Cyrl-CS"/>
        </w:rPr>
      </w:pPr>
      <w:r w:rsidRPr="00B352CE">
        <w:rPr>
          <w:rFonts w:eastAsia="Calibri"/>
          <w:lang w:val="sr-Cyrl-CS"/>
        </w:rPr>
        <w:t xml:space="preserve">Уколико Наручилац делимично оспори испостављене ситуације, дужан је да исплати неспорни део ситуације. </w:t>
      </w:r>
    </w:p>
    <w:p w:rsidR="00B352CE" w:rsidRPr="00B352CE" w:rsidRDefault="00B352CE" w:rsidP="00B352CE">
      <w:pPr>
        <w:spacing w:before="120"/>
        <w:jc w:val="both"/>
        <w:rPr>
          <w:b/>
          <w:lang w:val="sr-Cyrl-CS"/>
        </w:rPr>
      </w:pPr>
      <w:r w:rsidRPr="00B352CE">
        <w:t>Уколико Извођач радова не изводи радове, Пружалац услуге неће вршити своје услуге и сходно овоме, у овом периоду неће исказивати трошкове према Наручиоцу.</w:t>
      </w:r>
      <w:r w:rsidRPr="00B352CE">
        <w:rPr>
          <w:b/>
          <w:lang w:val="sr-Cyrl-CS"/>
        </w:rPr>
        <w:t xml:space="preserve"> </w:t>
      </w:r>
    </w:p>
    <w:p w:rsidR="00B352CE" w:rsidRPr="00B352CE" w:rsidRDefault="00B352CE" w:rsidP="00B352CE">
      <w:pPr>
        <w:keepNext/>
        <w:spacing w:before="120" w:after="120"/>
        <w:jc w:val="both"/>
        <w:rPr>
          <w:b/>
        </w:rPr>
      </w:pPr>
      <w:r w:rsidRPr="00B352CE">
        <w:rPr>
          <w:b/>
        </w:rPr>
        <w:t>РОК ИЗВРШЕЊА УСЛУГЕ</w:t>
      </w:r>
    </w:p>
    <w:p w:rsidR="00B352CE" w:rsidRPr="00B352CE" w:rsidRDefault="00B352CE" w:rsidP="00B352CE">
      <w:pPr>
        <w:keepNext/>
        <w:spacing w:after="120"/>
        <w:jc w:val="center"/>
        <w:rPr>
          <w:b/>
        </w:rPr>
      </w:pPr>
      <w:r w:rsidRPr="00B352CE">
        <w:rPr>
          <w:b/>
        </w:rPr>
        <w:t>Члан 5.</w:t>
      </w:r>
    </w:p>
    <w:p w:rsidR="00B352CE" w:rsidRPr="00B352CE" w:rsidRDefault="00B352CE" w:rsidP="00B352CE">
      <w:pPr>
        <w:spacing w:after="120"/>
        <w:jc w:val="both"/>
        <w:rPr>
          <w:lang w:val="sr-Cyrl-CS"/>
        </w:rPr>
      </w:pPr>
      <w:r w:rsidRPr="00B352CE">
        <w:t>Пружалац услуге је дужан да све уговорене обавезе врши у периоду извршења и у складу са Комерцијалним Уговором о пројектовању и извођењу радова</w:t>
      </w:r>
      <w:r w:rsidRPr="00B352CE">
        <w:rPr>
          <w:bCs/>
        </w:rPr>
        <w:t xml:space="preserve"> на изградњи аутопута Е-763, деоница Сурчин – Обреновац</w:t>
      </w:r>
      <w:r w:rsidRPr="00B352CE">
        <w:rPr>
          <w:b/>
          <w:bCs/>
        </w:rPr>
        <w:t>.</w:t>
      </w:r>
      <w:r w:rsidRPr="00B352CE">
        <w:t xml:space="preserve"> Рок за завршетак услуга стручног надзора је 34 месеца од дана ступања на снагу уговора</w:t>
      </w:r>
    </w:p>
    <w:p w:rsidR="00B352CE" w:rsidRPr="00B352CE" w:rsidRDefault="00B352CE" w:rsidP="00B352CE">
      <w:pPr>
        <w:keepNext/>
        <w:spacing w:after="120"/>
        <w:jc w:val="center"/>
        <w:rPr>
          <w:b/>
        </w:rPr>
      </w:pPr>
    </w:p>
    <w:p w:rsidR="00B352CE" w:rsidRPr="00B352CE" w:rsidRDefault="00B352CE" w:rsidP="00B352CE">
      <w:pPr>
        <w:keepNext/>
        <w:spacing w:after="120"/>
        <w:jc w:val="center"/>
        <w:rPr>
          <w:b/>
        </w:rPr>
      </w:pPr>
      <w:r w:rsidRPr="00B352CE">
        <w:rPr>
          <w:b/>
        </w:rPr>
        <w:t>Члан 6.</w:t>
      </w:r>
    </w:p>
    <w:p w:rsidR="00B352CE" w:rsidRPr="00B352CE" w:rsidRDefault="00B352CE" w:rsidP="00B352CE">
      <w:pPr>
        <w:jc w:val="both"/>
      </w:pPr>
      <w:r w:rsidRPr="00B352CE">
        <w:t>Ако Пружалац услуге не испуни уговорне обавезе у роковима предвиђеним чланом 5. овог Уговора, дужан је да плати Наручиоцу МГСИ казне утврђене клаузулама 6.4 ОУУ и ПУУ а уколико укупна казна пређе износ од 10% од укупне уговорене вредности, Наручилац може једнострано раскинути уговор.</w:t>
      </w:r>
    </w:p>
    <w:p w:rsidR="00B352CE" w:rsidRPr="00B352CE" w:rsidRDefault="00B352CE" w:rsidP="00B352CE">
      <w:pPr>
        <w:jc w:val="both"/>
      </w:pPr>
      <w:r w:rsidRPr="00B352CE">
        <w:t>Износи уговорених казни обрачунавају се и наплаћују кроз прву наредну привремену ситуацију, док укупни износ примењених уговорних казни уговарачи утврђују у поступку коначног обрачуна.</w:t>
      </w:r>
    </w:p>
    <w:p w:rsidR="00B352CE" w:rsidRPr="00B352CE" w:rsidRDefault="00B352CE" w:rsidP="00B352CE">
      <w:pPr>
        <w:keepNext/>
        <w:autoSpaceDE w:val="0"/>
        <w:autoSpaceDN w:val="0"/>
        <w:spacing w:before="120" w:after="120"/>
        <w:jc w:val="both"/>
        <w:rPr>
          <w:b/>
        </w:rPr>
      </w:pPr>
      <w:proofErr w:type="gramStart"/>
      <w:r w:rsidRPr="00B352CE">
        <w:rPr>
          <w:b/>
        </w:rPr>
        <w:t>ОБАВЕЗЕ  ПРУЖАОЦА</w:t>
      </w:r>
      <w:proofErr w:type="gramEnd"/>
      <w:r w:rsidRPr="00B352CE">
        <w:rPr>
          <w:b/>
        </w:rPr>
        <w:t xml:space="preserve"> УСЛУГА</w:t>
      </w:r>
    </w:p>
    <w:p w:rsidR="00B352CE" w:rsidRPr="00B352CE" w:rsidRDefault="00B352CE" w:rsidP="00B352CE">
      <w:pPr>
        <w:keepNext/>
        <w:spacing w:after="120"/>
        <w:jc w:val="center"/>
        <w:rPr>
          <w:b/>
        </w:rPr>
      </w:pPr>
      <w:r w:rsidRPr="00B352CE">
        <w:rPr>
          <w:b/>
        </w:rPr>
        <w:t>Члан 7.</w:t>
      </w:r>
    </w:p>
    <w:p w:rsidR="00B352CE" w:rsidRPr="00B352CE" w:rsidRDefault="00B352CE" w:rsidP="00B352CE">
      <w:pPr>
        <w:jc w:val="both"/>
      </w:pPr>
      <w:r w:rsidRPr="00B352CE">
        <w:t>Пружалац услуге се обавезује да послове из члана 2. овог Уговора:</w:t>
      </w:r>
    </w:p>
    <w:p w:rsidR="00B352CE" w:rsidRPr="00B352CE" w:rsidRDefault="00B352CE" w:rsidP="00B352CE">
      <w:pPr>
        <w:autoSpaceDE w:val="0"/>
        <w:autoSpaceDN w:val="0"/>
        <w:jc w:val="both"/>
      </w:pPr>
    </w:p>
    <w:p w:rsidR="00B352CE" w:rsidRPr="00B352CE" w:rsidRDefault="00B352CE" w:rsidP="00B352CE">
      <w:pPr>
        <w:numPr>
          <w:ilvl w:val="0"/>
          <w:numId w:val="23"/>
        </w:numPr>
        <w:spacing w:before="60"/>
        <w:ind w:left="0" w:firstLine="0"/>
        <w:jc w:val="both"/>
      </w:pPr>
      <w:r w:rsidRPr="00B352CE">
        <w:t xml:space="preserve">Изврши у складу са одредбама Закона о планирању и изградњи („Сл. гласник </w:t>
      </w:r>
      <w:proofErr w:type="gramStart"/>
      <w:r w:rsidRPr="00B352CE">
        <w:t xml:space="preserve">РС“ </w:t>
      </w:r>
      <w:r w:rsidRPr="00B352CE">
        <w:rPr>
          <w:iCs/>
        </w:rPr>
        <w:t>бр</w:t>
      </w:r>
      <w:proofErr w:type="gramEnd"/>
      <w:r w:rsidRPr="00B352CE">
        <w:rPr>
          <w:iCs/>
        </w:rPr>
        <w:t>. 72/09, 81/09-испр., 64/10-одлука УС, 24/11, 121/12, 42/13-одлука УС, 50/13-одлука УС, 98/13-одлука УС, 132/14 и 145/14</w:t>
      </w:r>
      <w:r w:rsidRPr="00B352CE">
        <w:t xml:space="preserve">), Закона о јавним путевима („Сл. гласник </w:t>
      </w:r>
      <w:proofErr w:type="gramStart"/>
      <w:r w:rsidRPr="00B352CE">
        <w:t>РС“ бр</w:t>
      </w:r>
      <w:proofErr w:type="gramEnd"/>
      <w:r w:rsidRPr="00B352CE">
        <w:t xml:space="preserve">. </w:t>
      </w:r>
      <w:r w:rsidRPr="00B352CE">
        <w:rPr>
          <w:iCs/>
        </w:rPr>
        <w:t>101/05, 123/07, 101/11, 93/12 и 104/13</w:t>
      </w:r>
      <w:r w:rsidRPr="00B352CE">
        <w:t xml:space="preserve">), Правилником о садржини и начину вођења стручног надзора („Сл. гласник </w:t>
      </w:r>
      <w:proofErr w:type="gramStart"/>
      <w:r w:rsidRPr="00B352CE">
        <w:t>РС“ бр</w:t>
      </w:r>
      <w:proofErr w:type="gramEnd"/>
      <w:r w:rsidRPr="00B352CE">
        <w:t>. 7/2010) и другим важећим законима, прописима и стандардима који важи за ову врсту посла, квалитетно и уз строго поштовање професионалних правила своје струке, као и према Комерцијалном Уговору о пројектовању и извођењу радова</w:t>
      </w:r>
      <w:r w:rsidRPr="00B352CE">
        <w:rPr>
          <w:bCs/>
        </w:rPr>
        <w:t xml:space="preserve"> на изградњи аутопута Е-763, деоница Сурчин – Обреновац</w:t>
      </w:r>
      <w:r w:rsidRPr="00B352CE">
        <w:t>;</w:t>
      </w:r>
    </w:p>
    <w:p w:rsidR="00B352CE" w:rsidRPr="00B352CE" w:rsidRDefault="00B352CE" w:rsidP="00B352CE">
      <w:pPr>
        <w:numPr>
          <w:ilvl w:val="0"/>
          <w:numId w:val="23"/>
        </w:numPr>
        <w:spacing w:before="60"/>
        <w:ind w:left="0" w:firstLine="0"/>
        <w:jc w:val="both"/>
      </w:pPr>
      <w:r w:rsidRPr="00B352CE">
        <w:lastRenderedPageBreak/>
        <w:t>Изврши у складу са одредбама Општих и Посебних услова уговора и захтевима из Пројектног задатка и усвојеној Понуди бр. _____________, који су саставни део овог Уговора;</w:t>
      </w:r>
    </w:p>
    <w:p w:rsidR="00B352CE" w:rsidRPr="00B352CE" w:rsidRDefault="00B352CE" w:rsidP="00B352CE">
      <w:pPr>
        <w:numPr>
          <w:ilvl w:val="0"/>
          <w:numId w:val="23"/>
        </w:numPr>
        <w:spacing w:before="60"/>
        <w:ind w:left="0" w:firstLine="0"/>
        <w:jc w:val="both"/>
      </w:pPr>
      <w:r w:rsidRPr="00B352CE">
        <w:t>Изврши у роковима ближе утврђеним чланом 5. овог Уговора;</w:t>
      </w:r>
    </w:p>
    <w:p w:rsidR="00B352CE" w:rsidRPr="00B352CE" w:rsidRDefault="00B352CE" w:rsidP="00B352CE">
      <w:pPr>
        <w:numPr>
          <w:ilvl w:val="0"/>
          <w:numId w:val="23"/>
        </w:numPr>
        <w:spacing w:before="60"/>
        <w:ind w:left="0" w:firstLine="0"/>
        <w:jc w:val="both"/>
      </w:pPr>
      <w:r w:rsidRPr="00B352CE">
        <w:t>Да у року од 7 дана од дана закључења уговора достави решења о вршиоцима стручног надзора именованим као кључно особље у Понуди, по областима наведеним у Понуди и Клаузули 4.1 ОУУ и ПУУ;</w:t>
      </w:r>
    </w:p>
    <w:p w:rsidR="00B352CE" w:rsidRPr="00B352CE" w:rsidRDefault="00B352CE" w:rsidP="00B352CE">
      <w:pPr>
        <w:numPr>
          <w:ilvl w:val="0"/>
          <w:numId w:val="23"/>
        </w:numPr>
        <w:autoSpaceDN w:val="0"/>
        <w:spacing w:before="60"/>
        <w:ind w:left="0" w:firstLine="0"/>
        <w:jc w:val="both"/>
        <w:rPr>
          <w:strike/>
          <w:lang w:val="sr-Cyrl-CS"/>
        </w:rPr>
      </w:pPr>
      <w:r w:rsidRPr="00B352CE">
        <w:t xml:space="preserve">Да у року од </w:t>
      </w:r>
      <w:r w:rsidRPr="00B352CE">
        <w:rPr>
          <w:lang w:val="sr-Cyrl-CS"/>
        </w:rPr>
        <w:t>20</w:t>
      </w:r>
      <w:r w:rsidRPr="00B352CE">
        <w:t xml:space="preserve"> дана од дана закључења уговора достави </w:t>
      </w:r>
      <w:r w:rsidRPr="00B352CE">
        <w:rPr>
          <w:lang w:val="sr-Cyrl-CS"/>
        </w:rPr>
        <w:t xml:space="preserve">банкарску </w:t>
      </w:r>
      <w:r w:rsidRPr="00B352CE">
        <w:t xml:space="preserve">гаранцију </w:t>
      </w:r>
      <w:r w:rsidRPr="00B352CE">
        <w:rPr>
          <w:lang w:val="sr-Cyrl-CS"/>
        </w:rPr>
        <w:t xml:space="preserve">за </w:t>
      </w:r>
      <w:r w:rsidRPr="00B352CE">
        <w:t>добро извршење посла издат</w:t>
      </w:r>
      <w:r w:rsidRPr="00B352CE">
        <w:rPr>
          <w:lang w:val="sr-Cyrl-CS"/>
        </w:rPr>
        <w:t>е</w:t>
      </w:r>
      <w:r w:rsidRPr="00B352CE">
        <w:t xml:space="preserve"> у складу са одредбама конкурсне документације</w:t>
      </w:r>
      <w:r w:rsidRPr="00B352CE">
        <w:rPr>
          <w:lang w:val="sr-Cyrl-CS"/>
        </w:rPr>
        <w:t>, као и полису осигурања.</w:t>
      </w:r>
    </w:p>
    <w:p w:rsidR="00B352CE" w:rsidRPr="00B352CE" w:rsidRDefault="00B352CE" w:rsidP="00B352CE">
      <w:pPr>
        <w:jc w:val="both"/>
      </w:pPr>
    </w:p>
    <w:p w:rsidR="00B352CE" w:rsidRPr="00B352CE" w:rsidRDefault="00B352CE" w:rsidP="00B352CE">
      <w:pPr>
        <w:keepNext/>
        <w:spacing w:after="120"/>
        <w:jc w:val="center"/>
        <w:rPr>
          <w:b/>
        </w:rPr>
      </w:pPr>
      <w:r w:rsidRPr="00B352CE">
        <w:rPr>
          <w:b/>
        </w:rPr>
        <w:t>Члан 8.</w:t>
      </w:r>
    </w:p>
    <w:p w:rsidR="00B352CE" w:rsidRPr="00B352CE" w:rsidRDefault="00B352CE" w:rsidP="00B352CE">
      <w:pPr>
        <w:jc w:val="both"/>
      </w:pPr>
      <w:r w:rsidRPr="00B352CE">
        <w:t>Пружалац услуге се обавезује да, без претходне писмене сагласности Наручиоца, неће током рада ни након завршетка Услуге и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B352CE" w:rsidRPr="00B352CE" w:rsidRDefault="00B352CE" w:rsidP="00B352CE">
      <w:pPr>
        <w:keepNext/>
        <w:spacing w:before="120" w:after="120"/>
        <w:jc w:val="both"/>
        <w:rPr>
          <w:b/>
        </w:rPr>
      </w:pPr>
      <w:r w:rsidRPr="00B352CE">
        <w:rPr>
          <w:b/>
        </w:rPr>
        <w:t>ОБАВЕЗЕ НАРУЧИОЦА</w:t>
      </w:r>
    </w:p>
    <w:p w:rsidR="00B352CE" w:rsidRPr="00B352CE" w:rsidRDefault="00B352CE" w:rsidP="00B352CE">
      <w:pPr>
        <w:keepNext/>
        <w:spacing w:after="120"/>
        <w:jc w:val="center"/>
        <w:rPr>
          <w:b/>
        </w:rPr>
      </w:pPr>
      <w:r w:rsidRPr="00B352CE">
        <w:rPr>
          <w:b/>
        </w:rPr>
        <w:t>Члан 9.</w:t>
      </w:r>
    </w:p>
    <w:p w:rsidR="00B352CE" w:rsidRPr="00B352CE" w:rsidRDefault="00B352CE" w:rsidP="00B352CE">
      <w:pPr>
        <w:jc w:val="both"/>
      </w:pPr>
      <w:r w:rsidRPr="00B352CE">
        <w:t xml:space="preserve">Обавезе Наручиоца дефинисане су Клаузулама </w:t>
      </w:r>
      <w:proofErr w:type="gramStart"/>
      <w:r w:rsidRPr="00B352CE">
        <w:t>5.1  и</w:t>
      </w:r>
      <w:proofErr w:type="gramEnd"/>
      <w:r w:rsidRPr="00B352CE">
        <w:t xml:space="preserve"> 5.2 ОУУ.</w:t>
      </w:r>
    </w:p>
    <w:p w:rsidR="00B352CE" w:rsidRPr="00B352CE" w:rsidRDefault="00B352CE" w:rsidP="00B352CE">
      <w:pPr>
        <w:jc w:val="both"/>
      </w:pPr>
    </w:p>
    <w:p w:rsidR="00B352CE" w:rsidRPr="00B352CE" w:rsidRDefault="00B352CE" w:rsidP="00B352CE">
      <w:pPr>
        <w:keepNext/>
        <w:spacing w:after="120"/>
        <w:jc w:val="center"/>
        <w:rPr>
          <w:b/>
        </w:rPr>
      </w:pPr>
      <w:r w:rsidRPr="00B352CE">
        <w:rPr>
          <w:b/>
        </w:rPr>
        <w:t>Члан 10.</w:t>
      </w:r>
    </w:p>
    <w:p w:rsidR="00B352CE" w:rsidRPr="00B352CE" w:rsidRDefault="00B352CE" w:rsidP="00B352CE">
      <w:pPr>
        <w:jc w:val="both"/>
        <w:rPr>
          <w:strike/>
        </w:rPr>
      </w:pPr>
      <w:r w:rsidRPr="00B352CE">
        <w:t xml:space="preserve">Уколико Наручиоци током периода извршења услуге стручног надзора из члана 2. овог Уговора одустане од њеног извршења или појединих делова, дужан је да писмено обавести Пружаоца услуге о свом одустајању и да надокнади све трошкове које је Пружалац </w:t>
      </w:r>
      <w:proofErr w:type="gramStart"/>
      <w:r w:rsidRPr="00B352CE">
        <w:t>услуге  имао</w:t>
      </w:r>
      <w:proofErr w:type="gramEnd"/>
      <w:r w:rsidRPr="00B352CE">
        <w:t xml:space="preserve"> до дана пријема обавештења о одустајању.</w:t>
      </w:r>
    </w:p>
    <w:p w:rsidR="00B352CE" w:rsidRPr="00B352CE" w:rsidRDefault="00B352CE" w:rsidP="00B352CE">
      <w:pPr>
        <w:jc w:val="both"/>
      </w:pPr>
    </w:p>
    <w:p w:rsidR="00B352CE" w:rsidRPr="00B352CE" w:rsidRDefault="00B352CE" w:rsidP="00B352CE">
      <w:pPr>
        <w:keepNext/>
        <w:spacing w:before="120" w:after="120"/>
        <w:jc w:val="both"/>
        <w:rPr>
          <w:b/>
        </w:rPr>
      </w:pPr>
      <w:r w:rsidRPr="00B352CE">
        <w:rPr>
          <w:b/>
        </w:rPr>
        <w:t>ОПШТЕ ОДРЕДБЕ</w:t>
      </w:r>
    </w:p>
    <w:p w:rsidR="00B352CE" w:rsidRPr="00B352CE" w:rsidRDefault="00B352CE" w:rsidP="00B352CE">
      <w:pPr>
        <w:keepNext/>
        <w:spacing w:after="120"/>
        <w:jc w:val="center"/>
        <w:rPr>
          <w:b/>
        </w:rPr>
      </w:pPr>
      <w:r w:rsidRPr="00B352CE">
        <w:rPr>
          <w:b/>
        </w:rPr>
        <w:t>Члан 11.</w:t>
      </w:r>
    </w:p>
    <w:p w:rsidR="00B352CE" w:rsidRPr="00B352CE" w:rsidRDefault="00B352CE" w:rsidP="00B352CE">
      <w:pPr>
        <w:jc w:val="both"/>
      </w:pPr>
      <w:r w:rsidRPr="00B352CE">
        <w:t>Уговорне стране су сагласне да су следећа документа саставни део овог Уговора:</w:t>
      </w:r>
    </w:p>
    <w:p w:rsidR="00B352CE" w:rsidRPr="00B352CE" w:rsidRDefault="00B352CE" w:rsidP="00B352CE">
      <w:pPr>
        <w:numPr>
          <w:ilvl w:val="0"/>
          <w:numId w:val="26"/>
        </w:numPr>
        <w:ind w:left="0" w:firstLine="0"/>
        <w:jc w:val="both"/>
      </w:pPr>
      <w:r w:rsidRPr="00B352CE">
        <w:t xml:space="preserve">Општи услови уговора </w:t>
      </w:r>
      <w:r w:rsidRPr="00B352CE">
        <w:rPr>
          <w:b/>
        </w:rPr>
        <w:t>(ОУУ)</w:t>
      </w:r>
    </w:p>
    <w:p w:rsidR="00B352CE" w:rsidRPr="00B352CE" w:rsidRDefault="00B352CE" w:rsidP="00B352CE">
      <w:pPr>
        <w:numPr>
          <w:ilvl w:val="0"/>
          <w:numId w:val="26"/>
        </w:numPr>
        <w:ind w:left="0" w:firstLine="0"/>
        <w:jc w:val="both"/>
      </w:pPr>
      <w:r w:rsidRPr="00B352CE">
        <w:t xml:space="preserve">Посебни услови уговора </w:t>
      </w:r>
      <w:r w:rsidRPr="00B352CE">
        <w:rPr>
          <w:b/>
        </w:rPr>
        <w:t>(ПУУ)</w:t>
      </w:r>
    </w:p>
    <w:p w:rsidR="00B352CE" w:rsidRPr="00B352CE" w:rsidRDefault="00B352CE" w:rsidP="00B352CE">
      <w:pPr>
        <w:numPr>
          <w:ilvl w:val="0"/>
          <w:numId w:val="26"/>
        </w:numPr>
        <w:ind w:left="0" w:firstLine="0"/>
        <w:jc w:val="both"/>
      </w:pPr>
      <w:r w:rsidRPr="00B352CE">
        <w:t>Пројектни задатак</w:t>
      </w:r>
    </w:p>
    <w:p w:rsidR="00B352CE" w:rsidRPr="00B352CE" w:rsidRDefault="00B352CE" w:rsidP="00B352CE">
      <w:pPr>
        <w:numPr>
          <w:ilvl w:val="0"/>
          <w:numId w:val="26"/>
        </w:numPr>
        <w:ind w:left="0" w:firstLine="0"/>
        <w:jc w:val="both"/>
      </w:pPr>
      <w:r w:rsidRPr="00B352CE">
        <w:t>Понуда добављача број _________________ од ___________ 2017. године.</w:t>
      </w:r>
    </w:p>
    <w:p w:rsidR="00B352CE" w:rsidRPr="00B352CE" w:rsidRDefault="00B352CE" w:rsidP="00B352CE">
      <w:pPr>
        <w:jc w:val="both"/>
      </w:pPr>
    </w:p>
    <w:p w:rsidR="00B352CE" w:rsidRPr="00B352CE" w:rsidRDefault="00B352CE" w:rsidP="00B352CE">
      <w:pPr>
        <w:jc w:val="both"/>
      </w:pPr>
      <w:r w:rsidRPr="00B352CE">
        <w:t>Приоритет у тумачењу делова Уговора дефинисан је Клаузулом 1.4 ОУУ.</w:t>
      </w:r>
    </w:p>
    <w:p w:rsidR="00B352CE" w:rsidRPr="00B352CE" w:rsidRDefault="00B352CE" w:rsidP="00B352CE">
      <w:pPr>
        <w:jc w:val="both"/>
      </w:pPr>
    </w:p>
    <w:p w:rsidR="00B352CE" w:rsidRPr="00B352CE" w:rsidRDefault="00B352CE" w:rsidP="00B352CE">
      <w:pPr>
        <w:keepNext/>
        <w:spacing w:before="120" w:after="120"/>
        <w:jc w:val="both"/>
        <w:rPr>
          <w:b/>
        </w:rPr>
      </w:pPr>
      <w:r w:rsidRPr="00B352CE">
        <w:rPr>
          <w:b/>
        </w:rPr>
        <w:t>ПРЕЛАЗНЕ И ЗАВРШНЕ ОДРЕДБЕ</w:t>
      </w:r>
    </w:p>
    <w:p w:rsidR="00B352CE" w:rsidRPr="00B352CE" w:rsidRDefault="00B352CE" w:rsidP="00B352CE">
      <w:pPr>
        <w:keepNext/>
        <w:spacing w:after="120"/>
        <w:jc w:val="center"/>
        <w:rPr>
          <w:b/>
        </w:rPr>
      </w:pPr>
      <w:r w:rsidRPr="00B352CE">
        <w:rPr>
          <w:b/>
        </w:rPr>
        <w:t>Члан 12.</w:t>
      </w:r>
    </w:p>
    <w:p w:rsidR="00B352CE" w:rsidRPr="00B352CE" w:rsidRDefault="00B352CE" w:rsidP="00B352CE">
      <w:pPr>
        <w:jc w:val="both"/>
      </w:pPr>
      <w:r w:rsidRPr="00B352CE">
        <w:t>Све евентуалне неспоразуме који настану поводом овог Уговора – уговорне стране ће покушати да реше споразумно, а у супротном за решавање спора се уговара надлежност Привредног суда у Београду.</w:t>
      </w:r>
    </w:p>
    <w:p w:rsidR="00B352CE" w:rsidRPr="00B352CE" w:rsidRDefault="00B352CE" w:rsidP="00B352CE">
      <w:pPr>
        <w:jc w:val="both"/>
      </w:pPr>
    </w:p>
    <w:p w:rsidR="00B352CE" w:rsidRPr="00B352CE" w:rsidRDefault="00B352CE" w:rsidP="00B352CE">
      <w:pPr>
        <w:keepNext/>
        <w:spacing w:after="120"/>
        <w:rPr>
          <w:b/>
        </w:rPr>
      </w:pPr>
      <w:r w:rsidRPr="00B352CE">
        <w:rPr>
          <w:b/>
          <w:lang w:val="sr-Cyrl-CS"/>
        </w:rPr>
        <w:t xml:space="preserve">                                                                           </w:t>
      </w:r>
      <w:r w:rsidRPr="00B352CE">
        <w:rPr>
          <w:b/>
        </w:rPr>
        <w:t>Члан 13.</w:t>
      </w:r>
    </w:p>
    <w:p w:rsidR="00B352CE" w:rsidRPr="00B352CE" w:rsidRDefault="00B352CE" w:rsidP="00B352CE">
      <w:pPr>
        <w:jc w:val="both"/>
      </w:pPr>
      <w:r w:rsidRPr="00B352CE">
        <w:t>Овај Уговор се може изменити само писаним анексом, потписаним од стране овлашћених лица уговорних страна.</w:t>
      </w:r>
    </w:p>
    <w:p w:rsidR="00B352CE" w:rsidRPr="00B352CE" w:rsidRDefault="00B352CE" w:rsidP="00B352CE">
      <w:pPr>
        <w:jc w:val="both"/>
      </w:pPr>
      <w:r w:rsidRPr="00B352CE">
        <w:lastRenderedPageBreak/>
        <w:t>На све што није регулисано одредбама овог Уговора, примениће се одредбе Закона о облигационим односима.</w:t>
      </w:r>
    </w:p>
    <w:p w:rsidR="00B352CE" w:rsidRPr="00B352CE" w:rsidRDefault="00B352CE" w:rsidP="00B352CE">
      <w:pPr>
        <w:jc w:val="both"/>
      </w:pPr>
    </w:p>
    <w:p w:rsidR="00B352CE" w:rsidRPr="00B352CE" w:rsidRDefault="00B352CE" w:rsidP="00B352CE">
      <w:pPr>
        <w:keepNext/>
        <w:spacing w:after="120"/>
        <w:jc w:val="center"/>
      </w:pPr>
      <w:r w:rsidRPr="00B352CE">
        <w:rPr>
          <w:b/>
        </w:rPr>
        <w:t>Члан 14.</w:t>
      </w:r>
    </w:p>
    <w:p w:rsidR="00B352CE" w:rsidRPr="00B352CE" w:rsidRDefault="00B352CE" w:rsidP="00B352CE">
      <w:pPr>
        <w:jc w:val="both"/>
      </w:pPr>
      <w:r w:rsidRPr="00B352CE">
        <w:t>Уговорне стране сагласно изјављују да су уговор прочитале, разумеле и да уговорне одредбе у свему представљају израз њихове стварне воље.</w:t>
      </w:r>
    </w:p>
    <w:p w:rsidR="00B352CE" w:rsidRPr="00B352CE" w:rsidRDefault="00B352CE" w:rsidP="00B352CE">
      <w:pPr>
        <w:jc w:val="both"/>
      </w:pPr>
      <w:r w:rsidRPr="00B352CE">
        <w:t>Овај Уговор је сачињен у 8 (осам) истоветних примерака, од чега је 6 (шест) примерака за Наручиоца, а 2 (два) за Добављача.</w:t>
      </w:r>
    </w:p>
    <w:p w:rsidR="00B352CE" w:rsidRPr="00B352CE" w:rsidRDefault="00B352CE" w:rsidP="00B352CE">
      <w:pPr>
        <w:jc w:val="both"/>
      </w:pPr>
    </w:p>
    <w:p w:rsidR="00B352CE" w:rsidRPr="00B352CE" w:rsidRDefault="00B352CE" w:rsidP="00B352CE">
      <w:pPr>
        <w:jc w:val="both"/>
      </w:pPr>
    </w:p>
    <w:tbl>
      <w:tblPr>
        <w:tblW w:w="0" w:type="auto"/>
        <w:jc w:val="center"/>
        <w:tblLayout w:type="fixed"/>
        <w:tblLook w:val="01E0" w:firstRow="1" w:lastRow="1" w:firstColumn="1" w:lastColumn="1" w:noHBand="0" w:noVBand="0"/>
      </w:tblPr>
      <w:tblGrid>
        <w:gridCol w:w="4828"/>
        <w:gridCol w:w="4922"/>
      </w:tblGrid>
      <w:tr w:rsidR="00B352CE" w:rsidRPr="00B352CE" w:rsidTr="00C24853">
        <w:trPr>
          <w:cantSplit/>
          <w:jc w:val="center"/>
        </w:trPr>
        <w:tc>
          <w:tcPr>
            <w:tcW w:w="4828" w:type="dxa"/>
          </w:tcPr>
          <w:p w:rsidR="00B352CE" w:rsidRPr="00B352CE" w:rsidRDefault="00B352CE" w:rsidP="00B352CE">
            <w:pPr>
              <w:jc w:val="center"/>
              <w:rPr>
                <w:b/>
              </w:rPr>
            </w:pPr>
            <w:r w:rsidRPr="00B352CE">
              <w:rPr>
                <w:b/>
              </w:rPr>
              <w:t>НАРУЧИОЦИ</w:t>
            </w:r>
          </w:p>
          <w:p w:rsidR="00B352CE" w:rsidRPr="00B352CE" w:rsidRDefault="00B352CE" w:rsidP="00A27B16">
            <w:pPr>
              <w:jc w:val="center"/>
              <w:rPr>
                <w:b/>
              </w:rPr>
            </w:pPr>
            <w:r w:rsidRPr="00B352CE">
              <w:t>МИНИСТАРСТВО ГРАЂЕВИНАРСТВА, САОБРАЋАЈА И ИНФРАСТРУКТУРЕ РЕПУБЛИКЕ СРБИЈЕ</w:t>
            </w:r>
          </w:p>
        </w:tc>
        <w:tc>
          <w:tcPr>
            <w:tcW w:w="4922" w:type="dxa"/>
          </w:tcPr>
          <w:p w:rsidR="00B352CE" w:rsidRPr="00B352CE" w:rsidRDefault="00B352CE" w:rsidP="00B352CE">
            <w:pPr>
              <w:jc w:val="center"/>
              <w:rPr>
                <w:b/>
              </w:rPr>
            </w:pPr>
            <w:r w:rsidRPr="00B352CE">
              <w:rPr>
                <w:b/>
              </w:rPr>
              <w:t>ПРУЖАЛАЦ УСЛУГЕ</w:t>
            </w:r>
          </w:p>
          <w:p w:rsidR="00B352CE" w:rsidRPr="00B352CE" w:rsidRDefault="00B352CE" w:rsidP="00B352CE">
            <w:pPr>
              <w:rPr>
                <w:b/>
              </w:rPr>
            </w:pPr>
            <w:r w:rsidRPr="00B352CE">
              <w:rPr>
                <w:b/>
                <w:lang w:val="sr-Cyrl-CS"/>
              </w:rPr>
              <w:t xml:space="preserve">                              </w:t>
            </w:r>
            <w:r w:rsidRPr="00B352CE">
              <w:rPr>
                <w:b/>
              </w:rPr>
              <w:t>директор:</w:t>
            </w:r>
          </w:p>
        </w:tc>
      </w:tr>
      <w:tr w:rsidR="00B352CE" w:rsidRPr="00B352CE" w:rsidTr="00C24853">
        <w:trPr>
          <w:cantSplit/>
          <w:jc w:val="center"/>
        </w:trPr>
        <w:tc>
          <w:tcPr>
            <w:tcW w:w="4828" w:type="dxa"/>
          </w:tcPr>
          <w:p w:rsidR="00B352CE" w:rsidRPr="00B352CE" w:rsidRDefault="00B352CE" w:rsidP="00B352CE">
            <w:pPr>
              <w:rPr>
                <w:b/>
              </w:rPr>
            </w:pPr>
          </w:p>
        </w:tc>
        <w:tc>
          <w:tcPr>
            <w:tcW w:w="4922" w:type="dxa"/>
          </w:tcPr>
          <w:p w:rsidR="00B352CE" w:rsidRPr="00B352CE" w:rsidRDefault="00B352CE" w:rsidP="00B352CE">
            <w:pPr>
              <w:jc w:val="center"/>
              <w:rPr>
                <w:b/>
              </w:rPr>
            </w:pPr>
          </w:p>
        </w:tc>
      </w:tr>
      <w:tr w:rsidR="00B352CE" w:rsidRPr="00B352CE" w:rsidTr="00C24853">
        <w:trPr>
          <w:cantSplit/>
          <w:jc w:val="center"/>
        </w:trPr>
        <w:tc>
          <w:tcPr>
            <w:tcW w:w="4828" w:type="dxa"/>
          </w:tcPr>
          <w:p w:rsidR="00B352CE" w:rsidRPr="00B352CE" w:rsidRDefault="00B352CE" w:rsidP="00B352CE">
            <w:pPr>
              <w:jc w:val="center"/>
              <w:rPr>
                <w:b/>
              </w:rPr>
            </w:pPr>
          </w:p>
          <w:p w:rsidR="00B352CE" w:rsidRPr="00B352CE" w:rsidRDefault="00B352CE" w:rsidP="00B352CE">
            <w:pPr>
              <w:jc w:val="center"/>
              <w:rPr>
                <w:b/>
              </w:rPr>
            </w:pPr>
          </w:p>
          <w:p w:rsidR="00B352CE" w:rsidRPr="00B352CE" w:rsidRDefault="00B352CE" w:rsidP="00B352CE">
            <w:pPr>
              <w:jc w:val="center"/>
              <w:rPr>
                <w:b/>
              </w:rPr>
            </w:pPr>
            <w:r w:rsidRPr="00B352CE">
              <w:rPr>
                <w:rFonts w:eastAsia="Arial"/>
                <w:b/>
                <w:bCs/>
                <w:spacing w:val="2"/>
              </w:rPr>
              <w:t>Ј</w:t>
            </w:r>
            <w:r w:rsidRPr="00B352CE">
              <w:rPr>
                <w:rFonts w:eastAsia="Arial"/>
                <w:b/>
                <w:bCs/>
                <w:spacing w:val="-6"/>
              </w:rPr>
              <w:t>А</w:t>
            </w:r>
            <w:r w:rsidRPr="00B352CE">
              <w:rPr>
                <w:rFonts w:eastAsia="Arial"/>
                <w:b/>
                <w:bCs/>
                <w:spacing w:val="1"/>
              </w:rPr>
              <w:t>В</w:t>
            </w:r>
            <w:r w:rsidRPr="00B352CE">
              <w:rPr>
                <w:rFonts w:eastAsia="Arial"/>
                <w:b/>
                <w:bCs/>
                <w:spacing w:val="-1"/>
              </w:rPr>
              <w:t>Н</w:t>
            </w:r>
            <w:r w:rsidRPr="00B352CE">
              <w:rPr>
                <w:rFonts w:eastAsia="Arial"/>
                <w:b/>
                <w:bCs/>
              </w:rPr>
              <w:t>О</w:t>
            </w:r>
            <w:r w:rsidRPr="00B352CE">
              <w:rPr>
                <w:rFonts w:eastAsia="Arial"/>
                <w:b/>
                <w:bCs/>
                <w:spacing w:val="31"/>
              </w:rPr>
              <w:t xml:space="preserve"> </w:t>
            </w:r>
            <w:r w:rsidRPr="00B352CE">
              <w:rPr>
                <w:rFonts w:eastAsia="Arial"/>
                <w:b/>
                <w:bCs/>
              </w:rPr>
              <w:t>П</w:t>
            </w:r>
            <w:r w:rsidRPr="00B352CE">
              <w:rPr>
                <w:rFonts w:eastAsia="Arial"/>
                <w:b/>
                <w:bCs/>
                <w:spacing w:val="-1"/>
              </w:rPr>
              <w:t>РЕ</w:t>
            </w:r>
            <w:r w:rsidRPr="00B352CE">
              <w:rPr>
                <w:rFonts w:eastAsia="Arial"/>
                <w:b/>
                <w:bCs/>
                <w:spacing w:val="1"/>
              </w:rPr>
              <w:t>Д</w:t>
            </w:r>
            <w:r w:rsidRPr="00B352CE">
              <w:rPr>
                <w:rFonts w:eastAsia="Arial"/>
                <w:b/>
                <w:bCs/>
              </w:rPr>
              <w:t>УЗ</w:t>
            </w:r>
            <w:r w:rsidRPr="00B352CE">
              <w:rPr>
                <w:rFonts w:eastAsia="Arial"/>
                <w:b/>
                <w:bCs/>
                <w:spacing w:val="-3"/>
              </w:rPr>
              <w:t>Е</w:t>
            </w:r>
            <w:r w:rsidRPr="00B352CE">
              <w:rPr>
                <w:rFonts w:eastAsia="Arial"/>
                <w:b/>
                <w:bCs/>
                <w:spacing w:val="1"/>
              </w:rPr>
              <w:t>Ћ</w:t>
            </w:r>
            <w:r w:rsidRPr="00B352CE">
              <w:rPr>
                <w:rFonts w:eastAsia="Arial"/>
                <w:b/>
                <w:bCs/>
              </w:rPr>
              <w:t>Е</w:t>
            </w:r>
            <w:r w:rsidRPr="00B352CE">
              <w:rPr>
                <w:rFonts w:eastAsia="Arial"/>
                <w:b/>
                <w:bCs/>
                <w:spacing w:val="29"/>
              </w:rPr>
              <w:t xml:space="preserve"> </w:t>
            </w:r>
            <w:r w:rsidRPr="00B352CE">
              <w:rPr>
                <w:rFonts w:eastAsia="Arial"/>
                <w:b/>
                <w:bCs/>
                <w:spacing w:val="-2"/>
              </w:rPr>
              <w:t>„</w:t>
            </w:r>
            <w:r w:rsidRPr="00B352CE">
              <w:rPr>
                <w:rFonts w:eastAsia="Arial"/>
                <w:b/>
                <w:bCs/>
              </w:rPr>
              <w:t>П</w:t>
            </w:r>
            <w:r w:rsidRPr="00B352CE">
              <w:rPr>
                <w:rFonts w:eastAsia="Arial"/>
                <w:b/>
                <w:bCs/>
                <w:spacing w:val="-1"/>
              </w:rPr>
              <w:t>У</w:t>
            </w:r>
            <w:r w:rsidRPr="00B352CE">
              <w:rPr>
                <w:rFonts w:eastAsia="Arial"/>
                <w:b/>
                <w:bCs/>
                <w:spacing w:val="-3"/>
              </w:rPr>
              <w:t>Т</w:t>
            </w:r>
            <w:r w:rsidRPr="00B352CE">
              <w:rPr>
                <w:rFonts w:eastAsia="Arial"/>
                <w:b/>
                <w:bCs/>
                <w:spacing w:val="-1"/>
              </w:rPr>
              <w:t>ЕВ</w:t>
            </w:r>
            <w:r w:rsidRPr="00B352CE">
              <w:rPr>
                <w:rFonts w:eastAsia="Arial"/>
                <w:b/>
                <w:bCs/>
              </w:rPr>
              <w:t>И</w:t>
            </w:r>
            <w:r w:rsidRPr="00B352CE">
              <w:rPr>
                <w:rFonts w:eastAsia="Arial"/>
                <w:b/>
                <w:bCs/>
                <w:spacing w:val="29"/>
              </w:rPr>
              <w:t xml:space="preserve"> </w:t>
            </w:r>
            <w:proofErr w:type="gramStart"/>
            <w:r w:rsidRPr="00B352CE">
              <w:rPr>
                <w:rFonts w:eastAsia="Arial"/>
                <w:b/>
                <w:bCs/>
                <w:spacing w:val="1"/>
              </w:rPr>
              <w:t>С</w:t>
            </w:r>
            <w:r w:rsidRPr="00B352CE">
              <w:rPr>
                <w:rFonts w:eastAsia="Arial"/>
                <w:b/>
                <w:bCs/>
                <w:spacing w:val="-1"/>
              </w:rPr>
              <w:t>Р</w:t>
            </w:r>
            <w:r w:rsidRPr="00B352CE">
              <w:rPr>
                <w:rFonts w:eastAsia="Arial"/>
                <w:b/>
                <w:bCs/>
              </w:rPr>
              <w:t>Б</w:t>
            </w:r>
            <w:r w:rsidRPr="00B352CE">
              <w:rPr>
                <w:rFonts w:eastAsia="Arial"/>
                <w:b/>
                <w:bCs/>
                <w:spacing w:val="-1"/>
              </w:rPr>
              <w:t>И</w:t>
            </w:r>
            <w:r w:rsidRPr="00B352CE">
              <w:rPr>
                <w:rFonts w:eastAsia="Arial"/>
                <w:b/>
                <w:bCs/>
              </w:rPr>
              <w:t>Ј</w:t>
            </w:r>
            <w:r w:rsidRPr="00B352CE">
              <w:rPr>
                <w:rFonts w:eastAsia="Arial"/>
                <w:b/>
                <w:bCs/>
                <w:spacing w:val="-1"/>
              </w:rPr>
              <w:t>Е</w:t>
            </w:r>
            <w:r w:rsidRPr="00B352CE">
              <w:rPr>
                <w:rFonts w:eastAsia="Arial"/>
                <w:b/>
                <w:bCs/>
              </w:rPr>
              <w:t>“</w:t>
            </w:r>
            <w:proofErr w:type="gramEnd"/>
          </w:p>
          <w:p w:rsidR="00B352CE" w:rsidRPr="00B352CE" w:rsidRDefault="00B352CE" w:rsidP="00B352CE">
            <w:pPr>
              <w:jc w:val="center"/>
              <w:rPr>
                <w:b/>
              </w:rPr>
            </w:pPr>
            <w:r w:rsidRPr="00B352CE">
              <w:rPr>
                <w:b/>
              </w:rPr>
              <w:t>в.д. директора:</w:t>
            </w:r>
          </w:p>
          <w:p w:rsidR="00B352CE" w:rsidRPr="00B352CE" w:rsidRDefault="00B352CE" w:rsidP="00B352CE">
            <w:pPr>
              <w:rPr>
                <w:b/>
                <w:lang w:val="sr-Cyrl-RS"/>
              </w:rPr>
            </w:pPr>
          </w:p>
          <w:p w:rsidR="00B352CE" w:rsidRPr="00B352CE" w:rsidRDefault="00B352CE" w:rsidP="00B352CE">
            <w:pPr>
              <w:jc w:val="center"/>
              <w:rPr>
                <w:b/>
                <w:lang w:val="sr-Cyrl-RS"/>
              </w:rPr>
            </w:pPr>
          </w:p>
        </w:tc>
        <w:tc>
          <w:tcPr>
            <w:tcW w:w="4922" w:type="dxa"/>
          </w:tcPr>
          <w:p w:rsidR="00B352CE" w:rsidRPr="00B352CE" w:rsidRDefault="00B352CE" w:rsidP="00B352CE">
            <w:pPr>
              <w:jc w:val="center"/>
              <w:rPr>
                <w:b/>
              </w:rPr>
            </w:pPr>
          </w:p>
        </w:tc>
      </w:tr>
      <w:tr w:rsidR="00B352CE" w:rsidRPr="00B352CE" w:rsidTr="00C24853">
        <w:trPr>
          <w:cantSplit/>
          <w:jc w:val="center"/>
        </w:trPr>
        <w:tc>
          <w:tcPr>
            <w:tcW w:w="4828" w:type="dxa"/>
          </w:tcPr>
          <w:p w:rsidR="00B352CE" w:rsidRPr="00B352CE" w:rsidRDefault="00B352CE" w:rsidP="00B352CE">
            <w:pPr>
              <w:jc w:val="center"/>
              <w:rPr>
                <w:b/>
              </w:rPr>
            </w:pPr>
            <w:r w:rsidRPr="00B352CE">
              <w:rPr>
                <w:b/>
              </w:rPr>
              <w:t>Зоран Дробњак, дипл.инж.грађ.</w:t>
            </w:r>
          </w:p>
        </w:tc>
        <w:tc>
          <w:tcPr>
            <w:tcW w:w="4922" w:type="dxa"/>
          </w:tcPr>
          <w:p w:rsidR="00B352CE" w:rsidRPr="00B352CE" w:rsidRDefault="00B352CE" w:rsidP="00B352CE">
            <w:pPr>
              <w:jc w:val="center"/>
              <w:rPr>
                <w:b/>
              </w:rPr>
            </w:pPr>
          </w:p>
        </w:tc>
      </w:tr>
    </w:tbl>
    <w:p w:rsidR="00B352CE" w:rsidRPr="00B352CE" w:rsidRDefault="00B352CE" w:rsidP="00B352CE">
      <w:pPr>
        <w:jc w:val="both"/>
        <w:rPr>
          <w:b/>
          <w:u w:val="single"/>
          <w:lang w:val="sr-Cyrl-RS"/>
        </w:rPr>
      </w:pPr>
    </w:p>
    <w:p w:rsidR="00B352CE" w:rsidRPr="00B352CE" w:rsidRDefault="00B352CE" w:rsidP="00B352CE">
      <w:pPr>
        <w:jc w:val="both"/>
        <w:rPr>
          <w:b/>
          <w:u w:val="single"/>
          <w:lang w:val="sr-Cyrl-RS"/>
        </w:rPr>
      </w:pPr>
    </w:p>
    <w:p w:rsidR="00B352CE" w:rsidRPr="00B352CE" w:rsidRDefault="00B352CE" w:rsidP="00A27B16">
      <w:pPr>
        <w:rPr>
          <w:lang w:val="sr-Cyrl-CS"/>
        </w:rPr>
      </w:pPr>
      <w:r w:rsidRPr="00B352CE">
        <w:rPr>
          <w:b/>
          <w:u w:val="single"/>
          <w:lang w:val="sr-Cyrl-RS"/>
        </w:rPr>
        <w:t>Напомена:</w:t>
      </w:r>
      <w:r w:rsidRPr="00B352CE">
        <w:rPr>
          <w:lang w:val="sr-Cyrl-RS"/>
        </w:rPr>
        <w:t xml:space="preserve"> Овај модел уговора представља садржину уговора који ће бити закључен с</w:t>
      </w:r>
      <w:r w:rsidRPr="00B352CE">
        <w:rPr>
          <w:lang w:val="sr-Cyrl-CS"/>
        </w:rPr>
        <w:t xml:space="preserve"> </w:t>
      </w:r>
    </w:p>
    <w:p w:rsidR="00B352CE" w:rsidRPr="00B352CE" w:rsidRDefault="00B352CE" w:rsidP="00A27B16">
      <w:pPr>
        <w:rPr>
          <w:lang w:val="sr-Cyrl-CS"/>
        </w:rPr>
      </w:pPr>
    </w:p>
    <w:p w:rsidR="00C24853" w:rsidRDefault="00B352CE" w:rsidP="00B352CE">
      <w:pPr>
        <w:rPr>
          <w:lang w:val="sr-Cyrl-RS"/>
        </w:rPr>
      </w:pPr>
      <w:r w:rsidRPr="00B352CE">
        <w:rPr>
          <w:lang w:val="sr-Cyrl-RS"/>
        </w:rPr>
        <w:t>изабраним понуђачем.</w:t>
      </w:r>
    </w:p>
    <w:p w:rsidR="00C24853" w:rsidRDefault="00C24853" w:rsidP="00B352CE">
      <w:pPr>
        <w:rPr>
          <w:lang w:val="sr-Cyrl-RS"/>
        </w:rPr>
      </w:pPr>
    </w:p>
    <w:p w:rsidR="00B352CE" w:rsidRPr="00B352CE" w:rsidRDefault="00B352CE" w:rsidP="00B352CE">
      <w:pPr>
        <w:rPr>
          <w:lang w:val="sr-Cyrl-CS"/>
        </w:rPr>
      </w:pPr>
      <w:r w:rsidRPr="00B352CE">
        <w:rPr>
          <w:lang w:val="sr-Cyrl-CS"/>
        </w:rPr>
        <w:t xml:space="preserve">да сада </w:t>
      </w:r>
      <w:r w:rsidRPr="00B352CE">
        <w:rPr>
          <w:b/>
          <w:u w:val="single"/>
          <w:lang w:val="sr-Cyrl-CS"/>
        </w:rPr>
        <w:t>измењен текст</w:t>
      </w:r>
      <w:r w:rsidRPr="00B352CE">
        <w:rPr>
          <w:lang w:val="sr-Cyrl-CS"/>
        </w:rPr>
        <w:t>, гласи:</w:t>
      </w:r>
    </w:p>
    <w:p w:rsidR="00B352CE" w:rsidRPr="00B352CE" w:rsidRDefault="00B352CE" w:rsidP="00B352CE">
      <w:pPr>
        <w:jc w:val="both"/>
        <w:rPr>
          <w:lang w:val="sr-Cyrl-RS"/>
        </w:rPr>
      </w:pPr>
    </w:p>
    <w:p w:rsidR="00B352CE" w:rsidRPr="00B352CE" w:rsidRDefault="00B352CE" w:rsidP="00B352CE">
      <w:pPr>
        <w:keepNext/>
        <w:jc w:val="center"/>
        <w:outlineLvl w:val="0"/>
        <w:rPr>
          <w:lang w:val="sr-Cyrl-CS"/>
        </w:rPr>
      </w:pPr>
    </w:p>
    <w:p w:rsidR="00B352CE" w:rsidRPr="00B352CE" w:rsidRDefault="00B352CE" w:rsidP="00B352CE">
      <w:pPr>
        <w:keepNext/>
        <w:jc w:val="center"/>
        <w:outlineLvl w:val="0"/>
        <w:rPr>
          <w:b/>
          <w:i/>
          <w:u w:val="single"/>
        </w:rPr>
      </w:pPr>
      <w:r w:rsidRPr="00B352CE">
        <w:rPr>
          <w:lang w:val="sr-Cyrl-CS"/>
        </w:rPr>
        <w:t xml:space="preserve"> </w:t>
      </w:r>
      <w:proofErr w:type="gramStart"/>
      <w:r w:rsidRPr="00B352CE">
        <w:rPr>
          <w:b/>
          <w:i/>
          <w:u w:val="single"/>
        </w:rPr>
        <w:t>VII  МОДЕЛ</w:t>
      </w:r>
      <w:proofErr w:type="gramEnd"/>
      <w:r w:rsidRPr="00B352CE">
        <w:rPr>
          <w:b/>
          <w:i/>
          <w:u w:val="single"/>
        </w:rPr>
        <w:t xml:space="preserve"> УГОВОРА</w:t>
      </w:r>
    </w:p>
    <w:p w:rsidR="00B352CE" w:rsidRPr="00B352CE" w:rsidRDefault="00B352CE" w:rsidP="00B352CE">
      <w:pPr>
        <w:jc w:val="center"/>
        <w:rPr>
          <w:b/>
          <w:bCs/>
          <w:i/>
          <w:iCs/>
          <w:u w:val="single"/>
          <w:lang w:val="sr-Cyrl-RS"/>
        </w:rPr>
      </w:pPr>
    </w:p>
    <w:tbl>
      <w:tblPr>
        <w:tblW w:w="0" w:type="auto"/>
        <w:tblInd w:w="250" w:type="dxa"/>
        <w:tblLook w:val="04A0" w:firstRow="1" w:lastRow="0" w:firstColumn="1" w:lastColumn="0" w:noHBand="0" w:noVBand="1"/>
      </w:tblPr>
      <w:tblGrid>
        <w:gridCol w:w="4671"/>
        <w:gridCol w:w="4349"/>
      </w:tblGrid>
      <w:tr w:rsidR="00B352CE" w:rsidRPr="00B352CE" w:rsidTr="00C24853">
        <w:tc>
          <w:tcPr>
            <w:tcW w:w="4820" w:type="dxa"/>
            <w:shd w:val="clear" w:color="auto" w:fill="auto"/>
          </w:tcPr>
          <w:p w:rsidR="00B352CE" w:rsidRPr="00B352CE" w:rsidRDefault="00B352CE" w:rsidP="00B352CE">
            <w:pPr>
              <w:ind w:right="-20"/>
              <w:jc w:val="center"/>
              <w:rPr>
                <w:highlight w:val="yellow"/>
              </w:rPr>
            </w:pPr>
            <w:r w:rsidRPr="00B352CE">
              <w:rPr>
                <w:noProof/>
                <w:lang w:val="sr-Cyrl-CS" w:eastAsia="sr-Cyrl-CS"/>
              </w:rPr>
              <w:drawing>
                <wp:inline distT="0" distB="0" distL="0" distR="0">
                  <wp:extent cx="2767330" cy="747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t="12064" r="48697" b="70313"/>
                          <a:stretch>
                            <a:fillRect/>
                          </a:stretch>
                        </pic:blipFill>
                        <pic:spPr bwMode="auto">
                          <a:xfrm>
                            <a:off x="0" y="0"/>
                            <a:ext cx="2767330" cy="747395"/>
                          </a:xfrm>
                          <a:prstGeom prst="rect">
                            <a:avLst/>
                          </a:prstGeom>
                          <a:noFill/>
                          <a:ln>
                            <a:noFill/>
                          </a:ln>
                        </pic:spPr>
                      </pic:pic>
                    </a:graphicData>
                  </a:graphic>
                </wp:inline>
              </w:drawing>
            </w:r>
          </w:p>
          <w:p w:rsidR="00B352CE" w:rsidRPr="00B352CE" w:rsidRDefault="00B352CE" w:rsidP="00B352CE">
            <w:pPr>
              <w:ind w:right="-20"/>
              <w:rPr>
                <w:highlight w:val="yellow"/>
                <w:lang w:val="sr-Cyrl-RS"/>
              </w:rPr>
            </w:pPr>
          </w:p>
          <w:p w:rsidR="00B352CE" w:rsidRPr="00B352CE" w:rsidRDefault="00B352CE" w:rsidP="00B352CE">
            <w:pPr>
              <w:ind w:right="-20"/>
              <w:rPr>
                <w:lang w:val="sr-Cyrl-RS"/>
              </w:rPr>
            </w:pPr>
            <w:r w:rsidRPr="00B352CE">
              <w:rPr>
                <w:lang w:val="sr-Cyrl-RS"/>
              </w:rPr>
              <w:t>Број:</w:t>
            </w:r>
          </w:p>
          <w:p w:rsidR="00B352CE" w:rsidRPr="00B352CE" w:rsidRDefault="00B352CE" w:rsidP="00B352CE">
            <w:pPr>
              <w:ind w:right="-20"/>
              <w:rPr>
                <w:highlight w:val="yellow"/>
                <w:lang w:val="sr-Cyrl-RS"/>
              </w:rPr>
            </w:pPr>
            <w:r w:rsidRPr="00B352CE">
              <w:rPr>
                <w:lang w:val="sr-Cyrl-RS"/>
              </w:rPr>
              <w:t>Датум:</w:t>
            </w:r>
          </w:p>
        </w:tc>
        <w:tc>
          <w:tcPr>
            <w:tcW w:w="4961" w:type="dxa"/>
            <w:shd w:val="clear" w:color="auto" w:fill="auto"/>
          </w:tcPr>
          <w:p w:rsidR="00B352CE" w:rsidRPr="00B352CE" w:rsidRDefault="00B352CE" w:rsidP="00B352CE">
            <w:pPr>
              <w:ind w:right="-20"/>
              <w:jc w:val="center"/>
              <w:rPr>
                <w:highlight w:val="yellow"/>
              </w:rPr>
            </w:pPr>
          </w:p>
          <w:p w:rsidR="00B352CE" w:rsidRPr="00B352CE" w:rsidRDefault="00B352CE" w:rsidP="00B352CE">
            <w:pPr>
              <w:ind w:right="-20"/>
              <w:jc w:val="center"/>
              <w:rPr>
                <w:highlight w:val="yellow"/>
              </w:rPr>
            </w:pPr>
            <w:r w:rsidRPr="00B352CE">
              <w:rPr>
                <w:noProof/>
                <w:lang w:val="sr-Cyrl-CS" w:eastAsia="sr-Cyrl-CS"/>
              </w:rPr>
              <w:drawing>
                <wp:inline distT="0" distB="0" distL="0" distR="0">
                  <wp:extent cx="2369185"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9185" cy="492760"/>
                          </a:xfrm>
                          <a:prstGeom prst="rect">
                            <a:avLst/>
                          </a:prstGeom>
                          <a:noFill/>
                          <a:ln>
                            <a:noFill/>
                          </a:ln>
                        </pic:spPr>
                      </pic:pic>
                    </a:graphicData>
                  </a:graphic>
                </wp:inline>
              </w:drawing>
            </w:r>
          </w:p>
          <w:p w:rsidR="00B352CE" w:rsidRPr="00B352CE" w:rsidRDefault="00B352CE" w:rsidP="00B352CE">
            <w:pPr>
              <w:ind w:right="-20"/>
              <w:jc w:val="center"/>
              <w:rPr>
                <w:highlight w:val="yellow"/>
              </w:rPr>
            </w:pPr>
          </w:p>
          <w:p w:rsidR="00B352CE" w:rsidRPr="00B352CE" w:rsidRDefault="00B352CE" w:rsidP="00B352CE">
            <w:pPr>
              <w:ind w:right="-20"/>
              <w:jc w:val="center"/>
              <w:rPr>
                <w:highlight w:val="yellow"/>
                <w:lang w:val="sr-Cyrl-RS"/>
              </w:rPr>
            </w:pPr>
          </w:p>
          <w:p w:rsidR="00B352CE" w:rsidRPr="00B352CE" w:rsidRDefault="00B352CE" w:rsidP="00B352CE">
            <w:pPr>
              <w:ind w:right="-20"/>
              <w:rPr>
                <w:lang w:val="sr-Cyrl-RS"/>
              </w:rPr>
            </w:pPr>
            <w:r w:rsidRPr="00B352CE">
              <w:rPr>
                <w:lang w:val="sr-Cyrl-RS"/>
              </w:rPr>
              <w:t xml:space="preserve">       Број:</w:t>
            </w:r>
          </w:p>
          <w:p w:rsidR="00B352CE" w:rsidRPr="00B352CE" w:rsidRDefault="00B352CE" w:rsidP="00B352CE">
            <w:pPr>
              <w:ind w:right="-20"/>
              <w:rPr>
                <w:highlight w:val="yellow"/>
                <w:lang w:val="sr-Cyrl-RS"/>
              </w:rPr>
            </w:pPr>
            <w:r w:rsidRPr="00B352CE">
              <w:rPr>
                <w:lang w:val="sr-Cyrl-RS"/>
              </w:rPr>
              <w:t xml:space="preserve">      Датум:</w:t>
            </w:r>
          </w:p>
        </w:tc>
      </w:tr>
    </w:tbl>
    <w:p w:rsidR="00B352CE" w:rsidRPr="00B352CE" w:rsidRDefault="00B352CE" w:rsidP="00B352CE">
      <w:pPr>
        <w:jc w:val="center"/>
        <w:rPr>
          <w:b/>
          <w:bCs/>
          <w:i/>
          <w:iCs/>
          <w:u w:val="single"/>
          <w:lang w:val="sr-Cyrl-RS"/>
        </w:rPr>
      </w:pPr>
    </w:p>
    <w:p w:rsidR="00B352CE" w:rsidRPr="00B352CE" w:rsidRDefault="00B352CE" w:rsidP="00B352CE">
      <w:pPr>
        <w:jc w:val="center"/>
        <w:rPr>
          <w:b/>
          <w:bCs/>
          <w:i/>
          <w:iCs/>
          <w:u w:val="single"/>
          <w:lang w:val="sr-Cyrl-RS"/>
        </w:rPr>
      </w:pPr>
    </w:p>
    <w:p w:rsidR="00B352CE" w:rsidRPr="00B352CE" w:rsidRDefault="00B352CE" w:rsidP="00B352CE">
      <w:pPr>
        <w:jc w:val="center"/>
        <w:rPr>
          <w:b/>
          <w:lang w:val="ru-RU"/>
        </w:rPr>
      </w:pPr>
      <w:r w:rsidRPr="00B352CE">
        <w:rPr>
          <w:b/>
          <w:lang w:val="ru-RU"/>
        </w:rPr>
        <w:t xml:space="preserve">Уговор о пружању услуге  надзорног органа (инжињера) за реализацију </w:t>
      </w:r>
    </w:p>
    <w:p w:rsidR="00B352CE" w:rsidRPr="00B352CE" w:rsidRDefault="00B352CE" w:rsidP="00B352CE">
      <w:pPr>
        <w:jc w:val="center"/>
        <w:rPr>
          <w:lang w:val="sr-Cyrl-RS"/>
        </w:rPr>
      </w:pPr>
      <w:r w:rsidRPr="00B352CE">
        <w:rPr>
          <w:b/>
          <w:lang w:val="ru-RU"/>
        </w:rPr>
        <w:t>Комерцијалног уговора о пројектовању и извођењу радова на изградњи аутопута Е-763 деоница Сурчин – Обреновац</w:t>
      </w:r>
    </w:p>
    <w:p w:rsidR="00B352CE" w:rsidRPr="00B352CE" w:rsidRDefault="00B352CE" w:rsidP="00B352CE">
      <w:pPr>
        <w:jc w:val="center"/>
        <w:rPr>
          <w:b/>
          <w:bCs/>
          <w:i/>
          <w:iCs/>
          <w:u w:val="single"/>
          <w:lang w:val="sr-Cyrl-RS"/>
        </w:rPr>
      </w:pPr>
    </w:p>
    <w:p w:rsidR="00B352CE" w:rsidRPr="00B352CE" w:rsidRDefault="00B352CE" w:rsidP="00B352CE">
      <w:pPr>
        <w:rPr>
          <w:bCs/>
          <w:iCs/>
          <w:lang w:val="sr-Cyrl-RS"/>
        </w:rPr>
      </w:pPr>
    </w:p>
    <w:p w:rsidR="00B352CE" w:rsidRPr="00B352CE" w:rsidRDefault="00B352CE" w:rsidP="00B352CE">
      <w:pPr>
        <w:jc w:val="both"/>
      </w:pPr>
      <w:r w:rsidRPr="00B352CE">
        <w:rPr>
          <w:iCs/>
        </w:rPr>
        <w:t>Закључен између уговорних страна:</w:t>
      </w:r>
      <w:r w:rsidRPr="00B352CE">
        <w:t xml:space="preserve">  </w:t>
      </w:r>
      <w:r w:rsidRPr="00B352CE">
        <w:rPr>
          <w:b/>
          <w:color w:val="FF0000"/>
        </w:rPr>
        <w:t xml:space="preserve"> </w:t>
      </w:r>
      <w:r w:rsidRPr="00B352CE">
        <w:t xml:space="preserve"> </w:t>
      </w:r>
    </w:p>
    <w:p w:rsidR="00B352CE" w:rsidRPr="00B352CE" w:rsidRDefault="00B352CE" w:rsidP="00B352CE">
      <w:pPr>
        <w:jc w:val="both"/>
      </w:pPr>
    </w:p>
    <w:p w:rsidR="00B352CE" w:rsidRPr="00C24853" w:rsidRDefault="00C24853" w:rsidP="00C24853">
      <w:pPr>
        <w:jc w:val="both"/>
        <w:rPr>
          <w:b/>
          <w:bCs/>
          <w:lang w:val="sr-Cyrl-RS"/>
        </w:rPr>
      </w:pPr>
      <w:r w:rsidRPr="00C24853">
        <w:rPr>
          <w:b/>
          <w:lang w:val="ru-RU"/>
        </w:rPr>
        <w:lastRenderedPageBreak/>
        <w:t>1.</w:t>
      </w:r>
      <w:r>
        <w:rPr>
          <w:b/>
          <w:lang w:val="sr-Cyrl-CS"/>
        </w:rPr>
        <w:t xml:space="preserve"> </w:t>
      </w:r>
      <w:r w:rsidR="00B352CE" w:rsidRPr="00C24853">
        <w:rPr>
          <w:b/>
          <w:lang w:val="sr-Cyrl-CS"/>
        </w:rPr>
        <w:t>Република Србија</w:t>
      </w:r>
      <w:r w:rsidR="00B352CE" w:rsidRPr="00C24853">
        <w:rPr>
          <w:lang w:val="sr-Cyrl-CS"/>
        </w:rPr>
        <w:t xml:space="preserve">, </w:t>
      </w:r>
      <w:r w:rsidR="00B352CE" w:rsidRPr="00C24853">
        <w:rPr>
          <w:b/>
          <w:bCs/>
          <w:lang w:val="ru-RU"/>
        </w:rPr>
        <w:t>Министарств</w:t>
      </w:r>
      <w:r w:rsidR="00B352CE" w:rsidRPr="00C24853">
        <w:rPr>
          <w:b/>
          <w:bCs/>
          <w:lang w:val="sr-Cyrl-RS"/>
        </w:rPr>
        <w:t>о грађевинарства</w:t>
      </w:r>
      <w:r w:rsidR="00B352CE" w:rsidRPr="00C24853">
        <w:rPr>
          <w:b/>
          <w:lang w:val="sr-Cyrl-RS"/>
        </w:rPr>
        <w:t>, саобраћаја и инфраструктуре</w:t>
      </w:r>
      <w:r w:rsidR="00B352CE" w:rsidRPr="00C24853">
        <w:rPr>
          <w:lang w:val="ru-RU"/>
        </w:rPr>
        <w:t xml:space="preserve"> са седиштем у Београду, улица </w:t>
      </w:r>
      <w:r w:rsidR="00B352CE" w:rsidRPr="00C24853">
        <w:rPr>
          <w:lang w:val="sr-Cyrl-RS"/>
        </w:rPr>
        <w:t>Немањина број 22-26</w:t>
      </w:r>
      <w:r w:rsidR="00B352CE" w:rsidRPr="00C24853">
        <w:rPr>
          <w:lang w:val="ru-RU"/>
        </w:rPr>
        <w:t xml:space="preserve">, </w:t>
      </w:r>
      <w:r w:rsidR="00B352CE" w:rsidRPr="00C24853">
        <w:rPr>
          <w:lang w:val="sr-Cyrl-RS"/>
        </w:rPr>
        <w:t xml:space="preserve">ПИБ 108510088, матични број 17855212, које представља </w:t>
      </w:r>
      <w:r w:rsidR="00B352CE" w:rsidRPr="00C24853">
        <w:rPr>
          <w:lang w:val="sr-Cyrl-CS"/>
        </w:rPr>
        <w:t>потпредседница Владе и министарка</w:t>
      </w:r>
      <w:r w:rsidR="00B352CE" w:rsidRPr="00C24853">
        <w:rPr>
          <w:lang w:val="sr-Cyrl-RS" w:eastAsia="en-GB"/>
        </w:rPr>
        <w:t xml:space="preserve"> </w:t>
      </w:r>
      <w:r w:rsidR="00B352CE" w:rsidRPr="00C24853">
        <w:rPr>
          <w:lang w:val="sr-Cyrl-RS"/>
        </w:rPr>
        <w:t>П</w:t>
      </w:r>
      <w:r w:rsidR="00B352CE" w:rsidRPr="00C24853">
        <w:rPr>
          <w:lang w:val="sr-Cyrl-CS"/>
        </w:rPr>
        <w:t>роф. др Зорана З. Михајловић</w:t>
      </w:r>
      <w:r w:rsidR="00B352CE" w:rsidRPr="00B352CE">
        <w:t>,</w:t>
      </w:r>
      <w:r w:rsidR="00B352CE" w:rsidRPr="00C24853">
        <w:rPr>
          <w:lang w:val="sr-Cyrl-RS"/>
        </w:rPr>
        <w:t xml:space="preserve"> (у даљем тексту: </w:t>
      </w:r>
      <w:r w:rsidR="00B352CE" w:rsidRPr="00C24853">
        <w:rPr>
          <w:b/>
          <w:lang w:val="sr-Cyrl-RS"/>
        </w:rPr>
        <w:t>Наручилац</w:t>
      </w:r>
      <w:r w:rsidR="00B352CE" w:rsidRPr="00C24853">
        <w:rPr>
          <w:bCs/>
          <w:lang w:val="sr-Cyrl-RS"/>
        </w:rPr>
        <w:t>)</w:t>
      </w:r>
      <w:r w:rsidR="00B352CE" w:rsidRPr="00C24853">
        <w:rPr>
          <w:b/>
          <w:bCs/>
          <w:lang w:val="sr-Cyrl-RS"/>
        </w:rPr>
        <w:t xml:space="preserve">;  </w:t>
      </w:r>
    </w:p>
    <w:p w:rsidR="00C24853" w:rsidRPr="00C24853" w:rsidRDefault="00C24853" w:rsidP="00C24853">
      <w:pPr>
        <w:rPr>
          <w:b/>
          <w:bCs/>
          <w:lang w:val="sr-Cyrl-RS"/>
        </w:rPr>
      </w:pPr>
    </w:p>
    <w:p w:rsidR="00B352CE" w:rsidRPr="00B352CE" w:rsidRDefault="00B352CE" w:rsidP="00B352CE">
      <w:pPr>
        <w:ind w:right="56"/>
        <w:jc w:val="both"/>
        <w:rPr>
          <w:rFonts w:eastAsia="Arial"/>
          <w:lang w:val="sr-Cyrl-RS"/>
        </w:rPr>
      </w:pPr>
      <w:r w:rsidRPr="00B352CE">
        <w:rPr>
          <w:rFonts w:eastAsia="Arial"/>
          <w:b/>
          <w:bCs/>
          <w:lang w:val="sr-Cyrl-RS"/>
        </w:rPr>
        <w:t xml:space="preserve">2.     </w:t>
      </w:r>
      <w:r w:rsidRPr="00B352CE">
        <w:rPr>
          <w:rFonts w:eastAsia="Arial"/>
          <w:b/>
          <w:bCs/>
          <w:spacing w:val="2"/>
          <w:lang w:val="sr-Cyrl-RS"/>
        </w:rPr>
        <w:t>Ј</w:t>
      </w:r>
      <w:r w:rsidRPr="00B352CE">
        <w:rPr>
          <w:rFonts w:eastAsia="Arial"/>
          <w:b/>
          <w:bCs/>
          <w:spacing w:val="-6"/>
          <w:lang w:val="sr-Cyrl-RS"/>
        </w:rPr>
        <w:t>А</w:t>
      </w:r>
      <w:r w:rsidRPr="00B352CE">
        <w:rPr>
          <w:rFonts w:eastAsia="Arial"/>
          <w:b/>
          <w:bCs/>
          <w:spacing w:val="1"/>
          <w:lang w:val="sr-Cyrl-RS"/>
        </w:rPr>
        <w:t>В</w:t>
      </w:r>
      <w:r w:rsidRPr="00B352CE">
        <w:rPr>
          <w:rFonts w:eastAsia="Arial"/>
          <w:b/>
          <w:bCs/>
          <w:spacing w:val="-1"/>
          <w:lang w:val="sr-Cyrl-RS"/>
        </w:rPr>
        <w:t>Н</w:t>
      </w:r>
      <w:r w:rsidRPr="00B352CE">
        <w:rPr>
          <w:rFonts w:eastAsia="Arial"/>
          <w:b/>
          <w:bCs/>
          <w:lang w:val="sr-Cyrl-RS"/>
        </w:rPr>
        <w:t>О</w:t>
      </w:r>
      <w:r w:rsidRPr="00B352CE">
        <w:rPr>
          <w:rFonts w:eastAsia="Arial"/>
          <w:b/>
          <w:bCs/>
          <w:spacing w:val="31"/>
          <w:lang w:val="sr-Cyrl-RS"/>
        </w:rPr>
        <w:t xml:space="preserve"> </w:t>
      </w:r>
      <w:r w:rsidRPr="00B352CE">
        <w:rPr>
          <w:rFonts w:eastAsia="Arial"/>
          <w:b/>
          <w:bCs/>
          <w:lang w:val="sr-Cyrl-RS"/>
        </w:rPr>
        <w:t>П</w:t>
      </w:r>
      <w:r w:rsidRPr="00B352CE">
        <w:rPr>
          <w:rFonts w:eastAsia="Arial"/>
          <w:b/>
          <w:bCs/>
          <w:spacing w:val="-1"/>
          <w:lang w:val="sr-Cyrl-RS"/>
        </w:rPr>
        <w:t>РЕ</w:t>
      </w:r>
      <w:r w:rsidRPr="00B352CE">
        <w:rPr>
          <w:rFonts w:eastAsia="Arial"/>
          <w:b/>
          <w:bCs/>
          <w:spacing w:val="1"/>
          <w:lang w:val="sr-Cyrl-RS"/>
        </w:rPr>
        <w:t>Д</w:t>
      </w:r>
      <w:r w:rsidRPr="00B352CE">
        <w:rPr>
          <w:rFonts w:eastAsia="Arial"/>
          <w:b/>
          <w:bCs/>
          <w:lang w:val="sr-Cyrl-RS"/>
        </w:rPr>
        <w:t>УЗ</w:t>
      </w:r>
      <w:r w:rsidRPr="00B352CE">
        <w:rPr>
          <w:rFonts w:eastAsia="Arial"/>
          <w:b/>
          <w:bCs/>
          <w:spacing w:val="-3"/>
          <w:lang w:val="sr-Cyrl-RS"/>
        </w:rPr>
        <w:t>Е</w:t>
      </w:r>
      <w:r w:rsidRPr="00B352CE">
        <w:rPr>
          <w:rFonts w:eastAsia="Arial"/>
          <w:b/>
          <w:bCs/>
          <w:spacing w:val="1"/>
          <w:lang w:val="sr-Cyrl-RS"/>
        </w:rPr>
        <w:t>Ћ</w:t>
      </w:r>
      <w:r w:rsidRPr="00B352CE">
        <w:rPr>
          <w:rFonts w:eastAsia="Arial"/>
          <w:b/>
          <w:bCs/>
          <w:lang w:val="sr-Cyrl-RS"/>
        </w:rPr>
        <w:t>Е</w:t>
      </w:r>
      <w:r w:rsidRPr="00B352CE">
        <w:rPr>
          <w:rFonts w:eastAsia="Arial"/>
          <w:b/>
          <w:bCs/>
          <w:spacing w:val="29"/>
          <w:lang w:val="sr-Cyrl-RS"/>
        </w:rPr>
        <w:t xml:space="preserve"> </w:t>
      </w:r>
      <w:r w:rsidRPr="00B352CE">
        <w:rPr>
          <w:rFonts w:eastAsia="Arial"/>
          <w:b/>
          <w:bCs/>
          <w:spacing w:val="-2"/>
          <w:lang w:val="sr-Cyrl-RS"/>
        </w:rPr>
        <w:t>„</w:t>
      </w:r>
      <w:r w:rsidRPr="00B352CE">
        <w:rPr>
          <w:rFonts w:eastAsia="Arial"/>
          <w:b/>
          <w:bCs/>
          <w:lang w:val="sr-Cyrl-RS"/>
        </w:rPr>
        <w:t>П</w:t>
      </w:r>
      <w:r w:rsidRPr="00B352CE">
        <w:rPr>
          <w:rFonts w:eastAsia="Arial"/>
          <w:b/>
          <w:bCs/>
          <w:spacing w:val="-1"/>
          <w:lang w:val="sr-Cyrl-RS"/>
        </w:rPr>
        <w:t>У</w:t>
      </w:r>
      <w:r w:rsidRPr="00B352CE">
        <w:rPr>
          <w:rFonts w:eastAsia="Arial"/>
          <w:b/>
          <w:bCs/>
          <w:spacing w:val="-3"/>
          <w:lang w:val="sr-Cyrl-RS"/>
        </w:rPr>
        <w:t>Т</w:t>
      </w:r>
      <w:r w:rsidRPr="00B352CE">
        <w:rPr>
          <w:rFonts w:eastAsia="Arial"/>
          <w:b/>
          <w:bCs/>
          <w:spacing w:val="-1"/>
          <w:lang w:val="sr-Cyrl-RS"/>
        </w:rPr>
        <w:t>ЕВ</w:t>
      </w:r>
      <w:r w:rsidRPr="00B352CE">
        <w:rPr>
          <w:rFonts w:eastAsia="Arial"/>
          <w:b/>
          <w:bCs/>
          <w:lang w:val="sr-Cyrl-RS"/>
        </w:rPr>
        <w:t>И</w:t>
      </w:r>
      <w:r w:rsidRPr="00B352CE">
        <w:rPr>
          <w:rFonts w:eastAsia="Arial"/>
          <w:b/>
          <w:bCs/>
          <w:spacing w:val="29"/>
          <w:lang w:val="sr-Cyrl-RS"/>
        </w:rPr>
        <w:t xml:space="preserve"> </w:t>
      </w:r>
      <w:r w:rsidRPr="00B352CE">
        <w:rPr>
          <w:rFonts w:eastAsia="Arial"/>
          <w:b/>
          <w:bCs/>
          <w:spacing w:val="1"/>
          <w:lang w:val="sr-Cyrl-RS"/>
        </w:rPr>
        <w:t>С</w:t>
      </w:r>
      <w:r w:rsidRPr="00B352CE">
        <w:rPr>
          <w:rFonts w:eastAsia="Arial"/>
          <w:b/>
          <w:bCs/>
          <w:spacing w:val="-1"/>
          <w:lang w:val="sr-Cyrl-RS"/>
        </w:rPr>
        <w:t>Р</w:t>
      </w:r>
      <w:r w:rsidRPr="00B352CE">
        <w:rPr>
          <w:rFonts w:eastAsia="Arial"/>
          <w:b/>
          <w:bCs/>
          <w:lang w:val="sr-Cyrl-RS"/>
        </w:rPr>
        <w:t>Б</w:t>
      </w:r>
      <w:r w:rsidRPr="00B352CE">
        <w:rPr>
          <w:rFonts w:eastAsia="Arial"/>
          <w:b/>
          <w:bCs/>
          <w:spacing w:val="-1"/>
          <w:lang w:val="sr-Cyrl-RS"/>
        </w:rPr>
        <w:t>И</w:t>
      </w:r>
      <w:r w:rsidRPr="00B352CE">
        <w:rPr>
          <w:rFonts w:eastAsia="Arial"/>
          <w:b/>
          <w:bCs/>
          <w:lang w:val="sr-Cyrl-RS"/>
        </w:rPr>
        <w:t>Ј</w:t>
      </w:r>
      <w:r w:rsidRPr="00B352CE">
        <w:rPr>
          <w:rFonts w:eastAsia="Arial"/>
          <w:b/>
          <w:bCs/>
          <w:spacing w:val="-1"/>
          <w:lang w:val="sr-Cyrl-RS"/>
        </w:rPr>
        <w:t>Е</w:t>
      </w:r>
      <w:r w:rsidRPr="00B352CE">
        <w:rPr>
          <w:rFonts w:eastAsia="Arial"/>
          <w:b/>
          <w:bCs/>
          <w:lang w:val="sr-Cyrl-RS"/>
        </w:rPr>
        <w:t>“</w:t>
      </w:r>
      <w:r w:rsidRPr="00B352CE">
        <w:rPr>
          <w:rFonts w:eastAsia="Arial"/>
          <w:b/>
          <w:bCs/>
          <w:spacing w:val="30"/>
          <w:lang w:val="sr-Cyrl-RS"/>
        </w:rPr>
        <w:t xml:space="preserve"> </w:t>
      </w:r>
      <w:r w:rsidRPr="00B352CE">
        <w:rPr>
          <w:rFonts w:eastAsia="Arial"/>
          <w:b/>
          <w:bCs/>
          <w:lang w:val="sr-Cyrl-RS"/>
        </w:rPr>
        <w:t>Б</w:t>
      </w:r>
      <w:r w:rsidRPr="00B352CE">
        <w:rPr>
          <w:rFonts w:eastAsia="Arial"/>
          <w:b/>
          <w:bCs/>
          <w:spacing w:val="-1"/>
          <w:lang w:val="sr-Cyrl-RS"/>
        </w:rPr>
        <w:t>е</w:t>
      </w:r>
      <w:r w:rsidRPr="00B352CE">
        <w:rPr>
          <w:rFonts w:eastAsia="Arial"/>
          <w:b/>
          <w:bCs/>
          <w:lang w:val="sr-Cyrl-RS"/>
        </w:rPr>
        <w:t>о</w:t>
      </w:r>
      <w:r w:rsidRPr="00B352CE">
        <w:rPr>
          <w:rFonts w:eastAsia="Arial"/>
          <w:b/>
          <w:bCs/>
          <w:spacing w:val="-1"/>
          <w:lang w:val="sr-Cyrl-RS"/>
        </w:rPr>
        <w:t>г</w:t>
      </w:r>
      <w:r w:rsidRPr="00B352CE">
        <w:rPr>
          <w:rFonts w:eastAsia="Arial"/>
          <w:b/>
          <w:bCs/>
          <w:lang w:val="sr-Cyrl-RS"/>
        </w:rPr>
        <w:t>р</w:t>
      </w:r>
      <w:r w:rsidRPr="00B352CE">
        <w:rPr>
          <w:rFonts w:eastAsia="Arial"/>
          <w:b/>
          <w:bCs/>
          <w:spacing w:val="-1"/>
          <w:lang w:val="sr-Cyrl-RS"/>
        </w:rPr>
        <w:t>ад</w:t>
      </w:r>
      <w:r w:rsidRPr="00B352CE">
        <w:rPr>
          <w:rFonts w:eastAsia="Arial"/>
          <w:b/>
          <w:bCs/>
          <w:lang w:val="sr-Cyrl-RS"/>
        </w:rPr>
        <w:t>,</w:t>
      </w:r>
      <w:r w:rsidRPr="00B352CE">
        <w:rPr>
          <w:rFonts w:eastAsia="Arial"/>
          <w:b/>
          <w:bCs/>
          <w:spacing w:val="35"/>
          <w:lang w:val="sr-Cyrl-RS"/>
        </w:rPr>
        <w:t xml:space="preserve"> </w:t>
      </w:r>
      <w:r w:rsidRPr="00B352CE">
        <w:rPr>
          <w:rFonts w:eastAsia="Arial"/>
          <w:spacing w:val="-1"/>
          <w:lang w:val="sr-Cyrl-RS"/>
        </w:rPr>
        <w:t>Б</w:t>
      </w:r>
      <w:r w:rsidRPr="00B352CE">
        <w:rPr>
          <w:rFonts w:eastAsia="Arial"/>
          <w:spacing w:val="-2"/>
          <w:lang w:val="sr-Cyrl-RS"/>
        </w:rPr>
        <w:t>у</w:t>
      </w:r>
      <w:r w:rsidRPr="00B352CE">
        <w:rPr>
          <w:rFonts w:eastAsia="Arial"/>
          <w:spacing w:val="1"/>
          <w:lang w:val="sr-Cyrl-RS"/>
        </w:rPr>
        <w:t>л</w:t>
      </w:r>
      <w:r w:rsidRPr="00B352CE">
        <w:rPr>
          <w:rFonts w:eastAsia="Arial"/>
          <w:lang w:val="sr-Cyrl-RS"/>
        </w:rPr>
        <w:t>евар</w:t>
      </w:r>
      <w:r w:rsidRPr="00B352CE">
        <w:rPr>
          <w:rFonts w:eastAsia="Arial"/>
          <w:spacing w:val="29"/>
          <w:lang w:val="sr-Cyrl-RS"/>
        </w:rPr>
        <w:t xml:space="preserve"> </w:t>
      </w:r>
      <w:r w:rsidRPr="00B352CE">
        <w:rPr>
          <w:rFonts w:eastAsia="Arial"/>
          <w:spacing w:val="-1"/>
          <w:lang w:val="sr-Cyrl-RS"/>
        </w:rPr>
        <w:t>к</w:t>
      </w:r>
      <w:r w:rsidRPr="00B352CE">
        <w:rPr>
          <w:rFonts w:eastAsia="Arial"/>
          <w:lang w:val="sr-Cyrl-RS"/>
        </w:rPr>
        <w:t>р</w:t>
      </w:r>
      <w:r w:rsidRPr="00B352CE">
        <w:rPr>
          <w:rFonts w:eastAsia="Arial"/>
          <w:spacing w:val="-1"/>
          <w:lang w:val="sr-Cyrl-RS"/>
        </w:rPr>
        <w:t>аљ</w:t>
      </w:r>
      <w:r w:rsidRPr="00B352CE">
        <w:rPr>
          <w:rFonts w:eastAsia="Arial"/>
          <w:lang w:val="sr-Cyrl-RS"/>
        </w:rPr>
        <w:t>а</w:t>
      </w:r>
      <w:r w:rsidRPr="00B352CE">
        <w:rPr>
          <w:rFonts w:eastAsia="Arial"/>
          <w:spacing w:val="29"/>
          <w:lang w:val="sr-Cyrl-RS"/>
        </w:rPr>
        <w:t xml:space="preserve"> </w:t>
      </w:r>
      <w:r w:rsidRPr="00B352CE">
        <w:rPr>
          <w:rFonts w:eastAsia="Arial"/>
          <w:spacing w:val="-1"/>
          <w:lang w:val="sr-Cyrl-RS"/>
        </w:rPr>
        <w:t>А</w:t>
      </w:r>
      <w:r w:rsidRPr="00B352CE">
        <w:rPr>
          <w:rFonts w:eastAsia="Arial"/>
          <w:spacing w:val="1"/>
          <w:lang w:val="sr-Cyrl-RS"/>
        </w:rPr>
        <w:t>л</w:t>
      </w:r>
      <w:r w:rsidRPr="00B352CE">
        <w:rPr>
          <w:rFonts w:eastAsia="Arial"/>
          <w:lang w:val="sr-Cyrl-RS"/>
        </w:rPr>
        <w:t>е</w:t>
      </w:r>
      <w:r w:rsidRPr="00B352CE">
        <w:rPr>
          <w:rFonts w:eastAsia="Arial"/>
          <w:spacing w:val="-1"/>
          <w:lang w:val="sr-Cyrl-RS"/>
        </w:rPr>
        <w:t>к</w:t>
      </w:r>
      <w:r w:rsidRPr="00B352CE">
        <w:rPr>
          <w:rFonts w:eastAsia="Arial"/>
          <w:lang w:val="sr-Cyrl-RS"/>
        </w:rPr>
        <w:t>сан</w:t>
      </w:r>
      <w:r w:rsidRPr="00B352CE">
        <w:rPr>
          <w:rFonts w:eastAsia="Arial"/>
          <w:spacing w:val="1"/>
          <w:lang w:val="sr-Cyrl-RS"/>
        </w:rPr>
        <w:t>д</w:t>
      </w:r>
      <w:r w:rsidRPr="00B352CE">
        <w:rPr>
          <w:rFonts w:eastAsia="Arial"/>
          <w:lang w:val="sr-Cyrl-RS"/>
        </w:rPr>
        <w:t>ра бр</w:t>
      </w:r>
      <w:r w:rsidRPr="00B352CE">
        <w:rPr>
          <w:rFonts w:eastAsia="Arial"/>
          <w:spacing w:val="-1"/>
          <w:lang w:val="sr-Cyrl-RS"/>
        </w:rPr>
        <w:t>о</w:t>
      </w:r>
      <w:r w:rsidRPr="00B352CE">
        <w:rPr>
          <w:rFonts w:eastAsia="Arial"/>
          <w:lang w:val="sr-Cyrl-RS"/>
        </w:rPr>
        <w:t>ј</w:t>
      </w:r>
      <w:r w:rsidRPr="00B352CE">
        <w:rPr>
          <w:rFonts w:eastAsia="Arial"/>
          <w:spacing w:val="38"/>
          <w:lang w:val="sr-Cyrl-RS"/>
        </w:rPr>
        <w:t xml:space="preserve"> </w:t>
      </w:r>
      <w:r w:rsidRPr="00B352CE">
        <w:rPr>
          <w:rFonts w:eastAsia="Arial"/>
          <w:lang w:val="sr-Cyrl-RS"/>
        </w:rPr>
        <w:t>2</w:t>
      </w:r>
      <w:r w:rsidRPr="00B352CE">
        <w:rPr>
          <w:rFonts w:eastAsia="Arial"/>
          <w:spacing w:val="-1"/>
          <w:lang w:val="sr-Cyrl-RS"/>
        </w:rPr>
        <w:t>8</w:t>
      </w:r>
      <w:r w:rsidRPr="00B352CE">
        <w:rPr>
          <w:rFonts w:eastAsia="Arial"/>
          <w:spacing w:val="-3"/>
          <w:lang w:val="sr-Cyrl-RS"/>
        </w:rPr>
        <w:t>2</w:t>
      </w:r>
      <w:r w:rsidRPr="00B352CE">
        <w:rPr>
          <w:rFonts w:eastAsia="Arial"/>
          <w:lang w:val="sr-Cyrl-RS"/>
        </w:rPr>
        <w:t>,</w:t>
      </w:r>
      <w:r w:rsidRPr="00B352CE">
        <w:rPr>
          <w:rFonts w:eastAsia="Arial"/>
          <w:spacing w:val="38"/>
          <w:lang w:val="sr-Cyrl-RS"/>
        </w:rPr>
        <w:t xml:space="preserve"> </w:t>
      </w:r>
      <w:r w:rsidRPr="00B352CE">
        <w:rPr>
          <w:rFonts w:eastAsia="Arial"/>
          <w:spacing w:val="-1"/>
          <w:lang w:val="sr-Cyrl-RS"/>
        </w:rPr>
        <w:t>м</w:t>
      </w:r>
      <w:r w:rsidRPr="00B352CE">
        <w:rPr>
          <w:rFonts w:eastAsia="Arial"/>
          <w:lang w:val="sr-Cyrl-RS"/>
        </w:rPr>
        <w:t>а</w:t>
      </w:r>
      <w:r w:rsidRPr="00B352CE">
        <w:rPr>
          <w:rFonts w:eastAsia="Arial"/>
          <w:spacing w:val="-1"/>
          <w:lang w:val="sr-Cyrl-RS"/>
        </w:rPr>
        <w:t>ти</w:t>
      </w:r>
      <w:r w:rsidRPr="00B352CE">
        <w:rPr>
          <w:rFonts w:eastAsia="Arial"/>
          <w:lang w:val="sr-Cyrl-RS"/>
        </w:rPr>
        <w:t>чни</w:t>
      </w:r>
      <w:r w:rsidRPr="00B352CE">
        <w:rPr>
          <w:rFonts w:eastAsia="Arial"/>
          <w:spacing w:val="33"/>
          <w:lang w:val="sr-Cyrl-RS"/>
        </w:rPr>
        <w:t xml:space="preserve"> </w:t>
      </w:r>
      <w:r w:rsidRPr="00B352CE">
        <w:rPr>
          <w:rFonts w:eastAsia="Arial"/>
          <w:lang w:val="sr-Cyrl-RS"/>
        </w:rPr>
        <w:t>бр</w:t>
      </w:r>
      <w:r w:rsidRPr="00B352CE">
        <w:rPr>
          <w:rFonts w:eastAsia="Arial"/>
          <w:spacing w:val="-1"/>
          <w:lang w:val="sr-Cyrl-RS"/>
        </w:rPr>
        <w:t>о</w:t>
      </w:r>
      <w:r w:rsidRPr="00B352CE">
        <w:rPr>
          <w:rFonts w:eastAsia="Arial"/>
          <w:lang w:val="sr-Cyrl-RS"/>
        </w:rPr>
        <w:t>ј</w:t>
      </w:r>
      <w:r w:rsidRPr="00B352CE">
        <w:rPr>
          <w:rFonts w:eastAsia="Arial"/>
          <w:spacing w:val="36"/>
          <w:lang w:val="sr-Cyrl-RS"/>
        </w:rPr>
        <w:t xml:space="preserve"> </w:t>
      </w:r>
      <w:r w:rsidRPr="00B352CE">
        <w:rPr>
          <w:rFonts w:eastAsia="Arial"/>
          <w:lang w:val="sr-Cyrl-RS"/>
        </w:rPr>
        <w:t>2</w:t>
      </w:r>
      <w:r w:rsidRPr="00B352CE">
        <w:rPr>
          <w:rFonts w:eastAsia="Arial"/>
          <w:spacing w:val="-1"/>
          <w:lang w:val="sr-Cyrl-RS"/>
        </w:rPr>
        <w:t>0</w:t>
      </w:r>
      <w:r w:rsidRPr="00B352CE">
        <w:rPr>
          <w:rFonts w:eastAsia="Arial"/>
          <w:lang w:val="sr-Cyrl-RS"/>
        </w:rPr>
        <w:t>1</w:t>
      </w:r>
      <w:r w:rsidRPr="00B352CE">
        <w:rPr>
          <w:rFonts w:eastAsia="Arial"/>
          <w:spacing w:val="-1"/>
          <w:lang w:val="sr-Cyrl-RS"/>
        </w:rPr>
        <w:t>3</w:t>
      </w:r>
      <w:r w:rsidRPr="00B352CE">
        <w:rPr>
          <w:rFonts w:eastAsia="Arial"/>
          <w:lang w:val="sr-Cyrl-RS"/>
        </w:rPr>
        <w:t>2</w:t>
      </w:r>
      <w:r w:rsidRPr="00B352CE">
        <w:rPr>
          <w:rFonts w:eastAsia="Arial"/>
          <w:spacing w:val="-1"/>
          <w:lang w:val="sr-Cyrl-RS"/>
        </w:rPr>
        <w:t>2</w:t>
      </w:r>
      <w:r w:rsidRPr="00B352CE">
        <w:rPr>
          <w:rFonts w:eastAsia="Arial"/>
          <w:lang w:val="sr-Cyrl-RS"/>
        </w:rPr>
        <w:t>4</w:t>
      </w:r>
      <w:r w:rsidRPr="00B352CE">
        <w:rPr>
          <w:rFonts w:eastAsia="Arial"/>
          <w:spacing w:val="-1"/>
          <w:lang w:val="sr-Cyrl-RS"/>
        </w:rPr>
        <w:t>8</w:t>
      </w:r>
      <w:r w:rsidRPr="00B352CE">
        <w:rPr>
          <w:rFonts w:eastAsia="Arial"/>
          <w:lang w:val="sr-Cyrl-RS"/>
        </w:rPr>
        <w:t>,</w:t>
      </w:r>
      <w:r w:rsidRPr="00B352CE">
        <w:rPr>
          <w:rFonts w:eastAsia="Arial"/>
          <w:spacing w:val="38"/>
          <w:lang w:val="sr-Cyrl-RS"/>
        </w:rPr>
        <w:t xml:space="preserve"> </w:t>
      </w:r>
      <w:r w:rsidRPr="00B352CE">
        <w:rPr>
          <w:rFonts w:eastAsia="Arial"/>
          <w:lang w:val="sr-Cyrl-RS"/>
        </w:rPr>
        <w:t>П</w:t>
      </w:r>
      <w:r w:rsidRPr="00B352CE">
        <w:rPr>
          <w:rFonts w:eastAsia="Arial"/>
          <w:spacing w:val="-1"/>
          <w:lang w:val="sr-Cyrl-RS"/>
        </w:rPr>
        <w:t>И</w:t>
      </w:r>
      <w:r w:rsidRPr="00B352CE">
        <w:rPr>
          <w:rFonts w:eastAsia="Arial"/>
          <w:lang w:val="sr-Cyrl-RS"/>
        </w:rPr>
        <w:t>Б</w:t>
      </w:r>
      <w:r w:rsidRPr="00B352CE">
        <w:rPr>
          <w:rFonts w:eastAsia="Arial"/>
          <w:spacing w:val="36"/>
          <w:lang w:val="sr-Cyrl-RS"/>
        </w:rPr>
        <w:t xml:space="preserve"> </w:t>
      </w:r>
      <w:r w:rsidRPr="00B352CE">
        <w:rPr>
          <w:rFonts w:eastAsia="Arial"/>
          <w:lang w:val="sr-Cyrl-RS"/>
        </w:rPr>
        <w:t>1</w:t>
      </w:r>
      <w:r w:rsidRPr="00B352CE">
        <w:rPr>
          <w:rFonts w:eastAsia="Arial"/>
          <w:spacing w:val="-1"/>
          <w:lang w:val="sr-Cyrl-RS"/>
        </w:rPr>
        <w:t>0</w:t>
      </w:r>
      <w:r w:rsidRPr="00B352CE">
        <w:rPr>
          <w:rFonts w:eastAsia="Arial"/>
          <w:lang w:val="sr-Cyrl-RS"/>
        </w:rPr>
        <w:t>4</w:t>
      </w:r>
      <w:r w:rsidRPr="00B352CE">
        <w:rPr>
          <w:rFonts w:eastAsia="Arial"/>
          <w:spacing w:val="-1"/>
          <w:lang w:val="sr-Cyrl-RS"/>
        </w:rPr>
        <w:t>2</w:t>
      </w:r>
      <w:r w:rsidRPr="00B352CE">
        <w:rPr>
          <w:rFonts w:eastAsia="Arial"/>
          <w:spacing w:val="-3"/>
          <w:lang w:val="sr-Cyrl-RS"/>
        </w:rPr>
        <w:t>6</w:t>
      </w:r>
      <w:r w:rsidRPr="00B352CE">
        <w:rPr>
          <w:rFonts w:eastAsia="Arial"/>
          <w:lang w:val="sr-Cyrl-RS"/>
        </w:rPr>
        <w:t>0</w:t>
      </w:r>
      <w:r w:rsidRPr="00B352CE">
        <w:rPr>
          <w:rFonts w:eastAsia="Arial"/>
          <w:spacing w:val="-1"/>
          <w:lang w:val="sr-Cyrl-RS"/>
        </w:rPr>
        <w:t>4</w:t>
      </w:r>
      <w:r w:rsidRPr="00B352CE">
        <w:rPr>
          <w:rFonts w:eastAsia="Arial"/>
          <w:lang w:val="sr-Cyrl-RS"/>
        </w:rPr>
        <w:t>5</w:t>
      </w:r>
      <w:r w:rsidRPr="00B352CE">
        <w:rPr>
          <w:rFonts w:eastAsia="Arial"/>
          <w:spacing w:val="-1"/>
          <w:lang w:val="sr-Cyrl-RS"/>
        </w:rPr>
        <w:t>6</w:t>
      </w:r>
      <w:r w:rsidRPr="00B352CE">
        <w:rPr>
          <w:rFonts w:eastAsia="Arial"/>
          <w:lang w:val="sr-Cyrl-RS"/>
        </w:rPr>
        <w:t>,</w:t>
      </w:r>
      <w:r w:rsidRPr="00B352CE">
        <w:rPr>
          <w:rFonts w:eastAsia="Arial"/>
          <w:spacing w:val="38"/>
          <w:lang w:val="sr-Cyrl-RS"/>
        </w:rPr>
        <w:t xml:space="preserve"> </w:t>
      </w:r>
      <w:r w:rsidRPr="00B352CE">
        <w:rPr>
          <w:rFonts w:eastAsia="Arial"/>
          <w:lang w:val="sr-Cyrl-RS"/>
        </w:rPr>
        <w:t>бр</w:t>
      </w:r>
      <w:r w:rsidRPr="00B352CE">
        <w:rPr>
          <w:rFonts w:eastAsia="Arial"/>
          <w:spacing w:val="-3"/>
          <w:lang w:val="sr-Cyrl-RS"/>
        </w:rPr>
        <w:t>о</w:t>
      </w:r>
      <w:r w:rsidRPr="00B352CE">
        <w:rPr>
          <w:rFonts w:eastAsia="Arial"/>
          <w:lang w:val="sr-Cyrl-RS"/>
        </w:rPr>
        <w:t>ј</w:t>
      </w:r>
      <w:r w:rsidRPr="00B352CE">
        <w:rPr>
          <w:rFonts w:eastAsia="Arial"/>
          <w:spacing w:val="38"/>
          <w:lang w:val="sr-Cyrl-RS"/>
        </w:rPr>
        <w:t xml:space="preserve"> </w:t>
      </w:r>
      <w:r w:rsidRPr="00B352CE">
        <w:rPr>
          <w:rFonts w:eastAsia="Arial"/>
          <w:lang w:val="sr-Cyrl-RS"/>
        </w:rPr>
        <w:t>р</w:t>
      </w:r>
      <w:r w:rsidRPr="00B352CE">
        <w:rPr>
          <w:rFonts w:eastAsia="Arial"/>
          <w:spacing w:val="-1"/>
          <w:lang w:val="sr-Cyrl-RS"/>
        </w:rPr>
        <w:t>а</w:t>
      </w:r>
      <w:r w:rsidRPr="00B352CE">
        <w:rPr>
          <w:rFonts w:eastAsia="Arial"/>
          <w:lang w:val="sr-Cyrl-RS"/>
        </w:rPr>
        <w:t>ч</w:t>
      </w:r>
      <w:r w:rsidRPr="00B352CE">
        <w:rPr>
          <w:rFonts w:eastAsia="Arial"/>
          <w:spacing w:val="-2"/>
          <w:lang w:val="sr-Cyrl-RS"/>
        </w:rPr>
        <w:t>у</w:t>
      </w:r>
      <w:r w:rsidRPr="00B352CE">
        <w:rPr>
          <w:rFonts w:eastAsia="Arial"/>
          <w:lang w:val="sr-Cyrl-RS"/>
        </w:rPr>
        <w:t>на</w:t>
      </w:r>
      <w:r w:rsidRPr="00B352CE">
        <w:rPr>
          <w:rFonts w:eastAsia="Arial"/>
          <w:spacing w:val="37"/>
          <w:lang w:val="sr-Cyrl-RS"/>
        </w:rPr>
        <w:t xml:space="preserve"> </w:t>
      </w:r>
      <w:r w:rsidRPr="00B352CE">
        <w:rPr>
          <w:rFonts w:eastAsia="Arial"/>
          <w:lang w:val="sr-Cyrl-RS"/>
        </w:rPr>
        <w:t>1</w:t>
      </w:r>
      <w:r w:rsidRPr="00B352CE">
        <w:rPr>
          <w:rFonts w:eastAsia="Arial"/>
          <w:spacing w:val="-1"/>
          <w:lang w:val="sr-Cyrl-RS"/>
        </w:rPr>
        <w:t>0</w:t>
      </w:r>
      <w:r w:rsidRPr="00B352CE">
        <w:rPr>
          <w:rFonts w:eastAsia="Arial"/>
          <w:spacing w:val="4"/>
          <w:lang w:val="sr-Cyrl-RS"/>
        </w:rPr>
        <w:t>5</w:t>
      </w:r>
      <w:r w:rsidRPr="00B352CE">
        <w:rPr>
          <w:rFonts w:eastAsia="Arial"/>
          <w:spacing w:val="-2"/>
          <w:lang w:val="sr-Cyrl-RS"/>
        </w:rPr>
        <w:t>-</w:t>
      </w:r>
      <w:r w:rsidRPr="00B352CE">
        <w:rPr>
          <w:rFonts w:eastAsia="Arial"/>
          <w:lang w:val="sr-Cyrl-RS"/>
        </w:rPr>
        <w:t>4681</w:t>
      </w:r>
      <w:r w:rsidRPr="00B352CE">
        <w:rPr>
          <w:rFonts w:eastAsia="Arial"/>
          <w:spacing w:val="1"/>
          <w:lang w:val="sr-Cyrl-RS"/>
        </w:rPr>
        <w:t>-</w:t>
      </w:r>
      <w:r w:rsidRPr="00B352CE">
        <w:rPr>
          <w:rFonts w:eastAsia="Arial"/>
          <w:lang w:val="sr-Cyrl-RS"/>
        </w:rPr>
        <w:t>51</w:t>
      </w:r>
      <w:r w:rsidRPr="00B352CE">
        <w:rPr>
          <w:rFonts w:eastAsia="Arial"/>
          <w:spacing w:val="36"/>
          <w:lang w:val="sr-Cyrl-RS"/>
        </w:rPr>
        <w:t xml:space="preserve"> </w:t>
      </w:r>
      <w:r w:rsidRPr="00B352CE">
        <w:rPr>
          <w:rFonts w:eastAsia="Arial"/>
          <w:spacing w:val="-1"/>
          <w:lang w:val="sr-Cyrl-RS"/>
        </w:rPr>
        <w:t>к</w:t>
      </w:r>
      <w:r w:rsidRPr="00B352CE">
        <w:rPr>
          <w:rFonts w:eastAsia="Arial"/>
          <w:lang w:val="sr-Cyrl-RS"/>
        </w:rPr>
        <w:t>од</w:t>
      </w:r>
    </w:p>
    <w:p w:rsidR="00B352CE" w:rsidRPr="00B352CE" w:rsidRDefault="00B352CE" w:rsidP="00B352CE">
      <w:pPr>
        <w:ind w:right="-20"/>
        <w:jc w:val="both"/>
        <w:rPr>
          <w:rFonts w:eastAsia="Arial"/>
          <w:lang w:val="sr-Cyrl-RS"/>
        </w:rPr>
      </w:pPr>
      <w:r w:rsidRPr="00B352CE">
        <w:rPr>
          <w:rFonts w:eastAsia="Arial"/>
          <w:spacing w:val="1"/>
          <w:lang w:val="sr-Cyrl-RS"/>
        </w:rPr>
        <w:t>„</w:t>
      </w:r>
      <w:r w:rsidRPr="00B352CE">
        <w:rPr>
          <w:rFonts w:eastAsia="Arial"/>
          <w:spacing w:val="-1"/>
          <w:lang w:val="sr-Cyrl-RS"/>
        </w:rPr>
        <w:t>А</w:t>
      </w:r>
      <w:r w:rsidRPr="00B352CE">
        <w:rPr>
          <w:rFonts w:eastAsia="Arial"/>
          <w:lang w:val="sr-Cyrl-RS"/>
        </w:rPr>
        <w:t>ИК</w:t>
      </w:r>
      <w:r w:rsidRPr="00B352CE">
        <w:rPr>
          <w:rFonts w:eastAsia="Arial"/>
          <w:spacing w:val="13"/>
          <w:lang w:val="sr-Cyrl-RS"/>
        </w:rPr>
        <w:t xml:space="preserve"> </w:t>
      </w:r>
      <w:r w:rsidRPr="00B352CE">
        <w:rPr>
          <w:rFonts w:eastAsia="Arial"/>
          <w:spacing w:val="-1"/>
          <w:lang w:val="sr-Cyrl-RS"/>
        </w:rPr>
        <w:t>БАН</w:t>
      </w:r>
      <w:r w:rsidRPr="00B352CE">
        <w:rPr>
          <w:rFonts w:eastAsia="Arial"/>
          <w:spacing w:val="1"/>
          <w:lang w:val="sr-Cyrl-RS"/>
        </w:rPr>
        <w:t>К</w:t>
      </w:r>
      <w:r w:rsidRPr="00B352CE">
        <w:rPr>
          <w:rFonts w:eastAsia="Arial"/>
          <w:spacing w:val="-1"/>
          <w:lang w:val="sr-Cyrl-RS"/>
        </w:rPr>
        <w:t>Е</w:t>
      </w:r>
      <w:r w:rsidRPr="00B352CE">
        <w:rPr>
          <w:rFonts w:eastAsia="Arial"/>
          <w:lang w:val="sr-Cyrl-RS"/>
        </w:rPr>
        <w:t>“</w:t>
      </w:r>
      <w:r w:rsidRPr="00B352CE">
        <w:rPr>
          <w:rFonts w:eastAsia="Arial"/>
          <w:spacing w:val="14"/>
          <w:lang w:val="sr-Cyrl-RS"/>
        </w:rPr>
        <w:t xml:space="preserve"> </w:t>
      </w:r>
      <w:r w:rsidRPr="00B352CE">
        <w:rPr>
          <w:rFonts w:eastAsia="Arial"/>
          <w:spacing w:val="-1"/>
          <w:lang w:val="sr-Cyrl-RS"/>
        </w:rPr>
        <w:t>Б</w:t>
      </w:r>
      <w:r w:rsidRPr="00B352CE">
        <w:rPr>
          <w:rFonts w:eastAsia="Arial"/>
          <w:lang w:val="sr-Cyrl-RS"/>
        </w:rPr>
        <w:t>е</w:t>
      </w:r>
      <w:r w:rsidRPr="00B352CE">
        <w:rPr>
          <w:rFonts w:eastAsia="Arial"/>
          <w:spacing w:val="-1"/>
          <w:lang w:val="sr-Cyrl-RS"/>
        </w:rPr>
        <w:t>ог</w:t>
      </w:r>
      <w:r w:rsidRPr="00B352CE">
        <w:rPr>
          <w:rFonts w:eastAsia="Arial"/>
          <w:lang w:val="sr-Cyrl-RS"/>
        </w:rPr>
        <w:t>р</w:t>
      </w:r>
      <w:r w:rsidRPr="00B352CE">
        <w:rPr>
          <w:rFonts w:eastAsia="Arial"/>
          <w:spacing w:val="-1"/>
          <w:lang w:val="sr-Cyrl-RS"/>
        </w:rPr>
        <w:t>а</w:t>
      </w:r>
      <w:r w:rsidRPr="00B352CE">
        <w:rPr>
          <w:rFonts w:eastAsia="Arial"/>
          <w:lang w:val="sr-Cyrl-RS"/>
        </w:rPr>
        <w:t>д</w:t>
      </w:r>
      <w:r w:rsidRPr="00B352CE">
        <w:rPr>
          <w:rFonts w:eastAsia="Arial"/>
          <w:i/>
          <w:lang w:val="sr-Cyrl-RS"/>
        </w:rPr>
        <w:t>,</w:t>
      </w:r>
      <w:r w:rsidRPr="00B352CE">
        <w:rPr>
          <w:rFonts w:eastAsia="Arial"/>
          <w:i/>
          <w:spacing w:val="14"/>
          <w:lang w:val="sr-Cyrl-RS"/>
        </w:rPr>
        <w:t xml:space="preserve"> </w:t>
      </w:r>
      <w:r w:rsidRPr="00B352CE">
        <w:rPr>
          <w:rFonts w:eastAsia="Arial"/>
          <w:lang w:val="sr-Cyrl-RS"/>
        </w:rPr>
        <w:t>т</w:t>
      </w:r>
      <w:r w:rsidRPr="00B352CE">
        <w:rPr>
          <w:rFonts w:eastAsia="Arial"/>
          <w:spacing w:val="-1"/>
          <w:lang w:val="sr-Cyrl-RS"/>
        </w:rPr>
        <w:t>е</w:t>
      </w:r>
      <w:r w:rsidRPr="00B352CE">
        <w:rPr>
          <w:rFonts w:eastAsia="Arial"/>
          <w:spacing w:val="1"/>
          <w:lang w:val="sr-Cyrl-RS"/>
        </w:rPr>
        <w:t>л</w:t>
      </w:r>
      <w:r w:rsidRPr="00B352CE">
        <w:rPr>
          <w:rFonts w:eastAsia="Arial"/>
          <w:lang w:val="sr-Cyrl-RS"/>
        </w:rPr>
        <w:t>еф</w:t>
      </w:r>
      <w:r w:rsidRPr="00B352CE">
        <w:rPr>
          <w:rFonts w:eastAsia="Arial"/>
          <w:spacing w:val="-2"/>
          <w:lang w:val="sr-Cyrl-RS"/>
        </w:rPr>
        <w:t>о</w:t>
      </w:r>
      <w:r w:rsidRPr="00B352CE">
        <w:rPr>
          <w:rFonts w:eastAsia="Arial"/>
          <w:lang w:val="sr-Cyrl-RS"/>
        </w:rPr>
        <w:t>н</w:t>
      </w:r>
      <w:r w:rsidRPr="00B352CE">
        <w:rPr>
          <w:rFonts w:eastAsia="Arial"/>
          <w:spacing w:val="13"/>
          <w:lang w:val="sr-Cyrl-RS"/>
        </w:rPr>
        <w:t xml:space="preserve"> </w:t>
      </w:r>
      <w:r w:rsidRPr="00B352CE">
        <w:rPr>
          <w:rFonts w:eastAsia="Arial"/>
          <w:lang w:val="sr-Cyrl-RS"/>
        </w:rPr>
        <w:t>0</w:t>
      </w:r>
      <w:r w:rsidRPr="00B352CE">
        <w:rPr>
          <w:rFonts w:eastAsia="Arial"/>
          <w:spacing w:val="-1"/>
          <w:lang w:val="sr-Cyrl-RS"/>
        </w:rPr>
        <w:t>1</w:t>
      </w:r>
      <w:r w:rsidRPr="00B352CE">
        <w:rPr>
          <w:rFonts w:eastAsia="Arial"/>
          <w:lang w:val="sr-Cyrl-RS"/>
        </w:rPr>
        <w:t>1/3</w:t>
      </w:r>
      <w:r w:rsidRPr="00B352CE">
        <w:rPr>
          <w:rFonts w:eastAsia="Arial"/>
          <w:spacing w:val="1"/>
          <w:lang w:val="sr-Cyrl-RS"/>
        </w:rPr>
        <w:t>0-</w:t>
      </w:r>
      <w:r w:rsidRPr="00B352CE">
        <w:rPr>
          <w:rFonts w:eastAsia="Arial"/>
          <w:lang w:val="sr-Cyrl-RS"/>
        </w:rPr>
        <w:t>4</w:t>
      </w:r>
      <w:r w:rsidRPr="00B352CE">
        <w:rPr>
          <w:rFonts w:eastAsia="Arial"/>
          <w:spacing w:val="-3"/>
          <w:lang w:val="sr-Cyrl-RS"/>
        </w:rPr>
        <w:t>0</w:t>
      </w:r>
      <w:r w:rsidRPr="00B352CE">
        <w:rPr>
          <w:rFonts w:eastAsia="Arial"/>
          <w:spacing w:val="1"/>
          <w:lang w:val="sr-Cyrl-RS"/>
        </w:rPr>
        <w:t>-</w:t>
      </w:r>
      <w:r w:rsidRPr="00B352CE">
        <w:rPr>
          <w:rFonts w:eastAsia="Arial"/>
          <w:lang w:val="sr-Cyrl-RS"/>
        </w:rPr>
        <w:t>7</w:t>
      </w:r>
      <w:r w:rsidRPr="00B352CE">
        <w:rPr>
          <w:rFonts w:eastAsia="Arial"/>
          <w:spacing w:val="-1"/>
          <w:lang w:val="sr-Cyrl-RS"/>
        </w:rPr>
        <w:t>0</w:t>
      </w:r>
      <w:r w:rsidRPr="00B352CE">
        <w:rPr>
          <w:rFonts w:eastAsia="Arial"/>
          <w:spacing w:val="-3"/>
          <w:lang w:val="sr-Cyrl-RS"/>
        </w:rPr>
        <w:t>1</w:t>
      </w:r>
      <w:r w:rsidRPr="00B352CE">
        <w:rPr>
          <w:rFonts w:eastAsia="Arial"/>
          <w:lang w:val="sr-Cyrl-RS"/>
        </w:rPr>
        <w:t>,</w:t>
      </w:r>
      <w:r w:rsidRPr="00B352CE">
        <w:rPr>
          <w:rFonts w:eastAsia="Arial"/>
          <w:spacing w:val="14"/>
          <w:lang w:val="sr-Cyrl-RS"/>
        </w:rPr>
        <w:t xml:space="preserve"> </w:t>
      </w:r>
      <w:r w:rsidRPr="00B352CE">
        <w:rPr>
          <w:rFonts w:eastAsia="Arial"/>
          <w:spacing w:val="-1"/>
          <w:lang w:val="sr-Cyrl-RS"/>
        </w:rPr>
        <w:t>к</w:t>
      </w:r>
      <w:r w:rsidRPr="00B352CE">
        <w:rPr>
          <w:rFonts w:eastAsia="Arial"/>
          <w:lang w:val="sr-Cyrl-RS"/>
        </w:rPr>
        <w:t>о</w:t>
      </w:r>
      <w:r w:rsidRPr="00B352CE">
        <w:rPr>
          <w:rFonts w:eastAsia="Arial"/>
          <w:spacing w:val="1"/>
          <w:lang w:val="sr-Cyrl-RS"/>
        </w:rPr>
        <w:t>ј</w:t>
      </w:r>
      <w:r w:rsidRPr="00B352CE">
        <w:rPr>
          <w:rFonts w:eastAsia="Arial"/>
          <w:lang w:val="sr-Cyrl-RS"/>
        </w:rPr>
        <w:t>е</w:t>
      </w:r>
      <w:r w:rsidRPr="00B352CE">
        <w:rPr>
          <w:rFonts w:eastAsia="Arial"/>
          <w:spacing w:val="13"/>
          <w:lang w:val="sr-Cyrl-RS"/>
        </w:rPr>
        <w:t xml:space="preserve"> </w:t>
      </w:r>
      <w:r w:rsidRPr="00B352CE">
        <w:rPr>
          <w:rFonts w:eastAsia="Arial"/>
          <w:lang w:val="sr-Cyrl-RS"/>
        </w:rPr>
        <w:t>з</w:t>
      </w:r>
      <w:r w:rsidRPr="00B352CE">
        <w:rPr>
          <w:rFonts w:eastAsia="Arial"/>
          <w:spacing w:val="-1"/>
          <w:lang w:val="sr-Cyrl-RS"/>
        </w:rPr>
        <w:t>а</w:t>
      </w:r>
      <w:r w:rsidRPr="00B352CE">
        <w:rPr>
          <w:rFonts w:eastAsia="Arial"/>
          <w:lang w:val="sr-Cyrl-RS"/>
        </w:rPr>
        <w:t>ст</w:t>
      </w:r>
      <w:r w:rsidRPr="00B352CE">
        <w:rPr>
          <w:rFonts w:eastAsia="Arial"/>
          <w:spacing w:val="-3"/>
          <w:lang w:val="sr-Cyrl-RS"/>
        </w:rPr>
        <w:t>у</w:t>
      </w:r>
      <w:r w:rsidRPr="00B352CE">
        <w:rPr>
          <w:rFonts w:eastAsia="Arial"/>
          <w:lang w:val="sr-Cyrl-RS"/>
        </w:rPr>
        <w:t>па</w:t>
      </w:r>
      <w:r w:rsidRPr="00B352CE">
        <w:rPr>
          <w:rFonts w:eastAsia="Arial"/>
          <w:spacing w:val="13"/>
          <w:lang w:val="sr-Cyrl-RS"/>
        </w:rPr>
        <w:t xml:space="preserve"> </w:t>
      </w:r>
      <w:r w:rsidRPr="00B352CE">
        <w:rPr>
          <w:rFonts w:eastAsia="Arial"/>
          <w:lang w:val="sr-Cyrl-RS"/>
        </w:rPr>
        <w:t>в</w:t>
      </w:r>
      <w:r w:rsidRPr="00B352CE">
        <w:rPr>
          <w:rFonts w:eastAsia="Arial"/>
          <w:spacing w:val="-1"/>
          <w:lang w:val="sr-Cyrl-RS"/>
        </w:rPr>
        <w:t>.</w:t>
      </w:r>
      <w:r w:rsidRPr="00B352CE">
        <w:rPr>
          <w:rFonts w:eastAsia="Arial"/>
          <w:spacing w:val="1"/>
          <w:lang w:val="sr-Cyrl-RS"/>
        </w:rPr>
        <w:t>д</w:t>
      </w:r>
      <w:r w:rsidRPr="00B352CE">
        <w:rPr>
          <w:rFonts w:eastAsia="Arial"/>
          <w:lang w:val="sr-Cyrl-RS"/>
        </w:rPr>
        <w:t>.</w:t>
      </w:r>
      <w:r w:rsidRPr="00B352CE">
        <w:rPr>
          <w:rFonts w:eastAsia="Arial"/>
          <w:spacing w:val="14"/>
          <w:lang w:val="sr-Cyrl-RS"/>
        </w:rPr>
        <w:t xml:space="preserve"> </w:t>
      </w:r>
      <w:r w:rsidRPr="00B352CE">
        <w:rPr>
          <w:rFonts w:eastAsia="Arial"/>
          <w:spacing w:val="1"/>
          <w:lang w:val="sr-Cyrl-RS"/>
        </w:rPr>
        <w:t>д</w:t>
      </w:r>
      <w:r w:rsidRPr="00B352CE">
        <w:rPr>
          <w:rFonts w:eastAsia="Arial"/>
          <w:spacing w:val="-1"/>
          <w:lang w:val="sr-Cyrl-RS"/>
        </w:rPr>
        <w:t>и</w:t>
      </w:r>
      <w:r w:rsidRPr="00B352CE">
        <w:rPr>
          <w:rFonts w:eastAsia="Arial"/>
          <w:lang w:val="sr-Cyrl-RS"/>
        </w:rPr>
        <w:t>р</w:t>
      </w:r>
      <w:r w:rsidRPr="00B352CE">
        <w:rPr>
          <w:rFonts w:eastAsia="Arial"/>
          <w:spacing w:val="-3"/>
          <w:lang w:val="sr-Cyrl-RS"/>
        </w:rPr>
        <w:t>е</w:t>
      </w:r>
      <w:r w:rsidRPr="00B352CE">
        <w:rPr>
          <w:rFonts w:eastAsia="Arial"/>
          <w:spacing w:val="-1"/>
          <w:lang w:val="sr-Cyrl-RS"/>
        </w:rPr>
        <w:t>к</w:t>
      </w:r>
      <w:r w:rsidRPr="00B352CE">
        <w:rPr>
          <w:rFonts w:eastAsia="Arial"/>
          <w:lang w:val="sr-Cyrl-RS"/>
        </w:rPr>
        <w:t>т</w:t>
      </w:r>
      <w:r w:rsidRPr="00B352CE">
        <w:rPr>
          <w:rFonts w:eastAsia="Arial"/>
          <w:spacing w:val="-1"/>
          <w:lang w:val="sr-Cyrl-RS"/>
        </w:rPr>
        <w:t>о</w:t>
      </w:r>
      <w:r w:rsidRPr="00B352CE">
        <w:rPr>
          <w:rFonts w:eastAsia="Arial"/>
          <w:lang w:val="sr-Cyrl-RS"/>
        </w:rPr>
        <w:t>ра</w:t>
      </w:r>
      <w:r w:rsidRPr="00B352CE">
        <w:rPr>
          <w:rFonts w:eastAsia="Arial"/>
          <w:spacing w:val="12"/>
          <w:lang w:val="sr-Cyrl-RS"/>
        </w:rPr>
        <w:t xml:space="preserve"> </w:t>
      </w:r>
      <w:r w:rsidRPr="00B352CE">
        <w:rPr>
          <w:rFonts w:eastAsia="Arial"/>
          <w:spacing w:val="1"/>
          <w:lang w:val="sr-Cyrl-RS"/>
        </w:rPr>
        <w:t>З</w:t>
      </w:r>
      <w:r w:rsidRPr="00B352CE">
        <w:rPr>
          <w:rFonts w:eastAsia="Arial"/>
          <w:lang w:val="sr-Cyrl-RS"/>
        </w:rPr>
        <w:t>о</w:t>
      </w:r>
      <w:r w:rsidRPr="00B352CE">
        <w:rPr>
          <w:rFonts w:eastAsia="Arial"/>
          <w:spacing w:val="-1"/>
          <w:lang w:val="sr-Cyrl-RS"/>
        </w:rPr>
        <w:t>р</w:t>
      </w:r>
      <w:r w:rsidRPr="00B352CE">
        <w:rPr>
          <w:rFonts w:eastAsia="Arial"/>
          <w:lang w:val="sr-Cyrl-RS"/>
        </w:rPr>
        <w:t>ан</w:t>
      </w:r>
    </w:p>
    <w:p w:rsidR="00B352CE" w:rsidRPr="00B352CE" w:rsidRDefault="00B352CE" w:rsidP="00B352CE">
      <w:pPr>
        <w:ind w:right="-20"/>
        <w:jc w:val="both"/>
        <w:rPr>
          <w:rFonts w:eastAsia="Arial"/>
          <w:spacing w:val="2"/>
          <w:lang w:val="sr-Cyrl-RS"/>
        </w:rPr>
      </w:pPr>
      <w:r w:rsidRPr="00B352CE">
        <w:rPr>
          <w:rFonts w:eastAsia="Arial"/>
          <w:spacing w:val="-1"/>
          <w:lang w:val="sr-Cyrl-RS"/>
        </w:rPr>
        <w:t>Д</w:t>
      </w:r>
      <w:r w:rsidRPr="00B352CE">
        <w:rPr>
          <w:rFonts w:eastAsia="Arial"/>
          <w:lang w:val="sr-Cyrl-RS"/>
        </w:rPr>
        <w:t>р</w:t>
      </w:r>
      <w:r w:rsidRPr="00B352CE">
        <w:rPr>
          <w:rFonts w:eastAsia="Arial"/>
          <w:spacing w:val="-1"/>
          <w:lang w:val="sr-Cyrl-RS"/>
        </w:rPr>
        <w:t>о</w:t>
      </w:r>
      <w:r w:rsidRPr="00B352CE">
        <w:rPr>
          <w:rFonts w:eastAsia="Arial"/>
          <w:lang w:val="sr-Cyrl-RS"/>
        </w:rPr>
        <w:t>бњак,</w:t>
      </w:r>
      <w:r w:rsidRPr="00B352CE">
        <w:rPr>
          <w:rFonts w:eastAsia="Arial"/>
          <w:spacing w:val="-1"/>
          <w:lang w:val="sr-Cyrl-RS"/>
        </w:rPr>
        <w:t xml:space="preserve"> </w:t>
      </w:r>
      <w:r w:rsidRPr="00B352CE">
        <w:rPr>
          <w:rFonts w:eastAsia="Arial"/>
          <w:spacing w:val="1"/>
          <w:lang w:val="sr-Cyrl-RS"/>
        </w:rPr>
        <w:t>д</w:t>
      </w:r>
      <w:r w:rsidRPr="00B352CE">
        <w:rPr>
          <w:rFonts w:eastAsia="Arial"/>
          <w:spacing w:val="-4"/>
          <w:lang w:val="sr-Cyrl-RS"/>
        </w:rPr>
        <w:t>и</w:t>
      </w:r>
      <w:r w:rsidRPr="00B352CE">
        <w:rPr>
          <w:rFonts w:eastAsia="Arial"/>
          <w:lang w:val="sr-Cyrl-RS"/>
        </w:rPr>
        <w:t>п</w:t>
      </w:r>
      <w:r w:rsidRPr="00B352CE">
        <w:rPr>
          <w:rFonts w:eastAsia="Arial"/>
          <w:spacing w:val="-1"/>
          <w:lang w:val="sr-Cyrl-RS"/>
        </w:rPr>
        <w:t>л</w:t>
      </w:r>
      <w:r w:rsidRPr="00B352CE">
        <w:rPr>
          <w:rFonts w:eastAsia="Arial"/>
          <w:spacing w:val="1"/>
          <w:lang w:val="sr-Cyrl-RS"/>
        </w:rPr>
        <w:t>.г</w:t>
      </w:r>
      <w:r w:rsidRPr="00B352CE">
        <w:rPr>
          <w:rFonts w:eastAsia="Arial"/>
          <w:lang w:val="sr-Cyrl-RS"/>
        </w:rPr>
        <w:t>р</w:t>
      </w:r>
      <w:r w:rsidRPr="00B352CE">
        <w:rPr>
          <w:rFonts w:eastAsia="Arial"/>
          <w:spacing w:val="-1"/>
          <w:lang w:val="sr-Cyrl-RS"/>
        </w:rPr>
        <w:t>а</w:t>
      </w:r>
      <w:r w:rsidRPr="00B352CE">
        <w:rPr>
          <w:rFonts w:eastAsia="Arial"/>
          <w:spacing w:val="-3"/>
          <w:lang w:val="sr-Cyrl-RS"/>
        </w:rPr>
        <w:t>ђ</w:t>
      </w:r>
      <w:r w:rsidRPr="00B352CE">
        <w:rPr>
          <w:rFonts w:eastAsia="Arial"/>
          <w:spacing w:val="1"/>
          <w:lang w:val="sr-Cyrl-RS"/>
        </w:rPr>
        <w:t>.</w:t>
      </w:r>
      <w:r w:rsidRPr="00B352CE">
        <w:rPr>
          <w:rFonts w:eastAsia="Arial"/>
          <w:spacing w:val="-1"/>
          <w:lang w:val="sr-Cyrl-RS"/>
        </w:rPr>
        <w:t>и</w:t>
      </w:r>
      <w:r w:rsidRPr="00B352CE">
        <w:rPr>
          <w:rFonts w:eastAsia="Arial"/>
          <w:spacing w:val="-2"/>
          <w:lang w:val="sr-Cyrl-RS"/>
        </w:rPr>
        <w:t>н</w:t>
      </w:r>
      <w:r w:rsidRPr="00B352CE">
        <w:rPr>
          <w:rFonts w:eastAsia="Arial"/>
          <w:spacing w:val="1"/>
          <w:lang w:val="sr-Cyrl-RS"/>
        </w:rPr>
        <w:t>ж</w:t>
      </w:r>
      <w:r w:rsidRPr="00B352CE">
        <w:rPr>
          <w:rFonts w:eastAsia="Arial"/>
          <w:lang w:val="sr-Cyrl-RS"/>
        </w:rPr>
        <w:t xml:space="preserve">. </w:t>
      </w:r>
      <w:r w:rsidRPr="00B352CE">
        <w:rPr>
          <w:rFonts w:eastAsia="Arial"/>
          <w:spacing w:val="1"/>
          <w:lang w:val="sr-Cyrl-RS"/>
        </w:rPr>
        <w:t>(</w:t>
      </w:r>
      <w:r w:rsidRPr="00B352CE">
        <w:rPr>
          <w:rFonts w:eastAsia="Arial"/>
          <w:lang w:val="sr-Cyrl-RS"/>
        </w:rPr>
        <w:t>у</w:t>
      </w:r>
      <w:r w:rsidRPr="00B352CE">
        <w:rPr>
          <w:rFonts w:eastAsia="Arial"/>
          <w:spacing w:val="-1"/>
          <w:lang w:val="sr-Cyrl-RS"/>
        </w:rPr>
        <w:t xml:space="preserve"> </w:t>
      </w:r>
      <w:r w:rsidRPr="00B352CE">
        <w:rPr>
          <w:rFonts w:eastAsia="Arial"/>
          <w:spacing w:val="1"/>
          <w:lang w:val="sr-Cyrl-RS"/>
        </w:rPr>
        <w:t>д</w:t>
      </w:r>
      <w:r w:rsidRPr="00B352CE">
        <w:rPr>
          <w:rFonts w:eastAsia="Arial"/>
          <w:lang w:val="sr-Cyrl-RS"/>
        </w:rPr>
        <w:t>а</w:t>
      </w:r>
      <w:r w:rsidRPr="00B352CE">
        <w:rPr>
          <w:rFonts w:eastAsia="Arial"/>
          <w:spacing w:val="-1"/>
          <w:lang w:val="sr-Cyrl-RS"/>
        </w:rPr>
        <w:t>љ</w:t>
      </w:r>
      <w:r w:rsidRPr="00B352CE">
        <w:rPr>
          <w:rFonts w:eastAsia="Arial"/>
          <w:lang w:val="sr-Cyrl-RS"/>
        </w:rPr>
        <w:t>ем</w:t>
      </w:r>
      <w:r w:rsidRPr="00B352CE">
        <w:rPr>
          <w:rFonts w:eastAsia="Arial"/>
          <w:spacing w:val="-2"/>
          <w:lang w:val="sr-Cyrl-RS"/>
        </w:rPr>
        <w:t xml:space="preserve"> </w:t>
      </w:r>
      <w:r w:rsidRPr="00B352CE">
        <w:rPr>
          <w:rFonts w:eastAsia="Arial"/>
          <w:lang w:val="sr-Cyrl-RS"/>
        </w:rPr>
        <w:t>т</w:t>
      </w:r>
      <w:r w:rsidRPr="00B352CE">
        <w:rPr>
          <w:rFonts w:eastAsia="Arial"/>
          <w:spacing w:val="-1"/>
          <w:lang w:val="sr-Cyrl-RS"/>
        </w:rPr>
        <w:t>е</w:t>
      </w:r>
      <w:r w:rsidRPr="00B352CE">
        <w:rPr>
          <w:rFonts w:eastAsia="Arial"/>
          <w:spacing w:val="2"/>
          <w:lang w:val="sr-Cyrl-RS"/>
        </w:rPr>
        <w:t>к</w:t>
      </w:r>
      <w:r w:rsidRPr="00B352CE">
        <w:rPr>
          <w:rFonts w:eastAsia="Arial"/>
          <w:lang w:val="sr-Cyrl-RS"/>
        </w:rPr>
        <w:t>ст</w:t>
      </w:r>
      <w:r w:rsidRPr="00B352CE">
        <w:rPr>
          <w:rFonts w:eastAsia="Arial"/>
          <w:spacing w:val="-3"/>
          <w:lang w:val="sr-Cyrl-RS"/>
        </w:rPr>
        <w:t>у</w:t>
      </w:r>
      <w:r w:rsidRPr="00B352CE">
        <w:rPr>
          <w:rFonts w:eastAsia="Arial"/>
          <w:lang w:val="sr-Cyrl-RS"/>
        </w:rPr>
        <w:t>:</w:t>
      </w:r>
      <w:r w:rsidRPr="00B352CE">
        <w:rPr>
          <w:rFonts w:eastAsia="Arial"/>
          <w:spacing w:val="3"/>
          <w:lang w:val="sr-Cyrl-RS"/>
        </w:rPr>
        <w:t xml:space="preserve"> </w:t>
      </w:r>
      <w:r w:rsidRPr="00B352CE">
        <w:rPr>
          <w:rFonts w:eastAsia="Arial"/>
          <w:b/>
          <w:bCs/>
          <w:spacing w:val="-1"/>
          <w:lang w:val="sr-Cyrl-RS"/>
        </w:rPr>
        <w:t>Н</w:t>
      </w:r>
      <w:r w:rsidRPr="00B352CE">
        <w:rPr>
          <w:rFonts w:eastAsia="Arial"/>
          <w:b/>
          <w:bCs/>
          <w:spacing w:val="-3"/>
          <w:lang w:val="sr-Cyrl-RS"/>
        </w:rPr>
        <w:t>а</w:t>
      </w:r>
      <w:r w:rsidRPr="00B352CE">
        <w:rPr>
          <w:rFonts w:eastAsia="Arial"/>
          <w:b/>
          <w:bCs/>
          <w:spacing w:val="2"/>
          <w:lang w:val="sr-Cyrl-RS"/>
        </w:rPr>
        <w:t>р</w:t>
      </w:r>
      <w:r w:rsidRPr="00B352CE">
        <w:rPr>
          <w:rFonts w:eastAsia="Arial"/>
          <w:b/>
          <w:bCs/>
          <w:spacing w:val="-5"/>
          <w:lang w:val="sr-Cyrl-RS"/>
        </w:rPr>
        <w:t>у</w:t>
      </w:r>
      <w:r w:rsidRPr="00B352CE">
        <w:rPr>
          <w:rFonts w:eastAsia="Arial"/>
          <w:b/>
          <w:bCs/>
          <w:spacing w:val="-1"/>
          <w:lang w:val="sr-Cyrl-RS"/>
        </w:rPr>
        <w:t>ч</w:t>
      </w:r>
      <w:r w:rsidRPr="00B352CE">
        <w:rPr>
          <w:rFonts w:eastAsia="Arial"/>
          <w:b/>
          <w:bCs/>
          <w:spacing w:val="1"/>
          <w:lang w:val="sr-Cyrl-RS"/>
        </w:rPr>
        <w:t>и</w:t>
      </w:r>
      <w:r w:rsidRPr="00B352CE">
        <w:rPr>
          <w:rFonts w:eastAsia="Arial"/>
          <w:b/>
          <w:bCs/>
          <w:spacing w:val="-1"/>
          <w:lang w:val="sr-Cyrl-RS"/>
        </w:rPr>
        <w:t>л</w:t>
      </w:r>
      <w:r w:rsidRPr="00B352CE">
        <w:rPr>
          <w:rFonts w:eastAsia="Arial"/>
          <w:b/>
          <w:bCs/>
          <w:lang w:val="sr-Cyrl-RS"/>
        </w:rPr>
        <w:t>а</w:t>
      </w:r>
      <w:r w:rsidRPr="00B352CE">
        <w:rPr>
          <w:rFonts w:eastAsia="Arial"/>
          <w:b/>
          <w:bCs/>
          <w:spacing w:val="1"/>
          <w:lang w:val="sr-Cyrl-RS"/>
        </w:rPr>
        <w:t>ц ЈППС</w:t>
      </w:r>
      <w:r w:rsidRPr="00B352CE">
        <w:rPr>
          <w:rFonts w:eastAsia="Arial"/>
          <w:lang w:val="sr-Cyrl-RS"/>
        </w:rPr>
        <w:t>) и</w:t>
      </w:r>
      <w:r w:rsidRPr="00B352CE">
        <w:rPr>
          <w:rFonts w:eastAsia="Arial"/>
          <w:spacing w:val="2"/>
          <w:lang w:val="sr-Cyrl-RS"/>
        </w:rPr>
        <w:t xml:space="preserve"> </w:t>
      </w:r>
    </w:p>
    <w:p w:rsidR="00B352CE" w:rsidRPr="00B352CE" w:rsidRDefault="00B352CE" w:rsidP="00B352CE">
      <w:pPr>
        <w:spacing w:before="13"/>
        <w:rPr>
          <w:lang w:val="sr-Cyrl-RS"/>
        </w:rPr>
      </w:pPr>
    </w:p>
    <w:p w:rsidR="00B352CE" w:rsidRPr="00C24853" w:rsidRDefault="00C24853" w:rsidP="00C24853">
      <w:pPr>
        <w:tabs>
          <w:tab w:val="left" w:pos="1240"/>
          <w:tab w:val="left" w:pos="6880"/>
          <w:tab w:val="left" w:pos="8900"/>
        </w:tabs>
        <w:ind w:right="-20"/>
        <w:rPr>
          <w:rFonts w:eastAsia="Arial"/>
          <w:lang w:val="sr-Cyrl-RS"/>
        </w:rPr>
      </w:pPr>
      <w:r w:rsidRPr="00C24853">
        <w:rPr>
          <w:rFonts w:eastAsia="Arial"/>
          <w:b/>
          <w:bCs/>
          <w:lang w:val="sr-Cyrl-RS"/>
        </w:rPr>
        <w:t>3.</w:t>
      </w:r>
      <w:r>
        <w:rPr>
          <w:rFonts w:eastAsia="Arial"/>
          <w:lang w:val="sr-Cyrl-RS"/>
        </w:rPr>
        <w:t xml:space="preserve"> </w:t>
      </w:r>
      <w:r>
        <w:rPr>
          <w:rFonts w:eastAsia="Arial"/>
          <w:lang w:val="sr-Latn-CS"/>
        </w:rPr>
        <w:t>____________________________________________</w:t>
      </w:r>
      <w:r w:rsidR="00B352CE" w:rsidRPr="00C24853">
        <w:rPr>
          <w:rFonts w:eastAsia="Arial"/>
          <w:lang w:val="sr-Cyrl-RS"/>
        </w:rPr>
        <w:t>,</w:t>
      </w:r>
      <w:r w:rsidR="00B352CE" w:rsidRPr="00C24853">
        <w:rPr>
          <w:rFonts w:eastAsia="Arial"/>
          <w:spacing w:val="61"/>
          <w:lang w:val="sr-Cyrl-RS"/>
        </w:rPr>
        <w:t xml:space="preserve"> </w:t>
      </w:r>
      <w:r w:rsidR="00B352CE" w:rsidRPr="00C24853">
        <w:rPr>
          <w:rFonts w:eastAsia="Arial"/>
          <w:u w:val="single" w:color="000000"/>
          <w:lang w:val="sr-Cyrl-RS"/>
        </w:rPr>
        <w:t xml:space="preserve"> </w:t>
      </w:r>
      <w:r w:rsidR="00B352CE" w:rsidRPr="00C24853">
        <w:rPr>
          <w:rFonts w:eastAsia="Arial"/>
          <w:u w:val="single" w:color="000000"/>
          <w:lang w:val="sr-Cyrl-RS"/>
        </w:rPr>
        <w:tab/>
      </w:r>
      <w:r>
        <w:rPr>
          <w:rFonts w:eastAsia="Arial"/>
          <w:lang w:val="sr-Latn-CS"/>
        </w:rPr>
        <w:t>________</w:t>
      </w:r>
      <w:r w:rsidR="00B352CE" w:rsidRPr="00C24853">
        <w:rPr>
          <w:rFonts w:eastAsia="Arial"/>
          <w:lang w:val="sr-Cyrl-RS"/>
        </w:rPr>
        <w:t xml:space="preserve">, </w:t>
      </w:r>
      <w:r w:rsidR="00B352CE" w:rsidRPr="00C24853">
        <w:rPr>
          <w:rFonts w:eastAsia="Arial"/>
          <w:spacing w:val="15"/>
          <w:lang w:val="sr-Cyrl-RS"/>
        </w:rPr>
        <w:t xml:space="preserve"> </w:t>
      </w:r>
      <w:r w:rsidR="00B352CE" w:rsidRPr="00C24853">
        <w:rPr>
          <w:rFonts w:eastAsia="Arial"/>
          <w:lang w:val="sr-Cyrl-RS"/>
        </w:rPr>
        <w:t>Ул</w:t>
      </w:r>
      <w:r w:rsidR="00B352CE" w:rsidRPr="00C24853">
        <w:rPr>
          <w:rFonts w:eastAsia="Arial"/>
          <w:spacing w:val="-3"/>
          <w:lang w:val="sr-Cyrl-RS"/>
        </w:rPr>
        <w:t>и</w:t>
      </w:r>
      <w:r w:rsidR="00B352CE" w:rsidRPr="00C24853">
        <w:rPr>
          <w:rFonts w:eastAsia="Arial"/>
          <w:spacing w:val="1"/>
          <w:lang w:val="sr-Cyrl-RS"/>
        </w:rPr>
        <w:t>ц</w:t>
      </w:r>
      <w:r w:rsidR="00B352CE" w:rsidRPr="00C24853">
        <w:rPr>
          <w:rFonts w:eastAsia="Arial"/>
          <w:lang w:val="sr-Cyrl-RS"/>
        </w:rPr>
        <w:t>а</w:t>
      </w:r>
    </w:p>
    <w:p w:rsidR="00B352CE" w:rsidRPr="00B352CE" w:rsidRDefault="00B352CE" w:rsidP="00C24853">
      <w:pPr>
        <w:tabs>
          <w:tab w:val="left" w:pos="4180"/>
          <w:tab w:val="left" w:pos="5320"/>
          <w:tab w:val="left" w:pos="9100"/>
        </w:tabs>
        <w:spacing w:before="1"/>
        <w:ind w:right="-20"/>
        <w:rPr>
          <w:rFonts w:eastAsia="Arial"/>
          <w:lang w:val="sr-Cyrl-RS"/>
        </w:rPr>
      </w:pPr>
      <w:r w:rsidRPr="00B352CE">
        <w:rPr>
          <w:rFonts w:eastAsia="Arial"/>
          <w:u w:val="single" w:color="000000"/>
          <w:lang w:val="sr-Cyrl-RS"/>
        </w:rPr>
        <w:t xml:space="preserve"> </w:t>
      </w:r>
      <w:r w:rsidRPr="00B352CE">
        <w:rPr>
          <w:rFonts w:eastAsia="Arial"/>
          <w:u w:val="single" w:color="000000"/>
          <w:lang w:val="sr-Cyrl-RS"/>
        </w:rPr>
        <w:tab/>
      </w:r>
      <w:r w:rsidRPr="00B352CE">
        <w:rPr>
          <w:rFonts w:eastAsia="Arial"/>
          <w:lang w:val="sr-Cyrl-RS"/>
        </w:rPr>
        <w:t xml:space="preserve"> </w:t>
      </w:r>
      <w:r w:rsidRPr="00B352CE">
        <w:rPr>
          <w:rFonts w:eastAsia="Arial"/>
          <w:spacing w:val="1"/>
          <w:lang w:val="sr-Cyrl-RS"/>
        </w:rPr>
        <w:t>б</w:t>
      </w:r>
      <w:r w:rsidRPr="00B352CE">
        <w:rPr>
          <w:rFonts w:eastAsia="Arial"/>
          <w:lang w:val="sr-Cyrl-RS"/>
        </w:rPr>
        <w:t>р</w:t>
      </w:r>
      <w:r w:rsidRPr="00B352CE">
        <w:rPr>
          <w:rFonts w:eastAsia="Arial"/>
          <w:spacing w:val="-3"/>
          <w:lang w:val="sr-Cyrl-RS"/>
        </w:rPr>
        <w:t>о</w:t>
      </w:r>
      <w:r w:rsidRPr="00B352CE">
        <w:rPr>
          <w:rFonts w:eastAsia="Arial"/>
          <w:lang w:val="sr-Cyrl-RS"/>
        </w:rPr>
        <w:t>ј</w:t>
      </w:r>
      <w:r w:rsidRPr="00B352CE">
        <w:rPr>
          <w:rFonts w:eastAsia="Arial"/>
          <w:spacing w:val="61"/>
          <w:lang w:val="sr-Cyrl-RS"/>
        </w:rPr>
        <w:t xml:space="preserve"> </w:t>
      </w:r>
      <w:r w:rsidRPr="00B352CE">
        <w:rPr>
          <w:rFonts w:eastAsia="Arial"/>
          <w:u w:val="single" w:color="000000"/>
          <w:lang w:val="sr-Cyrl-RS"/>
        </w:rPr>
        <w:t xml:space="preserve"> </w:t>
      </w:r>
      <w:r w:rsidRPr="00B352CE">
        <w:rPr>
          <w:rFonts w:eastAsia="Arial"/>
          <w:u w:val="single" w:color="000000"/>
          <w:lang w:val="sr-Cyrl-RS"/>
        </w:rPr>
        <w:tab/>
      </w:r>
      <w:r w:rsidRPr="00B352CE">
        <w:rPr>
          <w:rFonts w:eastAsia="Arial"/>
          <w:lang w:val="sr-Cyrl-RS"/>
        </w:rPr>
        <w:t>,</w:t>
      </w:r>
      <w:r w:rsidRPr="00B352CE">
        <w:rPr>
          <w:rFonts w:eastAsia="Arial"/>
          <w:spacing w:val="59"/>
          <w:lang w:val="sr-Cyrl-RS"/>
        </w:rPr>
        <w:t xml:space="preserve"> </w:t>
      </w:r>
      <w:r w:rsidRPr="00B352CE">
        <w:rPr>
          <w:rFonts w:eastAsia="Arial"/>
          <w:lang w:val="sr-Cyrl-RS"/>
        </w:rPr>
        <w:t>мат</w:t>
      </w:r>
      <w:r w:rsidRPr="00B352CE">
        <w:rPr>
          <w:rFonts w:eastAsia="Arial"/>
          <w:spacing w:val="-1"/>
          <w:lang w:val="sr-Cyrl-RS"/>
        </w:rPr>
        <w:t>и</w:t>
      </w:r>
      <w:r w:rsidRPr="00B352CE">
        <w:rPr>
          <w:rFonts w:eastAsia="Arial"/>
          <w:spacing w:val="-2"/>
          <w:lang w:val="sr-Cyrl-RS"/>
        </w:rPr>
        <w:t>ч</w:t>
      </w:r>
      <w:r w:rsidRPr="00B352CE">
        <w:rPr>
          <w:rFonts w:eastAsia="Arial"/>
          <w:lang w:val="sr-Cyrl-RS"/>
        </w:rPr>
        <w:t>ни</w:t>
      </w:r>
      <w:r w:rsidRPr="00B352CE">
        <w:rPr>
          <w:rFonts w:eastAsia="Arial"/>
          <w:spacing w:val="57"/>
          <w:lang w:val="sr-Cyrl-RS"/>
        </w:rPr>
        <w:t xml:space="preserve"> </w:t>
      </w:r>
      <w:r w:rsidRPr="00B352CE">
        <w:rPr>
          <w:rFonts w:eastAsia="Arial"/>
          <w:spacing w:val="1"/>
          <w:lang w:val="sr-Cyrl-RS"/>
        </w:rPr>
        <w:t>б</w:t>
      </w:r>
      <w:r w:rsidRPr="00B352CE">
        <w:rPr>
          <w:rFonts w:eastAsia="Arial"/>
          <w:lang w:val="sr-Cyrl-RS"/>
        </w:rPr>
        <w:t>р</w:t>
      </w:r>
      <w:r w:rsidRPr="00B352CE">
        <w:rPr>
          <w:rFonts w:eastAsia="Arial"/>
          <w:spacing w:val="-3"/>
          <w:lang w:val="sr-Cyrl-RS"/>
        </w:rPr>
        <w:t>о</w:t>
      </w:r>
      <w:r w:rsidRPr="00B352CE">
        <w:rPr>
          <w:rFonts w:eastAsia="Arial"/>
          <w:lang w:val="sr-Cyrl-RS"/>
        </w:rPr>
        <w:t>ј</w:t>
      </w:r>
      <w:r w:rsidRPr="00B352CE">
        <w:rPr>
          <w:rFonts w:eastAsia="Arial"/>
          <w:spacing w:val="61"/>
          <w:lang w:val="sr-Cyrl-RS"/>
        </w:rPr>
        <w:t xml:space="preserve"> </w:t>
      </w:r>
      <w:r w:rsidRPr="00B352CE">
        <w:rPr>
          <w:rFonts w:eastAsia="Arial"/>
          <w:u w:val="single" w:color="000000"/>
          <w:lang w:val="sr-Cyrl-RS"/>
        </w:rPr>
        <w:t xml:space="preserve"> </w:t>
      </w:r>
      <w:r w:rsidRPr="00B352CE">
        <w:rPr>
          <w:rFonts w:eastAsia="Arial"/>
          <w:u w:val="single" w:color="000000"/>
          <w:lang w:val="sr-Cyrl-RS"/>
        </w:rPr>
        <w:tab/>
      </w:r>
      <w:r w:rsidRPr="00B352CE">
        <w:rPr>
          <w:rFonts w:eastAsia="Arial"/>
          <w:lang w:val="sr-Cyrl-RS"/>
        </w:rPr>
        <w:t>,</w:t>
      </w:r>
      <w:r w:rsidRPr="00B352CE">
        <w:rPr>
          <w:rFonts w:eastAsia="Arial"/>
          <w:spacing w:val="59"/>
          <w:lang w:val="sr-Cyrl-RS"/>
        </w:rPr>
        <w:t xml:space="preserve"> </w:t>
      </w:r>
      <w:r w:rsidRPr="00B352CE">
        <w:rPr>
          <w:rFonts w:eastAsia="Arial"/>
          <w:lang w:val="sr-Cyrl-RS"/>
        </w:rPr>
        <w:t>ПИБ</w:t>
      </w:r>
      <w:r w:rsidRPr="00B352CE">
        <w:rPr>
          <w:rFonts w:eastAsia="Arial"/>
          <w:u w:val="single" w:color="000000"/>
          <w:lang w:val="sr-Cyrl-RS"/>
        </w:rPr>
        <w:t xml:space="preserve"> </w:t>
      </w:r>
      <w:r w:rsidRPr="00B352CE">
        <w:rPr>
          <w:rFonts w:eastAsia="Arial"/>
          <w:u w:val="single" w:color="000000"/>
          <w:lang w:val="sr-Cyrl-RS"/>
        </w:rPr>
        <w:tab/>
      </w:r>
      <w:r w:rsidR="00C24853">
        <w:rPr>
          <w:rFonts w:eastAsia="Arial"/>
          <w:lang w:val="sr-Cyrl-RS"/>
        </w:rPr>
        <w:t xml:space="preserve">, </w:t>
      </w:r>
      <w:r w:rsidRPr="00B352CE">
        <w:rPr>
          <w:rFonts w:eastAsia="Arial"/>
          <w:spacing w:val="1"/>
          <w:lang w:val="sr-Cyrl-RS"/>
        </w:rPr>
        <w:t>б</w:t>
      </w:r>
      <w:r w:rsidRPr="00B352CE">
        <w:rPr>
          <w:rFonts w:eastAsia="Arial"/>
          <w:lang w:val="sr-Cyrl-RS"/>
        </w:rPr>
        <w:t>рој</w:t>
      </w:r>
      <w:r w:rsidR="00C24853">
        <w:rPr>
          <w:rFonts w:eastAsia="Arial"/>
          <w:lang w:val="sr-Latn-CS"/>
        </w:rPr>
        <w:t xml:space="preserve"> </w:t>
      </w:r>
      <w:r w:rsidRPr="00B352CE">
        <w:rPr>
          <w:rFonts w:eastAsia="Arial"/>
          <w:lang w:val="sr-Cyrl-RS"/>
        </w:rPr>
        <w:t>р</w:t>
      </w:r>
      <w:r w:rsidRPr="00B352CE">
        <w:rPr>
          <w:rFonts w:eastAsia="Arial"/>
          <w:spacing w:val="-3"/>
          <w:lang w:val="sr-Cyrl-RS"/>
        </w:rPr>
        <w:t>а</w:t>
      </w:r>
      <w:r w:rsidRPr="00B352CE">
        <w:rPr>
          <w:rFonts w:eastAsia="Arial"/>
          <w:lang w:val="sr-Cyrl-RS"/>
        </w:rPr>
        <w:t>ч</w:t>
      </w:r>
      <w:r w:rsidRPr="00B352CE">
        <w:rPr>
          <w:rFonts w:eastAsia="Arial"/>
          <w:spacing w:val="-2"/>
          <w:lang w:val="sr-Cyrl-RS"/>
        </w:rPr>
        <w:t>у</w:t>
      </w:r>
      <w:r w:rsidR="00C24853">
        <w:rPr>
          <w:rFonts w:eastAsia="Arial"/>
          <w:lang w:val="sr-Cyrl-RS"/>
        </w:rPr>
        <w:t xml:space="preserve">на </w:t>
      </w:r>
      <w:r w:rsidRPr="00B352CE">
        <w:rPr>
          <w:rFonts w:eastAsia="Arial"/>
          <w:lang w:val="sr-Cyrl-RS"/>
        </w:rPr>
        <w:t>отворен</w:t>
      </w:r>
      <w:r w:rsidR="00A27B16">
        <w:rPr>
          <w:rFonts w:eastAsia="Arial"/>
          <w:lang w:val="sr-Cyrl-RS"/>
        </w:rPr>
        <w:t xml:space="preserve"> </w:t>
      </w:r>
      <w:r w:rsidRPr="00B352CE">
        <w:rPr>
          <w:rFonts w:eastAsia="Arial"/>
          <w:lang w:val="sr-Cyrl-RS"/>
        </w:rPr>
        <w:t>код</w:t>
      </w:r>
      <w:r w:rsidR="00C24853">
        <w:rPr>
          <w:rFonts w:eastAsia="Arial"/>
          <w:lang w:val="sr-Latn-CS"/>
        </w:rPr>
        <w:t>___________________</w:t>
      </w:r>
      <w:r w:rsidRPr="00B352CE">
        <w:rPr>
          <w:rFonts w:eastAsia="Arial"/>
        </w:rPr>
        <w:t xml:space="preserve">, </w:t>
      </w:r>
      <w:r w:rsidR="00A27B16">
        <w:rPr>
          <w:rFonts w:eastAsia="Arial"/>
          <w:spacing w:val="15"/>
        </w:rPr>
        <w:t xml:space="preserve"> </w:t>
      </w:r>
      <w:r w:rsidRPr="00B352CE">
        <w:rPr>
          <w:rFonts w:eastAsia="Arial"/>
        </w:rPr>
        <w:t>ко</w:t>
      </w:r>
      <w:r w:rsidRPr="00B352CE">
        <w:rPr>
          <w:rFonts w:eastAsia="Arial"/>
          <w:spacing w:val="1"/>
        </w:rPr>
        <w:t>ј</w:t>
      </w:r>
      <w:r w:rsidRPr="00B352CE">
        <w:rPr>
          <w:rFonts w:eastAsia="Arial"/>
        </w:rPr>
        <w:t xml:space="preserve">е </w:t>
      </w:r>
      <w:r w:rsidRPr="00B352CE">
        <w:rPr>
          <w:rFonts w:eastAsia="Arial"/>
          <w:spacing w:val="13"/>
        </w:rPr>
        <w:t xml:space="preserve"> </w:t>
      </w:r>
      <w:r w:rsidRPr="00B352CE">
        <w:rPr>
          <w:rFonts w:eastAsia="Arial"/>
        </w:rPr>
        <w:t>з</w:t>
      </w:r>
      <w:r w:rsidRPr="00B352CE">
        <w:rPr>
          <w:rFonts w:eastAsia="Arial"/>
          <w:spacing w:val="-1"/>
        </w:rPr>
        <w:t>а</w:t>
      </w:r>
      <w:r w:rsidRPr="00B352CE">
        <w:rPr>
          <w:rFonts w:eastAsia="Arial"/>
        </w:rPr>
        <w:t>ст</w:t>
      </w:r>
      <w:r w:rsidRPr="00B352CE">
        <w:rPr>
          <w:rFonts w:eastAsia="Arial"/>
          <w:spacing w:val="-3"/>
        </w:rPr>
        <w:t>у</w:t>
      </w:r>
      <w:r w:rsidRPr="00B352CE">
        <w:rPr>
          <w:rFonts w:eastAsia="Arial"/>
        </w:rPr>
        <w:t xml:space="preserve">па </w:t>
      </w:r>
      <w:r w:rsidRPr="00B352CE">
        <w:rPr>
          <w:rFonts w:eastAsia="Arial"/>
          <w:spacing w:val="12"/>
        </w:rPr>
        <w:t xml:space="preserve"> </w:t>
      </w:r>
      <w:r w:rsidRPr="00B352CE">
        <w:rPr>
          <w:rFonts w:eastAsia="Arial"/>
          <w:u w:val="single" w:color="000000"/>
        </w:rPr>
        <w:t xml:space="preserve"> </w:t>
      </w:r>
      <w:r w:rsidRPr="00B352CE">
        <w:rPr>
          <w:rFonts w:eastAsia="Arial"/>
          <w:u w:val="single" w:color="000000"/>
        </w:rPr>
        <w:tab/>
      </w:r>
      <w:r w:rsidRPr="00B352CE">
        <w:rPr>
          <w:rFonts w:eastAsia="Arial"/>
        </w:rPr>
        <w:t xml:space="preserve"> </w:t>
      </w:r>
      <w:r w:rsidRPr="00B352CE">
        <w:rPr>
          <w:rFonts w:eastAsia="Arial"/>
          <w:spacing w:val="1"/>
        </w:rPr>
        <w:t>(</w:t>
      </w:r>
      <w:r w:rsidRPr="00B352CE">
        <w:rPr>
          <w:rFonts w:eastAsia="Arial"/>
        </w:rPr>
        <w:t>у</w:t>
      </w:r>
      <w:r w:rsidRPr="00B352CE">
        <w:rPr>
          <w:rFonts w:eastAsia="Arial"/>
          <w:spacing w:val="-1"/>
        </w:rPr>
        <w:t xml:space="preserve"> </w:t>
      </w:r>
      <w:r w:rsidRPr="00B352CE">
        <w:rPr>
          <w:rFonts w:eastAsia="Arial"/>
          <w:spacing w:val="1"/>
        </w:rPr>
        <w:t>д</w:t>
      </w:r>
      <w:r w:rsidRPr="00B352CE">
        <w:rPr>
          <w:rFonts w:eastAsia="Arial"/>
        </w:rPr>
        <w:t>а</w:t>
      </w:r>
      <w:r w:rsidRPr="00B352CE">
        <w:rPr>
          <w:rFonts w:eastAsia="Arial"/>
          <w:spacing w:val="-1"/>
        </w:rPr>
        <w:t>љ</w:t>
      </w:r>
      <w:r w:rsidRPr="00B352CE">
        <w:rPr>
          <w:rFonts w:eastAsia="Arial"/>
        </w:rPr>
        <w:t>ем т</w:t>
      </w:r>
      <w:r w:rsidRPr="00B352CE">
        <w:rPr>
          <w:rFonts w:eastAsia="Arial"/>
          <w:spacing w:val="-1"/>
        </w:rPr>
        <w:t>ек</w:t>
      </w:r>
      <w:r w:rsidRPr="00B352CE">
        <w:rPr>
          <w:rFonts w:eastAsia="Arial"/>
        </w:rPr>
        <w:t>ст</w:t>
      </w:r>
      <w:r w:rsidRPr="00B352CE">
        <w:rPr>
          <w:rFonts w:eastAsia="Arial"/>
          <w:spacing w:val="-3"/>
        </w:rPr>
        <w:t>у</w:t>
      </w:r>
      <w:r w:rsidRPr="00B352CE">
        <w:rPr>
          <w:rFonts w:eastAsia="Arial"/>
        </w:rPr>
        <w:t>:</w:t>
      </w:r>
      <w:r w:rsidRPr="00B352CE">
        <w:rPr>
          <w:rFonts w:eastAsia="Arial"/>
          <w:spacing w:val="1"/>
        </w:rPr>
        <w:t xml:space="preserve"> </w:t>
      </w:r>
      <w:r w:rsidRPr="00B352CE">
        <w:rPr>
          <w:rFonts w:eastAsia="Arial"/>
          <w:b/>
          <w:bCs/>
          <w:spacing w:val="1"/>
        </w:rPr>
        <w:t>Пружалац услуге</w:t>
      </w:r>
      <w:r w:rsidRPr="00B352CE">
        <w:rPr>
          <w:rFonts w:eastAsia="Arial"/>
          <w:bCs/>
          <w:spacing w:val="1"/>
        </w:rPr>
        <w:t>)</w:t>
      </w:r>
      <w:r w:rsidRPr="00B352CE">
        <w:rPr>
          <w:rFonts w:eastAsia="Arial"/>
          <w:bCs/>
          <w:spacing w:val="1"/>
          <w:lang w:val="sr-Cyrl-RS"/>
        </w:rPr>
        <w:t>.</w:t>
      </w:r>
    </w:p>
    <w:p w:rsidR="00B352CE" w:rsidRPr="00B352CE" w:rsidRDefault="00B352CE" w:rsidP="00A27B16">
      <w:pPr>
        <w:spacing w:before="120"/>
        <w:rPr>
          <w:b/>
        </w:rPr>
      </w:pPr>
      <w:r w:rsidRPr="00B352CE">
        <w:rPr>
          <w:b/>
        </w:rPr>
        <w:t>Чланови групе понуђача:</w:t>
      </w:r>
    </w:p>
    <w:p w:rsidR="00B352CE" w:rsidRPr="00B352CE" w:rsidRDefault="00B352CE" w:rsidP="00A27B16">
      <w:pPr>
        <w:numPr>
          <w:ilvl w:val="1"/>
          <w:numId w:val="22"/>
        </w:numPr>
        <w:tabs>
          <w:tab w:val="clear" w:pos="1800"/>
          <w:tab w:val="num" w:pos="360"/>
        </w:tabs>
        <w:ind w:left="0" w:firstLine="0"/>
      </w:pPr>
      <w:r w:rsidRPr="00B352CE">
        <w:t>__________________________________________</w:t>
      </w:r>
    </w:p>
    <w:p w:rsidR="00B352CE" w:rsidRPr="00B352CE" w:rsidRDefault="00B352CE" w:rsidP="00A27B16">
      <w:pPr>
        <w:numPr>
          <w:ilvl w:val="1"/>
          <w:numId w:val="22"/>
        </w:numPr>
        <w:tabs>
          <w:tab w:val="clear" w:pos="1800"/>
          <w:tab w:val="num" w:pos="360"/>
        </w:tabs>
        <w:ind w:left="0" w:firstLine="0"/>
      </w:pPr>
      <w:r w:rsidRPr="00B352CE">
        <w:t>__________________________________________</w:t>
      </w:r>
    </w:p>
    <w:p w:rsidR="00B352CE" w:rsidRPr="00B352CE" w:rsidRDefault="00B352CE" w:rsidP="00A27B16">
      <w:pPr>
        <w:tabs>
          <w:tab w:val="left" w:pos="360"/>
        </w:tabs>
        <w:rPr>
          <w:b/>
        </w:rPr>
      </w:pPr>
      <w:r w:rsidRPr="00B352CE">
        <w:rPr>
          <w:b/>
        </w:rPr>
        <w:t>Подизвођачи:</w:t>
      </w:r>
    </w:p>
    <w:p w:rsidR="00B352CE" w:rsidRPr="00B352CE" w:rsidRDefault="00B352CE" w:rsidP="00A27B16">
      <w:pPr>
        <w:numPr>
          <w:ilvl w:val="0"/>
          <w:numId w:val="24"/>
        </w:numPr>
        <w:tabs>
          <w:tab w:val="left" w:pos="360"/>
        </w:tabs>
        <w:ind w:left="0" w:firstLine="0"/>
      </w:pPr>
      <w:r w:rsidRPr="00B352CE">
        <w:t>__________________________________________</w:t>
      </w:r>
    </w:p>
    <w:p w:rsidR="00B352CE" w:rsidRPr="00B352CE" w:rsidRDefault="00B352CE" w:rsidP="00A27B16">
      <w:pPr>
        <w:numPr>
          <w:ilvl w:val="0"/>
          <w:numId w:val="24"/>
        </w:numPr>
        <w:tabs>
          <w:tab w:val="left" w:pos="360"/>
        </w:tabs>
        <w:ind w:left="0" w:firstLine="0"/>
      </w:pPr>
      <w:r w:rsidRPr="00B352CE">
        <w:t>__________________________________________</w:t>
      </w:r>
    </w:p>
    <w:p w:rsidR="00B352CE" w:rsidRPr="00B352CE" w:rsidRDefault="00B352CE" w:rsidP="00B352CE">
      <w:pPr>
        <w:jc w:val="center"/>
        <w:rPr>
          <w:b/>
        </w:rPr>
      </w:pPr>
      <w:r w:rsidRPr="00B352CE">
        <w:rPr>
          <w:b/>
        </w:rPr>
        <w:t>Члан 1.</w:t>
      </w:r>
    </w:p>
    <w:p w:rsidR="00B352CE" w:rsidRPr="00B352CE" w:rsidRDefault="00B352CE" w:rsidP="00B352CE">
      <w:pPr>
        <w:spacing w:after="180"/>
        <w:jc w:val="both"/>
      </w:pPr>
      <w:r w:rsidRPr="00B352CE">
        <w:t>Уговорне стране констатују:</w:t>
      </w:r>
    </w:p>
    <w:p w:rsidR="00B352CE" w:rsidRPr="00B352CE" w:rsidRDefault="00B352CE" w:rsidP="00B352CE">
      <w:pPr>
        <w:pStyle w:val="ListParagraph"/>
        <w:widowControl w:val="0"/>
        <w:numPr>
          <w:ilvl w:val="0"/>
          <w:numId w:val="27"/>
        </w:numPr>
        <w:spacing w:line="240" w:lineRule="auto"/>
        <w:ind w:left="0" w:firstLine="0"/>
        <w:jc w:val="both"/>
        <w:rPr>
          <w:rFonts w:ascii="Times New Roman" w:hAnsi="Times New Roman"/>
          <w:b/>
          <w:bCs/>
          <w:sz w:val="24"/>
          <w:szCs w:val="24"/>
          <w:lang w:val="sr-Cyrl-RS"/>
        </w:rPr>
      </w:pPr>
      <w:r w:rsidRPr="00B352CE">
        <w:rPr>
          <w:rFonts w:ascii="Times New Roman" w:hAnsi="Times New Roman"/>
          <w:sz w:val="24"/>
          <w:szCs w:val="24"/>
          <w:lang w:val="sr-Cyrl-CS"/>
        </w:rPr>
        <w:t>да је</w:t>
      </w:r>
      <w:r w:rsidRPr="00B352CE">
        <w:rPr>
          <w:rFonts w:ascii="Times New Roman" w:hAnsi="Times New Roman"/>
          <w:b/>
          <w:sz w:val="24"/>
          <w:szCs w:val="24"/>
          <w:lang w:val="sr-Cyrl-CS"/>
        </w:rPr>
        <w:t xml:space="preserve"> </w:t>
      </w:r>
      <w:r w:rsidRPr="00B352CE">
        <w:rPr>
          <w:rFonts w:ascii="Times New Roman" w:hAnsi="Times New Roman"/>
          <w:b/>
          <w:sz w:val="24"/>
          <w:szCs w:val="24"/>
        </w:rPr>
        <w:t>Наручилац</w:t>
      </w:r>
      <w:r w:rsidRPr="00B352CE">
        <w:rPr>
          <w:rFonts w:ascii="Times New Roman" w:hAnsi="Times New Roman"/>
          <w:sz w:val="24"/>
          <w:szCs w:val="24"/>
        </w:rPr>
        <w:t xml:space="preserve"> је, на основу члана 32. Закона о јавним набавкама („Службени гласник РС,” бр. 124/12, 14/15 и 68/15</w:t>
      </w:r>
      <w:r w:rsidRPr="00B352CE">
        <w:rPr>
          <w:rFonts w:ascii="Times New Roman" w:hAnsi="Times New Roman"/>
          <w:sz w:val="24"/>
          <w:szCs w:val="24"/>
          <w:lang w:val="sr-Cyrl-CS"/>
        </w:rPr>
        <w:t xml:space="preserve"> у даљем </w:t>
      </w:r>
      <w:proofErr w:type="gramStart"/>
      <w:r w:rsidRPr="00B352CE">
        <w:rPr>
          <w:rFonts w:ascii="Times New Roman" w:hAnsi="Times New Roman"/>
          <w:sz w:val="24"/>
          <w:szCs w:val="24"/>
          <w:lang w:val="sr-Cyrl-CS"/>
        </w:rPr>
        <w:t>тексту :ЗЈН</w:t>
      </w:r>
      <w:proofErr w:type="gramEnd"/>
      <w:r w:rsidRPr="00B352CE">
        <w:rPr>
          <w:rFonts w:ascii="Times New Roman" w:hAnsi="Times New Roman"/>
          <w:sz w:val="24"/>
          <w:szCs w:val="24"/>
        </w:rPr>
        <w:t>)</w:t>
      </w:r>
      <w:r w:rsidRPr="00B352CE">
        <w:rPr>
          <w:rFonts w:ascii="Times New Roman" w:hAnsi="Times New Roman"/>
          <w:sz w:val="24"/>
          <w:szCs w:val="24"/>
          <w:lang w:val="sr-Cyrl-RS"/>
        </w:rPr>
        <w:t>,</w:t>
      </w:r>
      <w:r w:rsidRPr="00B352CE">
        <w:rPr>
          <w:rFonts w:ascii="Times New Roman" w:hAnsi="Times New Roman"/>
          <w:sz w:val="24"/>
          <w:szCs w:val="24"/>
        </w:rPr>
        <w:t xml:space="preserve"> Одлуке о спровођењу поступка јавне набавке од стране више наручилаца </w:t>
      </w:r>
      <w:r w:rsidRPr="00B352CE">
        <w:rPr>
          <w:rFonts w:ascii="Times New Roman" w:hAnsi="Times New Roman"/>
          <w:sz w:val="24"/>
          <w:szCs w:val="24"/>
          <w:lang w:val="sr-Cyrl-CS"/>
        </w:rPr>
        <w:t xml:space="preserve">број </w:t>
      </w:r>
      <w:r w:rsidRPr="00B352CE">
        <w:rPr>
          <w:rFonts w:ascii="Times New Roman" w:eastAsia="MS Mincho" w:hAnsi="Times New Roman"/>
          <w:sz w:val="24"/>
          <w:szCs w:val="24"/>
        </w:rPr>
        <w:t>404-02-130/2017-02</w:t>
      </w:r>
      <w:r w:rsidRPr="00B352CE">
        <w:rPr>
          <w:rFonts w:ascii="Times New Roman" w:eastAsia="MS Mincho" w:hAnsi="Times New Roman"/>
          <w:sz w:val="24"/>
          <w:szCs w:val="24"/>
          <w:lang w:val="sr-Cyrl-CS"/>
        </w:rPr>
        <w:t xml:space="preserve"> од 08.08.2017. године и </w:t>
      </w:r>
      <w:r w:rsidRPr="00B352CE">
        <w:rPr>
          <w:rFonts w:ascii="Times New Roman" w:hAnsi="Times New Roman"/>
          <w:sz w:val="24"/>
          <w:szCs w:val="24"/>
        </w:rPr>
        <w:t>Одлуке  о покретању поступка јавне набавке број:</w:t>
      </w:r>
      <w:r w:rsidRPr="00B352CE">
        <w:rPr>
          <w:rFonts w:ascii="Times New Roman" w:hAnsi="Times New Roman"/>
          <w:sz w:val="24"/>
          <w:szCs w:val="24"/>
          <w:lang w:val="sr-Cyrl-CS"/>
        </w:rPr>
        <w:t xml:space="preserve"> </w:t>
      </w:r>
      <w:r w:rsidRPr="00B352CE">
        <w:rPr>
          <w:rFonts w:ascii="Times New Roman" w:hAnsi="Times New Roman"/>
          <w:sz w:val="24"/>
          <w:szCs w:val="24"/>
          <w:lang w:val="sr-Cyrl-RS"/>
        </w:rPr>
        <w:t>404-02-130/3/2017-02</w:t>
      </w:r>
      <w:r w:rsidRPr="00B352CE">
        <w:rPr>
          <w:rFonts w:ascii="Times New Roman" w:hAnsi="Times New Roman"/>
          <w:sz w:val="24"/>
          <w:szCs w:val="24"/>
          <w:lang w:val="sr-Cyrl-CS"/>
        </w:rPr>
        <w:t xml:space="preserve"> од  </w:t>
      </w:r>
      <w:r w:rsidRPr="00B352CE">
        <w:rPr>
          <w:rFonts w:ascii="Times New Roman" w:hAnsi="Times New Roman"/>
          <w:sz w:val="24"/>
          <w:szCs w:val="24"/>
          <w:lang w:val="sr-Cyrl-RS"/>
        </w:rPr>
        <w:t>08.08.2017.</w:t>
      </w:r>
      <w:r w:rsidRPr="00B352CE">
        <w:rPr>
          <w:rFonts w:ascii="Times New Roman" w:hAnsi="Times New Roman"/>
          <w:sz w:val="24"/>
          <w:szCs w:val="24"/>
        </w:rPr>
        <w:t xml:space="preserve"> године, спровео отворени поступак јавне набавке</w:t>
      </w:r>
      <w:r w:rsidRPr="00B352CE">
        <w:rPr>
          <w:rFonts w:ascii="Times New Roman" w:hAnsi="Times New Roman"/>
          <w:sz w:val="24"/>
          <w:szCs w:val="24"/>
          <w:lang w:val="sr-Cyrl-CS"/>
        </w:rPr>
        <w:t xml:space="preserve"> број </w:t>
      </w:r>
      <w:r w:rsidRPr="00B352CE">
        <w:rPr>
          <w:rFonts w:ascii="Times New Roman" w:hAnsi="Times New Roman"/>
          <w:b/>
          <w:sz w:val="24"/>
          <w:szCs w:val="24"/>
          <w:lang w:val="sr-Cyrl-CS"/>
        </w:rPr>
        <w:t>13/2017,</w:t>
      </w:r>
      <w:r w:rsidRPr="00B352CE">
        <w:rPr>
          <w:rFonts w:ascii="Times New Roman" w:hAnsi="Times New Roman"/>
          <w:sz w:val="24"/>
          <w:szCs w:val="24"/>
          <w:lang w:val="sr-Cyrl-CS"/>
        </w:rPr>
        <w:t xml:space="preserve"> </w:t>
      </w:r>
      <w:r w:rsidRPr="00B352CE">
        <w:rPr>
          <w:rFonts w:ascii="Times New Roman" w:hAnsi="Times New Roman"/>
          <w:sz w:val="24"/>
          <w:szCs w:val="24"/>
        </w:rPr>
        <w:t xml:space="preserve">чији је предмет набавка </w:t>
      </w:r>
      <w:r w:rsidRPr="00B352CE">
        <w:rPr>
          <w:rFonts w:ascii="Times New Roman" w:hAnsi="Times New Roman"/>
          <w:b/>
          <w:sz w:val="24"/>
          <w:szCs w:val="24"/>
          <w:lang w:val="ru-RU"/>
        </w:rPr>
        <w:t>услуге надзорног органа (инжињера) за реализацију Комерцијалног уговора о пројектовању и извођењу радова на изградњи аутопута Е-763 деоница Сурчин – Обреновац</w:t>
      </w:r>
      <w:r w:rsidRPr="00B352CE">
        <w:rPr>
          <w:rFonts w:ascii="Times New Roman" w:hAnsi="Times New Roman"/>
          <w:b/>
          <w:bCs/>
          <w:sz w:val="24"/>
          <w:szCs w:val="24"/>
          <w:lang w:val="sr-Cyrl-RS"/>
        </w:rPr>
        <w:t>;</w:t>
      </w:r>
    </w:p>
    <w:p w:rsidR="00B352CE" w:rsidRPr="00B352CE" w:rsidRDefault="00B352CE" w:rsidP="00B352CE">
      <w:pPr>
        <w:pStyle w:val="ListParagraph"/>
        <w:widowControl w:val="0"/>
        <w:numPr>
          <w:ilvl w:val="0"/>
          <w:numId w:val="27"/>
        </w:numPr>
        <w:spacing w:before="120" w:after="120" w:line="240" w:lineRule="auto"/>
        <w:ind w:left="0" w:firstLine="0"/>
        <w:jc w:val="both"/>
        <w:rPr>
          <w:rFonts w:ascii="Times New Roman" w:hAnsi="Times New Roman"/>
          <w:b/>
          <w:bCs/>
          <w:sz w:val="24"/>
          <w:szCs w:val="24"/>
          <w:lang w:val="sr-Cyrl-RS"/>
        </w:rPr>
      </w:pPr>
      <w:r w:rsidRPr="00B352CE">
        <w:rPr>
          <w:rFonts w:ascii="Times New Roman" w:eastAsia="Arial" w:hAnsi="Times New Roman"/>
          <w:bCs/>
          <w:spacing w:val="1"/>
          <w:sz w:val="24"/>
          <w:szCs w:val="24"/>
          <w:lang w:val="sr-Cyrl-CS"/>
        </w:rPr>
        <w:t>да је Закључком Владе Републике Србије 05 Број: 401-6829/2017 од 27. јула 2017. године, Влада дала сагласност да Министарство грађевинарства, саобраћаја и инфраструктуре преузме обавезе по уговору који се односи на капиталне издатке и захтева плаћање у више година за капитални пројекат „Изградња аутопута Е-763, деоница Сурчин –Обреновац“.</w:t>
      </w:r>
    </w:p>
    <w:p w:rsidR="00B352CE" w:rsidRPr="00B352CE" w:rsidRDefault="00B352CE" w:rsidP="00B352CE">
      <w:pPr>
        <w:pStyle w:val="ListParagraph"/>
        <w:widowControl w:val="0"/>
        <w:numPr>
          <w:ilvl w:val="0"/>
          <w:numId w:val="27"/>
        </w:numPr>
        <w:spacing w:line="240" w:lineRule="auto"/>
        <w:ind w:left="0" w:firstLine="0"/>
        <w:jc w:val="both"/>
        <w:rPr>
          <w:rFonts w:ascii="Times New Roman" w:hAnsi="Times New Roman"/>
          <w:b/>
          <w:bCs/>
          <w:sz w:val="24"/>
          <w:szCs w:val="24"/>
          <w:lang w:val="sr-Cyrl-RS"/>
        </w:rPr>
      </w:pPr>
      <w:r w:rsidRPr="00B352CE">
        <w:rPr>
          <w:rFonts w:ascii="Times New Roman" w:hAnsi="Times New Roman"/>
          <w:bCs/>
          <w:sz w:val="24"/>
          <w:szCs w:val="24"/>
          <w:lang w:val="sr-Cyrl-CS" w:eastAsia="sr-Latn-CS"/>
        </w:rPr>
        <w:t>да је</w:t>
      </w:r>
      <w:r w:rsidRPr="00B352CE">
        <w:rPr>
          <w:rFonts w:ascii="Times New Roman" w:hAnsi="Times New Roman"/>
          <w:b/>
          <w:bCs/>
          <w:sz w:val="24"/>
          <w:szCs w:val="24"/>
          <w:lang w:val="sr-Cyrl-CS" w:eastAsia="sr-Latn-CS"/>
        </w:rPr>
        <w:t xml:space="preserve"> Пружалац услуге  </w:t>
      </w:r>
      <w:r w:rsidRPr="00B352CE">
        <w:rPr>
          <w:rFonts w:ascii="Times New Roman" w:hAnsi="Times New Roman"/>
          <w:sz w:val="24"/>
          <w:szCs w:val="24"/>
          <w:lang w:val="sr-Latn-CS" w:eastAsia="sr-Latn-CS"/>
        </w:rPr>
        <w:t>доставио понуду број</w:t>
      </w:r>
      <w:r w:rsidRPr="00B352CE">
        <w:rPr>
          <w:rFonts w:ascii="Times New Roman" w:hAnsi="Times New Roman"/>
          <w:sz w:val="24"/>
          <w:szCs w:val="24"/>
          <w:lang w:val="sr-Cyrl-RS" w:eastAsia="sr-Latn-CS"/>
        </w:rPr>
        <w:t xml:space="preserve"> ________</w:t>
      </w:r>
      <w:r w:rsidRPr="00B352CE">
        <w:rPr>
          <w:rFonts w:ascii="Times New Roman" w:hAnsi="Times New Roman"/>
          <w:sz w:val="24"/>
          <w:szCs w:val="24"/>
          <w:lang w:val="sr-Cyrl-CS"/>
        </w:rPr>
        <w:t xml:space="preserve"> </w:t>
      </w:r>
      <w:r w:rsidRPr="00B352CE">
        <w:rPr>
          <w:rFonts w:ascii="Times New Roman" w:hAnsi="Times New Roman"/>
          <w:sz w:val="24"/>
          <w:szCs w:val="24"/>
          <w:lang w:val="sr-Latn-CS" w:eastAsia="sr-Latn-CS"/>
        </w:rPr>
        <w:t>од</w:t>
      </w:r>
      <w:r w:rsidRPr="00B352CE">
        <w:rPr>
          <w:rFonts w:ascii="Times New Roman" w:hAnsi="Times New Roman"/>
          <w:sz w:val="24"/>
          <w:szCs w:val="24"/>
          <w:lang w:val="sr-Cyrl-RS" w:eastAsia="sr-Latn-CS"/>
        </w:rPr>
        <w:t xml:space="preserve"> _________</w:t>
      </w:r>
      <w:r w:rsidRPr="00B352CE">
        <w:rPr>
          <w:rFonts w:ascii="Times New Roman" w:hAnsi="Times New Roman"/>
          <w:sz w:val="24"/>
          <w:szCs w:val="24"/>
          <w:lang w:val="sr-Latn-CS" w:eastAsia="sr-Latn-CS"/>
        </w:rPr>
        <w:t xml:space="preserve"> </w:t>
      </w:r>
      <w:r w:rsidRPr="00B352CE">
        <w:rPr>
          <w:rFonts w:ascii="Times New Roman" w:hAnsi="Times New Roman"/>
          <w:sz w:val="24"/>
          <w:szCs w:val="24"/>
          <w:lang w:val="sr-Cyrl-RS" w:eastAsia="sr-Latn-CS"/>
        </w:rPr>
        <w:t>2017.</w:t>
      </w:r>
      <w:r w:rsidRPr="00B352CE">
        <w:rPr>
          <w:rFonts w:ascii="Times New Roman" w:hAnsi="Times New Roman"/>
          <w:sz w:val="24"/>
          <w:szCs w:val="24"/>
          <w:lang w:val="sr-Latn-CS" w:eastAsia="sr-Latn-CS"/>
        </w:rPr>
        <w:t xml:space="preserve"> </w:t>
      </w:r>
      <w:r w:rsidRPr="00B352CE">
        <w:rPr>
          <w:rFonts w:ascii="Times New Roman" w:hAnsi="Times New Roman"/>
          <w:sz w:val="24"/>
          <w:szCs w:val="24"/>
          <w:lang w:val="sr-Cyrl-CS" w:eastAsia="sr-Latn-CS"/>
        </w:rPr>
        <w:t xml:space="preserve">године, заведено код Наручиоца под бројем </w:t>
      </w:r>
      <w:r w:rsidRPr="00B352CE">
        <w:rPr>
          <w:rFonts w:ascii="Times New Roman" w:hAnsi="Times New Roman"/>
          <w:sz w:val="24"/>
          <w:szCs w:val="24"/>
          <w:lang w:val="sr-Cyrl-RS" w:eastAsia="sr-Latn-CS"/>
        </w:rPr>
        <w:t>________</w:t>
      </w:r>
      <w:r w:rsidRPr="00B352CE">
        <w:rPr>
          <w:rFonts w:ascii="Times New Roman" w:hAnsi="Times New Roman"/>
          <w:sz w:val="24"/>
          <w:szCs w:val="24"/>
          <w:lang w:val="sr-Cyrl-CS"/>
        </w:rPr>
        <w:t xml:space="preserve"> </w:t>
      </w:r>
      <w:r w:rsidRPr="00B352CE">
        <w:rPr>
          <w:rFonts w:ascii="Times New Roman" w:hAnsi="Times New Roman"/>
          <w:sz w:val="24"/>
          <w:szCs w:val="24"/>
          <w:lang w:val="sr-Latn-CS" w:eastAsia="sr-Latn-CS"/>
        </w:rPr>
        <w:t>од</w:t>
      </w:r>
      <w:r w:rsidRPr="00B352CE">
        <w:rPr>
          <w:rFonts w:ascii="Times New Roman" w:hAnsi="Times New Roman"/>
          <w:sz w:val="24"/>
          <w:szCs w:val="24"/>
          <w:lang w:val="sr-Cyrl-RS" w:eastAsia="sr-Latn-CS"/>
        </w:rPr>
        <w:t xml:space="preserve"> _________</w:t>
      </w:r>
      <w:r w:rsidRPr="00B352CE">
        <w:rPr>
          <w:rFonts w:ascii="Times New Roman" w:hAnsi="Times New Roman"/>
          <w:sz w:val="24"/>
          <w:szCs w:val="24"/>
          <w:lang w:val="sr-Latn-CS" w:eastAsia="sr-Latn-CS"/>
        </w:rPr>
        <w:t xml:space="preserve"> </w:t>
      </w:r>
      <w:r w:rsidRPr="00B352CE">
        <w:rPr>
          <w:rFonts w:ascii="Times New Roman" w:hAnsi="Times New Roman"/>
          <w:sz w:val="24"/>
          <w:szCs w:val="24"/>
          <w:lang w:val="sr-Cyrl-RS" w:eastAsia="sr-Latn-CS"/>
        </w:rPr>
        <w:t>2017.</w:t>
      </w:r>
      <w:r w:rsidRPr="00B352CE">
        <w:rPr>
          <w:rFonts w:ascii="Times New Roman" w:hAnsi="Times New Roman"/>
          <w:sz w:val="24"/>
          <w:szCs w:val="24"/>
          <w:lang w:val="sr-Cyrl-CS" w:eastAsia="sr-Latn-CS"/>
        </w:rPr>
        <w:t xml:space="preserve"> године, </w:t>
      </w:r>
      <w:r w:rsidRPr="00B352CE">
        <w:rPr>
          <w:rFonts w:ascii="Times New Roman" w:hAnsi="Times New Roman"/>
          <w:sz w:val="24"/>
          <w:szCs w:val="24"/>
          <w:lang w:val="sr-Cyrl-RS" w:eastAsia="sr-Latn-CS"/>
        </w:rPr>
        <w:t>која се налази у прилогу уговора и саставни је део уговора</w:t>
      </w:r>
      <w:r w:rsidRPr="00B352CE">
        <w:rPr>
          <w:rFonts w:ascii="Times New Roman" w:hAnsi="Times New Roman"/>
          <w:i/>
          <w:sz w:val="24"/>
          <w:szCs w:val="24"/>
          <w:lang w:val="sr-Cyrl-CS" w:eastAsia="sr-Latn-CS"/>
        </w:rPr>
        <w:t xml:space="preserve">. </w:t>
      </w:r>
    </w:p>
    <w:p w:rsidR="00B352CE" w:rsidRDefault="00B352CE" w:rsidP="00B352CE">
      <w:pPr>
        <w:pStyle w:val="ListParagraph"/>
        <w:widowControl w:val="0"/>
        <w:numPr>
          <w:ilvl w:val="0"/>
          <w:numId w:val="27"/>
        </w:numPr>
        <w:spacing w:line="240" w:lineRule="auto"/>
        <w:ind w:left="0" w:firstLine="0"/>
        <w:jc w:val="both"/>
        <w:rPr>
          <w:rFonts w:ascii="Times New Roman" w:hAnsi="Times New Roman"/>
          <w:b/>
          <w:bCs/>
          <w:sz w:val="24"/>
          <w:szCs w:val="24"/>
          <w:lang w:val="sr-Cyrl-RS"/>
        </w:rPr>
      </w:pPr>
      <w:r w:rsidRPr="00B352CE">
        <w:rPr>
          <w:rFonts w:ascii="Times New Roman" w:hAnsi="Times New Roman"/>
          <w:sz w:val="24"/>
          <w:szCs w:val="24"/>
          <w:lang w:val="sr-Cyrl-CS" w:eastAsia="sr-Latn-CS"/>
        </w:rPr>
        <w:t>да је</w:t>
      </w:r>
      <w:r w:rsidRPr="00B352CE">
        <w:rPr>
          <w:rFonts w:ascii="Times New Roman" w:hAnsi="Times New Roman"/>
          <w:sz w:val="24"/>
          <w:szCs w:val="24"/>
          <w:lang w:val="sr-Latn-CS" w:eastAsia="sr-Latn-CS"/>
        </w:rPr>
        <w:t xml:space="preserve"> </w:t>
      </w:r>
      <w:r w:rsidRPr="00B352CE">
        <w:rPr>
          <w:rFonts w:ascii="Times New Roman" w:hAnsi="Times New Roman"/>
          <w:b/>
          <w:bCs/>
          <w:sz w:val="24"/>
          <w:szCs w:val="24"/>
          <w:lang w:val="sr-Latn-CS" w:eastAsia="sr-Latn-CS"/>
        </w:rPr>
        <w:t>Наручилац</w:t>
      </w:r>
      <w:r w:rsidRPr="00B352CE">
        <w:rPr>
          <w:rFonts w:ascii="Times New Roman" w:hAnsi="Times New Roman"/>
          <w:sz w:val="24"/>
          <w:szCs w:val="24"/>
          <w:lang w:val="sr-Latn-CS" w:eastAsia="sr-Latn-CS"/>
        </w:rPr>
        <w:t xml:space="preserve">, </w:t>
      </w:r>
      <w:r w:rsidRPr="00B352CE">
        <w:rPr>
          <w:rFonts w:ascii="Times New Roman" w:hAnsi="Times New Roman"/>
          <w:sz w:val="24"/>
          <w:szCs w:val="24"/>
          <w:lang w:val="sr-Cyrl-RS" w:eastAsia="sr-Latn-CS"/>
        </w:rPr>
        <w:t>у складу са чланом 107. став 3. и члан 108. ЗЈН, на основу понуде   Пружаоца услуге и</w:t>
      </w:r>
      <w:r w:rsidRPr="00B352CE">
        <w:rPr>
          <w:rFonts w:ascii="Times New Roman" w:hAnsi="Times New Roman"/>
          <w:sz w:val="24"/>
          <w:szCs w:val="24"/>
          <w:lang w:val="sr-Latn-CS" w:eastAsia="sr-Latn-CS"/>
        </w:rPr>
        <w:t xml:space="preserve"> </w:t>
      </w:r>
      <w:r w:rsidRPr="00B352CE">
        <w:rPr>
          <w:rFonts w:ascii="Times New Roman" w:hAnsi="Times New Roman"/>
          <w:sz w:val="24"/>
          <w:szCs w:val="24"/>
          <w:lang w:val="sr-Cyrl-RS" w:eastAsia="sr-Latn-CS"/>
        </w:rPr>
        <w:t>О</w:t>
      </w:r>
      <w:r w:rsidRPr="00B352CE">
        <w:rPr>
          <w:rFonts w:ascii="Times New Roman" w:hAnsi="Times New Roman"/>
          <w:sz w:val="24"/>
          <w:szCs w:val="24"/>
          <w:lang w:val="sr-Latn-CS" w:eastAsia="sr-Latn-CS"/>
        </w:rPr>
        <w:t>длук</w:t>
      </w:r>
      <w:r w:rsidRPr="00B352CE">
        <w:rPr>
          <w:rFonts w:ascii="Times New Roman" w:hAnsi="Times New Roman"/>
          <w:sz w:val="24"/>
          <w:szCs w:val="24"/>
          <w:lang w:val="sr-Cyrl-RS" w:eastAsia="sr-Latn-CS"/>
        </w:rPr>
        <w:t>е</w:t>
      </w:r>
      <w:r w:rsidRPr="00B352CE">
        <w:rPr>
          <w:rFonts w:ascii="Times New Roman" w:hAnsi="Times New Roman"/>
          <w:sz w:val="24"/>
          <w:szCs w:val="24"/>
          <w:lang w:val="sr-Latn-CS" w:eastAsia="sr-Latn-CS"/>
        </w:rPr>
        <w:t xml:space="preserve"> о додели уговора број</w:t>
      </w:r>
      <w:r w:rsidRPr="00B352CE">
        <w:rPr>
          <w:rFonts w:ascii="Times New Roman" w:hAnsi="Times New Roman"/>
          <w:sz w:val="24"/>
          <w:szCs w:val="24"/>
          <w:lang w:val="sr-Cyrl-CS" w:eastAsia="en-GB"/>
        </w:rPr>
        <w:t xml:space="preserve"> </w:t>
      </w:r>
      <w:r w:rsidRPr="00B352CE">
        <w:rPr>
          <w:rFonts w:ascii="Times New Roman" w:hAnsi="Times New Roman"/>
          <w:sz w:val="24"/>
          <w:szCs w:val="24"/>
          <w:lang w:val="sr-Cyrl-RS" w:eastAsia="sr-Latn-CS"/>
        </w:rPr>
        <w:t>________</w:t>
      </w:r>
      <w:r w:rsidRPr="00B352CE">
        <w:rPr>
          <w:rFonts w:ascii="Times New Roman" w:hAnsi="Times New Roman"/>
          <w:sz w:val="24"/>
          <w:szCs w:val="24"/>
          <w:lang w:val="sr-Cyrl-CS"/>
        </w:rPr>
        <w:t xml:space="preserve"> </w:t>
      </w:r>
      <w:r w:rsidRPr="00B352CE">
        <w:rPr>
          <w:rFonts w:ascii="Times New Roman" w:hAnsi="Times New Roman"/>
          <w:sz w:val="24"/>
          <w:szCs w:val="24"/>
          <w:lang w:val="sr-Latn-CS" w:eastAsia="sr-Latn-CS"/>
        </w:rPr>
        <w:t>од</w:t>
      </w:r>
      <w:r w:rsidRPr="00B352CE">
        <w:rPr>
          <w:rFonts w:ascii="Times New Roman" w:hAnsi="Times New Roman"/>
          <w:sz w:val="24"/>
          <w:szCs w:val="24"/>
          <w:lang w:val="sr-Cyrl-RS" w:eastAsia="sr-Latn-CS"/>
        </w:rPr>
        <w:t xml:space="preserve"> _________</w:t>
      </w:r>
      <w:r w:rsidRPr="00B352CE">
        <w:rPr>
          <w:rFonts w:ascii="Times New Roman" w:hAnsi="Times New Roman"/>
          <w:sz w:val="24"/>
          <w:szCs w:val="24"/>
          <w:lang w:val="sr-Latn-CS" w:eastAsia="sr-Latn-CS"/>
        </w:rPr>
        <w:t xml:space="preserve"> </w:t>
      </w:r>
      <w:r w:rsidRPr="00B352CE">
        <w:rPr>
          <w:rFonts w:ascii="Times New Roman" w:hAnsi="Times New Roman"/>
          <w:sz w:val="24"/>
          <w:szCs w:val="24"/>
          <w:lang w:val="sr-Cyrl-RS" w:eastAsia="sr-Latn-CS"/>
        </w:rPr>
        <w:t xml:space="preserve">2017. </w:t>
      </w:r>
      <w:r w:rsidRPr="00B352CE">
        <w:rPr>
          <w:rFonts w:ascii="Times New Roman" w:hAnsi="Times New Roman"/>
          <w:sz w:val="24"/>
          <w:szCs w:val="24"/>
          <w:lang w:val="sr-Latn-CS" w:eastAsia="sr-Latn-CS"/>
        </w:rPr>
        <w:t>године, изабрао</w:t>
      </w:r>
      <w:r w:rsidRPr="00B352CE">
        <w:rPr>
          <w:rFonts w:ascii="Times New Roman" w:hAnsi="Times New Roman"/>
          <w:sz w:val="24"/>
          <w:szCs w:val="24"/>
          <w:lang w:val="sr-Cyrl-RS" w:eastAsia="sr-Latn-CS"/>
        </w:rPr>
        <w:t xml:space="preserve"> понуду</w:t>
      </w:r>
      <w:r w:rsidRPr="00B352CE">
        <w:rPr>
          <w:rFonts w:ascii="Times New Roman" w:hAnsi="Times New Roman"/>
          <w:sz w:val="24"/>
          <w:szCs w:val="24"/>
          <w:lang w:val="sr-Latn-CS" w:eastAsia="sr-Latn-CS"/>
        </w:rPr>
        <w:t xml:space="preserve"> </w:t>
      </w:r>
      <w:r w:rsidRPr="00B352CE">
        <w:rPr>
          <w:rFonts w:ascii="Times New Roman" w:hAnsi="Times New Roman"/>
          <w:b/>
          <w:sz w:val="24"/>
          <w:szCs w:val="24"/>
          <w:lang w:val="sr-Cyrl-RS" w:eastAsia="sr-Latn-CS"/>
        </w:rPr>
        <w:t xml:space="preserve">Пружаоца услуге </w:t>
      </w:r>
      <w:r w:rsidRPr="00B352CE">
        <w:rPr>
          <w:rFonts w:ascii="Times New Roman" w:hAnsi="Times New Roman"/>
          <w:sz w:val="24"/>
          <w:szCs w:val="24"/>
          <w:lang w:val="sr-Cyrl-RS" w:eastAsia="sr-Latn-CS"/>
        </w:rPr>
        <w:t>за набавку</w:t>
      </w:r>
      <w:r w:rsidRPr="00B352CE">
        <w:rPr>
          <w:rFonts w:ascii="Times New Roman" w:hAnsi="Times New Roman"/>
          <w:b/>
          <w:sz w:val="24"/>
          <w:szCs w:val="24"/>
          <w:lang w:val="sr-Cyrl-RS"/>
        </w:rPr>
        <w:t xml:space="preserve"> </w:t>
      </w:r>
      <w:r w:rsidRPr="00B352CE">
        <w:rPr>
          <w:rFonts w:ascii="Times New Roman" w:hAnsi="Times New Roman"/>
          <w:b/>
          <w:sz w:val="24"/>
          <w:szCs w:val="24"/>
          <w:lang w:val="ru-RU"/>
        </w:rPr>
        <w:t>услуге надзорног органа (инжињера) за реализацију Комерцијалног уговора о пројектовању и извођењу радова на изградњи аутопута Е-763 деоница Сурчин – Обреновац</w:t>
      </w:r>
      <w:r w:rsidRPr="00B352CE">
        <w:rPr>
          <w:rFonts w:ascii="Times New Roman" w:hAnsi="Times New Roman"/>
          <w:b/>
          <w:bCs/>
          <w:sz w:val="24"/>
          <w:szCs w:val="24"/>
          <w:lang w:val="sr-Cyrl-RS"/>
        </w:rPr>
        <w:t>.</w:t>
      </w:r>
    </w:p>
    <w:p w:rsidR="00C24853" w:rsidRPr="00B352CE" w:rsidRDefault="00C24853" w:rsidP="00B352CE">
      <w:pPr>
        <w:pStyle w:val="ListParagraph"/>
        <w:widowControl w:val="0"/>
        <w:numPr>
          <w:ilvl w:val="0"/>
          <w:numId w:val="27"/>
        </w:numPr>
        <w:spacing w:line="240" w:lineRule="auto"/>
        <w:ind w:left="0" w:firstLine="0"/>
        <w:jc w:val="both"/>
        <w:rPr>
          <w:rFonts w:ascii="Times New Roman" w:hAnsi="Times New Roman"/>
          <w:b/>
          <w:bCs/>
          <w:sz w:val="24"/>
          <w:szCs w:val="24"/>
          <w:lang w:val="sr-Cyrl-RS"/>
        </w:rPr>
      </w:pPr>
    </w:p>
    <w:p w:rsidR="00B352CE" w:rsidRPr="00B352CE" w:rsidRDefault="00B352CE" w:rsidP="00B352CE">
      <w:pPr>
        <w:keepNext/>
        <w:autoSpaceDE w:val="0"/>
        <w:autoSpaceDN w:val="0"/>
        <w:spacing w:before="120" w:after="120"/>
        <w:jc w:val="both"/>
        <w:rPr>
          <w:b/>
        </w:rPr>
      </w:pPr>
      <w:r w:rsidRPr="00B352CE">
        <w:rPr>
          <w:b/>
        </w:rPr>
        <w:t>ПРЕДМЕТ УГОВОРА</w:t>
      </w:r>
    </w:p>
    <w:p w:rsidR="00B352CE" w:rsidRPr="00B352CE" w:rsidRDefault="00B352CE" w:rsidP="00B352CE">
      <w:pPr>
        <w:keepNext/>
        <w:spacing w:after="120"/>
        <w:jc w:val="center"/>
        <w:rPr>
          <w:b/>
        </w:rPr>
      </w:pPr>
      <w:r w:rsidRPr="00B352CE">
        <w:rPr>
          <w:b/>
        </w:rPr>
        <w:t>Члан 2.</w:t>
      </w:r>
    </w:p>
    <w:p w:rsidR="00B352CE" w:rsidRPr="00B352CE" w:rsidRDefault="00B352CE" w:rsidP="00B352CE">
      <w:pPr>
        <w:jc w:val="both"/>
        <w:rPr>
          <w:b/>
          <w:bCs/>
          <w:color w:val="000000"/>
          <w:lang w:val="sr-Cyrl-RS"/>
        </w:rPr>
      </w:pPr>
      <w:r w:rsidRPr="00B352CE">
        <w:t xml:space="preserve">Предмет уговора </w:t>
      </w:r>
      <w:r w:rsidRPr="00B352CE">
        <w:rPr>
          <w:lang w:val="sr-Cyrl-CS"/>
        </w:rPr>
        <w:t xml:space="preserve">је пружање </w:t>
      </w:r>
      <w:r w:rsidRPr="00B352CE">
        <w:rPr>
          <w:b/>
          <w:lang w:val="ru-RU"/>
        </w:rPr>
        <w:t>услуге надзорног органа (инжињера) за реализацију Комерцијалног уговора о пројектовању и извођењу радова на изградњи аутопута Е-</w:t>
      </w:r>
      <w:r w:rsidRPr="00B352CE">
        <w:rPr>
          <w:b/>
          <w:lang w:val="ru-RU"/>
        </w:rPr>
        <w:lastRenderedPageBreak/>
        <w:t>763 деоница Сурчин – Обреновац,</w:t>
      </w:r>
      <w:r w:rsidRPr="00B352CE">
        <w:rPr>
          <w:b/>
          <w:bCs/>
          <w:color w:val="000000"/>
          <w:lang w:val="sr-Cyrl-RS"/>
        </w:rPr>
        <w:t xml:space="preserve"> </w:t>
      </w:r>
      <w:r w:rsidRPr="00B352CE">
        <w:rPr>
          <w:bCs/>
          <w:color w:val="000000"/>
          <w:lang w:val="sr-Cyrl-RS"/>
        </w:rPr>
        <w:t>по основу Комерцијалног уговора и</w:t>
      </w:r>
      <w:r w:rsidRPr="00B352CE">
        <w:rPr>
          <w:lang w:val="sr-Cyrl-CS"/>
        </w:rPr>
        <w:t xml:space="preserve"> према </w:t>
      </w:r>
      <w:r w:rsidRPr="00B352CE">
        <w:t>Пројектном задатку дефинисаном у Поглављу III конкурсне документације.</w:t>
      </w:r>
    </w:p>
    <w:p w:rsidR="00B352CE" w:rsidRPr="00B352CE" w:rsidRDefault="00B352CE" w:rsidP="00B352CE">
      <w:pPr>
        <w:keepNext/>
        <w:autoSpaceDE w:val="0"/>
        <w:autoSpaceDN w:val="0"/>
        <w:spacing w:before="120" w:after="120"/>
        <w:jc w:val="both"/>
        <w:rPr>
          <w:b/>
          <w:lang w:val="sr-Cyrl-RS"/>
        </w:rPr>
      </w:pPr>
      <w:r w:rsidRPr="00B352CE">
        <w:rPr>
          <w:b/>
          <w:lang w:val="sr-Cyrl-RS"/>
        </w:rPr>
        <w:t>ВРЕДНОСТ УСЛУГА</w:t>
      </w:r>
    </w:p>
    <w:p w:rsidR="00B352CE" w:rsidRPr="00B352CE" w:rsidRDefault="00B352CE" w:rsidP="00B352CE">
      <w:pPr>
        <w:keepNext/>
        <w:spacing w:after="120"/>
        <w:jc w:val="center"/>
        <w:rPr>
          <w:b/>
          <w:lang w:val="sr-Cyrl-RS"/>
        </w:rPr>
      </w:pPr>
      <w:r w:rsidRPr="00B352CE">
        <w:rPr>
          <w:b/>
          <w:lang w:val="sr-Cyrl-RS"/>
        </w:rPr>
        <w:t>Члан 3.</w:t>
      </w:r>
    </w:p>
    <w:p w:rsidR="00B352CE" w:rsidRPr="00B352CE" w:rsidRDefault="00B352CE" w:rsidP="00B352CE">
      <w:pPr>
        <w:spacing w:after="240"/>
        <w:jc w:val="both"/>
        <w:rPr>
          <w:lang w:val="sr-Cyrl-RS"/>
        </w:rPr>
      </w:pPr>
      <w:r w:rsidRPr="00B352CE">
        <w:rPr>
          <w:lang w:val="sr-Cyrl-RS"/>
        </w:rPr>
        <w:t>Уговорену цену чине:</w:t>
      </w:r>
    </w:p>
    <w:p w:rsidR="00B352CE" w:rsidRPr="00B352CE" w:rsidRDefault="00B352CE" w:rsidP="00A27B16">
      <w:pPr>
        <w:numPr>
          <w:ilvl w:val="0"/>
          <w:numId w:val="25"/>
        </w:numPr>
        <w:tabs>
          <w:tab w:val="clear" w:pos="1500"/>
          <w:tab w:val="num" w:pos="360"/>
        </w:tabs>
        <w:ind w:left="0" w:firstLine="0"/>
        <w:jc w:val="both"/>
      </w:pPr>
      <w:r w:rsidRPr="00B352CE">
        <w:t>цена услуге вршења стручног надзора из члана 2. овог Уговора са свим пратећим трошковима, без пореза на додату вредност, у износу од ________________________ динара</w:t>
      </w:r>
    </w:p>
    <w:p w:rsidR="00B352CE" w:rsidRPr="00B352CE" w:rsidRDefault="00B352CE" w:rsidP="00A27B16">
      <w:pPr>
        <w:numPr>
          <w:ilvl w:val="0"/>
          <w:numId w:val="25"/>
        </w:numPr>
        <w:tabs>
          <w:tab w:val="clear" w:pos="1500"/>
          <w:tab w:val="num" w:pos="360"/>
        </w:tabs>
        <w:ind w:left="0" w:firstLine="0"/>
        <w:jc w:val="both"/>
      </w:pPr>
      <w:r w:rsidRPr="00B352CE">
        <w:t>порез на додату вредност у износу од ___________________ динара</w:t>
      </w:r>
    </w:p>
    <w:p w:rsidR="00B352CE" w:rsidRPr="00B352CE" w:rsidRDefault="00B352CE" w:rsidP="00A27B16">
      <w:pPr>
        <w:tabs>
          <w:tab w:val="num" w:pos="360"/>
        </w:tabs>
        <w:jc w:val="both"/>
      </w:pPr>
      <w:r w:rsidRPr="00B352CE">
        <w:t>Укупна уговорена цена износи ___________________________ динара</w:t>
      </w:r>
    </w:p>
    <w:p w:rsidR="00B352CE" w:rsidRPr="00B352CE" w:rsidRDefault="00B352CE" w:rsidP="00A27B16">
      <w:pPr>
        <w:tabs>
          <w:tab w:val="num" w:pos="360"/>
        </w:tabs>
        <w:jc w:val="both"/>
      </w:pPr>
    </w:p>
    <w:p w:rsidR="00B352CE" w:rsidRPr="00B352CE" w:rsidRDefault="00B352CE" w:rsidP="00A27B16">
      <w:pPr>
        <w:tabs>
          <w:tab w:val="num" w:pos="360"/>
        </w:tabs>
      </w:pPr>
      <w:r w:rsidRPr="00B352CE">
        <w:t>(словима: _______________________________</w:t>
      </w:r>
      <w:r w:rsidR="00A27B16">
        <w:t>_____________________________</w:t>
      </w:r>
      <w:r w:rsidRPr="00B352CE">
        <w:t>динара)</w:t>
      </w:r>
    </w:p>
    <w:p w:rsidR="00B352CE" w:rsidRPr="00B352CE" w:rsidRDefault="00B352CE" w:rsidP="00A27B16">
      <w:pPr>
        <w:jc w:val="both"/>
      </w:pPr>
    </w:p>
    <w:p w:rsidR="00B352CE" w:rsidRDefault="00B352CE" w:rsidP="00B352CE">
      <w:pPr>
        <w:jc w:val="both"/>
      </w:pPr>
      <w:r w:rsidRPr="00B352CE">
        <w:rPr>
          <w:color w:val="FF0000"/>
        </w:rPr>
        <w:t xml:space="preserve"> </w:t>
      </w:r>
      <w:r w:rsidRPr="00B352CE">
        <w:t>Уговорена цена је фиксна и не може се мењати до окончања извршења уговора.</w:t>
      </w:r>
    </w:p>
    <w:p w:rsidR="00C24853" w:rsidRPr="00B352CE" w:rsidRDefault="00C24853" w:rsidP="00B352CE">
      <w:pPr>
        <w:jc w:val="both"/>
      </w:pPr>
    </w:p>
    <w:p w:rsidR="00B352CE" w:rsidRPr="00B352CE" w:rsidRDefault="00B352CE" w:rsidP="00B352CE">
      <w:pPr>
        <w:keepNext/>
        <w:autoSpaceDE w:val="0"/>
        <w:autoSpaceDN w:val="0"/>
        <w:spacing w:before="120" w:after="120"/>
        <w:jc w:val="both"/>
        <w:rPr>
          <w:b/>
        </w:rPr>
      </w:pPr>
      <w:r w:rsidRPr="00B352CE">
        <w:rPr>
          <w:b/>
        </w:rPr>
        <w:t>ДИНАМИКА И НАЧИН ПЛАЋАЊА</w:t>
      </w:r>
    </w:p>
    <w:p w:rsidR="00B352CE" w:rsidRPr="00B352CE" w:rsidRDefault="00B352CE" w:rsidP="00B352CE">
      <w:pPr>
        <w:keepNext/>
        <w:spacing w:after="120"/>
        <w:jc w:val="center"/>
        <w:rPr>
          <w:b/>
        </w:rPr>
      </w:pPr>
      <w:r w:rsidRPr="00B352CE">
        <w:rPr>
          <w:b/>
        </w:rPr>
        <w:t>Члан 4.</w:t>
      </w:r>
    </w:p>
    <w:p w:rsidR="00B352CE" w:rsidRPr="00B352CE" w:rsidRDefault="00B352CE" w:rsidP="00C24853">
      <w:pPr>
        <w:pStyle w:val="CommentText"/>
        <w:ind w:firstLine="720"/>
        <w:jc w:val="both"/>
        <w:rPr>
          <w:rFonts w:ascii="Times New Roman" w:hAnsi="Times New Roman"/>
          <w:sz w:val="24"/>
          <w:szCs w:val="24"/>
        </w:rPr>
      </w:pPr>
      <w:r w:rsidRPr="00B352CE">
        <w:rPr>
          <w:rFonts w:ascii="Times New Roman" w:eastAsia="Times New Roman" w:hAnsi="Times New Roman"/>
          <w:sz w:val="24"/>
          <w:szCs w:val="24"/>
        </w:rPr>
        <w:t>Уговорне стране су сагласне да ће Пружаоцу услуге</w:t>
      </w:r>
      <w:r w:rsidRPr="00B352CE">
        <w:rPr>
          <w:rFonts w:ascii="Times New Roman" w:eastAsia="Times New Roman" w:hAnsi="Times New Roman"/>
          <w:sz w:val="24"/>
          <w:szCs w:val="24"/>
          <w:lang w:val="sr-Cyrl-CS"/>
        </w:rPr>
        <w:t xml:space="preserve"> </w:t>
      </w:r>
      <w:r w:rsidRPr="00B352CE">
        <w:rPr>
          <w:rFonts w:ascii="Times New Roman" w:eastAsia="Times New Roman" w:hAnsi="Times New Roman"/>
          <w:sz w:val="24"/>
          <w:szCs w:val="24"/>
        </w:rPr>
        <w:t xml:space="preserve">исплата уговореног износа из члана 3. овог Уговора бити извршена у складу са одредбама Клаузула 6.2 и 6.3 </w:t>
      </w:r>
      <w:r w:rsidRPr="00B352CE">
        <w:rPr>
          <w:rFonts w:ascii="Times New Roman" w:hAnsi="Times New Roman"/>
          <w:sz w:val="24"/>
          <w:szCs w:val="24"/>
          <w:lang w:val="sr-Cyrl-RS"/>
        </w:rPr>
        <w:t xml:space="preserve">Општи услови </w:t>
      </w:r>
      <w:proofErr w:type="gramStart"/>
      <w:r w:rsidRPr="00B352CE">
        <w:rPr>
          <w:rFonts w:ascii="Times New Roman" w:hAnsi="Times New Roman"/>
          <w:sz w:val="24"/>
          <w:szCs w:val="24"/>
          <w:lang w:val="sr-Cyrl-RS"/>
        </w:rPr>
        <w:t>уговора(</w:t>
      </w:r>
      <w:proofErr w:type="gramEnd"/>
      <w:r w:rsidRPr="00B352CE">
        <w:rPr>
          <w:rFonts w:ascii="Times New Roman" w:hAnsi="Times New Roman"/>
          <w:sz w:val="24"/>
          <w:szCs w:val="24"/>
          <w:lang w:val="sr-Cyrl-RS"/>
        </w:rPr>
        <w:t xml:space="preserve">у даљем тексту ОУУ) </w:t>
      </w:r>
      <w:r w:rsidRPr="00B352CE">
        <w:rPr>
          <w:rFonts w:ascii="Times New Roman" w:eastAsia="Times New Roman" w:hAnsi="Times New Roman"/>
          <w:sz w:val="24"/>
          <w:szCs w:val="24"/>
        </w:rPr>
        <w:t xml:space="preserve">и </w:t>
      </w:r>
      <w:r w:rsidRPr="00B352CE">
        <w:rPr>
          <w:rFonts w:ascii="Times New Roman" w:hAnsi="Times New Roman"/>
          <w:sz w:val="24"/>
          <w:szCs w:val="24"/>
          <w:lang w:val="sr-Cyrl-RS"/>
        </w:rPr>
        <w:t>посебни услови уговора (у даљем тексту ПУУ).</w:t>
      </w:r>
    </w:p>
    <w:p w:rsidR="00B352CE" w:rsidRPr="00B352CE" w:rsidRDefault="00B352CE" w:rsidP="00C24853">
      <w:pPr>
        <w:ind w:firstLine="720"/>
        <w:jc w:val="both"/>
        <w:rPr>
          <w:rFonts w:eastAsia="Calibri"/>
          <w:bCs/>
          <w:color w:val="000000"/>
          <w:lang w:val="sr-Cyrl-CS"/>
        </w:rPr>
      </w:pPr>
      <w:r w:rsidRPr="00B352CE">
        <w:rPr>
          <w:rFonts w:eastAsia="Calibri"/>
          <w:bCs/>
          <w:color w:val="000000"/>
          <w:lang w:val="sr-Cyrl-CS"/>
        </w:rPr>
        <w:t xml:space="preserve">Наручилац се обавезује да </w:t>
      </w:r>
      <w:r w:rsidRPr="00B352CE">
        <w:rPr>
          <w:lang w:val="sr-Cyrl-CS"/>
        </w:rPr>
        <w:t xml:space="preserve">Пружаоцу услуге </w:t>
      </w:r>
      <w:r w:rsidRPr="00B352CE">
        <w:rPr>
          <w:rFonts w:eastAsia="Calibri"/>
          <w:bCs/>
          <w:color w:val="000000"/>
          <w:lang w:val="sr-Cyrl-CS"/>
        </w:rPr>
        <w:t xml:space="preserve"> исплати укупну уговорену вредност из члана 3. овог уговора на следећи начин: </w:t>
      </w:r>
    </w:p>
    <w:p w:rsidR="00B352CE" w:rsidRPr="00B352CE" w:rsidRDefault="00B352CE" w:rsidP="00B352CE">
      <w:pPr>
        <w:tabs>
          <w:tab w:val="left" w:pos="0"/>
        </w:tabs>
        <w:jc w:val="both"/>
        <w:rPr>
          <w:rFonts w:eastAsia="Malgun Gothic"/>
          <w:lang w:val="sr-Cyrl-CS"/>
        </w:rPr>
      </w:pPr>
      <w:r w:rsidRPr="00B352CE">
        <w:rPr>
          <w:rFonts w:eastAsia="Calibri"/>
          <w:color w:val="000000"/>
        </w:rPr>
        <w:tab/>
        <w:t xml:space="preserve">1) </w:t>
      </w:r>
      <w:r w:rsidRPr="00B352CE">
        <w:rPr>
          <w:rFonts w:eastAsia="Calibri"/>
          <w:color w:val="000000"/>
          <w:lang w:val="sr-Cyrl-CS"/>
        </w:rPr>
        <w:t>аванс у висини од</w:t>
      </w:r>
      <w:r w:rsidRPr="00B352CE">
        <w:rPr>
          <w:rFonts w:eastAsia="Calibri"/>
          <w:color w:val="000000"/>
        </w:rPr>
        <w:t xml:space="preserve"> </w:t>
      </w:r>
      <w:r w:rsidRPr="00B352CE">
        <w:rPr>
          <w:rFonts w:eastAsia="Calibri"/>
          <w:color w:val="000000"/>
          <w:lang w:val="sr-Cyrl-CS"/>
        </w:rPr>
        <w:t xml:space="preserve">___ </w:t>
      </w:r>
      <w:r w:rsidRPr="00B352CE">
        <w:rPr>
          <w:rFonts w:eastAsia="Calibri"/>
          <w:color w:val="000000"/>
        </w:rPr>
        <w:t>%</w:t>
      </w:r>
      <w:r w:rsidRPr="00B352CE">
        <w:rPr>
          <w:rFonts w:eastAsia="Calibri"/>
          <w:color w:val="000000"/>
          <w:lang w:val="sr-Cyrl-CS"/>
        </w:rPr>
        <w:t>,</w:t>
      </w:r>
      <w:r w:rsidRPr="00B352CE">
        <w:rPr>
          <w:rFonts w:eastAsia="Calibri"/>
          <w:color w:val="000000"/>
        </w:rPr>
        <w:t xml:space="preserve"> </w:t>
      </w:r>
      <w:r w:rsidRPr="00B352CE">
        <w:rPr>
          <w:rFonts w:eastAsia="Calibri"/>
          <w:color w:val="000000"/>
          <w:lang w:val="sr-Cyrl-CS"/>
        </w:rPr>
        <w:t xml:space="preserve">од укупно уговорене вредности, у </w:t>
      </w:r>
      <w:r w:rsidRPr="00B352CE">
        <w:rPr>
          <w:rFonts w:eastAsia="Calibri"/>
          <w:color w:val="000000"/>
        </w:rPr>
        <w:t>износ</w:t>
      </w:r>
      <w:r w:rsidRPr="00B352CE">
        <w:rPr>
          <w:rFonts w:eastAsia="Calibri"/>
          <w:color w:val="000000"/>
          <w:lang w:val="sr-Cyrl-CS"/>
        </w:rPr>
        <w:t>у</w:t>
      </w:r>
      <w:r w:rsidRPr="00B352CE">
        <w:rPr>
          <w:rFonts w:eastAsia="Calibri"/>
          <w:color w:val="000000"/>
        </w:rPr>
        <w:t xml:space="preserve"> од </w:t>
      </w:r>
      <w:r w:rsidRPr="00B352CE">
        <w:rPr>
          <w:rFonts w:eastAsia="Calibri"/>
          <w:color w:val="000000"/>
          <w:lang w:val="sr-Cyrl-CS"/>
        </w:rPr>
        <w:t>__________________</w:t>
      </w:r>
      <w:r w:rsidRPr="00B352CE">
        <w:rPr>
          <w:rFonts w:eastAsia="Calibri"/>
          <w:color w:val="000000"/>
        </w:rPr>
        <w:t xml:space="preserve"> динара</w:t>
      </w:r>
      <w:r w:rsidRPr="00B352CE">
        <w:rPr>
          <w:rFonts w:eastAsia="Calibri"/>
          <w:color w:val="000000"/>
          <w:lang w:val="sr-Cyrl-CS"/>
        </w:rPr>
        <w:t xml:space="preserve"> са ПДВ (словима:       </w:t>
      </w:r>
      <w:proofErr w:type="gramStart"/>
      <w:r w:rsidRPr="00B352CE">
        <w:rPr>
          <w:rFonts w:eastAsia="Calibri"/>
          <w:color w:val="000000"/>
          <w:lang w:val="sr-Cyrl-CS"/>
        </w:rPr>
        <w:t xml:space="preserve">  )</w:t>
      </w:r>
      <w:proofErr w:type="gramEnd"/>
      <w:r w:rsidRPr="00B352CE">
        <w:rPr>
          <w:rFonts w:eastAsia="Calibri"/>
          <w:color w:val="000000"/>
          <w:lang w:val="sr-Cyrl-CS"/>
        </w:rPr>
        <w:t xml:space="preserve"> </w:t>
      </w:r>
      <w:r w:rsidRPr="00B352CE">
        <w:rPr>
          <w:rFonts w:eastAsia="Malgun Gothic"/>
          <w:lang w:val="sr-Cyrl-CS"/>
        </w:rPr>
        <w:t>од дана када Изв</w:t>
      </w:r>
      <w:r w:rsidRPr="00B352CE">
        <w:rPr>
          <w:rFonts w:eastAsia="Malgun Gothic"/>
        </w:rPr>
        <w:t>o</w:t>
      </w:r>
      <w:r w:rsidRPr="00B352CE">
        <w:rPr>
          <w:rFonts w:eastAsia="Malgun Gothic"/>
          <w:lang w:val="sr-Cyrl-CS"/>
        </w:rPr>
        <w:t xml:space="preserve">ђач достави Наручиоцу: </w:t>
      </w:r>
    </w:p>
    <w:p w:rsidR="00B352CE" w:rsidRPr="00B352CE" w:rsidRDefault="00B352CE" w:rsidP="00B352CE">
      <w:pPr>
        <w:numPr>
          <w:ilvl w:val="0"/>
          <w:numId w:val="28"/>
        </w:numPr>
        <w:ind w:left="0" w:firstLine="0"/>
        <w:jc w:val="both"/>
        <w:rPr>
          <w:lang w:val="sr-Cyrl-CS"/>
        </w:rPr>
      </w:pPr>
      <w:r w:rsidRPr="00B352CE">
        <w:rPr>
          <w:lang w:val="sr-Cyrl-CS"/>
        </w:rPr>
        <w:t>предрачун (авансна ситуација) у 6 (шест) истоветних примерака,</w:t>
      </w:r>
    </w:p>
    <w:p w:rsidR="00B352CE" w:rsidRPr="00B352CE" w:rsidRDefault="00B352CE" w:rsidP="00B352CE">
      <w:pPr>
        <w:numPr>
          <w:ilvl w:val="0"/>
          <w:numId w:val="28"/>
        </w:numPr>
        <w:ind w:left="0" w:firstLine="0"/>
        <w:jc w:val="both"/>
        <w:rPr>
          <w:lang w:val="sr-Cyrl-CS"/>
        </w:rPr>
      </w:pPr>
      <w:r w:rsidRPr="00B352CE">
        <w:rPr>
          <w:lang w:val="sr-Cyrl-CS"/>
        </w:rPr>
        <w:t>банкарска гаранција за повраћај аванса из члана 7. овог уговора,</w:t>
      </w:r>
    </w:p>
    <w:p w:rsidR="00B352CE" w:rsidRPr="00B352CE" w:rsidRDefault="00B352CE" w:rsidP="00B352CE">
      <w:pPr>
        <w:numPr>
          <w:ilvl w:val="0"/>
          <w:numId w:val="28"/>
        </w:numPr>
        <w:ind w:left="0" w:firstLine="0"/>
        <w:jc w:val="both"/>
        <w:rPr>
          <w:lang w:val="sr-Cyrl-CS"/>
        </w:rPr>
      </w:pPr>
      <w:r w:rsidRPr="00B352CE">
        <w:rPr>
          <w:lang w:val="sr-Cyrl-CS"/>
        </w:rPr>
        <w:t>банкарска гаранција за добро изршење посла из члана 7. овог уговора,</w:t>
      </w:r>
    </w:p>
    <w:p w:rsidR="00B352CE" w:rsidRPr="00B352CE" w:rsidRDefault="00B352CE" w:rsidP="00B352CE">
      <w:pPr>
        <w:numPr>
          <w:ilvl w:val="0"/>
          <w:numId w:val="28"/>
        </w:numPr>
        <w:ind w:left="0" w:firstLine="0"/>
        <w:jc w:val="both"/>
        <w:rPr>
          <w:lang w:val="sr-Cyrl-CS"/>
        </w:rPr>
      </w:pPr>
      <w:r w:rsidRPr="00B352CE">
        <w:rPr>
          <w:lang w:val="sr-Cyrl-CS"/>
        </w:rPr>
        <w:t>полисе осигурања из члана 8. овог уговора.</w:t>
      </w:r>
    </w:p>
    <w:p w:rsidR="00B352CE" w:rsidRPr="00C24853" w:rsidRDefault="00C24853" w:rsidP="00C24853">
      <w:pPr>
        <w:tabs>
          <w:tab w:val="num" w:pos="0"/>
          <w:tab w:val="left" w:pos="360"/>
        </w:tabs>
        <w:suppressAutoHyphens/>
        <w:jc w:val="both"/>
        <w:rPr>
          <w:bCs/>
          <w:lang w:val="ru-RU"/>
        </w:rPr>
      </w:pPr>
      <w:r>
        <w:rPr>
          <w:bCs/>
          <w:lang w:val="ru-RU"/>
        </w:rPr>
        <w:tab/>
      </w:r>
      <w:r w:rsidR="00B352CE" w:rsidRPr="00B352CE">
        <w:rPr>
          <w:bCs/>
          <w:lang w:val="ru-RU"/>
        </w:rPr>
        <w:t>Правдање аванса вршиће се  тако што ће свака вредност испостављене привремене ситуација бити умањена за део примљеног аванса, најмање  10</w:t>
      </w:r>
      <w:r w:rsidR="00B352CE" w:rsidRPr="00B352CE">
        <w:rPr>
          <w:rFonts w:eastAsia="Malgun Gothic"/>
          <w:lang w:val="sr-Cyrl-CS"/>
        </w:rPr>
        <w:t>%</w:t>
      </w:r>
      <w:r w:rsidR="00B352CE" w:rsidRPr="00B352CE">
        <w:rPr>
          <w:rFonts w:eastAsia="Malgun Gothic"/>
        </w:rPr>
        <w:t xml:space="preserve"> </w:t>
      </w:r>
      <w:r w:rsidR="00B352CE" w:rsidRPr="00B352CE">
        <w:rPr>
          <w:rFonts w:eastAsia="Malgun Gothic"/>
          <w:lang w:val="sr-Cyrl-CS"/>
        </w:rPr>
        <w:t>од</w:t>
      </w:r>
      <w:r w:rsidR="00B352CE" w:rsidRPr="00B352CE">
        <w:rPr>
          <w:rFonts w:eastAsia="Malgun Gothic"/>
          <w:lang w:val="sr-Latn-RS"/>
        </w:rPr>
        <w:t xml:space="preserve"> </w:t>
      </w:r>
      <w:r w:rsidR="00B352CE" w:rsidRPr="00B352CE">
        <w:rPr>
          <w:bCs/>
          <w:lang w:val="ru-RU"/>
        </w:rPr>
        <w:t>примљеног аванса. Пружалац услуге је у обавези да цео износ примљеног аванса оправда последњом привременом ситуацијом;</w:t>
      </w:r>
      <w:r>
        <w:rPr>
          <w:bCs/>
          <w:lang w:val="sr-Latn-CS"/>
        </w:rPr>
        <w:t xml:space="preserve"> </w:t>
      </w:r>
      <w:r w:rsidR="00B352CE" w:rsidRPr="00C24853">
        <w:rPr>
          <w:rFonts w:eastAsia="Malgun Gothic"/>
          <w:lang w:val="sr-Cyrl-CS"/>
        </w:rPr>
        <w:t>остатак од укупно уговорене цене са ПДВ плаћа се 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 чији износ не може бити мањи од 10% од уговорене вредности.</w:t>
      </w:r>
    </w:p>
    <w:p w:rsidR="00B352CE" w:rsidRPr="00B352CE" w:rsidRDefault="00C24853" w:rsidP="00C24853">
      <w:pPr>
        <w:tabs>
          <w:tab w:val="num" w:pos="0"/>
          <w:tab w:val="left" w:pos="180"/>
        </w:tabs>
        <w:suppressAutoHyphens/>
        <w:jc w:val="both"/>
        <w:rPr>
          <w:rFonts w:eastAsia="Arial Unicode MS"/>
          <w:kern w:val="2"/>
          <w:lang w:val="sr-Cyrl-CS" w:eastAsia="ar-SA"/>
        </w:rPr>
      </w:pPr>
      <w:r>
        <w:rPr>
          <w:bCs/>
          <w:lang w:val="ru-RU"/>
        </w:rPr>
        <w:tab/>
      </w:r>
      <w:r w:rsidR="00B352CE" w:rsidRPr="00B352CE">
        <w:rPr>
          <w:bCs/>
          <w:lang w:val="ru-RU"/>
        </w:rPr>
        <w:t>Услов за оверу и исплату окончане ситуације је завршен рад Комисије за примопредају радова</w:t>
      </w:r>
      <w:r w:rsidR="00B352CE" w:rsidRPr="00B352CE">
        <w:rPr>
          <w:rFonts w:eastAsia="Arial Unicode MS"/>
          <w:kern w:val="2"/>
          <w:lang w:val="sr-Cyrl-CS" w:eastAsia="ar-SA"/>
        </w:rPr>
        <w:t>, односно потписаних Записник о примопредаји радова, Записник о коначном обрачуну изведених радова и оверене окончане ситуације Извођача радова.</w:t>
      </w:r>
    </w:p>
    <w:p w:rsidR="00B352CE" w:rsidRPr="00B352CE" w:rsidRDefault="00C24853" w:rsidP="00C24853">
      <w:pPr>
        <w:tabs>
          <w:tab w:val="num" w:pos="0"/>
          <w:tab w:val="left" w:pos="180"/>
        </w:tabs>
        <w:suppressAutoHyphens/>
        <w:jc w:val="both"/>
        <w:rPr>
          <w:rFonts w:eastAsia="Arial Unicode MS"/>
          <w:kern w:val="2"/>
          <w:lang w:val="sr-Cyrl-CS" w:eastAsia="ar-SA"/>
        </w:rPr>
      </w:pPr>
      <w:r>
        <w:rPr>
          <w:rFonts w:eastAsia="Arial Unicode MS"/>
          <w:kern w:val="2"/>
          <w:lang w:val="sr-Cyrl-CS" w:eastAsia="ar-SA"/>
        </w:rPr>
        <w:tab/>
      </w:r>
      <w:r w:rsidR="00B352CE" w:rsidRPr="00B352CE">
        <w:rPr>
          <w:rFonts w:eastAsia="Arial Unicode MS"/>
          <w:kern w:val="2"/>
          <w:lang w:val="sr-Cyrl-CS" w:eastAsia="ar-SA"/>
        </w:rPr>
        <w:t>Окончана ситуација износи најмање 10% од укупно уговорене вредности са ПДВ-ом.</w:t>
      </w:r>
    </w:p>
    <w:p w:rsidR="00B352CE" w:rsidRPr="00B352CE" w:rsidRDefault="00B352CE" w:rsidP="00C24853">
      <w:pPr>
        <w:tabs>
          <w:tab w:val="left" w:pos="180"/>
        </w:tabs>
        <w:jc w:val="both"/>
        <w:rPr>
          <w:rFonts w:eastAsia="Arial Unicode MS"/>
          <w:kern w:val="2"/>
          <w:lang w:val="sr-Latn-CS" w:eastAsia="ar-SA"/>
        </w:rPr>
      </w:pPr>
      <w:r w:rsidRPr="00B352CE">
        <w:rPr>
          <w:kern w:val="2"/>
          <w:lang w:val="sr-Cyrl-CS" w:eastAsia="ar-SA"/>
        </w:rPr>
        <w:t>Наручилац се обавезује да Пружаоцу улуге врши плаћања по испостављеним ситуацијама  у року до 45 дана од дана пријема исправно испостављене ситуације</w:t>
      </w:r>
      <w:r w:rsidRPr="00B352CE">
        <w:rPr>
          <w:rFonts w:eastAsia="Calibri"/>
          <w:lang w:val="sr-Cyrl-CS"/>
        </w:rPr>
        <w:t xml:space="preserve"> у складу са Законом о роковима измирења новчаних обавеза у комерцијалним трансакцијама („Службени гласник РС“, бр.119/12 и 68/15)</w:t>
      </w:r>
      <w:r w:rsidRPr="00B352CE">
        <w:rPr>
          <w:kern w:val="2"/>
          <w:lang w:val="sr-Cyrl-CS" w:eastAsia="ar-SA"/>
        </w:rPr>
        <w:t xml:space="preserve">, под условом да је Пружалац услуге доставио </w:t>
      </w:r>
      <w:r w:rsidRPr="00B352CE">
        <w:rPr>
          <w:rFonts w:eastAsia="Arial Unicode MS"/>
          <w:kern w:val="2"/>
          <w:lang w:val="sr-Cyrl-CS" w:eastAsia="ar-SA"/>
        </w:rPr>
        <w:t>банкарску гаранцију за добро извршење посла и полисе осигурања</w:t>
      </w:r>
      <w:r w:rsidRPr="00B352CE">
        <w:rPr>
          <w:rFonts w:eastAsia="Arial Unicode MS"/>
          <w:kern w:val="2"/>
          <w:lang w:val="sr-Latn-CS" w:eastAsia="ar-SA"/>
        </w:rPr>
        <w:t>.</w:t>
      </w:r>
    </w:p>
    <w:p w:rsidR="00C24853" w:rsidRDefault="00B352CE" w:rsidP="00C24853">
      <w:pPr>
        <w:tabs>
          <w:tab w:val="num" w:pos="0"/>
          <w:tab w:val="left" w:pos="360"/>
        </w:tabs>
        <w:jc w:val="both"/>
        <w:rPr>
          <w:lang w:val="sr-Cyrl-CS" w:eastAsia="x-none"/>
        </w:rPr>
      </w:pPr>
      <w:r w:rsidRPr="00B352CE">
        <w:rPr>
          <w:lang w:val="sr-Cyrl-CS" w:eastAsia="x-none"/>
        </w:rPr>
        <w:tab/>
        <w:t xml:space="preserve">Под исправно испостављеном ситуацијом сматра се ситуација која поседује сва обележја рачуноводстве исправе у смислу одредаба Закона о рачуноводству и ревизији </w:t>
      </w:r>
      <w:r w:rsidRPr="00B352CE">
        <w:rPr>
          <w:rFonts w:eastAsia="Malgun Gothic"/>
          <w:lang w:val="sr-Cyrl-CS"/>
        </w:rPr>
        <w:lastRenderedPageBreak/>
        <w:t xml:space="preserve">(„Службени гласник РСˮ, број </w:t>
      </w:r>
      <w:r w:rsidRPr="00B352CE">
        <w:t>46/2006, 111/2009, 99/2011 - др. закон и 62/2013 - др. закон</w:t>
      </w:r>
      <w:r w:rsidRPr="00B352CE">
        <w:rPr>
          <w:rFonts w:eastAsia="Malgun Gothic"/>
          <w:lang w:val="sr-Cyrl-CS"/>
        </w:rPr>
        <w:t xml:space="preserve">), пореских прописа </w:t>
      </w:r>
      <w:r w:rsidRPr="00B352CE">
        <w:rPr>
          <w:lang w:val="sr-Cyrl-CS" w:eastAsia="x-none"/>
        </w:rPr>
        <w:t xml:space="preserve">и других прописа који уређују ову област и уз коју је Наручиоцу достављен Извештај о извршеној услузи. </w:t>
      </w:r>
    </w:p>
    <w:p w:rsidR="00B352CE" w:rsidRPr="00C24853" w:rsidRDefault="00C24853" w:rsidP="00C24853">
      <w:pPr>
        <w:tabs>
          <w:tab w:val="num" w:pos="0"/>
          <w:tab w:val="left" w:pos="270"/>
        </w:tabs>
        <w:jc w:val="both"/>
        <w:rPr>
          <w:lang w:val="sr-Cyrl-CS" w:eastAsia="x-none"/>
        </w:rPr>
      </w:pPr>
      <w:r>
        <w:rPr>
          <w:lang w:val="sr-Cyrl-CS" w:eastAsia="x-none"/>
        </w:rPr>
        <w:tab/>
      </w:r>
      <w:r w:rsidR="00B352CE" w:rsidRPr="00B352CE">
        <w:rPr>
          <w:color w:val="000000"/>
          <w:lang w:val="sr-Cyrl-CS"/>
        </w:rPr>
        <w:t>Плаћање ће се вршити искључиво на рачун Пружаоца услуге__________________________ отворен код пословне банке __________________.</w:t>
      </w:r>
    </w:p>
    <w:p w:rsidR="00B352CE" w:rsidRPr="00B352CE" w:rsidRDefault="00C24853" w:rsidP="00C24853">
      <w:pPr>
        <w:tabs>
          <w:tab w:val="left" w:pos="270"/>
        </w:tabs>
        <w:jc w:val="both"/>
        <w:rPr>
          <w:rFonts w:eastAsia="Calibri"/>
          <w:lang w:val="sr-Cyrl-CS"/>
        </w:rPr>
      </w:pPr>
      <w:r>
        <w:rPr>
          <w:rFonts w:eastAsia="Calibri"/>
          <w:lang w:val="sr-Cyrl-CS"/>
        </w:rPr>
        <w:tab/>
      </w:r>
      <w:r w:rsidR="00B352CE" w:rsidRPr="00B352CE">
        <w:rPr>
          <w:rFonts w:eastAsia="Calibri"/>
          <w:lang w:val="sr-Cyrl-CS"/>
        </w:rPr>
        <w:t>УколикоПружалац услуге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исте неће бити прихваћене као основ за плаћање по овом уговору и биће враћене Пружаоцу услуге у року од 10 (десет) радних дана од дана њиховог пријема,</w:t>
      </w:r>
      <w:r w:rsidR="00B352CE" w:rsidRPr="00B352CE">
        <w:rPr>
          <w:rFonts w:eastAsia="Malgun Gothic"/>
          <w:kern w:val="2"/>
          <w:lang w:val="sr-Cyrl-CS" w:eastAsia="ar-SA"/>
        </w:rPr>
        <w:t xml:space="preserve"> ради отклањања уочених недостатака и/или неправилности.</w:t>
      </w:r>
    </w:p>
    <w:p w:rsidR="00B352CE" w:rsidRPr="00B352CE" w:rsidRDefault="00C24853" w:rsidP="00C24853">
      <w:pPr>
        <w:tabs>
          <w:tab w:val="left" w:pos="270"/>
        </w:tabs>
        <w:jc w:val="both"/>
        <w:rPr>
          <w:rFonts w:eastAsia="Calibri"/>
          <w:lang w:val="sr-Cyrl-CS"/>
        </w:rPr>
      </w:pPr>
      <w:r>
        <w:rPr>
          <w:rFonts w:eastAsia="Calibri"/>
          <w:lang w:val="sr-Cyrl-CS"/>
        </w:rPr>
        <w:tab/>
      </w:r>
      <w:r w:rsidR="00B352CE" w:rsidRPr="00B352CE">
        <w:rPr>
          <w:rFonts w:eastAsia="Calibri"/>
          <w:lang w:val="sr-Cyrl-CS"/>
        </w:rPr>
        <w:t xml:space="preserve">Уколико Наручилац делимично оспори испостављене ситуације, дужан је да исплати неспорни део ситуације. </w:t>
      </w:r>
    </w:p>
    <w:p w:rsidR="00B352CE" w:rsidRPr="00B352CE" w:rsidRDefault="00C24853" w:rsidP="00C24853">
      <w:pPr>
        <w:tabs>
          <w:tab w:val="left" w:pos="270"/>
        </w:tabs>
        <w:spacing w:before="120"/>
        <w:jc w:val="both"/>
        <w:rPr>
          <w:b/>
          <w:lang w:val="sr-Cyrl-CS"/>
        </w:rPr>
      </w:pPr>
      <w:r>
        <w:tab/>
      </w:r>
      <w:r w:rsidR="00B352CE" w:rsidRPr="00B352CE">
        <w:t>Уколико Извођач радова не изводи радове, Пружалац услуге неће вршити своје услуге и сходно овоме, у овом периоду неће исказивати трошкове према Наручиоцу.</w:t>
      </w:r>
      <w:r w:rsidR="00B352CE" w:rsidRPr="00B352CE">
        <w:rPr>
          <w:b/>
          <w:lang w:val="sr-Cyrl-CS"/>
        </w:rPr>
        <w:t xml:space="preserve"> </w:t>
      </w:r>
    </w:p>
    <w:p w:rsidR="00C24853" w:rsidRDefault="00C24853" w:rsidP="00C24853">
      <w:pPr>
        <w:keepNext/>
        <w:tabs>
          <w:tab w:val="left" w:pos="270"/>
        </w:tabs>
        <w:spacing w:before="120" w:after="120"/>
        <w:jc w:val="both"/>
        <w:rPr>
          <w:b/>
        </w:rPr>
      </w:pPr>
    </w:p>
    <w:p w:rsidR="00B352CE" w:rsidRPr="00B352CE" w:rsidRDefault="00B352CE" w:rsidP="00B352CE">
      <w:pPr>
        <w:keepNext/>
        <w:spacing w:before="120" w:after="120"/>
        <w:jc w:val="both"/>
        <w:rPr>
          <w:b/>
        </w:rPr>
      </w:pPr>
      <w:r w:rsidRPr="00B352CE">
        <w:rPr>
          <w:b/>
        </w:rPr>
        <w:t>РОК ИЗВРШЕЊА УСЛУГЕ</w:t>
      </w:r>
    </w:p>
    <w:p w:rsidR="00B352CE" w:rsidRPr="00B352CE" w:rsidRDefault="00B352CE" w:rsidP="00B352CE">
      <w:pPr>
        <w:keepNext/>
        <w:spacing w:after="120"/>
        <w:jc w:val="center"/>
        <w:rPr>
          <w:b/>
        </w:rPr>
      </w:pPr>
      <w:r w:rsidRPr="00B352CE">
        <w:rPr>
          <w:b/>
        </w:rPr>
        <w:t>Члан 5.</w:t>
      </w:r>
    </w:p>
    <w:p w:rsidR="00B352CE" w:rsidRPr="00B352CE" w:rsidRDefault="00B352CE" w:rsidP="00C24853">
      <w:pPr>
        <w:spacing w:after="120"/>
        <w:ind w:firstLine="720"/>
        <w:jc w:val="both"/>
        <w:rPr>
          <w:lang w:val="sr-Cyrl-CS"/>
        </w:rPr>
      </w:pPr>
      <w:r w:rsidRPr="00B352CE">
        <w:t>Пружалац услуге је дужан да све уговорене обавезе врши у периоду извршења и у складу са Комерцијалним Уговором о пројектовању и извођењу радова</w:t>
      </w:r>
      <w:r w:rsidRPr="00B352CE">
        <w:rPr>
          <w:bCs/>
        </w:rPr>
        <w:t xml:space="preserve"> на изградњи аутопута Е-763, деоница Сурчин – Обреновац</w:t>
      </w:r>
      <w:r w:rsidRPr="00B352CE">
        <w:rPr>
          <w:b/>
          <w:bCs/>
        </w:rPr>
        <w:t>.</w:t>
      </w:r>
      <w:r w:rsidRPr="00B352CE">
        <w:t xml:space="preserve"> Рок за завршетак услуга стручног надзора је 34 месеца од дана ступања на снагу </w:t>
      </w:r>
      <w:r w:rsidRPr="00B352CE">
        <w:rPr>
          <w:lang w:val="sr-Cyrl-CS"/>
        </w:rPr>
        <w:t xml:space="preserve">овог </w:t>
      </w:r>
      <w:r w:rsidRPr="00B352CE">
        <w:t>уговора</w:t>
      </w:r>
      <w:r w:rsidRPr="00B352CE">
        <w:rPr>
          <w:lang w:val="sr-Cyrl-CS"/>
        </w:rPr>
        <w:t>.</w:t>
      </w:r>
    </w:p>
    <w:p w:rsidR="00B352CE" w:rsidRPr="00B352CE" w:rsidRDefault="00B352CE" w:rsidP="00B352CE">
      <w:pPr>
        <w:keepNext/>
        <w:spacing w:after="120"/>
        <w:jc w:val="center"/>
        <w:rPr>
          <w:b/>
        </w:rPr>
      </w:pPr>
    </w:p>
    <w:p w:rsidR="00B352CE" w:rsidRPr="00B352CE" w:rsidRDefault="00B352CE" w:rsidP="00B352CE">
      <w:pPr>
        <w:keepNext/>
        <w:spacing w:after="120"/>
        <w:jc w:val="center"/>
        <w:rPr>
          <w:b/>
        </w:rPr>
      </w:pPr>
      <w:r w:rsidRPr="00B352CE">
        <w:rPr>
          <w:b/>
        </w:rPr>
        <w:t>Члан 6.</w:t>
      </w:r>
    </w:p>
    <w:p w:rsidR="00B352CE" w:rsidRPr="00B352CE" w:rsidRDefault="00B352CE" w:rsidP="00C24853">
      <w:pPr>
        <w:ind w:firstLine="720"/>
        <w:jc w:val="both"/>
      </w:pPr>
      <w:r w:rsidRPr="00B352CE">
        <w:t>Ако Пружалац услуге не испуни уговорне обавезе у роковима предвиђеним чланом 5. овог Уговора, дужан је да плати Наручиоцу МГСИ казне утврђене клаузулама 6.4 ОУУ и ПУУ а уколико укупна казна пређе износ од 10% од укупне уговорене вредности, Наручилац може једнострано раскинути уговор.</w:t>
      </w:r>
    </w:p>
    <w:p w:rsidR="00B352CE" w:rsidRPr="00B352CE" w:rsidRDefault="00B352CE" w:rsidP="00B352CE">
      <w:pPr>
        <w:tabs>
          <w:tab w:val="left" w:pos="0"/>
        </w:tabs>
        <w:jc w:val="both"/>
        <w:rPr>
          <w:b/>
          <w:bCs/>
        </w:rPr>
      </w:pPr>
      <w:r w:rsidRPr="00B352CE">
        <w:rPr>
          <w:lang w:val="sr-Cyrl-CS"/>
        </w:rPr>
        <w:t xml:space="preserve">         </w:t>
      </w:r>
      <w:r w:rsidRPr="00B352CE">
        <w:t>Износи уговорених казни обрачунавају се и наплаћују кроз прву наредну привремену ситуацију, док укупни износ примењених уговорних казни уговарачи утврђују у поступку коначног обрачуна.</w:t>
      </w:r>
      <w:r w:rsidRPr="00B352CE">
        <w:rPr>
          <w:b/>
          <w:bCs/>
        </w:rPr>
        <w:t xml:space="preserve"> </w:t>
      </w:r>
    </w:p>
    <w:p w:rsidR="00B352CE" w:rsidRPr="00B352CE" w:rsidRDefault="00B352CE" w:rsidP="00B352CE">
      <w:pPr>
        <w:tabs>
          <w:tab w:val="left" w:pos="0"/>
        </w:tabs>
        <w:jc w:val="both"/>
        <w:rPr>
          <w:b/>
          <w:bCs/>
        </w:rPr>
      </w:pPr>
    </w:p>
    <w:p w:rsidR="00B352CE" w:rsidRPr="00B352CE" w:rsidRDefault="00B352CE" w:rsidP="00B352CE">
      <w:pPr>
        <w:tabs>
          <w:tab w:val="left" w:pos="0"/>
        </w:tabs>
        <w:jc w:val="both"/>
        <w:rPr>
          <w:b/>
          <w:bCs/>
        </w:rPr>
      </w:pPr>
    </w:p>
    <w:p w:rsidR="00B352CE" w:rsidRPr="00B352CE" w:rsidRDefault="00B352CE" w:rsidP="00B352CE">
      <w:pPr>
        <w:tabs>
          <w:tab w:val="left" w:pos="0"/>
        </w:tabs>
        <w:jc w:val="both"/>
        <w:rPr>
          <w:b/>
          <w:bCs/>
          <w:lang w:val="sr-Cyrl-CS"/>
        </w:rPr>
      </w:pPr>
      <w:r w:rsidRPr="00B352CE">
        <w:rPr>
          <w:b/>
          <w:bCs/>
        </w:rPr>
        <w:t>СРЕДСТВА ОБЕЗБЕЂЕЊА</w:t>
      </w:r>
    </w:p>
    <w:p w:rsidR="00B352CE" w:rsidRPr="00B352CE" w:rsidRDefault="00B352CE" w:rsidP="00B352CE">
      <w:pPr>
        <w:keepNext/>
        <w:spacing w:after="120"/>
        <w:jc w:val="center"/>
        <w:rPr>
          <w:b/>
        </w:rPr>
      </w:pPr>
      <w:r w:rsidRPr="00B352CE">
        <w:rPr>
          <w:b/>
        </w:rPr>
        <w:t>Члан 7.</w:t>
      </w:r>
    </w:p>
    <w:p w:rsidR="00B352CE" w:rsidRPr="00B352CE" w:rsidRDefault="00B352CE" w:rsidP="00B352CE">
      <w:pPr>
        <w:tabs>
          <w:tab w:val="left" w:pos="0"/>
        </w:tabs>
        <w:jc w:val="both"/>
        <w:rPr>
          <w:b/>
          <w:bCs/>
          <w:lang w:val="sr-Cyrl-CS"/>
        </w:rPr>
      </w:pPr>
    </w:p>
    <w:p w:rsidR="00B352CE" w:rsidRPr="00B352CE" w:rsidRDefault="00B352CE" w:rsidP="00C24853">
      <w:pPr>
        <w:ind w:firstLine="720"/>
        <w:jc w:val="both"/>
        <w:rPr>
          <w:rFonts w:eastAsia="TimesNewRomanPSMT"/>
          <w:bCs/>
          <w:iCs/>
          <w:lang w:val="sr-Cyrl-CS"/>
        </w:rPr>
      </w:pPr>
      <w:r w:rsidRPr="00B352CE">
        <w:rPr>
          <w:rFonts w:eastAsia="TimesNewRomanPSMT"/>
          <w:bCs/>
          <w:iCs/>
        </w:rPr>
        <w:t xml:space="preserve">Пружалац услуге се обавезује да </w:t>
      </w:r>
      <w:r w:rsidRPr="00B352CE">
        <w:rPr>
          <w:rFonts w:eastAsia="TimesNewRomanPSMT"/>
          <w:b/>
          <w:bCs/>
          <w:iCs/>
          <w:u w:val="single"/>
        </w:rPr>
        <w:t>у року од 7 дана од дана закључења уговора</w:t>
      </w:r>
      <w:r w:rsidRPr="00B352CE">
        <w:rPr>
          <w:rFonts w:eastAsia="TimesNewRomanPSMT"/>
          <w:bCs/>
          <w:iCs/>
        </w:rPr>
        <w:t>, преда Наручиоцу (</w:t>
      </w:r>
      <w:r w:rsidRPr="00B352CE">
        <w:rPr>
          <w:rFonts w:eastAsia="Arial"/>
        </w:rPr>
        <w:t>Министарству грађевинарства, саобраћаја и инфраструктуре Републике Србије</w:t>
      </w:r>
      <w:r w:rsidRPr="00B352CE">
        <w:rPr>
          <w:rFonts w:eastAsia="TimesNewRomanPSMT"/>
          <w:bCs/>
          <w:iCs/>
        </w:rPr>
        <w:t>)</w:t>
      </w:r>
      <w:r w:rsidRPr="00B352CE">
        <w:rPr>
          <w:rFonts w:eastAsia="TimesNewRomanPSMT"/>
          <w:bCs/>
          <w:iCs/>
          <w:lang w:val="sr-Cyrl-CS"/>
        </w:rPr>
        <w:t>:</w:t>
      </w:r>
    </w:p>
    <w:p w:rsidR="00B352CE" w:rsidRPr="00B352CE" w:rsidRDefault="00B352CE" w:rsidP="00B352CE">
      <w:pPr>
        <w:jc w:val="both"/>
        <w:rPr>
          <w:rFonts w:eastAsia="TimesNewRomanPSMT"/>
          <w:bCs/>
          <w:iCs/>
          <w:lang w:val="sr-Cyrl-CS"/>
        </w:rPr>
      </w:pPr>
    </w:p>
    <w:p w:rsidR="00B352CE" w:rsidRPr="00B352CE" w:rsidRDefault="00B352CE" w:rsidP="00B352CE">
      <w:pPr>
        <w:jc w:val="both"/>
        <w:rPr>
          <w:rFonts w:eastAsia="TimesNewRomanPSMT"/>
          <w:bCs/>
          <w:iCs/>
        </w:rPr>
      </w:pPr>
      <w:r w:rsidRPr="00B352CE">
        <w:rPr>
          <w:rFonts w:eastAsia="TimesNewRomanPSMT"/>
          <w:bCs/>
          <w:iCs/>
          <w:lang w:val="sr-Cyrl-CS"/>
        </w:rPr>
        <w:t>-</w:t>
      </w:r>
      <w:r w:rsidRPr="00B352CE">
        <w:rPr>
          <w:rFonts w:eastAsia="TimesNewRomanPSMT"/>
          <w:bCs/>
          <w:iCs/>
        </w:rPr>
        <w:t xml:space="preserve"> </w:t>
      </w:r>
      <w:r w:rsidRPr="00B352CE">
        <w:rPr>
          <w:rFonts w:eastAsia="TimesNewRomanPSMT"/>
          <w:b/>
          <w:bCs/>
          <w:iCs/>
        </w:rPr>
        <w:t>банкарску гаранцију за добро извршење посла</w:t>
      </w:r>
      <w:r w:rsidRPr="00B352CE">
        <w:rPr>
          <w:rFonts w:eastAsia="TimesNewRomanPSMT"/>
          <w:bCs/>
          <w:iCs/>
        </w:rPr>
        <w:t xml:space="preserve">, која се издаје се у висини </w:t>
      </w:r>
      <w:r w:rsidRPr="00B352CE">
        <w:rPr>
          <w:rFonts w:eastAsia="TimesNewRomanPSMT"/>
          <w:b/>
          <w:bCs/>
          <w:iCs/>
        </w:rPr>
        <w:t>од 10% од укупне вредности уговора без ПДВ-а</w:t>
      </w:r>
      <w:r w:rsidRPr="00B352CE">
        <w:rPr>
          <w:rFonts w:eastAsia="TimesNewRomanPSMT"/>
          <w:bCs/>
          <w:iCs/>
        </w:rPr>
        <w:t xml:space="preserve">, са роком важности који је </w:t>
      </w:r>
      <w:r w:rsidRPr="00B352CE">
        <w:t xml:space="preserve">60 дана дужи од датума завршетка Услуге дефинисаног чланом 2.3 ОУУ и ПУУ. </w:t>
      </w:r>
      <w:r w:rsidRPr="00B352CE">
        <w:rPr>
          <w:rFonts w:eastAsia="TimesNewRomanPSMT"/>
          <w:bCs/>
          <w:iCs/>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C24853" w:rsidRPr="00B352CE" w:rsidRDefault="00B352CE" w:rsidP="00B352CE">
      <w:pPr>
        <w:spacing w:after="120"/>
        <w:jc w:val="both"/>
      </w:pPr>
      <w:r w:rsidRPr="00B352CE">
        <w:rPr>
          <w:b/>
          <w:lang w:val="sr-Cyrl-CS"/>
        </w:rPr>
        <w:t>-</w:t>
      </w:r>
      <w:r w:rsidRPr="00B352CE">
        <w:rPr>
          <w:b/>
        </w:rPr>
        <w:t>банкарску гаранцију за повраћај авансног плаћања,</w:t>
      </w:r>
      <w:r w:rsidRPr="00B352CE">
        <w:t xml:space="preserve"> која се издаје  </w:t>
      </w:r>
      <w:r w:rsidRPr="00B352CE">
        <w:rPr>
          <w:b/>
        </w:rPr>
        <w:t>у висини плаћеног аванса</w:t>
      </w:r>
      <w:r w:rsidRPr="00B352CE">
        <w:t xml:space="preserve">, са роком важности који је 60 </w:t>
      </w:r>
      <w:r w:rsidRPr="00B352CE">
        <w:rPr>
          <w:lang w:val="sr-Cyrl-CS"/>
        </w:rPr>
        <w:t>(шездесет</w:t>
      </w:r>
      <w:r w:rsidRPr="00B352CE">
        <w:t xml:space="preserve">) дана дужи од истека рока за коначно извршење посла. </w:t>
      </w:r>
    </w:p>
    <w:p w:rsidR="00B352CE" w:rsidRPr="00B352CE" w:rsidRDefault="00B352CE" w:rsidP="00B352CE">
      <w:pPr>
        <w:keepNext/>
        <w:spacing w:after="120"/>
        <w:jc w:val="center"/>
        <w:rPr>
          <w:b/>
        </w:rPr>
      </w:pPr>
      <w:r w:rsidRPr="00B352CE">
        <w:rPr>
          <w:b/>
        </w:rPr>
        <w:lastRenderedPageBreak/>
        <w:t>Члан 8.</w:t>
      </w:r>
    </w:p>
    <w:p w:rsidR="00B352CE" w:rsidRPr="00B352CE" w:rsidRDefault="00B352CE" w:rsidP="00B352CE">
      <w:pPr>
        <w:jc w:val="both"/>
        <w:rPr>
          <w:rFonts w:eastAsia="TimesNewRomanPSMT"/>
          <w:b/>
          <w:bCs/>
          <w:iCs/>
          <w:lang w:val="sr-Cyrl-RS"/>
        </w:rPr>
      </w:pPr>
      <w:r w:rsidRPr="00B352CE">
        <w:rPr>
          <w:rFonts w:eastAsia="TimesNewRomanPSMT"/>
          <w:b/>
          <w:bCs/>
          <w:iCs/>
          <w:lang w:val="sr-Cyrl-RS"/>
        </w:rPr>
        <w:t xml:space="preserve"> ПОЛИСА ОСИГУРАЊА</w:t>
      </w:r>
    </w:p>
    <w:p w:rsidR="00B352CE" w:rsidRPr="00B352CE" w:rsidRDefault="00B352CE" w:rsidP="00C24853">
      <w:pPr>
        <w:spacing w:before="120" w:after="120"/>
        <w:ind w:firstLine="720"/>
        <w:jc w:val="both"/>
        <w:rPr>
          <w:lang w:val="sr-Cyrl-RS"/>
        </w:rPr>
      </w:pPr>
      <w:r w:rsidRPr="00B352CE">
        <w:rPr>
          <w:lang w:val="sr-Cyrl-RS"/>
        </w:rPr>
        <w:t xml:space="preserve">Пружалац услуге који наступа самостално,  који наступа са подизвођачима, односно група понуђача је у обавези да уз понуду достави изјаву о прибављању полисе осигурања од професионалне одговорности за штету коју може причинити другој страни. </w:t>
      </w:r>
    </w:p>
    <w:p w:rsidR="00B352CE" w:rsidRPr="00B352CE" w:rsidRDefault="00B352CE" w:rsidP="00C24853">
      <w:pPr>
        <w:ind w:firstLine="720"/>
        <w:jc w:val="both"/>
        <w:rPr>
          <w:lang w:val="sr-Cyrl-RS"/>
        </w:rPr>
      </w:pPr>
      <w:r w:rsidRPr="00B352CE">
        <w:rPr>
          <w:lang w:val="sr-Cyrl-RS"/>
        </w:rPr>
        <w:t xml:space="preserve">Пружалац услуге је  дужан  да у року од 7 (седам) дана од дана закључења уговора Наручиоцу достави полису осигурања </w:t>
      </w:r>
      <w:r w:rsidRPr="00B352CE">
        <w:t xml:space="preserve">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w:t>
      </w:r>
    </w:p>
    <w:p w:rsidR="00B352CE" w:rsidRPr="00B352CE" w:rsidRDefault="00B352CE" w:rsidP="00B352CE">
      <w:pPr>
        <w:jc w:val="both"/>
      </w:pPr>
    </w:p>
    <w:p w:rsidR="00B352CE" w:rsidRPr="00B352CE" w:rsidRDefault="00B352CE" w:rsidP="00B352CE">
      <w:pPr>
        <w:jc w:val="both"/>
      </w:pPr>
    </w:p>
    <w:p w:rsidR="00B352CE" w:rsidRPr="00B352CE" w:rsidRDefault="00B352CE" w:rsidP="00B352CE">
      <w:pPr>
        <w:keepNext/>
        <w:autoSpaceDE w:val="0"/>
        <w:autoSpaceDN w:val="0"/>
        <w:spacing w:before="120" w:after="120"/>
        <w:jc w:val="both"/>
        <w:rPr>
          <w:b/>
        </w:rPr>
      </w:pPr>
      <w:proofErr w:type="gramStart"/>
      <w:r w:rsidRPr="00B352CE">
        <w:rPr>
          <w:b/>
        </w:rPr>
        <w:t>ОБАВЕЗЕ  ПРУЖАОЦА</w:t>
      </w:r>
      <w:proofErr w:type="gramEnd"/>
      <w:r w:rsidRPr="00B352CE">
        <w:rPr>
          <w:b/>
        </w:rPr>
        <w:t xml:space="preserve"> УСЛУГА</w:t>
      </w:r>
    </w:p>
    <w:p w:rsidR="00B352CE" w:rsidRPr="00B352CE" w:rsidRDefault="00B352CE" w:rsidP="00B352CE">
      <w:pPr>
        <w:keepNext/>
        <w:spacing w:after="120"/>
        <w:jc w:val="center"/>
        <w:rPr>
          <w:b/>
        </w:rPr>
      </w:pPr>
      <w:r w:rsidRPr="00B352CE">
        <w:rPr>
          <w:b/>
        </w:rPr>
        <w:t>Члан 9.</w:t>
      </w:r>
    </w:p>
    <w:p w:rsidR="00B352CE" w:rsidRPr="00B352CE" w:rsidRDefault="00B352CE" w:rsidP="00B352CE">
      <w:pPr>
        <w:jc w:val="both"/>
      </w:pPr>
      <w:r w:rsidRPr="00B352CE">
        <w:t>Пружалац услуге се обавезује да послове из члана 2. овог Уговора:</w:t>
      </w:r>
    </w:p>
    <w:p w:rsidR="00B352CE" w:rsidRPr="00B352CE" w:rsidRDefault="00B352CE" w:rsidP="00B352CE">
      <w:pPr>
        <w:autoSpaceDE w:val="0"/>
        <w:autoSpaceDN w:val="0"/>
        <w:jc w:val="both"/>
      </w:pPr>
    </w:p>
    <w:p w:rsidR="00B352CE" w:rsidRPr="00B352CE" w:rsidRDefault="00B352CE" w:rsidP="00A27B16">
      <w:pPr>
        <w:numPr>
          <w:ilvl w:val="0"/>
          <w:numId w:val="23"/>
        </w:numPr>
        <w:ind w:left="0" w:firstLine="0"/>
        <w:jc w:val="both"/>
      </w:pPr>
      <w:r w:rsidRPr="00B352CE">
        <w:t xml:space="preserve">Изврши у складу са одредбама Закона о планирању и изградњи („Сл. гласник </w:t>
      </w:r>
      <w:proofErr w:type="gramStart"/>
      <w:r w:rsidRPr="00B352CE">
        <w:t xml:space="preserve">РС“ </w:t>
      </w:r>
      <w:r w:rsidRPr="00B352CE">
        <w:rPr>
          <w:iCs/>
        </w:rPr>
        <w:t>бр</w:t>
      </w:r>
      <w:proofErr w:type="gramEnd"/>
      <w:r w:rsidRPr="00B352CE">
        <w:rPr>
          <w:iCs/>
        </w:rPr>
        <w:t>. 72/09, 81/09-испр., 64/10-одлука УС, 24/11, 121/12, 42/13-одлука УС, 50/13-одлука УС, 98/13-одлука УС, 132/14 и 145/14</w:t>
      </w:r>
      <w:r w:rsidRPr="00B352CE">
        <w:t xml:space="preserve">), Закона о јавним путевима („Сл. гласник </w:t>
      </w:r>
      <w:proofErr w:type="gramStart"/>
      <w:r w:rsidRPr="00B352CE">
        <w:t>РС“ бр</w:t>
      </w:r>
      <w:proofErr w:type="gramEnd"/>
      <w:r w:rsidRPr="00B352CE">
        <w:t xml:space="preserve">. </w:t>
      </w:r>
      <w:r w:rsidRPr="00B352CE">
        <w:rPr>
          <w:iCs/>
        </w:rPr>
        <w:t>101/05, 123/07, 101/11, 93/12 и 104/13</w:t>
      </w:r>
      <w:r w:rsidRPr="00B352CE">
        <w:t xml:space="preserve">), Правилником о садржини и начину вођења стручног надзора („Сл. гласник </w:t>
      </w:r>
      <w:proofErr w:type="gramStart"/>
      <w:r w:rsidRPr="00B352CE">
        <w:t>РС“ бр</w:t>
      </w:r>
      <w:proofErr w:type="gramEnd"/>
      <w:r w:rsidRPr="00B352CE">
        <w:t>. 7/2010) и другим важећим законима, прописима и стандардима који важи за ову врсту посла, квалитетно и уз строго поштовање професионалних правила своје струке, као и према Комерцијалном Уговору о пројектовању и извођењу радова</w:t>
      </w:r>
      <w:r w:rsidRPr="00B352CE">
        <w:rPr>
          <w:bCs/>
        </w:rPr>
        <w:t xml:space="preserve"> на изградњи аутопута Е-763, деоница Сурчин – Обреновац</w:t>
      </w:r>
      <w:r w:rsidRPr="00B352CE">
        <w:t>;</w:t>
      </w:r>
    </w:p>
    <w:p w:rsidR="00B352CE" w:rsidRPr="00B352CE" w:rsidRDefault="00B352CE" w:rsidP="00C24853">
      <w:pPr>
        <w:numPr>
          <w:ilvl w:val="0"/>
          <w:numId w:val="23"/>
        </w:numPr>
        <w:tabs>
          <w:tab w:val="clear" w:pos="720"/>
          <w:tab w:val="num" w:pos="270"/>
        </w:tabs>
        <w:ind w:left="0" w:firstLine="0"/>
        <w:jc w:val="both"/>
      </w:pPr>
      <w:r w:rsidRPr="00B352CE">
        <w:t>Изврши у складу са одредбама Општих и Посебних услова уговора и захтевима из Пројектног задатка и усвојеној Понуди бр. _____________, који су саставни део овог Уговора;</w:t>
      </w:r>
    </w:p>
    <w:p w:rsidR="00B352CE" w:rsidRPr="00B352CE" w:rsidRDefault="00B352CE" w:rsidP="00C24853">
      <w:pPr>
        <w:numPr>
          <w:ilvl w:val="0"/>
          <w:numId w:val="23"/>
        </w:numPr>
        <w:tabs>
          <w:tab w:val="clear" w:pos="720"/>
          <w:tab w:val="num" w:pos="270"/>
        </w:tabs>
        <w:ind w:left="0" w:firstLine="0"/>
        <w:jc w:val="both"/>
      </w:pPr>
      <w:r w:rsidRPr="00B352CE">
        <w:t>Изврши у роковима ближе утврђеним чланом 5. овог Уговора;</w:t>
      </w:r>
    </w:p>
    <w:p w:rsidR="00B352CE" w:rsidRPr="00B352CE" w:rsidRDefault="00B352CE" w:rsidP="00C24853">
      <w:pPr>
        <w:numPr>
          <w:ilvl w:val="0"/>
          <w:numId w:val="23"/>
        </w:numPr>
        <w:tabs>
          <w:tab w:val="clear" w:pos="720"/>
          <w:tab w:val="num" w:pos="270"/>
        </w:tabs>
        <w:ind w:left="0" w:firstLine="0"/>
        <w:jc w:val="both"/>
      </w:pPr>
      <w:r w:rsidRPr="00B352CE">
        <w:t>Да у року од 7 дана од дана закључења уговора достави решења о вршиоцима стручног надзора именованим као кључно особље у Понуди, по областима наведеним у Понуди и Клаузули 4.1 ОУУ и ПУУ;</w:t>
      </w:r>
    </w:p>
    <w:p w:rsidR="00B352CE" w:rsidRPr="00B352CE" w:rsidRDefault="00B352CE" w:rsidP="00C24853">
      <w:pPr>
        <w:numPr>
          <w:ilvl w:val="0"/>
          <w:numId w:val="23"/>
        </w:numPr>
        <w:tabs>
          <w:tab w:val="clear" w:pos="720"/>
          <w:tab w:val="num" w:pos="270"/>
        </w:tabs>
        <w:autoSpaceDN w:val="0"/>
        <w:ind w:left="0" w:firstLine="0"/>
        <w:jc w:val="both"/>
        <w:rPr>
          <w:strike/>
          <w:lang w:val="sr-Cyrl-CS"/>
        </w:rPr>
      </w:pPr>
      <w:r w:rsidRPr="00B352CE">
        <w:t xml:space="preserve">Да у </w:t>
      </w:r>
      <w:proofErr w:type="gramStart"/>
      <w:r w:rsidRPr="00B352CE">
        <w:t xml:space="preserve">року </w:t>
      </w:r>
      <w:r w:rsidRPr="00B352CE">
        <w:rPr>
          <w:rFonts w:eastAsia="TimesNewRomanPSMT"/>
          <w:bCs/>
          <w:iCs/>
        </w:rPr>
        <w:t xml:space="preserve"> од</w:t>
      </w:r>
      <w:proofErr w:type="gramEnd"/>
      <w:r w:rsidRPr="00B352CE">
        <w:rPr>
          <w:rFonts w:eastAsia="TimesNewRomanPSMT"/>
          <w:bCs/>
          <w:iCs/>
        </w:rPr>
        <w:t xml:space="preserve"> 7 дана од дана закључења уговора, преда Наручиоцу (</w:t>
      </w:r>
      <w:r w:rsidRPr="00B352CE">
        <w:rPr>
          <w:rFonts w:eastAsia="Arial"/>
        </w:rPr>
        <w:t>Министарству грађевинарства, саобраћаја и инфраструктуре Републике Србије</w:t>
      </w:r>
      <w:r w:rsidRPr="00B352CE">
        <w:rPr>
          <w:rFonts w:eastAsia="TimesNewRomanPSMT"/>
          <w:bCs/>
          <w:iCs/>
        </w:rPr>
        <w:t>)</w:t>
      </w:r>
      <w:r w:rsidRPr="00B352CE">
        <w:t xml:space="preserve"> банкарску гаранцију за повраћај авансног плаћања,  </w:t>
      </w:r>
      <w:r w:rsidRPr="00B352CE">
        <w:rPr>
          <w:lang w:val="sr-Cyrl-CS"/>
        </w:rPr>
        <w:t xml:space="preserve">банкарску </w:t>
      </w:r>
      <w:r w:rsidRPr="00B352CE">
        <w:t xml:space="preserve">гаранцију </w:t>
      </w:r>
      <w:r w:rsidRPr="00B352CE">
        <w:rPr>
          <w:lang w:val="sr-Cyrl-CS"/>
        </w:rPr>
        <w:t xml:space="preserve">за </w:t>
      </w:r>
      <w:r w:rsidRPr="00B352CE">
        <w:t>добро извршење посла издат</w:t>
      </w:r>
      <w:r w:rsidRPr="00B352CE">
        <w:rPr>
          <w:lang w:val="sr-Cyrl-CS"/>
        </w:rPr>
        <w:t>е</w:t>
      </w:r>
      <w:r w:rsidRPr="00B352CE">
        <w:t xml:space="preserve"> у складу са одредбама конкурсне документације</w:t>
      </w:r>
      <w:r w:rsidRPr="00B352CE">
        <w:rPr>
          <w:lang w:val="sr-Cyrl-CS"/>
        </w:rPr>
        <w:t>, као и полису осигурања.</w:t>
      </w:r>
    </w:p>
    <w:p w:rsidR="00B352CE" w:rsidRPr="00B352CE" w:rsidRDefault="00B352CE" w:rsidP="00B352CE">
      <w:pPr>
        <w:jc w:val="both"/>
      </w:pPr>
    </w:p>
    <w:p w:rsidR="00B352CE" w:rsidRPr="00B352CE" w:rsidRDefault="00B352CE" w:rsidP="00B352CE">
      <w:pPr>
        <w:keepNext/>
        <w:spacing w:after="120"/>
        <w:jc w:val="center"/>
        <w:rPr>
          <w:b/>
        </w:rPr>
      </w:pPr>
      <w:r w:rsidRPr="00B352CE">
        <w:rPr>
          <w:b/>
        </w:rPr>
        <w:t>Члан 10.</w:t>
      </w:r>
    </w:p>
    <w:p w:rsidR="00B352CE" w:rsidRPr="00B352CE" w:rsidRDefault="00B352CE" w:rsidP="00C24853">
      <w:pPr>
        <w:ind w:firstLine="720"/>
        <w:jc w:val="both"/>
      </w:pPr>
      <w:r w:rsidRPr="00B352CE">
        <w:t>Пружалац услуге се обавезује да, без претходне писмене сагласности Наручиоца, неће током рада ни након завршетка Услуге и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C24853" w:rsidRDefault="00C24853" w:rsidP="00B352CE">
      <w:pPr>
        <w:keepNext/>
        <w:spacing w:before="120" w:after="120"/>
        <w:jc w:val="both"/>
        <w:rPr>
          <w:b/>
        </w:rPr>
      </w:pPr>
    </w:p>
    <w:p w:rsidR="00B352CE" w:rsidRPr="00B352CE" w:rsidRDefault="00B352CE" w:rsidP="00B352CE">
      <w:pPr>
        <w:keepNext/>
        <w:spacing w:before="120" w:after="120"/>
        <w:jc w:val="both"/>
        <w:rPr>
          <w:b/>
        </w:rPr>
      </w:pPr>
      <w:r w:rsidRPr="00B352CE">
        <w:rPr>
          <w:b/>
        </w:rPr>
        <w:t>ОБАВЕЗЕ НАРУЧИОЦА</w:t>
      </w:r>
    </w:p>
    <w:p w:rsidR="00B352CE" w:rsidRPr="00B352CE" w:rsidRDefault="00B352CE" w:rsidP="00B352CE">
      <w:pPr>
        <w:keepNext/>
        <w:spacing w:after="120"/>
        <w:jc w:val="center"/>
        <w:rPr>
          <w:b/>
        </w:rPr>
      </w:pPr>
      <w:r w:rsidRPr="00B352CE">
        <w:rPr>
          <w:b/>
        </w:rPr>
        <w:t>Члан 11.</w:t>
      </w:r>
    </w:p>
    <w:p w:rsidR="00B352CE" w:rsidRPr="00B352CE" w:rsidRDefault="00B352CE" w:rsidP="00C24853">
      <w:pPr>
        <w:ind w:firstLine="720"/>
        <w:jc w:val="both"/>
      </w:pPr>
      <w:r w:rsidRPr="00B352CE">
        <w:t xml:space="preserve">Обавезе Наручиоца дефинисане су Клаузулама </w:t>
      </w:r>
      <w:proofErr w:type="gramStart"/>
      <w:r w:rsidRPr="00B352CE">
        <w:t>5.1  и</w:t>
      </w:r>
      <w:proofErr w:type="gramEnd"/>
      <w:r w:rsidRPr="00B352CE">
        <w:t xml:space="preserve"> 5.2 ОУУ.</w:t>
      </w:r>
    </w:p>
    <w:p w:rsidR="00B352CE" w:rsidRPr="00B352CE" w:rsidRDefault="00B352CE" w:rsidP="00B352CE">
      <w:pPr>
        <w:jc w:val="both"/>
      </w:pPr>
    </w:p>
    <w:p w:rsidR="00B352CE" w:rsidRPr="00B352CE" w:rsidRDefault="00B352CE" w:rsidP="00B352CE">
      <w:pPr>
        <w:keepNext/>
        <w:spacing w:after="120"/>
        <w:jc w:val="center"/>
        <w:rPr>
          <w:b/>
        </w:rPr>
      </w:pPr>
      <w:r w:rsidRPr="00B352CE">
        <w:rPr>
          <w:b/>
        </w:rPr>
        <w:lastRenderedPageBreak/>
        <w:t>Члан 12.</w:t>
      </w:r>
    </w:p>
    <w:p w:rsidR="00B352CE" w:rsidRPr="00B352CE" w:rsidRDefault="00B352CE" w:rsidP="00C24853">
      <w:pPr>
        <w:ind w:firstLine="720"/>
        <w:jc w:val="both"/>
        <w:rPr>
          <w:strike/>
        </w:rPr>
      </w:pPr>
      <w:r w:rsidRPr="00B352CE">
        <w:t xml:space="preserve">Уколико Наручиоци током периода извршења услуге стручног надзора из члана 2. овог Уговора одустане од њеног извршења или појединих делова, дужан је да писмено обавести Пружаоца услуге о свом одустајању и да надокнади све трошкове које је Пружалац </w:t>
      </w:r>
      <w:proofErr w:type="gramStart"/>
      <w:r w:rsidRPr="00B352CE">
        <w:t>услуге  имао</w:t>
      </w:r>
      <w:proofErr w:type="gramEnd"/>
      <w:r w:rsidRPr="00B352CE">
        <w:t xml:space="preserve"> до дана пријема обавештења о одустајању.</w:t>
      </w:r>
    </w:p>
    <w:p w:rsidR="00B352CE" w:rsidRPr="00B352CE" w:rsidRDefault="00B352CE" w:rsidP="00B352CE">
      <w:pPr>
        <w:jc w:val="both"/>
      </w:pPr>
    </w:p>
    <w:p w:rsidR="00B352CE" w:rsidRPr="00B352CE" w:rsidRDefault="00B352CE" w:rsidP="00B352CE">
      <w:pPr>
        <w:spacing w:after="4"/>
        <w:jc w:val="both"/>
      </w:pPr>
    </w:p>
    <w:p w:rsidR="00B352CE" w:rsidRPr="00B352CE" w:rsidRDefault="00B352CE" w:rsidP="00B352CE">
      <w:pPr>
        <w:spacing w:after="4"/>
        <w:jc w:val="center"/>
      </w:pPr>
      <w:r w:rsidRPr="00B352CE">
        <w:rPr>
          <w:b/>
        </w:rPr>
        <w:t>Члан 13.</w:t>
      </w:r>
    </w:p>
    <w:p w:rsidR="00B352CE" w:rsidRPr="00B352CE" w:rsidRDefault="00B352CE" w:rsidP="00C24853">
      <w:pPr>
        <w:ind w:firstLine="720"/>
        <w:jc w:val="both"/>
      </w:pPr>
      <w:r w:rsidRPr="00B352CE">
        <w:rPr>
          <w:lang w:val="sr-Cyrl-CS"/>
        </w:rPr>
        <w:t>Наручилац може дозволити измене током трајања  уговора,</w:t>
      </w:r>
      <w:r w:rsidRPr="00B352CE">
        <w:t xml:space="preserve"> на основу образложеног писаног захтева</w:t>
      </w:r>
      <w:r w:rsidRPr="00B352CE">
        <w:rPr>
          <w:lang w:val="sr-Cyrl-RS"/>
        </w:rPr>
        <w:t xml:space="preserve"> </w:t>
      </w:r>
      <w:r w:rsidRPr="00B352CE">
        <w:rPr>
          <w:lang w:val="sr-Cyrl-CS"/>
        </w:rPr>
        <w:t>Пружаоца услуге</w:t>
      </w:r>
      <w:r w:rsidRPr="00B352CE">
        <w:rPr>
          <w:lang w:val="sr-Cyrl-RS"/>
        </w:rPr>
        <w:t xml:space="preserve">, </w:t>
      </w:r>
      <w:r w:rsidRPr="00B352CE">
        <w:rPr>
          <w:lang w:val="sr-Cyrl-CS"/>
        </w:rPr>
        <w:t xml:space="preserve">из разлога на које Пружалац услуге  није могао  утицати, сходно члану 115. став 2. ЗЈН </w:t>
      </w:r>
      <w:r w:rsidRPr="00B352CE">
        <w:t xml:space="preserve">. </w:t>
      </w:r>
    </w:p>
    <w:p w:rsidR="00B352CE" w:rsidRPr="00B352CE" w:rsidRDefault="00B352CE" w:rsidP="00C24853">
      <w:pPr>
        <w:ind w:firstLine="720"/>
        <w:jc w:val="both"/>
      </w:pPr>
      <w:r w:rsidRPr="00B352CE">
        <w:t>Овај Уговор се може изменити само писаним анексом, потписаним од стране овлашћених лица уговорних страна.</w:t>
      </w:r>
    </w:p>
    <w:p w:rsidR="00B352CE" w:rsidRPr="00B352CE" w:rsidRDefault="00B352CE" w:rsidP="00B352CE">
      <w:pPr>
        <w:spacing w:after="4"/>
        <w:jc w:val="both"/>
      </w:pPr>
    </w:p>
    <w:p w:rsidR="00B352CE" w:rsidRPr="00B352CE" w:rsidRDefault="00B352CE" w:rsidP="00B352CE">
      <w:pPr>
        <w:spacing w:after="4"/>
        <w:jc w:val="both"/>
      </w:pPr>
    </w:p>
    <w:p w:rsidR="00B352CE" w:rsidRPr="00B352CE" w:rsidRDefault="00B352CE" w:rsidP="00B352CE">
      <w:pPr>
        <w:spacing w:after="4"/>
        <w:jc w:val="both"/>
      </w:pPr>
      <w:r w:rsidRPr="00B352CE">
        <w:t xml:space="preserve"> </w:t>
      </w:r>
      <w:r w:rsidRPr="00B352CE">
        <w:rPr>
          <w:b/>
        </w:rPr>
        <w:t xml:space="preserve">ПРОМЕНА ПОДАТАКА </w:t>
      </w:r>
    </w:p>
    <w:p w:rsidR="00B352CE" w:rsidRPr="00B352CE" w:rsidRDefault="00B352CE" w:rsidP="00B352CE">
      <w:pPr>
        <w:spacing w:after="4"/>
        <w:jc w:val="center"/>
      </w:pPr>
      <w:r w:rsidRPr="00B352CE">
        <w:rPr>
          <w:b/>
        </w:rPr>
        <w:t>Члан 14.</w:t>
      </w:r>
    </w:p>
    <w:p w:rsidR="00B352CE" w:rsidRPr="00B352CE" w:rsidRDefault="00B352CE" w:rsidP="00C24853">
      <w:pPr>
        <w:spacing w:after="5"/>
        <w:ind w:firstLine="720"/>
        <w:jc w:val="both"/>
      </w:pPr>
      <w:r w:rsidRPr="00B352CE">
        <w:t xml:space="preserve">Пружалац услуге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rsidR="00B352CE" w:rsidRPr="00B352CE" w:rsidRDefault="00B352CE" w:rsidP="00B352CE">
      <w:pPr>
        <w:spacing w:after="5"/>
        <w:jc w:val="both"/>
      </w:pPr>
    </w:p>
    <w:p w:rsidR="00B352CE" w:rsidRPr="00B352CE" w:rsidRDefault="00B352CE" w:rsidP="00B352CE">
      <w:pPr>
        <w:spacing w:after="5"/>
        <w:jc w:val="both"/>
      </w:pPr>
    </w:p>
    <w:p w:rsidR="00B352CE" w:rsidRPr="00B352CE" w:rsidRDefault="00B352CE" w:rsidP="00B352CE">
      <w:pPr>
        <w:keepNext/>
        <w:spacing w:before="120" w:after="120"/>
        <w:jc w:val="both"/>
        <w:rPr>
          <w:b/>
        </w:rPr>
      </w:pPr>
      <w:r w:rsidRPr="00B352CE">
        <w:rPr>
          <w:b/>
        </w:rPr>
        <w:t>ОПШТЕ ОДРЕДБЕ</w:t>
      </w:r>
    </w:p>
    <w:p w:rsidR="00B352CE" w:rsidRPr="00B352CE" w:rsidRDefault="00B352CE" w:rsidP="00B352CE">
      <w:pPr>
        <w:keepNext/>
        <w:spacing w:after="120"/>
        <w:jc w:val="center"/>
        <w:rPr>
          <w:b/>
        </w:rPr>
      </w:pPr>
      <w:r w:rsidRPr="00B352CE">
        <w:rPr>
          <w:b/>
        </w:rPr>
        <w:t>Члан 15.</w:t>
      </w:r>
    </w:p>
    <w:p w:rsidR="00B352CE" w:rsidRPr="00B352CE" w:rsidRDefault="00B352CE" w:rsidP="00C24853">
      <w:pPr>
        <w:ind w:firstLine="720"/>
        <w:jc w:val="both"/>
      </w:pPr>
      <w:r w:rsidRPr="00B352CE">
        <w:t>Уговорне стране су сагласне да су следећа документа саставни део овог Уговора:</w:t>
      </w:r>
    </w:p>
    <w:p w:rsidR="00B352CE" w:rsidRPr="00B352CE" w:rsidRDefault="00B352CE" w:rsidP="00B352CE">
      <w:pPr>
        <w:numPr>
          <w:ilvl w:val="0"/>
          <w:numId w:val="26"/>
        </w:numPr>
        <w:ind w:left="0" w:firstLine="0"/>
        <w:jc w:val="both"/>
      </w:pPr>
      <w:r w:rsidRPr="00B352CE">
        <w:t xml:space="preserve">Општи услови уговора </w:t>
      </w:r>
      <w:r w:rsidRPr="00B352CE">
        <w:rPr>
          <w:b/>
        </w:rPr>
        <w:t>(ОУУ)</w:t>
      </w:r>
    </w:p>
    <w:p w:rsidR="00B352CE" w:rsidRPr="00B352CE" w:rsidRDefault="00B352CE" w:rsidP="00B352CE">
      <w:pPr>
        <w:numPr>
          <w:ilvl w:val="0"/>
          <w:numId w:val="26"/>
        </w:numPr>
        <w:ind w:left="0" w:firstLine="0"/>
        <w:jc w:val="both"/>
      </w:pPr>
      <w:r w:rsidRPr="00B352CE">
        <w:t xml:space="preserve">Посебни услови уговора </w:t>
      </w:r>
      <w:r w:rsidRPr="00B352CE">
        <w:rPr>
          <w:b/>
        </w:rPr>
        <w:t>(ПУУ)</w:t>
      </w:r>
    </w:p>
    <w:p w:rsidR="00B352CE" w:rsidRPr="00B352CE" w:rsidRDefault="00B352CE" w:rsidP="00B352CE">
      <w:pPr>
        <w:numPr>
          <w:ilvl w:val="0"/>
          <w:numId w:val="26"/>
        </w:numPr>
        <w:ind w:left="0" w:firstLine="0"/>
        <w:jc w:val="both"/>
      </w:pPr>
      <w:r w:rsidRPr="00B352CE">
        <w:t>Пројектни задатак</w:t>
      </w:r>
    </w:p>
    <w:p w:rsidR="00B352CE" w:rsidRPr="00B352CE" w:rsidRDefault="00B352CE" w:rsidP="00B352CE">
      <w:pPr>
        <w:numPr>
          <w:ilvl w:val="0"/>
          <w:numId w:val="26"/>
        </w:numPr>
        <w:ind w:left="0" w:firstLine="0"/>
        <w:jc w:val="both"/>
      </w:pPr>
      <w:r w:rsidRPr="00B352CE">
        <w:t>Понуда Пружаоца услуге број _________________ од ___________ 2017. године.</w:t>
      </w:r>
    </w:p>
    <w:p w:rsidR="00B352CE" w:rsidRPr="00B352CE" w:rsidRDefault="00B352CE" w:rsidP="00B352CE">
      <w:pPr>
        <w:jc w:val="both"/>
      </w:pPr>
    </w:p>
    <w:p w:rsidR="00B352CE" w:rsidRPr="00B352CE" w:rsidRDefault="00B352CE" w:rsidP="00B352CE">
      <w:pPr>
        <w:jc w:val="both"/>
      </w:pPr>
      <w:r w:rsidRPr="00B352CE">
        <w:t>Приоритет у тумачењу делова Уговора дефинисан је Клаузулом 1.4 ОУУ.</w:t>
      </w:r>
    </w:p>
    <w:p w:rsidR="00B352CE" w:rsidRPr="00B352CE" w:rsidRDefault="00B352CE" w:rsidP="00B352CE">
      <w:pPr>
        <w:rPr>
          <w:b/>
          <w:lang w:val="sr-Cyrl-CS"/>
        </w:rPr>
      </w:pPr>
    </w:p>
    <w:p w:rsidR="00B352CE" w:rsidRPr="00B352CE" w:rsidRDefault="00B352CE" w:rsidP="00B352CE">
      <w:pPr>
        <w:jc w:val="both"/>
      </w:pPr>
    </w:p>
    <w:p w:rsidR="00B352CE" w:rsidRPr="00B352CE" w:rsidRDefault="00B352CE" w:rsidP="00C24853">
      <w:pPr>
        <w:autoSpaceDE w:val="0"/>
        <w:autoSpaceDN w:val="0"/>
        <w:adjustRightInd w:val="0"/>
        <w:rPr>
          <w:rFonts w:eastAsia="Calibri"/>
          <w:b/>
          <w:bCs/>
          <w:color w:val="000000"/>
        </w:rPr>
      </w:pPr>
      <w:r w:rsidRPr="00B352CE">
        <w:rPr>
          <w:rFonts w:eastAsia="Calibri"/>
          <w:b/>
          <w:bCs/>
          <w:color w:val="000000"/>
          <w:lang w:val="sr-Cyrl-CS"/>
        </w:rPr>
        <w:t>ЗАБРАНА УСТУПАЊА И ЗАЛАГАЊА</w:t>
      </w:r>
      <w:r w:rsidRPr="00B352CE">
        <w:rPr>
          <w:rFonts w:eastAsia="Calibri"/>
          <w:b/>
          <w:bCs/>
          <w:color w:val="000000"/>
        </w:rPr>
        <w:t xml:space="preserve"> УГОВОРА</w:t>
      </w:r>
    </w:p>
    <w:p w:rsidR="00B352CE" w:rsidRPr="00B352CE" w:rsidRDefault="00B352CE" w:rsidP="00B352CE">
      <w:pPr>
        <w:autoSpaceDE w:val="0"/>
        <w:autoSpaceDN w:val="0"/>
        <w:adjustRightInd w:val="0"/>
        <w:jc w:val="center"/>
        <w:rPr>
          <w:rFonts w:eastAsia="Calibri"/>
          <w:b/>
          <w:color w:val="000000"/>
        </w:rPr>
      </w:pPr>
    </w:p>
    <w:p w:rsidR="00B352CE" w:rsidRDefault="00B352CE" w:rsidP="00B352CE">
      <w:pPr>
        <w:autoSpaceDE w:val="0"/>
        <w:autoSpaceDN w:val="0"/>
        <w:adjustRightInd w:val="0"/>
        <w:jc w:val="center"/>
        <w:rPr>
          <w:rFonts w:eastAsia="Calibri"/>
          <w:b/>
          <w:bCs/>
          <w:color w:val="000000"/>
        </w:rPr>
      </w:pPr>
      <w:r w:rsidRPr="00B352CE">
        <w:rPr>
          <w:rFonts w:eastAsia="Calibri"/>
          <w:b/>
          <w:bCs/>
          <w:color w:val="000000"/>
        </w:rPr>
        <w:t xml:space="preserve">Члан </w:t>
      </w:r>
      <w:r w:rsidRPr="00B352CE">
        <w:rPr>
          <w:rFonts w:eastAsia="Calibri"/>
          <w:b/>
          <w:bCs/>
          <w:color w:val="000000"/>
          <w:lang w:val="sr-Cyrl-CS"/>
        </w:rPr>
        <w:t>16</w:t>
      </w:r>
      <w:r w:rsidRPr="00B352CE">
        <w:rPr>
          <w:rFonts w:eastAsia="Calibri"/>
          <w:b/>
          <w:bCs/>
          <w:color w:val="000000"/>
        </w:rPr>
        <w:t>.</w:t>
      </w:r>
    </w:p>
    <w:p w:rsidR="00C24853" w:rsidRPr="00B352CE" w:rsidRDefault="00C24853" w:rsidP="00B352CE">
      <w:pPr>
        <w:autoSpaceDE w:val="0"/>
        <w:autoSpaceDN w:val="0"/>
        <w:adjustRightInd w:val="0"/>
        <w:jc w:val="center"/>
        <w:rPr>
          <w:rFonts w:eastAsia="Calibri"/>
          <w:b/>
          <w:color w:val="000000"/>
        </w:rPr>
      </w:pPr>
    </w:p>
    <w:p w:rsidR="00B352CE" w:rsidRPr="00B352CE" w:rsidRDefault="00B352CE" w:rsidP="00C24853">
      <w:pPr>
        <w:ind w:firstLine="720"/>
        <w:jc w:val="both"/>
        <w:rPr>
          <w:b/>
          <w:color w:val="000000"/>
          <w:lang w:val="sr-Latn-CS"/>
        </w:rPr>
      </w:pPr>
      <w:r w:rsidRPr="00B352CE">
        <w:rPr>
          <w:rFonts w:eastAsia="Calibri"/>
          <w:color w:val="000000"/>
        </w:rPr>
        <w:t>Ниједна страна нема право да овај уговор или неку од својих права и обавеза из овог уговора уступи, прода, нити заложи права трећем лицу.</w:t>
      </w:r>
    </w:p>
    <w:p w:rsidR="00B352CE" w:rsidRPr="00B352CE" w:rsidRDefault="00B352CE" w:rsidP="00B352CE">
      <w:pPr>
        <w:jc w:val="both"/>
      </w:pPr>
    </w:p>
    <w:p w:rsidR="00B352CE" w:rsidRPr="00B352CE" w:rsidRDefault="00B352CE" w:rsidP="00B352CE">
      <w:pPr>
        <w:keepNext/>
        <w:spacing w:before="120" w:after="120"/>
        <w:jc w:val="both"/>
        <w:rPr>
          <w:b/>
        </w:rPr>
      </w:pPr>
      <w:r w:rsidRPr="00B352CE">
        <w:rPr>
          <w:b/>
        </w:rPr>
        <w:t>ПРЕЛАЗНЕ И ЗАВРШНЕ ОДРЕДБЕ</w:t>
      </w:r>
    </w:p>
    <w:p w:rsidR="00B352CE" w:rsidRPr="00B352CE" w:rsidRDefault="00B352CE" w:rsidP="00B352CE">
      <w:pPr>
        <w:keepNext/>
        <w:spacing w:after="120"/>
        <w:jc w:val="center"/>
        <w:rPr>
          <w:b/>
        </w:rPr>
      </w:pPr>
      <w:r w:rsidRPr="00B352CE">
        <w:rPr>
          <w:b/>
        </w:rPr>
        <w:t>Члан 17.</w:t>
      </w:r>
    </w:p>
    <w:p w:rsidR="00B352CE" w:rsidRPr="00B352CE" w:rsidRDefault="00B352CE" w:rsidP="00C24853">
      <w:pPr>
        <w:ind w:firstLine="720"/>
        <w:jc w:val="both"/>
      </w:pPr>
      <w:r w:rsidRPr="00B352CE">
        <w:t>Све евентуалне неспоразуме који настану поводом овог Уговора – уговорне стране ће покушати да реше споразумно, а у супротном за решавање спора се уговара надлежност Привредног суда у Београду.</w:t>
      </w:r>
    </w:p>
    <w:p w:rsidR="00B352CE" w:rsidRPr="00B352CE" w:rsidRDefault="00B352CE" w:rsidP="00B352CE">
      <w:pPr>
        <w:jc w:val="both"/>
      </w:pPr>
    </w:p>
    <w:p w:rsidR="00B352CE" w:rsidRPr="00B352CE" w:rsidRDefault="00B352CE" w:rsidP="00B352CE">
      <w:pPr>
        <w:keepNext/>
        <w:spacing w:after="120"/>
        <w:jc w:val="center"/>
        <w:rPr>
          <w:b/>
        </w:rPr>
      </w:pPr>
      <w:r w:rsidRPr="00B352CE">
        <w:rPr>
          <w:b/>
        </w:rPr>
        <w:lastRenderedPageBreak/>
        <w:t>Члан 18.</w:t>
      </w:r>
    </w:p>
    <w:p w:rsidR="00B352CE" w:rsidRPr="00B352CE" w:rsidRDefault="00B352CE" w:rsidP="00B352CE">
      <w:pPr>
        <w:jc w:val="both"/>
        <w:rPr>
          <w:b/>
        </w:rPr>
      </w:pPr>
    </w:p>
    <w:p w:rsidR="00B352CE" w:rsidRPr="00B352CE" w:rsidRDefault="00B352CE" w:rsidP="00C24853">
      <w:pPr>
        <w:spacing w:after="5"/>
        <w:ind w:firstLine="720"/>
        <w:jc w:val="both"/>
      </w:pPr>
      <w:r w:rsidRPr="00B352CE">
        <w:t xml:space="preserve">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 планирању и изградњи и других подзаконских ака. </w:t>
      </w:r>
    </w:p>
    <w:p w:rsidR="00B352CE" w:rsidRPr="00B352CE" w:rsidRDefault="00B352CE" w:rsidP="00B352CE">
      <w:pPr>
        <w:spacing w:after="5"/>
        <w:jc w:val="both"/>
      </w:pPr>
    </w:p>
    <w:p w:rsidR="00B352CE" w:rsidRPr="00B352CE" w:rsidRDefault="00B352CE" w:rsidP="00B352CE">
      <w:pPr>
        <w:jc w:val="both"/>
        <w:rPr>
          <w:b/>
        </w:rPr>
      </w:pPr>
    </w:p>
    <w:p w:rsidR="00B352CE" w:rsidRPr="00B352CE" w:rsidRDefault="00B352CE" w:rsidP="00B352CE">
      <w:pPr>
        <w:jc w:val="center"/>
      </w:pPr>
      <w:r w:rsidRPr="00B352CE">
        <w:rPr>
          <w:b/>
        </w:rPr>
        <w:t>Члан 19.</w:t>
      </w:r>
    </w:p>
    <w:p w:rsidR="00B352CE" w:rsidRPr="00B352CE" w:rsidRDefault="00B352CE" w:rsidP="00B352CE">
      <w:pPr>
        <w:jc w:val="both"/>
      </w:pPr>
    </w:p>
    <w:p w:rsidR="00B352CE" w:rsidRPr="00B352CE" w:rsidRDefault="00B352CE" w:rsidP="00C24853">
      <w:pPr>
        <w:ind w:firstLine="720"/>
        <w:jc w:val="both"/>
      </w:pPr>
      <w:r w:rsidRPr="00B352CE">
        <w:t>Уговорне стране сагласно изјављују да су уговор прочитале, разумеле и да уговорне одредбе у свему представљају израз њихове стварне воље.</w:t>
      </w:r>
    </w:p>
    <w:p w:rsidR="00B352CE" w:rsidRPr="00B352CE" w:rsidRDefault="00B352CE" w:rsidP="00B352CE">
      <w:pPr>
        <w:jc w:val="both"/>
        <w:rPr>
          <w:lang w:val="sr-Cyrl-CS"/>
        </w:rPr>
      </w:pPr>
      <w:r w:rsidRPr="00B352CE">
        <w:t xml:space="preserve">Овај Уговор је сачињен у 8 (осам) истоветних примерака, од чега је 6 (шест) примерака за Наручиоца, а 2 (два) за </w:t>
      </w:r>
      <w:r w:rsidRPr="00B352CE">
        <w:rPr>
          <w:lang w:val="sr-Cyrl-CS"/>
        </w:rPr>
        <w:t>Пружаоца услуге</w:t>
      </w:r>
    </w:p>
    <w:p w:rsidR="00B352CE" w:rsidRPr="00B352CE" w:rsidRDefault="00B352CE" w:rsidP="00B352CE">
      <w:pPr>
        <w:jc w:val="both"/>
      </w:pPr>
    </w:p>
    <w:p w:rsidR="00B352CE" w:rsidRPr="00B352CE" w:rsidRDefault="00B352CE" w:rsidP="00B352C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8"/>
        <w:gridCol w:w="4922"/>
      </w:tblGrid>
      <w:tr w:rsidR="00B352CE" w:rsidRPr="00A27B16" w:rsidTr="00A27B16">
        <w:trPr>
          <w:cantSplit/>
          <w:jc w:val="center"/>
        </w:trPr>
        <w:tc>
          <w:tcPr>
            <w:tcW w:w="4828" w:type="dxa"/>
          </w:tcPr>
          <w:p w:rsidR="00B352CE" w:rsidRPr="00A27B16" w:rsidRDefault="00B352CE" w:rsidP="00B352CE">
            <w:pPr>
              <w:jc w:val="center"/>
              <w:rPr>
                <w:b/>
              </w:rPr>
            </w:pPr>
            <w:r w:rsidRPr="00A27B16">
              <w:rPr>
                <w:b/>
              </w:rPr>
              <w:t>НАРУЧИОЦИ</w:t>
            </w:r>
          </w:p>
          <w:p w:rsidR="00B352CE" w:rsidRPr="00A27B16" w:rsidRDefault="00B352CE" w:rsidP="00B352CE">
            <w:pPr>
              <w:jc w:val="center"/>
              <w:rPr>
                <w:b/>
              </w:rPr>
            </w:pPr>
            <w:r w:rsidRPr="00A27B16">
              <w:t>МИНИСТАРСТВО ГРАЂЕВИНАРСТВА, САОБРАЋАЈА И ИНФРАСТРУКТУРЕ РЕПУБЛИКЕ СРБИЈЕ</w:t>
            </w:r>
          </w:p>
          <w:p w:rsidR="00B352CE" w:rsidRPr="00A27B16" w:rsidRDefault="00B352CE" w:rsidP="00B352CE">
            <w:pPr>
              <w:jc w:val="center"/>
              <w:rPr>
                <w:b/>
              </w:rPr>
            </w:pPr>
          </w:p>
          <w:p w:rsidR="00B352CE" w:rsidRPr="00A27B16" w:rsidRDefault="00B352CE" w:rsidP="00B352CE">
            <w:pPr>
              <w:jc w:val="center"/>
              <w:rPr>
                <w:b/>
                <w:lang w:val="sr-Cyrl-CS"/>
              </w:rPr>
            </w:pPr>
            <w:r w:rsidRPr="00A27B16">
              <w:rPr>
                <w:b/>
                <w:lang w:val="sr-Cyrl-CS"/>
              </w:rPr>
              <w:t xml:space="preserve">Проф.  </w:t>
            </w:r>
            <w:r w:rsidR="00A27B16" w:rsidRPr="00A27B16">
              <w:rPr>
                <w:b/>
                <w:lang w:val="sr-Cyrl-CS"/>
              </w:rPr>
              <w:t>Др Зорана З Михајловић</w:t>
            </w:r>
          </w:p>
        </w:tc>
        <w:tc>
          <w:tcPr>
            <w:tcW w:w="4922" w:type="dxa"/>
          </w:tcPr>
          <w:p w:rsidR="00B352CE" w:rsidRPr="00A27B16" w:rsidRDefault="00B352CE" w:rsidP="00B352CE">
            <w:pPr>
              <w:jc w:val="center"/>
              <w:rPr>
                <w:b/>
                <w:highlight w:val="lightGray"/>
              </w:rPr>
            </w:pPr>
            <w:r w:rsidRPr="00A27B16">
              <w:rPr>
                <w:b/>
                <w:highlight w:val="lightGray"/>
              </w:rPr>
              <w:t>ПРУЖАЛАЦ УСЛУГЕ</w:t>
            </w:r>
          </w:p>
          <w:p w:rsidR="00B352CE" w:rsidRPr="00A27B16" w:rsidRDefault="00B352CE" w:rsidP="00B352CE">
            <w:pPr>
              <w:rPr>
                <w:b/>
                <w:highlight w:val="lightGray"/>
              </w:rPr>
            </w:pPr>
            <w:r w:rsidRPr="00A27B16">
              <w:rPr>
                <w:b/>
                <w:highlight w:val="lightGray"/>
                <w:lang w:val="sr-Cyrl-CS"/>
              </w:rPr>
              <w:t xml:space="preserve">                              </w:t>
            </w:r>
            <w:r w:rsidRPr="00A27B16">
              <w:rPr>
                <w:b/>
                <w:highlight w:val="lightGray"/>
              </w:rPr>
              <w:t>директор:</w:t>
            </w:r>
          </w:p>
        </w:tc>
      </w:tr>
      <w:tr w:rsidR="00B352CE" w:rsidRPr="00A27B16" w:rsidTr="00A27B16">
        <w:trPr>
          <w:cantSplit/>
          <w:jc w:val="center"/>
        </w:trPr>
        <w:tc>
          <w:tcPr>
            <w:tcW w:w="4828" w:type="dxa"/>
          </w:tcPr>
          <w:p w:rsidR="00B352CE" w:rsidRPr="00A27B16" w:rsidRDefault="00B352CE" w:rsidP="00B352CE">
            <w:pPr>
              <w:rPr>
                <w:b/>
              </w:rPr>
            </w:pPr>
          </w:p>
        </w:tc>
        <w:tc>
          <w:tcPr>
            <w:tcW w:w="4922" w:type="dxa"/>
          </w:tcPr>
          <w:p w:rsidR="00B352CE" w:rsidRPr="00A27B16" w:rsidRDefault="00B352CE" w:rsidP="00B352CE">
            <w:pPr>
              <w:jc w:val="center"/>
              <w:rPr>
                <w:b/>
                <w:highlight w:val="lightGray"/>
              </w:rPr>
            </w:pPr>
          </w:p>
        </w:tc>
      </w:tr>
      <w:tr w:rsidR="00B352CE" w:rsidRPr="00A27B16" w:rsidTr="00A27B16">
        <w:trPr>
          <w:cantSplit/>
          <w:jc w:val="center"/>
        </w:trPr>
        <w:tc>
          <w:tcPr>
            <w:tcW w:w="4828" w:type="dxa"/>
          </w:tcPr>
          <w:p w:rsidR="00B352CE" w:rsidRPr="00A27B16" w:rsidRDefault="00B352CE" w:rsidP="00B352CE">
            <w:pPr>
              <w:jc w:val="center"/>
              <w:rPr>
                <w:b/>
              </w:rPr>
            </w:pPr>
          </w:p>
          <w:p w:rsidR="00B352CE" w:rsidRPr="00A27B16" w:rsidRDefault="00B352CE" w:rsidP="00B352CE">
            <w:pPr>
              <w:jc w:val="center"/>
              <w:rPr>
                <w:b/>
              </w:rPr>
            </w:pPr>
          </w:p>
          <w:p w:rsidR="00B352CE" w:rsidRPr="00A27B16" w:rsidRDefault="00B352CE" w:rsidP="00B352CE">
            <w:pPr>
              <w:jc w:val="center"/>
              <w:rPr>
                <w:b/>
              </w:rPr>
            </w:pPr>
            <w:r w:rsidRPr="00A27B16">
              <w:rPr>
                <w:rFonts w:eastAsia="Arial"/>
                <w:b/>
                <w:bCs/>
                <w:spacing w:val="2"/>
              </w:rPr>
              <w:t>Ј</w:t>
            </w:r>
            <w:r w:rsidRPr="00A27B16">
              <w:rPr>
                <w:rFonts w:eastAsia="Arial"/>
                <w:b/>
                <w:bCs/>
                <w:spacing w:val="-6"/>
              </w:rPr>
              <w:t>А</w:t>
            </w:r>
            <w:r w:rsidRPr="00A27B16">
              <w:rPr>
                <w:rFonts w:eastAsia="Arial"/>
                <w:b/>
                <w:bCs/>
                <w:spacing w:val="1"/>
              </w:rPr>
              <w:t>В</w:t>
            </w:r>
            <w:r w:rsidRPr="00A27B16">
              <w:rPr>
                <w:rFonts w:eastAsia="Arial"/>
                <w:b/>
                <w:bCs/>
                <w:spacing w:val="-1"/>
              </w:rPr>
              <w:t>Н</w:t>
            </w:r>
            <w:r w:rsidRPr="00A27B16">
              <w:rPr>
                <w:rFonts w:eastAsia="Arial"/>
                <w:b/>
                <w:bCs/>
              </w:rPr>
              <w:t>О</w:t>
            </w:r>
            <w:r w:rsidRPr="00A27B16">
              <w:rPr>
                <w:rFonts w:eastAsia="Arial"/>
                <w:b/>
                <w:bCs/>
                <w:spacing w:val="31"/>
              </w:rPr>
              <w:t xml:space="preserve"> </w:t>
            </w:r>
            <w:r w:rsidRPr="00A27B16">
              <w:rPr>
                <w:rFonts w:eastAsia="Arial"/>
                <w:b/>
                <w:bCs/>
              </w:rPr>
              <w:t>П</w:t>
            </w:r>
            <w:r w:rsidRPr="00A27B16">
              <w:rPr>
                <w:rFonts w:eastAsia="Arial"/>
                <w:b/>
                <w:bCs/>
                <w:spacing w:val="-1"/>
              </w:rPr>
              <w:t>РЕ</w:t>
            </w:r>
            <w:r w:rsidRPr="00A27B16">
              <w:rPr>
                <w:rFonts w:eastAsia="Arial"/>
                <w:b/>
                <w:bCs/>
                <w:spacing w:val="1"/>
              </w:rPr>
              <w:t>Д</w:t>
            </w:r>
            <w:r w:rsidRPr="00A27B16">
              <w:rPr>
                <w:rFonts w:eastAsia="Arial"/>
                <w:b/>
                <w:bCs/>
              </w:rPr>
              <w:t>УЗ</w:t>
            </w:r>
            <w:r w:rsidRPr="00A27B16">
              <w:rPr>
                <w:rFonts w:eastAsia="Arial"/>
                <w:b/>
                <w:bCs/>
                <w:spacing w:val="-3"/>
              </w:rPr>
              <w:t>Е</w:t>
            </w:r>
            <w:r w:rsidRPr="00A27B16">
              <w:rPr>
                <w:rFonts w:eastAsia="Arial"/>
                <w:b/>
                <w:bCs/>
                <w:spacing w:val="1"/>
              </w:rPr>
              <w:t>Ћ</w:t>
            </w:r>
            <w:r w:rsidRPr="00A27B16">
              <w:rPr>
                <w:rFonts w:eastAsia="Arial"/>
                <w:b/>
                <w:bCs/>
              </w:rPr>
              <w:t>Е</w:t>
            </w:r>
            <w:r w:rsidRPr="00A27B16">
              <w:rPr>
                <w:rFonts w:eastAsia="Arial"/>
                <w:b/>
                <w:bCs/>
                <w:spacing w:val="29"/>
              </w:rPr>
              <w:t xml:space="preserve"> </w:t>
            </w:r>
            <w:r w:rsidRPr="00A27B16">
              <w:rPr>
                <w:rFonts w:eastAsia="Arial"/>
                <w:b/>
                <w:bCs/>
                <w:spacing w:val="-2"/>
              </w:rPr>
              <w:t>„</w:t>
            </w:r>
            <w:r w:rsidRPr="00A27B16">
              <w:rPr>
                <w:rFonts w:eastAsia="Arial"/>
                <w:b/>
                <w:bCs/>
              </w:rPr>
              <w:t>П</w:t>
            </w:r>
            <w:r w:rsidRPr="00A27B16">
              <w:rPr>
                <w:rFonts w:eastAsia="Arial"/>
                <w:b/>
                <w:bCs/>
                <w:spacing w:val="-1"/>
              </w:rPr>
              <w:t>У</w:t>
            </w:r>
            <w:r w:rsidRPr="00A27B16">
              <w:rPr>
                <w:rFonts w:eastAsia="Arial"/>
                <w:b/>
                <w:bCs/>
                <w:spacing w:val="-3"/>
              </w:rPr>
              <w:t>Т</w:t>
            </w:r>
            <w:r w:rsidRPr="00A27B16">
              <w:rPr>
                <w:rFonts w:eastAsia="Arial"/>
                <w:b/>
                <w:bCs/>
                <w:spacing w:val="-1"/>
              </w:rPr>
              <w:t>ЕВ</w:t>
            </w:r>
            <w:r w:rsidRPr="00A27B16">
              <w:rPr>
                <w:rFonts w:eastAsia="Arial"/>
                <w:b/>
                <w:bCs/>
              </w:rPr>
              <w:t>И</w:t>
            </w:r>
            <w:r w:rsidRPr="00A27B16">
              <w:rPr>
                <w:rFonts w:eastAsia="Arial"/>
                <w:b/>
                <w:bCs/>
                <w:spacing w:val="29"/>
              </w:rPr>
              <w:t xml:space="preserve"> </w:t>
            </w:r>
            <w:proofErr w:type="gramStart"/>
            <w:r w:rsidRPr="00A27B16">
              <w:rPr>
                <w:rFonts w:eastAsia="Arial"/>
                <w:b/>
                <w:bCs/>
                <w:spacing w:val="1"/>
              </w:rPr>
              <w:t>С</w:t>
            </w:r>
            <w:r w:rsidRPr="00A27B16">
              <w:rPr>
                <w:rFonts w:eastAsia="Arial"/>
                <w:b/>
                <w:bCs/>
                <w:spacing w:val="-1"/>
              </w:rPr>
              <w:t>Р</w:t>
            </w:r>
            <w:r w:rsidRPr="00A27B16">
              <w:rPr>
                <w:rFonts w:eastAsia="Arial"/>
                <w:b/>
                <w:bCs/>
              </w:rPr>
              <w:t>Б</w:t>
            </w:r>
            <w:r w:rsidRPr="00A27B16">
              <w:rPr>
                <w:rFonts w:eastAsia="Arial"/>
                <w:b/>
                <w:bCs/>
                <w:spacing w:val="-1"/>
              </w:rPr>
              <w:t>И</w:t>
            </w:r>
            <w:r w:rsidRPr="00A27B16">
              <w:rPr>
                <w:rFonts w:eastAsia="Arial"/>
                <w:b/>
                <w:bCs/>
              </w:rPr>
              <w:t>Ј</w:t>
            </w:r>
            <w:r w:rsidRPr="00A27B16">
              <w:rPr>
                <w:rFonts w:eastAsia="Arial"/>
                <w:b/>
                <w:bCs/>
                <w:spacing w:val="-1"/>
              </w:rPr>
              <w:t>Е</w:t>
            </w:r>
            <w:r w:rsidRPr="00A27B16">
              <w:rPr>
                <w:rFonts w:eastAsia="Arial"/>
                <w:b/>
                <w:bCs/>
              </w:rPr>
              <w:t>“</w:t>
            </w:r>
            <w:proofErr w:type="gramEnd"/>
          </w:p>
          <w:p w:rsidR="00B352CE" w:rsidRPr="00A27B16" w:rsidRDefault="00B352CE" w:rsidP="00B352CE">
            <w:pPr>
              <w:jc w:val="center"/>
              <w:rPr>
                <w:b/>
              </w:rPr>
            </w:pPr>
            <w:r w:rsidRPr="00A27B16">
              <w:rPr>
                <w:b/>
              </w:rPr>
              <w:t>в.д. директора:</w:t>
            </w:r>
          </w:p>
          <w:p w:rsidR="00B352CE" w:rsidRPr="00A27B16" w:rsidRDefault="00B352CE" w:rsidP="00B352CE">
            <w:pPr>
              <w:jc w:val="center"/>
              <w:rPr>
                <w:b/>
                <w:lang w:val="sr-Cyrl-RS"/>
              </w:rPr>
            </w:pPr>
          </w:p>
        </w:tc>
        <w:tc>
          <w:tcPr>
            <w:tcW w:w="4922" w:type="dxa"/>
          </w:tcPr>
          <w:p w:rsidR="00B352CE" w:rsidRPr="00A27B16" w:rsidRDefault="00B352CE" w:rsidP="00B352CE">
            <w:pPr>
              <w:jc w:val="center"/>
              <w:rPr>
                <w:b/>
                <w:highlight w:val="lightGray"/>
              </w:rPr>
            </w:pPr>
          </w:p>
        </w:tc>
      </w:tr>
      <w:tr w:rsidR="00B352CE" w:rsidRPr="00B352CE" w:rsidTr="00A27B16">
        <w:trPr>
          <w:cantSplit/>
          <w:jc w:val="center"/>
        </w:trPr>
        <w:tc>
          <w:tcPr>
            <w:tcW w:w="4828" w:type="dxa"/>
          </w:tcPr>
          <w:p w:rsidR="00B352CE" w:rsidRPr="00A27B16" w:rsidRDefault="00B352CE" w:rsidP="00B352CE">
            <w:pPr>
              <w:jc w:val="center"/>
              <w:rPr>
                <w:b/>
              </w:rPr>
            </w:pPr>
            <w:r w:rsidRPr="00A27B16">
              <w:rPr>
                <w:b/>
              </w:rPr>
              <w:t>Зоран Дробњак, дипл.инж.грађ.</w:t>
            </w:r>
          </w:p>
        </w:tc>
        <w:tc>
          <w:tcPr>
            <w:tcW w:w="4922" w:type="dxa"/>
          </w:tcPr>
          <w:p w:rsidR="00B352CE" w:rsidRPr="00B352CE" w:rsidRDefault="00B352CE" w:rsidP="00B352CE">
            <w:pPr>
              <w:jc w:val="center"/>
              <w:rPr>
                <w:b/>
              </w:rPr>
            </w:pPr>
          </w:p>
        </w:tc>
      </w:tr>
      <w:tr w:rsidR="00A27B16" w:rsidRPr="00B352CE" w:rsidTr="00A27B16">
        <w:trPr>
          <w:cantSplit/>
          <w:jc w:val="center"/>
        </w:trPr>
        <w:tc>
          <w:tcPr>
            <w:tcW w:w="4828" w:type="dxa"/>
          </w:tcPr>
          <w:p w:rsidR="00A27B16" w:rsidRPr="00A27B16" w:rsidRDefault="00A27B16" w:rsidP="00B352CE">
            <w:pPr>
              <w:jc w:val="center"/>
              <w:rPr>
                <w:b/>
                <w:highlight w:val="lightGray"/>
              </w:rPr>
            </w:pPr>
          </w:p>
        </w:tc>
        <w:tc>
          <w:tcPr>
            <w:tcW w:w="4922" w:type="dxa"/>
          </w:tcPr>
          <w:p w:rsidR="00A27B16" w:rsidRPr="00B352CE" w:rsidRDefault="00A27B16" w:rsidP="00B352CE">
            <w:pPr>
              <w:jc w:val="center"/>
              <w:rPr>
                <w:b/>
              </w:rPr>
            </w:pPr>
          </w:p>
        </w:tc>
      </w:tr>
    </w:tbl>
    <w:p w:rsidR="00B352CE" w:rsidRDefault="00B352CE" w:rsidP="00B352CE">
      <w:pPr>
        <w:jc w:val="both"/>
        <w:rPr>
          <w:b/>
          <w:u w:val="single"/>
          <w:lang w:val="sr-Cyrl-RS"/>
        </w:rPr>
      </w:pPr>
    </w:p>
    <w:p w:rsidR="00B352CE" w:rsidRPr="00B352CE" w:rsidRDefault="00B352CE" w:rsidP="00B352CE">
      <w:pPr>
        <w:jc w:val="both"/>
        <w:rPr>
          <w:b/>
          <w:u w:val="single"/>
          <w:lang w:val="sr-Cyrl-RS"/>
        </w:rPr>
      </w:pPr>
    </w:p>
    <w:p w:rsidR="00B352CE" w:rsidRPr="00B352CE" w:rsidRDefault="00B352CE" w:rsidP="00EC710D">
      <w:pPr>
        <w:jc w:val="both"/>
        <w:rPr>
          <w:b/>
          <w:u w:val="single"/>
          <w:lang w:val="sr-Cyrl-RS"/>
        </w:rPr>
      </w:pPr>
      <w:r w:rsidRPr="00B352CE">
        <w:rPr>
          <w:b/>
          <w:u w:val="single"/>
          <w:lang w:val="sr-Cyrl-RS"/>
        </w:rPr>
        <w:t>Напомена:</w:t>
      </w:r>
      <w:r w:rsidRPr="00B352CE">
        <w:rPr>
          <w:lang w:val="sr-Cyrl-RS"/>
        </w:rPr>
        <w:t xml:space="preserve"> Овај модел уговора представља садржину уговора који ће бити закључен са изабраним понуђачем.</w:t>
      </w:r>
    </w:p>
    <w:p w:rsidR="00A138D6" w:rsidRPr="00062842" w:rsidRDefault="00A138D6" w:rsidP="00EC710D">
      <w:pPr>
        <w:pStyle w:val="ListParagraph"/>
        <w:tabs>
          <w:tab w:val="left" w:pos="450"/>
        </w:tabs>
        <w:spacing w:line="240" w:lineRule="auto"/>
        <w:ind w:left="0"/>
        <w:jc w:val="both"/>
        <w:rPr>
          <w:rFonts w:ascii="Times New Roman" w:hAnsi="Times New Roman"/>
          <w:sz w:val="24"/>
          <w:szCs w:val="24"/>
          <w:lang w:val="sr-Cyrl-CS"/>
        </w:rPr>
      </w:pPr>
    </w:p>
    <w:p w:rsidR="00062842" w:rsidRPr="00062842" w:rsidRDefault="00062842" w:rsidP="00EC710D">
      <w:pPr>
        <w:pStyle w:val="ListParagraph"/>
        <w:tabs>
          <w:tab w:val="left" w:pos="450"/>
        </w:tabs>
        <w:spacing w:line="240" w:lineRule="auto"/>
        <w:ind w:left="0"/>
        <w:rPr>
          <w:rFonts w:ascii="Times New Roman" w:hAnsi="Times New Roman"/>
          <w:sz w:val="24"/>
          <w:szCs w:val="24"/>
          <w:lang w:val="sr-Cyrl-CS"/>
        </w:rPr>
      </w:pPr>
      <w:r w:rsidRPr="004B76AF">
        <w:rPr>
          <w:rFonts w:ascii="Times New Roman" w:hAnsi="Times New Roman"/>
          <w:b/>
          <w:sz w:val="24"/>
          <w:szCs w:val="24"/>
          <w:lang w:val="sr-Cyrl-CS"/>
        </w:rPr>
        <w:t>16</w:t>
      </w:r>
      <w:r w:rsidRPr="00062842">
        <w:rPr>
          <w:rFonts w:ascii="Times New Roman" w:hAnsi="Times New Roman"/>
          <w:sz w:val="24"/>
          <w:szCs w:val="24"/>
          <w:lang w:val="sr-Cyrl-CS"/>
        </w:rPr>
        <w:t xml:space="preserve">. На страни </w:t>
      </w:r>
      <w:r w:rsidRPr="00062842">
        <w:rPr>
          <w:rFonts w:ascii="Times New Roman" w:hAnsi="Times New Roman"/>
          <w:b/>
          <w:sz w:val="24"/>
          <w:szCs w:val="24"/>
          <w:lang w:val="sr-Cyrl-CS"/>
        </w:rPr>
        <w:t>36 мења се текст</w:t>
      </w:r>
      <w:r w:rsidRPr="00062842">
        <w:rPr>
          <w:rFonts w:ascii="Times New Roman" w:hAnsi="Times New Roman"/>
          <w:sz w:val="24"/>
          <w:szCs w:val="24"/>
          <w:lang w:val="sr-Cyrl-CS"/>
        </w:rPr>
        <w:t>:</w:t>
      </w:r>
      <w:r w:rsidRPr="00062842">
        <w:rPr>
          <w:rFonts w:ascii="Times New Roman" w:hAnsi="Times New Roman"/>
          <w:b/>
          <w:sz w:val="24"/>
          <w:szCs w:val="24"/>
          <w:lang w:val="sr-Cyrl-RS"/>
        </w:rPr>
        <w:t xml:space="preserve"> </w:t>
      </w:r>
      <w:r w:rsidRPr="00062842">
        <w:rPr>
          <w:rFonts w:ascii="Times New Roman" w:hAnsi="Times New Roman"/>
          <w:sz w:val="24"/>
          <w:szCs w:val="24"/>
          <w:lang w:val="sr-Cyrl-CS"/>
        </w:rPr>
        <w:t>-</w:t>
      </w:r>
      <w:r w:rsidRPr="00062842">
        <w:rPr>
          <w:rFonts w:ascii="Times New Roman" w:hAnsi="Times New Roman"/>
          <w:sz w:val="24"/>
          <w:szCs w:val="24"/>
          <w:lang w:val="sr-Cyrl-CS"/>
        </w:rPr>
        <w:tab/>
      </w:r>
    </w:p>
    <w:p w:rsidR="00062842" w:rsidRPr="00062842" w:rsidRDefault="004B76AF" w:rsidP="00EC710D">
      <w:pPr>
        <w:pStyle w:val="ListParagraph"/>
        <w:tabs>
          <w:tab w:val="left" w:pos="450"/>
        </w:tabs>
        <w:spacing w:line="240" w:lineRule="auto"/>
        <w:ind w:left="0"/>
        <w:rPr>
          <w:rFonts w:ascii="Times New Roman" w:hAnsi="Times New Roman"/>
          <w:sz w:val="24"/>
          <w:szCs w:val="24"/>
          <w:lang w:val="sr-Cyrl-CS"/>
        </w:rPr>
      </w:pPr>
      <w:r>
        <w:rPr>
          <w:rFonts w:ascii="Times New Roman" w:hAnsi="Times New Roman"/>
          <w:sz w:val="24"/>
          <w:szCs w:val="24"/>
          <w:lang w:val="sr-Cyrl-CS"/>
        </w:rPr>
        <w:t>„</w:t>
      </w:r>
      <w:r w:rsidR="00062842" w:rsidRPr="00062842">
        <w:rPr>
          <w:rFonts w:ascii="Times New Roman" w:hAnsi="Times New Roman"/>
          <w:sz w:val="24"/>
          <w:szCs w:val="24"/>
          <w:lang w:val="sr-Cyrl-CS"/>
        </w:rPr>
        <w:t>За државне путеве првог и другог реда, путне објекте и саобраћајне прикључке на ове путеве и граничне прелазе:</w:t>
      </w:r>
    </w:p>
    <w:p w:rsidR="00062842" w:rsidRDefault="00062842" w:rsidP="00EC710D">
      <w:pPr>
        <w:pStyle w:val="ListParagraph"/>
        <w:tabs>
          <w:tab w:val="left" w:pos="450"/>
        </w:tabs>
        <w:spacing w:line="240" w:lineRule="auto"/>
        <w:ind w:left="0"/>
        <w:rPr>
          <w:rFonts w:ascii="Times New Roman" w:hAnsi="Times New Roman"/>
          <w:sz w:val="24"/>
          <w:szCs w:val="24"/>
          <w:lang w:val="sr-Cyrl-CS"/>
        </w:rPr>
      </w:pPr>
      <w:r w:rsidRPr="00062842">
        <w:rPr>
          <w:rFonts w:ascii="Times New Roman" w:hAnsi="Times New Roman"/>
          <w:sz w:val="24"/>
          <w:szCs w:val="24"/>
          <w:lang w:val="sr-Cyrl-CS"/>
        </w:rPr>
        <w:t>-</w:t>
      </w:r>
      <w:r w:rsidRPr="00062842">
        <w:rPr>
          <w:rFonts w:ascii="Times New Roman" w:hAnsi="Times New Roman"/>
          <w:sz w:val="24"/>
          <w:szCs w:val="24"/>
          <w:lang w:val="sr-Cyrl-CS"/>
        </w:rPr>
        <w:tab/>
        <w:t>П131Г2 – пројекти саобраћајница или П131С1 – пројекти саобраћаја и саобраћајне сигнализације или И131Г2- извођење радова на саобраћајницама</w:t>
      </w:r>
      <w:r w:rsidR="004B76AF">
        <w:rPr>
          <w:rFonts w:ascii="Times New Roman" w:hAnsi="Times New Roman"/>
          <w:sz w:val="24"/>
          <w:szCs w:val="24"/>
          <w:lang w:val="sr-Cyrl-CS"/>
        </w:rPr>
        <w:t>“</w:t>
      </w:r>
    </w:p>
    <w:p w:rsidR="004B76AF" w:rsidRDefault="004B76AF" w:rsidP="00EC710D">
      <w:pPr>
        <w:rPr>
          <w:lang w:val="sr-Cyrl-CS"/>
        </w:rPr>
      </w:pPr>
      <w:r w:rsidRPr="00B352CE">
        <w:rPr>
          <w:lang w:val="sr-Cyrl-CS"/>
        </w:rPr>
        <w:t xml:space="preserve">да сада </w:t>
      </w:r>
      <w:r w:rsidRPr="00B352CE">
        <w:rPr>
          <w:b/>
          <w:u w:val="single"/>
          <w:lang w:val="sr-Cyrl-CS"/>
        </w:rPr>
        <w:t>измењен текст</w:t>
      </w:r>
      <w:r w:rsidRPr="00B352CE">
        <w:rPr>
          <w:lang w:val="sr-Cyrl-CS"/>
        </w:rPr>
        <w:t>, гласи:</w:t>
      </w:r>
    </w:p>
    <w:p w:rsidR="004B76AF" w:rsidRPr="00B352CE" w:rsidRDefault="004B76AF" w:rsidP="00EC710D">
      <w:pPr>
        <w:rPr>
          <w:lang w:val="sr-Cyrl-CS"/>
        </w:rPr>
      </w:pPr>
    </w:p>
    <w:p w:rsidR="00062842" w:rsidRPr="00062842" w:rsidRDefault="004B76AF" w:rsidP="00EC710D">
      <w:pPr>
        <w:pStyle w:val="ListParagraph"/>
        <w:tabs>
          <w:tab w:val="left" w:pos="450"/>
        </w:tabs>
        <w:spacing w:line="240" w:lineRule="auto"/>
        <w:ind w:left="0"/>
        <w:rPr>
          <w:rFonts w:ascii="Times New Roman" w:hAnsi="Times New Roman"/>
          <w:sz w:val="24"/>
          <w:szCs w:val="24"/>
          <w:lang w:val="sr-Cyrl-CS"/>
        </w:rPr>
      </w:pPr>
      <w:r>
        <w:rPr>
          <w:rFonts w:ascii="Times New Roman" w:hAnsi="Times New Roman"/>
          <w:sz w:val="24"/>
          <w:szCs w:val="24"/>
          <w:lang w:val="sr-Cyrl-CS"/>
        </w:rPr>
        <w:t>„</w:t>
      </w:r>
      <w:r w:rsidR="00062842" w:rsidRPr="00062842">
        <w:rPr>
          <w:rFonts w:ascii="Times New Roman" w:hAnsi="Times New Roman"/>
          <w:sz w:val="24"/>
          <w:szCs w:val="24"/>
          <w:lang w:val="sr-Cyrl-CS"/>
        </w:rPr>
        <w:t>-</w:t>
      </w:r>
      <w:r w:rsidR="00062842" w:rsidRPr="00062842">
        <w:rPr>
          <w:rFonts w:ascii="Times New Roman" w:hAnsi="Times New Roman"/>
          <w:sz w:val="24"/>
          <w:szCs w:val="24"/>
          <w:lang w:val="sr-Cyrl-CS"/>
        </w:rPr>
        <w:tab/>
        <w:t>за израду техничке документације – пројекти саобраћајница (П131Г2); за израду пројеката саобраћаја и саобраћајне сигнализације (П131С1); за израду пројеката грађевинских конструкција за путне објекте (мостове) (П132Г1)</w:t>
      </w:r>
    </w:p>
    <w:p w:rsidR="00062842" w:rsidRPr="00062842" w:rsidRDefault="00062842" w:rsidP="00EC710D">
      <w:pPr>
        <w:pStyle w:val="ListParagraph"/>
        <w:tabs>
          <w:tab w:val="left" w:pos="450"/>
        </w:tabs>
        <w:spacing w:line="240" w:lineRule="auto"/>
        <w:ind w:left="0"/>
        <w:rPr>
          <w:rFonts w:ascii="Times New Roman" w:hAnsi="Times New Roman"/>
          <w:sz w:val="24"/>
          <w:szCs w:val="24"/>
          <w:lang w:val="sr-Cyrl-CS"/>
        </w:rPr>
      </w:pPr>
      <w:r w:rsidRPr="00062842">
        <w:rPr>
          <w:rFonts w:ascii="Times New Roman" w:hAnsi="Times New Roman"/>
          <w:sz w:val="24"/>
          <w:szCs w:val="24"/>
          <w:lang w:val="sr-Cyrl-CS"/>
        </w:rPr>
        <w:t xml:space="preserve"> и/или </w:t>
      </w:r>
    </w:p>
    <w:p w:rsidR="006B0174" w:rsidRPr="00062842" w:rsidRDefault="00062842" w:rsidP="00EC710D">
      <w:pPr>
        <w:pStyle w:val="ListParagraph"/>
        <w:tabs>
          <w:tab w:val="left" w:pos="450"/>
        </w:tabs>
        <w:spacing w:line="240" w:lineRule="auto"/>
        <w:ind w:left="0"/>
        <w:rPr>
          <w:rFonts w:ascii="Times New Roman" w:hAnsi="Times New Roman"/>
          <w:sz w:val="24"/>
          <w:szCs w:val="24"/>
          <w:lang w:val="sr-Cyrl-CS"/>
        </w:rPr>
      </w:pPr>
      <w:r w:rsidRPr="00062842">
        <w:rPr>
          <w:rFonts w:ascii="Times New Roman" w:hAnsi="Times New Roman"/>
          <w:sz w:val="24"/>
          <w:szCs w:val="24"/>
          <w:lang w:val="sr-Cyrl-CS"/>
        </w:rPr>
        <w:t>-</w:t>
      </w:r>
      <w:r w:rsidRPr="00062842">
        <w:rPr>
          <w:rFonts w:ascii="Times New Roman" w:hAnsi="Times New Roman"/>
          <w:sz w:val="24"/>
          <w:szCs w:val="24"/>
          <w:lang w:val="sr-Cyrl-CS"/>
        </w:rPr>
        <w:tab/>
        <w:t>за извођење радова на саобраћајницама за државне путеве првог и другог реда, путне објекте и саобраћајне прикључке на ове путеве и граничне прелазе (И131Г2); за извођење грађевинских конструкција за путне објекте (мостове) (И132Г1)</w:t>
      </w:r>
      <w:r w:rsidR="004B76AF">
        <w:rPr>
          <w:rFonts w:ascii="Times New Roman" w:hAnsi="Times New Roman"/>
          <w:sz w:val="24"/>
          <w:szCs w:val="24"/>
          <w:lang w:val="sr-Cyrl-CS"/>
        </w:rPr>
        <w:t>.“</w:t>
      </w:r>
      <w:bookmarkStart w:id="0" w:name="_GoBack"/>
      <w:bookmarkEnd w:id="0"/>
    </w:p>
    <w:sectPr w:rsidR="006B0174" w:rsidRPr="00062842" w:rsidSect="00C24853">
      <w:footerReference w:type="default" r:id="rId11"/>
      <w:pgSz w:w="11906" w:h="16838" w:code="9"/>
      <w:pgMar w:top="993" w:right="1196"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69E" w:rsidRDefault="0086769E" w:rsidP="00DE589C">
      <w:r>
        <w:separator/>
      </w:r>
    </w:p>
  </w:endnote>
  <w:endnote w:type="continuationSeparator" w:id="0">
    <w:p w:rsidR="0086769E" w:rsidRDefault="0086769E" w:rsidP="00DE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C DzComm">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949764"/>
      <w:docPartObj>
        <w:docPartGallery w:val="Page Numbers (Bottom of Page)"/>
        <w:docPartUnique/>
      </w:docPartObj>
    </w:sdtPr>
    <w:sdtEndPr>
      <w:rPr>
        <w:noProof/>
      </w:rPr>
    </w:sdtEndPr>
    <w:sdtContent>
      <w:p w:rsidR="00C24853" w:rsidRDefault="00C24853">
        <w:pPr>
          <w:pStyle w:val="Footer"/>
          <w:jc w:val="right"/>
        </w:pPr>
        <w:r>
          <w:fldChar w:fldCharType="begin"/>
        </w:r>
        <w:r>
          <w:instrText xml:space="preserve"> PAGE   \* MERGEFORMAT </w:instrText>
        </w:r>
        <w:r>
          <w:fldChar w:fldCharType="separate"/>
        </w:r>
        <w:r w:rsidR="00EC710D">
          <w:rPr>
            <w:noProof/>
          </w:rPr>
          <w:t>24</w:t>
        </w:r>
        <w:r>
          <w:rPr>
            <w:noProof/>
          </w:rPr>
          <w:fldChar w:fldCharType="end"/>
        </w:r>
      </w:p>
    </w:sdtContent>
  </w:sdt>
  <w:p w:rsidR="00C24853" w:rsidRDefault="00C248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69E" w:rsidRDefault="0086769E" w:rsidP="00DE589C">
      <w:r>
        <w:separator/>
      </w:r>
    </w:p>
  </w:footnote>
  <w:footnote w:type="continuationSeparator" w:id="0">
    <w:p w:rsidR="0086769E" w:rsidRDefault="0086769E" w:rsidP="00DE58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73C"/>
    <w:multiLevelType w:val="hybridMultilevel"/>
    <w:tmpl w:val="EB78E060"/>
    <w:lvl w:ilvl="0" w:tplc="0EC86BEA">
      <w:start w:val="1"/>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473494"/>
    <w:multiLevelType w:val="hybridMultilevel"/>
    <w:tmpl w:val="BE4E5676"/>
    <w:lvl w:ilvl="0" w:tplc="60809A9C">
      <w:start w:val="1"/>
      <w:numFmt w:val="decimal"/>
      <w:lvlText w:val="%1."/>
      <w:lvlJc w:val="left"/>
      <w:pPr>
        <w:ind w:left="9930" w:hanging="57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02F45"/>
    <w:multiLevelType w:val="hybridMultilevel"/>
    <w:tmpl w:val="913ACE72"/>
    <w:lvl w:ilvl="0" w:tplc="F4B2EF30">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27F7"/>
    <w:multiLevelType w:val="hybridMultilevel"/>
    <w:tmpl w:val="B240C514"/>
    <w:lvl w:ilvl="0" w:tplc="AAB44CF6">
      <w:start w:val="1"/>
      <w:numFmt w:val="bullet"/>
      <w:lvlText w:val=""/>
      <w:lvlJc w:val="left"/>
      <w:pPr>
        <w:tabs>
          <w:tab w:val="num" w:pos="1800"/>
        </w:tabs>
        <w:ind w:left="1800" w:hanging="360"/>
      </w:pPr>
      <w:rPr>
        <w:rFonts w:ascii="Symbol" w:hAnsi="Symbol" w:hint="default"/>
      </w:rPr>
    </w:lvl>
    <w:lvl w:ilvl="1" w:tplc="D80E3A00">
      <w:start w:val="1"/>
      <w:numFmt w:val="decimal"/>
      <w:lvlText w:val="%2."/>
      <w:lvlJc w:val="left"/>
      <w:pPr>
        <w:tabs>
          <w:tab w:val="num" w:pos="1440"/>
        </w:tabs>
        <w:ind w:left="1440" w:hanging="360"/>
      </w:pPr>
    </w:lvl>
    <w:lvl w:ilvl="2" w:tplc="8A06A9E8">
      <w:start w:val="1"/>
      <w:numFmt w:val="decimal"/>
      <w:lvlText w:val="%3."/>
      <w:lvlJc w:val="left"/>
      <w:pPr>
        <w:tabs>
          <w:tab w:val="num" w:pos="2160"/>
        </w:tabs>
        <w:ind w:left="2160" w:hanging="360"/>
      </w:pPr>
    </w:lvl>
    <w:lvl w:ilvl="3" w:tplc="BEC28A7A">
      <w:start w:val="1"/>
      <w:numFmt w:val="decimal"/>
      <w:lvlText w:val="%4."/>
      <w:lvlJc w:val="left"/>
      <w:pPr>
        <w:tabs>
          <w:tab w:val="num" w:pos="2880"/>
        </w:tabs>
        <w:ind w:left="2880" w:hanging="360"/>
      </w:pPr>
    </w:lvl>
    <w:lvl w:ilvl="4" w:tplc="F214B48E">
      <w:start w:val="1"/>
      <w:numFmt w:val="decimal"/>
      <w:lvlText w:val="%5."/>
      <w:lvlJc w:val="left"/>
      <w:pPr>
        <w:tabs>
          <w:tab w:val="num" w:pos="3600"/>
        </w:tabs>
        <w:ind w:left="3600" w:hanging="360"/>
      </w:pPr>
    </w:lvl>
    <w:lvl w:ilvl="5" w:tplc="608C7302">
      <w:start w:val="1"/>
      <w:numFmt w:val="decimal"/>
      <w:lvlText w:val="%6."/>
      <w:lvlJc w:val="left"/>
      <w:pPr>
        <w:tabs>
          <w:tab w:val="num" w:pos="4320"/>
        </w:tabs>
        <w:ind w:left="4320" w:hanging="360"/>
      </w:pPr>
    </w:lvl>
    <w:lvl w:ilvl="6" w:tplc="7F2AE17A">
      <w:start w:val="1"/>
      <w:numFmt w:val="decimal"/>
      <w:lvlText w:val="%7."/>
      <w:lvlJc w:val="left"/>
      <w:pPr>
        <w:tabs>
          <w:tab w:val="num" w:pos="5040"/>
        </w:tabs>
        <w:ind w:left="5040" w:hanging="360"/>
      </w:pPr>
    </w:lvl>
    <w:lvl w:ilvl="7" w:tplc="B78A9792">
      <w:start w:val="1"/>
      <w:numFmt w:val="decimal"/>
      <w:lvlText w:val="%8."/>
      <w:lvlJc w:val="left"/>
      <w:pPr>
        <w:tabs>
          <w:tab w:val="num" w:pos="5760"/>
        </w:tabs>
        <w:ind w:left="5760" w:hanging="360"/>
      </w:pPr>
    </w:lvl>
    <w:lvl w:ilvl="8" w:tplc="3BA6C350">
      <w:start w:val="1"/>
      <w:numFmt w:val="decimal"/>
      <w:lvlText w:val="%9."/>
      <w:lvlJc w:val="left"/>
      <w:pPr>
        <w:tabs>
          <w:tab w:val="num" w:pos="6480"/>
        </w:tabs>
        <w:ind w:left="6480" w:hanging="360"/>
      </w:pPr>
    </w:lvl>
  </w:abstractNum>
  <w:abstractNum w:abstractNumId="4" w15:restartNumberingAfterBreak="0">
    <w:nsid w:val="1D322C79"/>
    <w:multiLevelType w:val="hybridMultilevel"/>
    <w:tmpl w:val="8DA2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24249"/>
    <w:multiLevelType w:val="hybridMultilevel"/>
    <w:tmpl w:val="F85A369E"/>
    <w:lvl w:ilvl="0" w:tplc="89D2BDB4">
      <w:start w:val="1"/>
      <w:numFmt w:val="decimal"/>
      <w:lvlText w:val="%1."/>
      <w:lvlJc w:val="left"/>
      <w:pPr>
        <w:tabs>
          <w:tab w:val="num" w:pos="1080"/>
        </w:tabs>
        <w:ind w:left="1080" w:hanging="360"/>
      </w:pPr>
    </w:lvl>
    <w:lvl w:ilvl="1" w:tplc="04090019">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1445C45"/>
    <w:multiLevelType w:val="hybridMultilevel"/>
    <w:tmpl w:val="081EDCEA"/>
    <w:lvl w:ilvl="0" w:tplc="0EC86BEA">
      <w:start w:val="1"/>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26DC8"/>
    <w:multiLevelType w:val="hybridMultilevel"/>
    <w:tmpl w:val="B7E09B42"/>
    <w:lvl w:ilvl="0" w:tplc="9FAE69FE">
      <w:start w:val="1"/>
      <w:numFmt w:val="bullet"/>
      <w:lvlText w:val=""/>
      <w:lvlJc w:val="left"/>
      <w:pPr>
        <w:tabs>
          <w:tab w:val="num" w:pos="1500"/>
        </w:tabs>
        <w:ind w:left="1500" w:hanging="360"/>
      </w:pPr>
      <w:rPr>
        <w:rFonts w:ascii="Symbol" w:hAnsi="Symbol" w:hint="default"/>
      </w:r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9960AC7"/>
    <w:multiLevelType w:val="hybridMultilevel"/>
    <w:tmpl w:val="CAE0710A"/>
    <w:lvl w:ilvl="0" w:tplc="1F5455A4">
      <w:start w:val="1"/>
      <w:numFmt w:val="bullet"/>
      <w:lvlText w:val=""/>
      <w:lvlJc w:val="left"/>
      <w:pPr>
        <w:tabs>
          <w:tab w:val="num" w:pos="720"/>
        </w:tabs>
        <w:ind w:left="72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C753AB6"/>
    <w:multiLevelType w:val="hybridMultilevel"/>
    <w:tmpl w:val="514067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3033053"/>
    <w:multiLevelType w:val="hybridMultilevel"/>
    <w:tmpl w:val="CA5232E8"/>
    <w:lvl w:ilvl="0" w:tplc="2D7A07B2">
      <w:start w:val="1"/>
      <w:numFmt w:val="decimal"/>
      <w:lvlText w:val="%1."/>
      <w:lvlJc w:val="left"/>
      <w:pPr>
        <w:tabs>
          <w:tab w:val="num" w:pos="1080"/>
        </w:tabs>
        <w:ind w:left="1080" w:hanging="360"/>
      </w:pPr>
      <w:rPr>
        <w:b/>
      </w:rPr>
    </w:lvl>
    <w:lvl w:ilvl="1" w:tplc="04090003">
      <w:start w:val="1"/>
      <w:numFmt w:val="bullet"/>
      <w:lvlText w:val=""/>
      <w:lvlJc w:val="left"/>
      <w:pPr>
        <w:tabs>
          <w:tab w:val="num" w:pos="1800"/>
        </w:tabs>
        <w:ind w:left="1800" w:hanging="360"/>
      </w:pPr>
      <w:rPr>
        <w:rFonts w:ascii="Symbol" w:hAnsi="Symbol" w:hint="default"/>
        <w:b w:val="0"/>
      </w:rPr>
    </w:lvl>
    <w:lvl w:ilvl="2" w:tplc="04090005">
      <w:start w:val="1"/>
      <w:numFmt w:val="lowerRoman"/>
      <w:lvlText w:val="%3."/>
      <w:lvlJc w:val="right"/>
      <w:pPr>
        <w:tabs>
          <w:tab w:val="num" w:pos="2520"/>
        </w:tabs>
        <w:ind w:left="2520" w:hanging="180"/>
      </w:pPr>
    </w:lvl>
    <w:lvl w:ilvl="3" w:tplc="04090001">
      <w:start w:val="5"/>
      <w:numFmt w:val="upperRoman"/>
      <w:lvlText w:val="%4."/>
      <w:lvlJc w:val="left"/>
      <w:pPr>
        <w:tabs>
          <w:tab w:val="num" w:pos="3600"/>
        </w:tabs>
        <w:ind w:left="3600" w:hanging="720"/>
      </w:pPr>
      <w:rPr>
        <w:rFonts w:hint="default"/>
      </w:rPr>
    </w:lvl>
    <w:lvl w:ilvl="4" w:tplc="4C26C8B4">
      <w:start w:val="1"/>
      <w:numFmt w:val="decimal"/>
      <w:lvlText w:val="(%5)"/>
      <w:lvlJc w:val="left"/>
      <w:pPr>
        <w:ind w:left="3960" w:hanging="360"/>
      </w:pPr>
      <w:rPr>
        <w:rFonts w:hint="default"/>
        <w:sz w:val="24"/>
      </w:r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1" w15:restartNumberingAfterBreak="0">
    <w:nsid w:val="33B43A28"/>
    <w:multiLevelType w:val="hybridMultilevel"/>
    <w:tmpl w:val="9D5C57BC"/>
    <w:lvl w:ilvl="0" w:tplc="41860B5C">
      <w:start w:val="1"/>
      <w:numFmt w:val="bullet"/>
      <w:lvlText w:val=""/>
      <w:lvlJc w:val="left"/>
      <w:pPr>
        <w:tabs>
          <w:tab w:val="num" w:pos="720"/>
        </w:tabs>
        <w:ind w:left="720" w:hanging="360"/>
      </w:pPr>
      <w:rPr>
        <w:rFonts w:ascii="Wingdings" w:hAnsi="Wingdings" w:hint="default"/>
      </w:rPr>
    </w:lvl>
    <w:lvl w:ilvl="1" w:tplc="4BE03B6A">
      <w:start w:val="618"/>
      <w:numFmt w:val="bullet"/>
      <w:lvlText w:val=""/>
      <w:lvlJc w:val="left"/>
      <w:pPr>
        <w:tabs>
          <w:tab w:val="num" w:pos="1440"/>
        </w:tabs>
        <w:ind w:left="1440" w:hanging="360"/>
      </w:pPr>
      <w:rPr>
        <w:rFonts w:ascii="Wingdings" w:hAnsi="Wingdings" w:hint="default"/>
      </w:rPr>
    </w:lvl>
    <w:lvl w:ilvl="2" w:tplc="D1D0B62C">
      <w:start w:val="1"/>
      <w:numFmt w:val="bullet"/>
      <w:lvlText w:val=""/>
      <w:lvlJc w:val="left"/>
      <w:pPr>
        <w:tabs>
          <w:tab w:val="num" w:pos="2160"/>
        </w:tabs>
        <w:ind w:left="2160" w:hanging="360"/>
      </w:pPr>
      <w:rPr>
        <w:rFonts w:ascii="Wingdings" w:hAnsi="Wingdings" w:hint="default"/>
      </w:rPr>
    </w:lvl>
    <w:lvl w:ilvl="3" w:tplc="44C21BBC">
      <w:start w:val="1"/>
      <w:numFmt w:val="bullet"/>
      <w:lvlText w:val=""/>
      <w:lvlJc w:val="left"/>
      <w:pPr>
        <w:tabs>
          <w:tab w:val="num" w:pos="2880"/>
        </w:tabs>
        <w:ind w:left="2880" w:hanging="360"/>
      </w:pPr>
      <w:rPr>
        <w:rFonts w:ascii="Wingdings" w:hAnsi="Wingdings" w:hint="default"/>
      </w:rPr>
    </w:lvl>
    <w:lvl w:ilvl="4" w:tplc="7D5A5FAE">
      <w:start w:val="1"/>
      <w:numFmt w:val="bullet"/>
      <w:lvlText w:val=""/>
      <w:lvlJc w:val="left"/>
      <w:pPr>
        <w:tabs>
          <w:tab w:val="num" w:pos="3600"/>
        </w:tabs>
        <w:ind w:left="3600" w:hanging="360"/>
      </w:pPr>
      <w:rPr>
        <w:rFonts w:ascii="Wingdings" w:hAnsi="Wingdings" w:hint="default"/>
      </w:rPr>
    </w:lvl>
    <w:lvl w:ilvl="5" w:tplc="0C50DBDC">
      <w:start w:val="1"/>
      <w:numFmt w:val="bullet"/>
      <w:lvlText w:val=""/>
      <w:lvlJc w:val="left"/>
      <w:pPr>
        <w:tabs>
          <w:tab w:val="num" w:pos="4320"/>
        </w:tabs>
        <w:ind w:left="4320" w:hanging="360"/>
      </w:pPr>
      <w:rPr>
        <w:rFonts w:ascii="Wingdings" w:hAnsi="Wingdings" w:hint="default"/>
      </w:rPr>
    </w:lvl>
    <w:lvl w:ilvl="6" w:tplc="15EE9608">
      <w:start w:val="1"/>
      <w:numFmt w:val="bullet"/>
      <w:lvlText w:val=""/>
      <w:lvlJc w:val="left"/>
      <w:pPr>
        <w:tabs>
          <w:tab w:val="num" w:pos="5040"/>
        </w:tabs>
        <w:ind w:left="5040" w:hanging="360"/>
      </w:pPr>
      <w:rPr>
        <w:rFonts w:ascii="Wingdings" w:hAnsi="Wingdings" w:hint="default"/>
      </w:rPr>
    </w:lvl>
    <w:lvl w:ilvl="7" w:tplc="1CC2B1A2">
      <w:start w:val="1"/>
      <w:numFmt w:val="bullet"/>
      <w:lvlText w:val=""/>
      <w:lvlJc w:val="left"/>
      <w:pPr>
        <w:tabs>
          <w:tab w:val="num" w:pos="5760"/>
        </w:tabs>
        <w:ind w:left="5760" w:hanging="360"/>
      </w:pPr>
      <w:rPr>
        <w:rFonts w:ascii="Wingdings" w:hAnsi="Wingdings" w:hint="default"/>
      </w:rPr>
    </w:lvl>
    <w:lvl w:ilvl="8" w:tplc="3E4C4D2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4D72B4"/>
    <w:multiLevelType w:val="hybridMultilevel"/>
    <w:tmpl w:val="913ACE72"/>
    <w:lvl w:ilvl="0" w:tplc="F4B2EF30">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C3DCE"/>
    <w:multiLevelType w:val="hybridMultilevel"/>
    <w:tmpl w:val="B26ED9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094F80"/>
    <w:multiLevelType w:val="hybridMultilevel"/>
    <w:tmpl w:val="731683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4E420C4"/>
    <w:multiLevelType w:val="hybridMultilevel"/>
    <w:tmpl w:val="491A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046F1"/>
    <w:multiLevelType w:val="hybridMultilevel"/>
    <w:tmpl w:val="88BAC6FE"/>
    <w:lvl w:ilvl="0" w:tplc="0EC86BEA">
      <w:start w:val="1"/>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E45B66"/>
    <w:multiLevelType w:val="hybridMultilevel"/>
    <w:tmpl w:val="C3F65EE8"/>
    <w:lvl w:ilvl="0" w:tplc="603089A4">
      <w:start w:val="1"/>
      <w:numFmt w:val="decimal"/>
      <w:lvlText w:val="%1."/>
      <w:lvlJc w:val="left"/>
      <w:pPr>
        <w:ind w:left="930"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7244A"/>
    <w:multiLevelType w:val="hybridMultilevel"/>
    <w:tmpl w:val="60F0620E"/>
    <w:lvl w:ilvl="0" w:tplc="C8ACF1BC">
      <w:start w:val="1"/>
      <w:numFmt w:val="bullet"/>
      <w:lvlText w:val="-"/>
      <w:lvlJc w:val="left"/>
      <w:pPr>
        <w:ind w:left="462" w:hanging="360"/>
      </w:pPr>
      <w:rPr>
        <w:rFonts w:ascii="Arial" w:eastAsia="Arial" w:hAnsi="Arial" w:cs="Aria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9" w15:restartNumberingAfterBreak="0">
    <w:nsid w:val="5AFB0B71"/>
    <w:multiLevelType w:val="hybridMultilevel"/>
    <w:tmpl w:val="5E264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BD1BBB"/>
    <w:multiLevelType w:val="hybridMultilevel"/>
    <w:tmpl w:val="04CE8B44"/>
    <w:lvl w:ilvl="0" w:tplc="622EDEB4">
      <w:start w:val="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236A81"/>
    <w:multiLevelType w:val="hybridMultilevel"/>
    <w:tmpl w:val="E92CF8BA"/>
    <w:lvl w:ilvl="0" w:tplc="7F72D164">
      <w:start w:val="1"/>
      <w:numFmt w:val="bullet"/>
      <w:lvlText w:val="-"/>
      <w:lvlJc w:val="left"/>
      <w:pPr>
        <w:tabs>
          <w:tab w:val="num" w:pos="360"/>
        </w:tabs>
        <w:ind w:left="360" w:hanging="360"/>
      </w:pPr>
      <w:rPr>
        <w:rFonts w:ascii="Symbol" w:hAnsi="Symbol" w:cs="Times New Roman" w:hint="default"/>
        <w:color w:val="auto"/>
        <w:sz w:val="18"/>
        <w:szCs w:val="18"/>
      </w:rPr>
    </w:lvl>
    <w:lvl w:ilvl="1" w:tplc="0C1A0003">
      <w:start w:val="1"/>
      <w:numFmt w:val="bullet"/>
      <w:lvlText w:val="o"/>
      <w:lvlJc w:val="left"/>
      <w:pPr>
        <w:tabs>
          <w:tab w:val="num" w:pos="1080"/>
        </w:tabs>
        <w:ind w:left="1080" w:hanging="360"/>
      </w:pPr>
      <w:rPr>
        <w:rFonts w:ascii="Courier New" w:hAnsi="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A1399F"/>
    <w:multiLevelType w:val="hybridMultilevel"/>
    <w:tmpl w:val="9D46EF6E"/>
    <w:lvl w:ilvl="0" w:tplc="9D9033A6">
      <w:start w:val="1"/>
      <w:numFmt w:val="bullet"/>
      <w:lvlText w:val="-"/>
      <w:lvlJc w:val="left"/>
      <w:pPr>
        <w:ind w:left="1440" w:hanging="360"/>
      </w:pPr>
      <w:rPr>
        <w:rFonts w:ascii="Times New Roman" w:eastAsia="MS Mincho" w:hAnsi="Times New Roman" w:hint="default"/>
      </w:rPr>
    </w:lvl>
    <w:lvl w:ilvl="1" w:tplc="241A0003">
      <w:start w:val="1"/>
      <w:numFmt w:val="decimal"/>
      <w:lvlText w:val="%2."/>
      <w:lvlJc w:val="left"/>
      <w:pPr>
        <w:tabs>
          <w:tab w:val="num" w:pos="1440"/>
        </w:tabs>
        <w:ind w:left="1440" w:hanging="360"/>
      </w:pPr>
      <w:rPr>
        <w:rFonts w:cs="Times New Roman"/>
      </w:rPr>
    </w:lvl>
    <w:lvl w:ilvl="2" w:tplc="241A0005">
      <w:start w:val="1"/>
      <w:numFmt w:val="decimal"/>
      <w:lvlText w:val="%3."/>
      <w:lvlJc w:val="left"/>
      <w:pPr>
        <w:tabs>
          <w:tab w:val="num" w:pos="2160"/>
        </w:tabs>
        <w:ind w:left="2160" w:hanging="360"/>
      </w:pPr>
      <w:rPr>
        <w:rFonts w:cs="Times New Roman"/>
      </w:rPr>
    </w:lvl>
    <w:lvl w:ilvl="3" w:tplc="241A0001">
      <w:start w:val="1"/>
      <w:numFmt w:val="decimal"/>
      <w:lvlText w:val="%4."/>
      <w:lvlJc w:val="left"/>
      <w:pPr>
        <w:tabs>
          <w:tab w:val="num" w:pos="2880"/>
        </w:tabs>
        <w:ind w:left="2880" w:hanging="360"/>
      </w:pPr>
      <w:rPr>
        <w:rFonts w:cs="Times New Roman"/>
      </w:rPr>
    </w:lvl>
    <w:lvl w:ilvl="4" w:tplc="241A0003">
      <w:start w:val="1"/>
      <w:numFmt w:val="decimal"/>
      <w:lvlText w:val="%5."/>
      <w:lvlJc w:val="left"/>
      <w:pPr>
        <w:tabs>
          <w:tab w:val="num" w:pos="3600"/>
        </w:tabs>
        <w:ind w:left="3600" w:hanging="360"/>
      </w:pPr>
      <w:rPr>
        <w:rFonts w:cs="Times New Roman"/>
      </w:rPr>
    </w:lvl>
    <w:lvl w:ilvl="5" w:tplc="241A0005">
      <w:start w:val="1"/>
      <w:numFmt w:val="decimal"/>
      <w:lvlText w:val="%6."/>
      <w:lvlJc w:val="left"/>
      <w:pPr>
        <w:tabs>
          <w:tab w:val="num" w:pos="4320"/>
        </w:tabs>
        <w:ind w:left="4320" w:hanging="360"/>
      </w:pPr>
      <w:rPr>
        <w:rFonts w:cs="Times New Roman"/>
      </w:rPr>
    </w:lvl>
    <w:lvl w:ilvl="6" w:tplc="241A0001">
      <w:start w:val="1"/>
      <w:numFmt w:val="decimal"/>
      <w:lvlText w:val="%7."/>
      <w:lvlJc w:val="left"/>
      <w:pPr>
        <w:tabs>
          <w:tab w:val="num" w:pos="5040"/>
        </w:tabs>
        <w:ind w:left="5040" w:hanging="360"/>
      </w:pPr>
      <w:rPr>
        <w:rFonts w:cs="Times New Roman"/>
      </w:rPr>
    </w:lvl>
    <w:lvl w:ilvl="7" w:tplc="241A0003">
      <w:start w:val="1"/>
      <w:numFmt w:val="decimal"/>
      <w:lvlText w:val="%8."/>
      <w:lvlJc w:val="left"/>
      <w:pPr>
        <w:tabs>
          <w:tab w:val="num" w:pos="5760"/>
        </w:tabs>
        <w:ind w:left="5760" w:hanging="360"/>
      </w:pPr>
      <w:rPr>
        <w:rFonts w:cs="Times New Roman"/>
      </w:rPr>
    </w:lvl>
    <w:lvl w:ilvl="8" w:tplc="241A0005">
      <w:start w:val="1"/>
      <w:numFmt w:val="decimal"/>
      <w:lvlText w:val="%9."/>
      <w:lvlJc w:val="left"/>
      <w:pPr>
        <w:tabs>
          <w:tab w:val="num" w:pos="6480"/>
        </w:tabs>
        <w:ind w:left="6480" w:hanging="360"/>
      </w:pPr>
      <w:rPr>
        <w:rFonts w:cs="Times New Roman"/>
      </w:rPr>
    </w:lvl>
  </w:abstractNum>
  <w:abstractNum w:abstractNumId="23" w15:restartNumberingAfterBreak="0">
    <w:nsid w:val="696C1E5B"/>
    <w:multiLevelType w:val="hybridMultilevel"/>
    <w:tmpl w:val="9910A7DE"/>
    <w:lvl w:ilvl="0" w:tplc="0EC86BEA">
      <w:start w:val="1"/>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A546030"/>
    <w:multiLevelType w:val="hybridMultilevel"/>
    <w:tmpl w:val="11E6E5E0"/>
    <w:lvl w:ilvl="0" w:tplc="43D80DCE">
      <w:start w:val="1"/>
      <w:numFmt w:val="bullet"/>
      <w:lvlText w:val="-"/>
      <w:lvlJc w:val="left"/>
      <w:pPr>
        <w:tabs>
          <w:tab w:val="num" w:pos="735"/>
        </w:tabs>
        <w:ind w:left="735" w:hanging="375"/>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BFF531E"/>
    <w:multiLevelType w:val="hybridMultilevel"/>
    <w:tmpl w:val="ED628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13D0673A">
      <w:start w:val="6"/>
      <w:numFmt w:val="bullet"/>
      <w:lvlText w:val="-"/>
      <w:lvlJc w:val="left"/>
      <w:pPr>
        <w:ind w:left="2160" w:hanging="360"/>
      </w:pPr>
      <w:rPr>
        <w:rFonts w:ascii="Calibri" w:eastAsia="Times New Roman" w:hAnsi="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2E749B1"/>
    <w:multiLevelType w:val="hybridMultilevel"/>
    <w:tmpl w:val="7AA2F83E"/>
    <w:lvl w:ilvl="0" w:tplc="A9129BE4">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8362B"/>
    <w:multiLevelType w:val="hybridMultilevel"/>
    <w:tmpl w:val="A8D8F594"/>
    <w:lvl w:ilvl="0" w:tplc="5A6C5590">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1"/>
  </w:num>
  <w:num w:numId="5">
    <w:abstractNumId w:val="1"/>
  </w:num>
  <w:num w:numId="6">
    <w:abstractNumId w:val="18"/>
  </w:num>
  <w:num w:numId="7">
    <w:abstractNumId w:val="17"/>
  </w:num>
  <w:num w:numId="8">
    <w:abstractNumId w:val="11"/>
  </w:num>
  <w:num w:numId="9">
    <w:abstractNumId w:val="25"/>
  </w:num>
  <w:num w:numId="10">
    <w:abstractNumId w:val="14"/>
  </w:num>
  <w:num w:numId="11">
    <w:abstractNumId w:val="16"/>
  </w:num>
  <w:num w:numId="12">
    <w:abstractNumId w:val="19"/>
  </w:num>
  <w:num w:numId="13">
    <w:abstractNumId w:val="6"/>
  </w:num>
  <w:num w:numId="14">
    <w:abstractNumId w:val="0"/>
  </w:num>
  <w:num w:numId="15">
    <w:abstractNumId w:val="23"/>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13"/>
  </w:num>
  <w:num w:numId="2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82"/>
    <w:rsid w:val="0000638E"/>
    <w:rsid w:val="00051114"/>
    <w:rsid w:val="00062842"/>
    <w:rsid w:val="00062DB2"/>
    <w:rsid w:val="000C7EB2"/>
    <w:rsid w:val="000E5EC7"/>
    <w:rsid w:val="000F0021"/>
    <w:rsid w:val="000F270B"/>
    <w:rsid w:val="00162CF4"/>
    <w:rsid w:val="0016306C"/>
    <w:rsid w:val="001A3561"/>
    <w:rsid w:val="001C479B"/>
    <w:rsid w:val="00205CA1"/>
    <w:rsid w:val="00213067"/>
    <w:rsid w:val="00227269"/>
    <w:rsid w:val="002564B9"/>
    <w:rsid w:val="00261895"/>
    <w:rsid w:val="00274C2A"/>
    <w:rsid w:val="002D5BFC"/>
    <w:rsid w:val="003057B7"/>
    <w:rsid w:val="0033652D"/>
    <w:rsid w:val="0033660E"/>
    <w:rsid w:val="00366E70"/>
    <w:rsid w:val="003D7AAA"/>
    <w:rsid w:val="0045283C"/>
    <w:rsid w:val="00463E16"/>
    <w:rsid w:val="004901FA"/>
    <w:rsid w:val="00495B10"/>
    <w:rsid w:val="004A57E5"/>
    <w:rsid w:val="004B76AF"/>
    <w:rsid w:val="0050330E"/>
    <w:rsid w:val="0053784E"/>
    <w:rsid w:val="00546592"/>
    <w:rsid w:val="00560397"/>
    <w:rsid w:val="005A66A7"/>
    <w:rsid w:val="0061394E"/>
    <w:rsid w:val="006205E8"/>
    <w:rsid w:val="00626101"/>
    <w:rsid w:val="00656E9D"/>
    <w:rsid w:val="00657546"/>
    <w:rsid w:val="00664CFB"/>
    <w:rsid w:val="006B0174"/>
    <w:rsid w:val="00700632"/>
    <w:rsid w:val="00705618"/>
    <w:rsid w:val="007D5903"/>
    <w:rsid w:val="007E356B"/>
    <w:rsid w:val="00836A0B"/>
    <w:rsid w:val="0085477B"/>
    <w:rsid w:val="00866642"/>
    <w:rsid w:val="0086769E"/>
    <w:rsid w:val="008A2B66"/>
    <w:rsid w:val="008A47C8"/>
    <w:rsid w:val="008B27D0"/>
    <w:rsid w:val="008B5AFF"/>
    <w:rsid w:val="008D689F"/>
    <w:rsid w:val="008E4725"/>
    <w:rsid w:val="00953F24"/>
    <w:rsid w:val="009858EB"/>
    <w:rsid w:val="00987640"/>
    <w:rsid w:val="009B7EC1"/>
    <w:rsid w:val="009C5749"/>
    <w:rsid w:val="009F22BD"/>
    <w:rsid w:val="009F686C"/>
    <w:rsid w:val="00A138D6"/>
    <w:rsid w:val="00A27B16"/>
    <w:rsid w:val="00A31C58"/>
    <w:rsid w:val="00A77BC7"/>
    <w:rsid w:val="00A832C2"/>
    <w:rsid w:val="00A86F6A"/>
    <w:rsid w:val="00AC6BEB"/>
    <w:rsid w:val="00AC7A62"/>
    <w:rsid w:val="00B07129"/>
    <w:rsid w:val="00B12F2B"/>
    <w:rsid w:val="00B352CE"/>
    <w:rsid w:val="00B4642A"/>
    <w:rsid w:val="00B939D8"/>
    <w:rsid w:val="00BD0F8B"/>
    <w:rsid w:val="00BD51ED"/>
    <w:rsid w:val="00BF3B74"/>
    <w:rsid w:val="00C151BC"/>
    <w:rsid w:val="00C221C9"/>
    <w:rsid w:val="00C24853"/>
    <w:rsid w:val="00C3367A"/>
    <w:rsid w:val="00C33A6D"/>
    <w:rsid w:val="00C445D6"/>
    <w:rsid w:val="00C5459D"/>
    <w:rsid w:val="00C761AB"/>
    <w:rsid w:val="00C8094A"/>
    <w:rsid w:val="00C83742"/>
    <w:rsid w:val="00C94543"/>
    <w:rsid w:val="00CA1C57"/>
    <w:rsid w:val="00CA2682"/>
    <w:rsid w:val="00CB51CA"/>
    <w:rsid w:val="00CC1888"/>
    <w:rsid w:val="00D0273B"/>
    <w:rsid w:val="00D344D0"/>
    <w:rsid w:val="00D443A7"/>
    <w:rsid w:val="00D62DAC"/>
    <w:rsid w:val="00D8108D"/>
    <w:rsid w:val="00D87685"/>
    <w:rsid w:val="00DD01BD"/>
    <w:rsid w:val="00DD6ECA"/>
    <w:rsid w:val="00DE589C"/>
    <w:rsid w:val="00E00F5E"/>
    <w:rsid w:val="00E175BB"/>
    <w:rsid w:val="00E20498"/>
    <w:rsid w:val="00E434C8"/>
    <w:rsid w:val="00E4488B"/>
    <w:rsid w:val="00E5724E"/>
    <w:rsid w:val="00E75CDD"/>
    <w:rsid w:val="00E85324"/>
    <w:rsid w:val="00EA7C34"/>
    <w:rsid w:val="00EC710D"/>
    <w:rsid w:val="00ED2D9B"/>
    <w:rsid w:val="00EF1B75"/>
    <w:rsid w:val="00F053A1"/>
    <w:rsid w:val="00F1303B"/>
    <w:rsid w:val="00F8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EFEC"/>
  <w15:docId w15:val="{8790AA62-5C27-46BB-9790-569EBB10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4D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352CE"/>
    <w:pPr>
      <w:keepNext/>
      <w:ind w:left="2880" w:firstLine="720"/>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221C9"/>
    <w:rPr>
      <w:color w:val="0000FF"/>
      <w:u w:val="single"/>
    </w:rPr>
  </w:style>
  <w:style w:type="paragraph" w:styleId="NoSpacing">
    <w:name w:val="No Spacing"/>
    <w:qFormat/>
    <w:rsid w:val="00C221C9"/>
    <w:pPr>
      <w:spacing w:after="0" w:line="240" w:lineRule="auto"/>
    </w:pPr>
    <w:rPr>
      <w:rFonts w:ascii="Calibri" w:eastAsia="Times New Roman" w:hAnsi="Calibri" w:cs="Times New Roman"/>
    </w:rPr>
  </w:style>
  <w:style w:type="paragraph" w:styleId="ListParagraph">
    <w:name w:val="List Paragraph"/>
    <w:basedOn w:val="Normal"/>
    <w:link w:val="ListParagraphChar"/>
    <w:qFormat/>
    <w:rsid w:val="00C221C9"/>
    <w:pPr>
      <w:spacing w:after="200" w:line="276" w:lineRule="auto"/>
      <w:ind w:left="720"/>
      <w:contextualSpacing/>
    </w:pPr>
    <w:rPr>
      <w:rFonts w:ascii="Calibri" w:eastAsia="Calibri" w:hAnsi="Calibri"/>
      <w:sz w:val="22"/>
      <w:szCs w:val="22"/>
      <w:lang w:val="en-US"/>
    </w:rPr>
  </w:style>
  <w:style w:type="paragraph" w:customStyle="1" w:styleId="Default">
    <w:name w:val="Default"/>
    <w:rsid w:val="00C221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 text_"/>
    <w:link w:val="Bodytext1"/>
    <w:locked/>
    <w:rsid w:val="00C221C9"/>
    <w:rPr>
      <w:shd w:val="clear" w:color="auto" w:fill="FFFFFF"/>
    </w:rPr>
  </w:style>
  <w:style w:type="paragraph" w:customStyle="1" w:styleId="Bodytext1">
    <w:name w:val="Body text1"/>
    <w:basedOn w:val="Normal"/>
    <w:link w:val="Bodytext"/>
    <w:rsid w:val="00C221C9"/>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BodyTextIndent">
    <w:name w:val="Body Text Indent"/>
    <w:aliases w:val="Style2 Char"/>
    <w:basedOn w:val="Normal"/>
    <w:link w:val="BodyTextIndentChar"/>
    <w:rsid w:val="0050330E"/>
    <w:pPr>
      <w:spacing w:after="120" w:line="270" w:lineRule="atLeast"/>
      <w:ind w:left="283"/>
    </w:pPr>
    <w:rPr>
      <w:sz w:val="23"/>
      <w:szCs w:val="20"/>
    </w:rPr>
  </w:style>
  <w:style w:type="character" w:customStyle="1" w:styleId="BodyTextIndentChar">
    <w:name w:val="Body Text Indent Char"/>
    <w:aliases w:val="Style2 Char Char"/>
    <w:basedOn w:val="DefaultParagraphFont"/>
    <w:link w:val="BodyTextIndent"/>
    <w:rsid w:val="0050330E"/>
    <w:rPr>
      <w:rFonts w:ascii="Times New Roman" w:eastAsia="Times New Roman" w:hAnsi="Times New Roman" w:cs="Times New Roman"/>
      <w:sz w:val="23"/>
      <w:szCs w:val="20"/>
      <w:lang w:val="en-GB"/>
    </w:rPr>
  </w:style>
  <w:style w:type="paragraph" w:styleId="Header">
    <w:name w:val="header"/>
    <w:basedOn w:val="Normal"/>
    <w:link w:val="HeaderChar"/>
    <w:unhideWhenUsed/>
    <w:rsid w:val="00DE589C"/>
    <w:pPr>
      <w:tabs>
        <w:tab w:val="center" w:pos="4680"/>
        <w:tab w:val="right" w:pos="9360"/>
      </w:tabs>
    </w:pPr>
  </w:style>
  <w:style w:type="character" w:customStyle="1" w:styleId="HeaderChar">
    <w:name w:val="Header Char"/>
    <w:basedOn w:val="DefaultParagraphFont"/>
    <w:link w:val="Header"/>
    <w:uiPriority w:val="99"/>
    <w:rsid w:val="00DE589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E589C"/>
    <w:pPr>
      <w:tabs>
        <w:tab w:val="center" w:pos="4680"/>
        <w:tab w:val="right" w:pos="9360"/>
      </w:tabs>
    </w:pPr>
  </w:style>
  <w:style w:type="character" w:customStyle="1" w:styleId="FooterChar">
    <w:name w:val="Footer Char"/>
    <w:basedOn w:val="DefaultParagraphFont"/>
    <w:link w:val="Footer"/>
    <w:uiPriority w:val="99"/>
    <w:rsid w:val="00DE589C"/>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1C479B"/>
    <w:rPr>
      <w:rFonts w:ascii="Segoe UI" w:hAnsi="Segoe UI" w:cs="Segoe UI"/>
      <w:sz w:val="18"/>
      <w:szCs w:val="18"/>
    </w:rPr>
  </w:style>
  <w:style w:type="character" w:customStyle="1" w:styleId="BalloonTextChar">
    <w:name w:val="Balloon Text Char"/>
    <w:basedOn w:val="DefaultParagraphFont"/>
    <w:link w:val="BalloonText"/>
    <w:rsid w:val="001C479B"/>
    <w:rPr>
      <w:rFonts w:ascii="Segoe UI" w:eastAsia="Times New Roman" w:hAnsi="Segoe UI" w:cs="Segoe UI"/>
      <w:sz w:val="18"/>
      <w:szCs w:val="18"/>
      <w:lang w:val="en-GB"/>
    </w:rPr>
  </w:style>
  <w:style w:type="character" w:customStyle="1" w:styleId="ListParagraphChar">
    <w:name w:val="List Paragraph Char"/>
    <w:link w:val="ListParagraph"/>
    <w:locked/>
    <w:rsid w:val="000F270B"/>
    <w:rPr>
      <w:rFonts w:ascii="Calibri" w:eastAsia="Calibri" w:hAnsi="Calibri" w:cs="Times New Roman"/>
    </w:rPr>
  </w:style>
  <w:style w:type="character" w:customStyle="1" w:styleId="Heading1Char">
    <w:name w:val="Heading 1 Char"/>
    <w:basedOn w:val="DefaultParagraphFont"/>
    <w:link w:val="Heading1"/>
    <w:rsid w:val="00B352CE"/>
    <w:rPr>
      <w:rFonts w:ascii="Times New Roman" w:eastAsia="Times New Roman" w:hAnsi="Times New Roman" w:cs="Times New Roman"/>
      <w:b/>
      <w:bCs/>
      <w:sz w:val="24"/>
      <w:szCs w:val="24"/>
      <w:lang w:val="sr-Cyrl-CS"/>
    </w:rPr>
  </w:style>
  <w:style w:type="table" w:styleId="TableGrid">
    <w:name w:val="Table Grid"/>
    <w:basedOn w:val="TableNormal"/>
    <w:uiPriority w:val="59"/>
    <w:rsid w:val="00B352CE"/>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Cir">
    <w:name w:val="HeadCir"/>
    <w:basedOn w:val="Normal"/>
    <w:rsid w:val="00B352CE"/>
    <w:rPr>
      <w:rFonts w:ascii="TimesC DzComm" w:eastAsia="MS Mincho" w:hAnsi="TimesC DzComm" w:cs="Arial"/>
      <w:szCs w:val="22"/>
      <w:lang w:val="en-US"/>
    </w:rPr>
  </w:style>
  <w:style w:type="paragraph" w:customStyle="1" w:styleId="Char1">
    <w:name w:val="Char1"/>
    <w:basedOn w:val="Normal"/>
    <w:rsid w:val="00B352CE"/>
    <w:pPr>
      <w:tabs>
        <w:tab w:val="left" w:pos="567"/>
      </w:tabs>
      <w:spacing w:before="120" w:after="160" w:line="240" w:lineRule="exact"/>
      <w:ind w:left="1584" w:hanging="504"/>
    </w:pPr>
    <w:rPr>
      <w:rFonts w:ascii="Arial" w:eastAsia="MS Mincho" w:hAnsi="Arial"/>
      <w:b/>
      <w:bCs/>
      <w:color w:val="000000"/>
      <w:lang w:val="en-US"/>
    </w:rPr>
  </w:style>
  <w:style w:type="paragraph" w:customStyle="1" w:styleId="Char">
    <w:name w:val="Char"/>
    <w:basedOn w:val="Normal"/>
    <w:rsid w:val="00B352CE"/>
    <w:pPr>
      <w:spacing w:after="160" w:line="240" w:lineRule="exact"/>
    </w:pPr>
    <w:rPr>
      <w:rFonts w:ascii="Arial" w:eastAsia="MS Mincho" w:hAnsi="Arial" w:cs="Arial"/>
      <w:sz w:val="20"/>
      <w:szCs w:val="20"/>
      <w:lang w:val="en-US"/>
    </w:rPr>
  </w:style>
  <w:style w:type="paragraph" w:styleId="Caption">
    <w:name w:val="caption"/>
    <w:basedOn w:val="Normal"/>
    <w:next w:val="Normal"/>
    <w:qFormat/>
    <w:rsid w:val="00B352CE"/>
    <w:pPr>
      <w:spacing w:before="240" w:after="120" w:line="276" w:lineRule="auto"/>
      <w:jc w:val="center"/>
    </w:pPr>
    <w:rPr>
      <w:rFonts w:ascii="Calibri" w:eastAsia="MS Mincho" w:hAnsi="Calibri"/>
      <w:b/>
      <w:bCs/>
      <w:sz w:val="22"/>
      <w:szCs w:val="20"/>
      <w:lang w:val="en-US"/>
    </w:rPr>
  </w:style>
  <w:style w:type="paragraph" w:customStyle="1" w:styleId="BodyText10">
    <w:name w:val="Body Text1"/>
    <w:rsid w:val="00B352CE"/>
    <w:pPr>
      <w:spacing w:after="120" w:line="360" w:lineRule="auto"/>
    </w:pPr>
    <w:rPr>
      <w:rFonts w:ascii="Times New Roman" w:eastAsia="MS Mincho" w:hAnsi="Times New Roman" w:cs="Times New Roman"/>
      <w:szCs w:val="20"/>
      <w:lang w:val="en-GB"/>
    </w:rPr>
  </w:style>
  <w:style w:type="character" w:styleId="PageNumber">
    <w:name w:val="page number"/>
    <w:rsid w:val="00B352CE"/>
    <w:rPr>
      <w:rFonts w:cs="Times New Roman"/>
    </w:rPr>
  </w:style>
  <w:style w:type="paragraph" w:styleId="NormalWeb">
    <w:name w:val="Normal (Web)"/>
    <w:basedOn w:val="Normal"/>
    <w:unhideWhenUsed/>
    <w:rsid w:val="00B352CE"/>
    <w:pPr>
      <w:spacing w:before="100" w:beforeAutospacing="1" w:after="100" w:afterAutospacing="1"/>
    </w:pPr>
    <w:rPr>
      <w:lang w:val="en-US"/>
    </w:rPr>
  </w:style>
  <w:style w:type="paragraph" w:customStyle="1" w:styleId="rvps1">
    <w:name w:val="rvps1"/>
    <w:basedOn w:val="Normal"/>
    <w:rsid w:val="00B352CE"/>
    <w:rPr>
      <w:lang w:val="en-US"/>
    </w:rPr>
  </w:style>
  <w:style w:type="paragraph" w:customStyle="1" w:styleId="Char1CharCharCharCharCharChar">
    <w:name w:val="Char1 Char Char Char Char Char Char"/>
    <w:basedOn w:val="Normal"/>
    <w:semiHidden/>
    <w:rsid w:val="00B352CE"/>
    <w:pPr>
      <w:spacing w:before="120" w:after="160" w:line="240" w:lineRule="exact"/>
      <w:jc w:val="both"/>
    </w:pPr>
    <w:rPr>
      <w:rFonts w:ascii="Tahoma" w:hAnsi="Tahoma"/>
      <w:sz w:val="20"/>
      <w:szCs w:val="20"/>
      <w:lang w:val="en-US"/>
    </w:rPr>
  </w:style>
  <w:style w:type="paragraph" w:customStyle="1" w:styleId="Normal1">
    <w:name w:val="Normal1"/>
    <w:basedOn w:val="Normal"/>
    <w:rsid w:val="00B352CE"/>
    <w:pPr>
      <w:spacing w:before="100" w:beforeAutospacing="1" w:after="100" w:afterAutospacing="1"/>
    </w:pPr>
    <w:rPr>
      <w:rFonts w:ascii="Arial" w:hAnsi="Arial" w:cs="Arial"/>
      <w:sz w:val="22"/>
      <w:szCs w:val="22"/>
      <w:lang w:val="en-US"/>
    </w:rPr>
  </w:style>
  <w:style w:type="table" w:customStyle="1" w:styleId="TableGrid0">
    <w:name w:val="TableGrid"/>
    <w:rsid w:val="00B352C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CommentText">
    <w:name w:val="annotation text"/>
    <w:basedOn w:val="Normal"/>
    <w:link w:val="CommentTextChar"/>
    <w:uiPriority w:val="99"/>
    <w:unhideWhenUsed/>
    <w:rsid w:val="00B352CE"/>
    <w:pPr>
      <w:widowControl w:val="0"/>
      <w:spacing w:after="20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rsid w:val="00B352CE"/>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5223">
      <w:bodyDiv w:val="1"/>
      <w:marLeft w:val="0"/>
      <w:marRight w:val="0"/>
      <w:marTop w:val="0"/>
      <w:marBottom w:val="0"/>
      <w:divBdr>
        <w:top w:val="none" w:sz="0" w:space="0" w:color="auto"/>
        <w:left w:val="none" w:sz="0" w:space="0" w:color="auto"/>
        <w:bottom w:val="none" w:sz="0" w:space="0" w:color="auto"/>
        <w:right w:val="none" w:sz="0" w:space="0" w:color="auto"/>
      </w:divBdr>
    </w:div>
    <w:div w:id="16811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29A-87D8-4CDB-AFD6-01711E5E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24</Pages>
  <Words>8430</Words>
  <Characters>48051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Irena Delić</cp:lastModifiedBy>
  <cp:revision>12</cp:revision>
  <cp:lastPrinted>2017-10-23T08:43:00Z</cp:lastPrinted>
  <dcterms:created xsi:type="dcterms:W3CDTF">2017-10-26T07:28:00Z</dcterms:created>
  <dcterms:modified xsi:type="dcterms:W3CDTF">2017-10-26T12:41:00Z</dcterms:modified>
</cp:coreProperties>
</file>