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D9" w:rsidRPr="00C72C37" w:rsidRDefault="00EA6FD9" w:rsidP="00EA6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4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A6FD9" w:rsidRPr="00C72C37" w:rsidTr="001D793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noProof/>
                      <w:szCs w:val="24"/>
                      <w:lang w:val="en-US"/>
                    </w:rPr>
                    <w:drawing>
                      <wp:inline distT="0" distB="0" distL="0" distR="0" wp14:anchorId="071CFD7F" wp14:editId="7E35AB0E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Република Србија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ind w:right="-193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МИНИСТАРСТВО ГРАЂЕВИНАРСТВА,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САОБРАЋАЈА И ИНФРАСТРУКТУРЕ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Број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6C4AFB">
                    <w:rPr>
                      <w:szCs w:val="24"/>
                    </w:rPr>
                    <w:t>404-02-202/3</w:t>
                  </w:r>
                  <w:r w:rsidR="005727DA">
                    <w:rPr>
                      <w:szCs w:val="24"/>
                    </w:rPr>
                    <w:t>/2019-02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Датум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DE07E9">
                    <w:rPr>
                      <w:rFonts w:eastAsia="MS Mincho" w:cs="Times New Roman"/>
                      <w:color w:val="000000"/>
                      <w:szCs w:val="24"/>
                    </w:rPr>
                    <w:t>26</w:t>
                  </w:r>
                  <w:r w:rsidR="005727DA">
                    <w:rPr>
                      <w:rFonts w:eastAsia="MS Mincho" w:cs="Times New Roman"/>
                      <w:color w:val="000000"/>
                      <w:szCs w:val="24"/>
                    </w:rPr>
                    <w:t>.11</w:t>
                  </w:r>
                  <w:r w:rsidR="00DF6962">
                    <w:rPr>
                      <w:rFonts w:eastAsia="MS Mincho" w:cs="Times New Roman"/>
                      <w:color w:val="000000"/>
                      <w:szCs w:val="24"/>
                    </w:rPr>
                    <w:t>.2019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Немањина 22-26, Београд</w:t>
                  </w:r>
                </w:p>
              </w:tc>
            </w:tr>
          </w:tbl>
          <w:p w:rsidR="00EA6FD9" w:rsidRPr="00C72C37" w:rsidRDefault="00EA6FD9" w:rsidP="001D793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</w:tbl>
    <w:p w:rsidR="007E7541" w:rsidRPr="005727DA" w:rsidRDefault="00EA6FD9" w:rsidP="00DE613C">
      <w:pPr>
        <w:jc w:val="both"/>
        <w:rPr>
          <w:rFonts w:eastAsia="Calibri" w:cs="Times New Roman"/>
          <w:bCs/>
          <w:szCs w:val="24"/>
          <w:lang w:val="sr-Cyrl-RS"/>
        </w:rPr>
      </w:pPr>
      <w:r w:rsidRPr="00C72C37">
        <w:rPr>
          <w:rFonts w:eastAsia="Times New Roman" w:cs="Times New Roman"/>
          <w:szCs w:val="24"/>
        </w:rPr>
        <w:t>На основу члана 63. став 1. и члана 54. Закона о јавним набавкама („Сл. Гласник РС“ број 124/12,</w:t>
      </w:r>
      <w:r w:rsidRPr="00C72C37">
        <w:rPr>
          <w:rFonts w:eastAsia="Times New Roman" w:cs="Times New Roman"/>
          <w:szCs w:val="24"/>
          <w:lang w:val="en-US"/>
        </w:rPr>
        <w:t xml:space="preserve"> </w:t>
      </w:r>
      <w:r w:rsidRPr="00C72C37">
        <w:rPr>
          <w:rFonts w:eastAsia="Times New Roman" w:cs="Times New Roman"/>
          <w:szCs w:val="24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</w:t>
      </w:r>
      <w:bookmarkStart w:id="0" w:name="_GoBack"/>
      <w:bookmarkEnd w:id="0"/>
      <w:r w:rsidR="005727DA">
        <w:t>Услуге штампања књига путних листова за међународни ванлинијски превоз путника</w:t>
      </w:r>
      <w:r w:rsidR="001D7937" w:rsidRPr="001D7937">
        <w:rPr>
          <w:rFonts w:eastAsia="MS Mincho" w:cs="Times New Roman"/>
          <w:szCs w:val="24"/>
          <w:lang w:val="sr-Cyrl-RS"/>
        </w:rPr>
        <w:t xml:space="preserve">, </w:t>
      </w:r>
      <w:r w:rsidR="005727DA">
        <w:rPr>
          <w:rFonts w:eastAsia="Calibri" w:cs="Times New Roman"/>
          <w:bCs/>
          <w:szCs w:val="24"/>
        </w:rPr>
        <w:t>ЈН број: 44</w:t>
      </w:r>
      <w:r w:rsidR="001D7937" w:rsidRPr="001D7937">
        <w:rPr>
          <w:rFonts w:eastAsia="Calibri" w:cs="Times New Roman"/>
          <w:bCs/>
          <w:szCs w:val="24"/>
          <w:lang w:val="sr-Cyrl-RS"/>
        </w:rPr>
        <w:t>/2019</w:t>
      </w:r>
    </w:p>
    <w:p w:rsidR="007E7541" w:rsidRPr="00DE613C" w:rsidRDefault="00EA6FD9" w:rsidP="005727DA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>
        <w:rPr>
          <w:lang w:val="sr-Latn-CS"/>
        </w:rPr>
        <w:t xml:space="preserve"> </w:t>
      </w:r>
      <w:r w:rsidRPr="00B07129">
        <w:rPr>
          <w:b/>
        </w:rPr>
        <w:t>ИЗМЕНА И ДОПУН</w:t>
      </w:r>
      <w:r>
        <w:rPr>
          <w:b/>
        </w:rPr>
        <w:t>А КОНКУРСНЕ ДОКУМЕНТАЦИЈЕ БРОЈ 1</w:t>
      </w:r>
    </w:p>
    <w:p w:rsidR="001D7937" w:rsidRPr="005727DA" w:rsidRDefault="005727DA" w:rsidP="005727DA">
      <w:pPr>
        <w:jc w:val="both"/>
        <w:rPr>
          <w:b/>
          <w:iCs/>
        </w:rPr>
      </w:pPr>
      <w:r>
        <w:rPr>
          <w:b/>
          <w:color w:val="000000"/>
        </w:rPr>
        <w:t>На страни 4</w:t>
      </w:r>
      <w:r w:rsidR="00072FF0" w:rsidRPr="001D7937">
        <w:rPr>
          <w:b/>
          <w:color w:val="000000"/>
        </w:rPr>
        <w:t>. Конкурсне документације,</w:t>
      </w:r>
      <w:r w:rsidRPr="005727DA">
        <w:rPr>
          <w:b/>
          <w:bCs/>
          <w:iCs/>
          <w:lang w:val="sr-Cyrl-RS"/>
        </w:rPr>
        <w:t xml:space="preserve"> </w:t>
      </w:r>
      <w:r w:rsidRPr="00D52FF4">
        <w:rPr>
          <w:b/>
          <w:bCs/>
          <w:iCs/>
          <w:lang w:val="sr-Cyrl-RS"/>
        </w:rPr>
        <w:t xml:space="preserve">СПЕЦИФИКАЦИЈА </w:t>
      </w:r>
      <w:r w:rsidRPr="00D52FF4">
        <w:rPr>
          <w:b/>
          <w:lang w:val="sr-Cyrl-RS"/>
        </w:rPr>
        <w:t>КЊИГА ПУТНИХ ЛИСТОВА ЗА ОБАВЉАЊЕ МЕЂУНАРОДНОГ ПРЕВОЗА ПУТНИКА</w:t>
      </w:r>
      <w:r w:rsidRPr="00D52FF4">
        <w:rPr>
          <w:b/>
          <w:bCs/>
          <w:iCs/>
          <w:lang w:val="sr-Cyrl-RS"/>
        </w:rPr>
        <w:t xml:space="preserve"> ЗА 2019. ГОДИНУ</w:t>
      </w:r>
      <w:r w:rsidR="001D7937" w:rsidRPr="001D7937">
        <w:rPr>
          <w:iCs/>
          <w:szCs w:val="24"/>
        </w:rPr>
        <w:t xml:space="preserve">, </w:t>
      </w:r>
      <w:r>
        <w:rPr>
          <w:b/>
          <w:color w:val="000000"/>
        </w:rPr>
        <w:t>мења се текст</w:t>
      </w:r>
      <w:r w:rsidR="00DE613C" w:rsidRPr="001D7937">
        <w:rPr>
          <w:b/>
          <w:color w:val="000000"/>
        </w:rPr>
        <w:t>:</w:t>
      </w:r>
      <w:r w:rsidR="00072FF0" w:rsidRPr="001D7937">
        <w:rPr>
          <w:b/>
          <w:color w:val="000000"/>
        </w:rPr>
        <w:t xml:space="preserve"> </w:t>
      </w:r>
    </w:p>
    <w:p w:rsidR="005727DA" w:rsidRPr="005727DA" w:rsidRDefault="005727DA" w:rsidP="005727DA">
      <w:pPr>
        <w:tabs>
          <w:tab w:val="center" w:pos="9900"/>
        </w:tabs>
        <w:jc w:val="both"/>
        <w:outlineLvl w:val="0"/>
        <w:rPr>
          <w:lang w:val="sr-Cyrl-RS"/>
        </w:rPr>
      </w:pPr>
      <w:r w:rsidRPr="009D1EFF">
        <w:t>Потребно је одштампат</w:t>
      </w:r>
      <w:r>
        <w:t>и</w:t>
      </w:r>
      <w:r w:rsidRPr="009D1EFF">
        <w:t xml:space="preserve"> следећу количину </w:t>
      </w:r>
      <w:r>
        <w:rPr>
          <w:lang w:val="sr-Cyrl-RS"/>
        </w:rPr>
        <w:t>књига путних листова за обављање међународног превоза путника</w:t>
      </w:r>
      <w:r>
        <w:t>:</w:t>
      </w:r>
      <w:r w:rsidRPr="009D1EFF">
        <w:rPr>
          <w:lang w:val="sr-Cyrl-RS"/>
        </w:rPr>
        <w:t xml:space="preserve"> </w:t>
      </w:r>
    </w:p>
    <w:tbl>
      <w:tblPr>
        <w:tblW w:w="515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1"/>
        <w:gridCol w:w="1785"/>
        <w:gridCol w:w="3319"/>
        <w:gridCol w:w="2058"/>
        <w:gridCol w:w="1427"/>
      </w:tblGrid>
      <w:tr w:rsidR="005727DA" w:rsidRPr="00C16FC4" w:rsidTr="00C863E1">
        <w:trPr>
          <w:tblCellSpacing w:w="0" w:type="dxa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карактеристике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  <w:proofErr w:type="spellEnd"/>
          </w:p>
        </w:tc>
      </w:tr>
      <w:tr w:rsidR="005727DA" w:rsidRPr="00C16FC4" w:rsidTr="00C863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27DA" w:rsidRPr="00C16FC4" w:rsidTr="00C863E1">
        <w:trPr>
          <w:trHeight w:val="407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065BF5" w:rsidRDefault="005727DA" w:rsidP="00C863E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16FC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065BF5" w:rsidRDefault="005727DA" w:rsidP="00C863E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књига путних листова за обављање међународног превоза путника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062655" w:rsidRDefault="005727DA" w:rsidP="00C863E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2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Књига путних листова за обављање домаћег превоза путника је исправа која се издаје домаћем превознику за обављање међународног ванлинијског превоза путника. Прописом је предвиђено да се штампа :</w:t>
            </w:r>
          </w:p>
          <w:p w:rsidR="005727DA" w:rsidRPr="00062655" w:rsidRDefault="005727DA" w:rsidP="00C863E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27DA" w:rsidRPr="00062655" w:rsidRDefault="005727DA" w:rsidP="00C863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62655">
              <w:rPr>
                <w:rFonts w:ascii="Times New Roman" w:hAnsi="Times New Roman"/>
                <w:sz w:val="24"/>
                <w:szCs w:val="24"/>
                <w:lang w:val="sr-Cyrl-RS"/>
              </w:rPr>
              <w:t>Формат: А4</w:t>
            </w:r>
          </w:p>
          <w:p w:rsidR="005727DA" w:rsidRPr="00062655" w:rsidRDefault="005727DA" w:rsidP="00C863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62655">
              <w:rPr>
                <w:rFonts w:ascii="Times New Roman" w:hAnsi="Times New Roman"/>
                <w:sz w:val="24"/>
                <w:szCs w:val="24"/>
                <w:lang w:val="sr-Cyrl-RS"/>
              </w:rPr>
              <w:t>Хартија: Самокопирајући</w:t>
            </w:r>
          </w:p>
          <w:p w:rsidR="005727DA" w:rsidRPr="00062655" w:rsidRDefault="005727DA" w:rsidP="00C863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62655">
              <w:rPr>
                <w:rFonts w:ascii="Times New Roman" w:hAnsi="Times New Roman"/>
                <w:sz w:val="24"/>
                <w:szCs w:val="24"/>
                <w:lang w:val="sr-Cyrl-RS"/>
              </w:rPr>
              <w:t>Обим: 50 сетова у блоку, 1 сет је 2 листа, нумерација сваког сета</w:t>
            </w:r>
          </w:p>
          <w:p w:rsidR="005727DA" w:rsidRPr="00062655" w:rsidRDefault="005727DA" w:rsidP="00C863E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27DA" w:rsidRPr="00062655" w:rsidRDefault="005727DA" w:rsidP="00C863E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2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062655" w:rsidRDefault="005727DA" w:rsidP="00C863E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26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2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комад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</w:t>
            </w:r>
          </w:p>
        </w:tc>
      </w:tr>
    </w:tbl>
    <w:p w:rsidR="001D7937" w:rsidRDefault="001D7937" w:rsidP="001D7937">
      <w:pPr>
        <w:spacing w:after="0" w:line="240" w:lineRule="auto"/>
        <w:jc w:val="both"/>
        <w:rPr>
          <w:szCs w:val="24"/>
          <w:lang w:val="sr-Latn-CS"/>
        </w:rPr>
      </w:pPr>
    </w:p>
    <w:p w:rsidR="001D7937" w:rsidRDefault="001D7937" w:rsidP="001D7937">
      <w:pPr>
        <w:spacing w:after="0" w:line="240" w:lineRule="auto"/>
        <w:jc w:val="both"/>
        <w:rPr>
          <w:b/>
          <w:szCs w:val="24"/>
        </w:rPr>
      </w:pPr>
      <w:r w:rsidRPr="001D7937">
        <w:rPr>
          <w:b/>
          <w:szCs w:val="24"/>
        </w:rPr>
        <w:lastRenderedPageBreak/>
        <w:t xml:space="preserve">Тако да сада гласи </w:t>
      </w:r>
    </w:p>
    <w:p w:rsidR="001D7937" w:rsidRPr="001D7937" w:rsidRDefault="001D7937" w:rsidP="001D7937">
      <w:pPr>
        <w:spacing w:after="0" w:line="240" w:lineRule="auto"/>
        <w:jc w:val="both"/>
        <w:rPr>
          <w:b/>
          <w:color w:val="FF0000"/>
          <w:szCs w:val="24"/>
        </w:rPr>
      </w:pPr>
    </w:p>
    <w:p w:rsidR="005727DA" w:rsidRPr="005727DA" w:rsidRDefault="005727DA" w:rsidP="005727DA">
      <w:pPr>
        <w:tabs>
          <w:tab w:val="center" w:pos="9900"/>
        </w:tabs>
        <w:jc w:val="both"/>
        <w:outlineLvl w:val="0"/>
        <w:rPr>
          <w:lang w:val="sr-Cyrl-RS"/>
        </w:rPr>
      </w:pPr>
      <w:r w:rsidRPr="009D1EFF">
        <w:t>Потребно је одштампат</w:t>
      </w:r>
      <w:r>
        <w:t>и</w:t>
      </w:r>
      <w:r w:rsidRPr="009D1EFF">
        <w:t xml:space="preserve"> следећу количину </w:t>
      </w:r>
      <w:r>
        <w:rPr>
          <w:lang w:val="sr-Cyrl-RS"/>
        </w:rPr>
        <w:t>књига путних листова за обављање међународног превоза путника</w:t>
      </w:r>
      <w:r>
        <w:t>:</w:t>
      </w:r>
      <w:r w:rsidRPr="009D1EFF">
        <w:rPr>
          <w:lang w:val="sr-Cyrl-RS"/>
        </w:rPr>
        <w:t xml:space="preserve"> </w:t>
      </w:r>
    </w:p>
    <w:tbl>
      <w:tblPr>
        <w:tblW w:w="515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1"/>
        <w:gridCol w:w="1785"/>
        <w:gridCol w:w="3319"/>
        <w:gridCol w:w="2058"/>
        <w:gridCol w:w="1427"/>
      </w:tblGrid>
      <w:tr w:rsidR="005727DA" w:rsidRPr="00C16FC4" w:rsidTr="00C863E1">
        <w:trPr>
          <w:tblCellSpacing w:w="0" w:type="dxa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1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карактеристике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  <w:proofErr w:type="spellEnd"/>
          </w:p>
        </w:tc>
      </w:tr>
      <w:tr w:rsidR="005727DA" w:rsidRPr="00C16FC4" w:rsidTr="00C863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centar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27DA" w:rsidRPr="00C16FC4" w:rsidTr="00C863E1">
        <w:trPr>
          <w:trHeight w:val="407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065BF5" w:rsidRDefault="005727DA" w:rsidP="00C863E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16FC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065BF5" w:rsidRDefault="005727DA" w:rsidP="00C863E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књига путних листова за обављање међународног превоза путника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Default="005727DA" w:rsidP="00C863E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Књига путних листова за обављање домаћег превоза путника је исправа која се издаје домаћем превознику за обављање међународног ванлинијског превоза путника. Прописом је предвиђено да се штампа :</w:t>
            </w:r>
          </w:p>
          <w:p w:rsidR="005727DA" w:rsidRDefault="005727DA" w:rsidP="00C863E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27DA" w:rsidRPr="00062655" w:rsidRDefault="005727DA" w:rsidP="00C863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62655">
              <w:rPr>
                <w:rFonts w:ascii="Times New Roman" w:hAnsi="Times New Roman"/>
                <w:sz w:val="24"/>
                <w:szCs w:val="24"/>
                <w:lang w:val="sr-Cyrl-RS"/>
              </w:rPr>
              <w:t>Формат: А4</w:t>
            </w:r>
          </w:p>
          <w:p w:rsidR="005727DA" w:rsidRPr="00062655" w:rsidRDefault="005727DA" w:rsidP="00C863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62655">
              <w:rPr>
                <w:rFonts w:ascii="Times New Roman" w:hAnsi="Times New Roman"/>
                <w:sz w:val="24"/>
                <w:szCs w:val="24"/>
                <w:lang w:val="sr-Cyrl-RS"/>
              </w:rPr>
              <w:t>Хартија: Самокопирајући</w:t>
            </w:r>
          </w:p>
          <w:p w:rsidR="005727DA" w:rsidRPr="00062655" w:rsidRDefault="005727DA" w:rsidP="00C863E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62655">
              <w:rPr>
                <w:rFonts w:ascii="Times New Roman" w:hAnsi="Times New Roman"/>
                <w:sz w:val="24"/>
                <w:szCs w:val="24"/>
                <w:lang w:val="sr-Cyrl-RS"/>
              </w:rPr>
              <w:t>Обим: 50 сетова у блоку, 1 сет је 2 листа, нумерација сваког сета</w:t>
            </w:r>
          </w:p>
          <w:p w:rsidR="005727DA" w:rsidRDefault="005727DA" w:rsidP="00C863E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727DA" w:rsidRPr="00065BF5" w:rsidRDefault="005727DA" w:rsidP="00C863E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065BF5" w:rsidRDefault="005727DA" w:rsidP="00C863E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16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2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комад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27DA" w:rsidRPr="00C16FC4" w:rsidRDefault="005727DA" w:rsidP="00C863E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500</w:t>
            </w:r>
          </w:p>
        </w:tc>
      </w:tr>
    </w:tbl>
    <w:p w:rsidR="00062655" w:rsidRDefault="00062655" w:rsidP="001D7937">
      <w:pPr>
        <w:rPr>
          <w:rFonts w:asciiTheme="minorHAnsi" w:hAnsiTheme="minorHAnsi"/>
          <w:sz w:val="22"/>
        </w:rPr>
      </w:pPr>
    </w:p>
    <w:p w:rsidR="005727DA" w:rsidRDefault="005727DA" w:rsidP="00062655">
      <w:pPr>
        <w:spacing w:after="3" w:line="271" w:lineRule="auto"/>
        <w:ind w:right="261"/>
        <w:jc w:val="both"/>
        <w:rPr>
          <w:b/>
          <w:color w:val="000000"/>
        </w:rPr>
      </w:pPr>
      <w:r>
        <w:rPr>
          <w:b/>
          <w:color w:val="000000"/>
        </w:rPr>
        <w:t>На страни 6</w:t>
      </w:r>
      <w:r w:rsidRPr="001D7937">
        <w:rPr>
          <w:b/>
          <w:color w:val="000000"/>
        </w:rPr>
        <w:t>. Конкурсне документације,</w:t>
      </w:r>
      <w:r w:rsidRPr="005727DA">
        <w:rPr>
          <w:b/>
          <w:bCs/>
          <w:iCs/>
          <w:lang w:val="sr-Cyrl-RS"/>
        </w:rPr>
        <w:t xml:space="preserve"> </w:t>
      </w:r>
      <w:r w:rsidR="00062655">
        <w:rPr>
          <w:b/>
        </w:rPr>
        <w:t>УСЛОВИ ЗА УЧЕШЋЕ У ПОСТУПКУ ЈАВНЕ НАБАВКЕ (чл. 75. и 76. Закона о јавним набавкама) И УПУТСТВО КАКО ДА СЕ ДОКАЗУЈЕ ИСПУЊЕНОСТ УСЛОВА</w:t>
      </w:r>
      <w:r w:rsidRPr="001D7937">
        <w:rPr>
          <w:iCs/>
          <w:szCs w:val="24"/>
        </w:rPr>
        <w:t xml:space="preserve">, </w:t>
      </w:r>
      <w:r>
        <w:rPr>
          <w:b/>
          <w:color w:val="000000"/>
        </w:rPr>
        <w:t>брише се текст</w:t>
      </w:r>
      <w:r w:rsidR="00062655">
        <w:rPr>
          <w:b/>
          <w:color w:val="000000"/>
        </w:rPr>
        <w:t xml:space="preserve">: </w:t>
      </w:r>
    </w:p>
    <w:p w:rsidR="00062655" w:rsidRPr="00062655" w:rsidRDefault="00062655" w:rsidP="00062655">
      <w:pPr>
        <w:spacing w:after="3" w:line="271" w:lineRule="auto"/>
        <w:ind w:right="261"/>
        <w:jc w:val="both"/>
      </w:pPr>
    </w:p>
    <w:p w:rsidR="005727DA" w:rsidRPr="00062655" w:rsidRDefault="005727DA" w:rsidP="005727DA">
      <w:pPr>
        <w:suppressAutoHyphens/>
        <w:spacing w:line="100" w:lineRule="atLeast"/>
        <w:jc w:val="both"/>
        <w:rPr>
          <w:lang w:val="sr-Cyrl-RS"/>
        </w:rPr>
      </w:pPr>
      <w:r>
        <w:rPr>
          <w:b/>
          <w:lang w:val="sr-Cyrl-RS"/>
        </w:rPr>
        <w:t>1.5</w:t>
      </w:r>
      <w:r>
        <w:rPr>
          <w:lang w:val="sr-Cyrl-RS"/>
        </w:rPr>
        <w:t xml:space="preserve">. </w:t>
      </w:r>
      <w:r w:rsidRPr="00920294">
        <w:rPr>
          <w:lang w:val="sr-Cyrl-RS"/>
        </w:rPr>
        <w:t>да има важећу дозволу надлежног органа за обављање делатности која је предмет јавне набавке, ако је таква дозвола предвиђена посебним прописом.</w:t>
      </w:r>
    </w:p>
    <w:tbl>
      <w:tblPr>
        <w:tblW w:w="88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6299"/>
      </w:tblGrid>
      <w:tr w:rsidR="005727DA" w:rsidRPr="00B14003" w:rsidTr="00C863E1">
        <w:trPr>
          <w:trHeight w:val="413"/>
          <w:jc w:val="center"/>
        </w:trPr>
        <w:tc>
          <w:tcPr>
            <w:tcW w:w="2573" w:type="dxa"/>
            <w:shd w:val="clear" w:color="auto" w:fill="FFFFFF"/>
          </w:tcPr>
          <w:p w:rsidR="005727DA" w:rsidRPr="00B14003" w:rsidRDefault="005727DA" w:rsidP="00C863E1">
            <w:pPr>
              <w:shd w:val="clear" w:color="auto" w:fill="FFFFFF"/>
              <w:tabs>
                <w:tab w:val="left" w:pos="1080"/>
              </w:tabs>
              <w:spacing w:after="200" w:line="276" w:lineRule="auto"/>
              <w:jc w:val="right"/>
              <w:rPr>
                <w:b/>
              </w:rPr>
            </w:pPr>
            <w:r w:rsidRPr="00B14003">
              <w:rPr>
                <w:b/>
              </w:rPr>
              <w:t xml:space="preserve">Доказ </w:t>
            </w:r>
          </w:p>
        </w:tc>
        <w:tc>
          <w:tcPr>
            <w:tcW w:w="6299" w:type="dxa"/>
            <w:shd w:val="clear" w:color="auto" w:fill="FFFFFF"/>
            <w:vAlign w:val="center"/>
          </w:tcPr>
          <w:p w:rsidR="005727DA" w:rsidRPr="00DC1122" w:rsidRDefault="005727DA" w:rsidP="00C863E1">
            <w:pPr>
              <w:suppressAutoHyphens/>
              <w:spacing w:line="100" w:lineRule="atLeast"/>
              <w:jc w:val="both"/>
              <w:rPr>
                <w:iCs/>
                <w:lang w:val="sr-Cyrl-RS"/>
              </w:rPr>
            </w:pPr>
            <w:r w:rsidRPr="00B14003">
              <w:rPr>
                <w:lang w:val="sr-Cyrl-RS"/>
              </w:rPr>
              <w:t xml:space="preserve">доставити сертификат </w:t>
            </w:r>
            <w:r w:rsidRPr="00262307">
              <w:rPr>
                <w:b/>
                <w:bCs/>
              </w:rPr>
              <w:t>ISO 14298:2013 CERTIFICATE FOR MANAGEMENT OF SECURITY PRINTING PROCESSES</w:t>
            </w:r>
          </w:p>
        </w:tc>
      </w:tr>
    </w:tbl>
    <w:p w:rsidR="00062655" w:rsidRDefault="00062655" w:rsidP="001D7937">
      <w:pPr>
        <w:rPr>
          <w:rFonts w:cs="Times New Roman"/>
          <w:b/>
          <w:szCs w:val="24"/>
        </w:rPr>
      </w:pPr>
    </w:p>
    <w:p w:rsidR="005727DA" w:rsidRPr="00062655" w:rsidRDefault="00062655" w:rsidP="001D793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и</w:t>
      </w:r>
      <w:r w:rsidR="005727DA" w:rsidRPr="005727DA">
        <w:rPr>
          <w:rFonts w:cs="Times New Roman"/>
          <w:b/>
          <w:szCs w:val="24"/>
        </w:rPr>
        <w:t xml:space="preserve"> додаје се следећи текст:</w:t>
      </w:r>
    </w:p>
    <w:p w:rsidR="005727DA" w:rsidRDefault="005727DA" w:rsidP="005727DA">
      <w:pPr>
        <w:rPr>
          <w:bCs/>
          <w:iCs/>
          <w:color w:val="C00000"/>
          <w:lang w:val="ru-RU"/>
        </w:rPr>
      </w:pPr>
      <w:r w:rsidRPr="007F7FD9">
        <w:rPr>
          <w:b/>
          <w:bCs/>
          <w:iCs/>
          <w:color w:val="000000" w:themeColor="text1"/>
          <w:lang w:val="ru-RU"/>
        </w:rPr>
        <w:t>Д</w:t>
      </w:r>
      <w:r>
        <w:rPr>
          <w:b/>
          <w:color w:val="000000"/>
          <w:szCs w:val="24"/>
        </w:rPr>
        <w:t>одатни</w:t>
      </w:r>
      <w:r>
        <w:rPr>
          <w:b/>
          <w:color w:val="000000"/>
          <w:szCs w:val="24"/>
          <w:lang w:val="ru-RU"/>
        </w:rPr>
        <w:t xml:space="preserve"> услови (члан 76. Закона)</w:t>
      </w:r>
    </w:p>
    <w:p w:rsidR="005727DA" w:rsidRPr="005727DA" w:rsidRDefault="005727DA" w:rsidP="005727DA">
      <w:pPr>
        <w:rPr>
          <w:iCs/>
          <w:lang w:val="ru-RU"/>
        </w:rPr>
      </w:pPr>
      <w:r w:rsidRPr="002E170A">
        <w:rPr>
          <w:bCs/>
          <w:iCs/>
          <w:lang w:val="ru-RU"/>
        </w:rPr>
        <w:t xml:space="preserve">Понуђач који </w:t>
      </w:r>
      <w:r w:rsidRPr="002E170A">
        <w:rPr>
          <w:iCs/>
          <w:lang w:val="ru-RU"/>
        </w:rPr>
        <w:t xml:space="preserve">учествује у поступку предметне јавне набавке, мора испунити </w:t>
      </w:r>
      <w:r w:rsidRPr="007C6B01">
        <w:rPr>
          <w:iCs/>
          <w:lang w:val="ru-RU"/>
        </w:rPr>
        <w:t>додатне услове за учешће у поступку јавне набавке, и то:</w:t>
      </w:r>
    </w:p>
    <w:p w:rsidR="005727DA" w:rsidRPr="005727DA" w:rsidRDefault="005727DA" w:rsidP="005727DA">
      <w:pPr>
        <w:suppressAutoHyphens/>
        <w:spacing w:before="120" w:after="120" w:line="240" w:lineRule="auto"/>
        <w:jc w:val="both"/>
        <w:rPr>
          <w:iCs/>
        </w:rPr>
      </w:pPr>
      <w:r w:rsidRPr="005727DA">
        <w:rPr>
          <w:b/>
        </w:rPr>
        <w:t>Да располаже неопходним пословним капацитетом</w:t>
      </w:r>
      <w:r w:rsidRPr="005727DA">
        <w:rPr>
          <w:b/>
          <w:iCs/>
          <w:lang w:val="ru-RU"/>
        </w:rPr>
        <w:t>:</w:t>
      </w:r>
    </w:p>
    <w:p w:rsidR="005727DA" w:rsidRPr="00062655" w:rsidRDefault="005727DA" w:rsidP="005727DA">
      <w:pPr>
        <w:suppressAutoHyphens/>
        <w:spacing w:after="0" w:line="100" w:lineRule="atLeast"/>
        <w:jc w:val="both"/>
        <w:rPr>
          <w:rFonts w:eastAsia="Arial Unicode MS"/>
          <w:color w:val="000000"/>
          <w:kern w:val="1"/>
          <w:szCs w:val="24"/>
          <w:lang w:eastAsia="ar-SA"/>
        </w:rPr>
      </w:pPr>
      <w:r>
        <w:rPr>
          <w:szCs w:val="24"/>
        </w:rPr>
        <w:t xml:space="preserve">1.1 </w:t>
      </w:r>
      <w:r w:rsidRPr="005727DA">
        <w:rPr>
          <w:szCs w:val="24"/>
        </w:rPr>
        <w:t>Да Понуђач</w:t>
      </w:r>
      <w:r w:rsidRPr="005727DA">
        <w:rPr>
          <w:rFonts w:eastAsia="Arial Unicode MS"/>
          <w:color w:val="000000"/>
          <w:kern w:val="1"/>
          <w:szCs w:val="24"/>
          <w:lang w:eastAsia="ar-SA"/>
        </w:rPr>
        <w:t xml:space="preserve"> </w:t>
      </w:r>
      <w:r w:rsidRPr="005727DA">
        <w:rPr>
          <w:rFonts w:eastAsia="Arial Unicode MS"/>
          <w:color w:val="000000"/>
          <w:kern w:val="1"/>
          <w:szCs w:val="24"/>
          <w:lang w:val="sr-Cyrl-RS" w:eastAsia="ar-SA"/>
        </w:rPr>
        <w:t xml:space="preserve">испуњава стандард </w:t>
      </w:r>
      <w:r w:rsidRPr="00062655">
        <w:rPr>
          <w:bCs/>
        </w:rPr>
        <w:t>ISO 14298:2013 CERTIFICATE FOR MANAGEMENT OF SECURITY PRINTING PROCESSES</w:t>
      </w:r>
      <w:r w:rsidRPr="00062655">
        <w:rPr>
          <w:rFonts w:eastAsia="Arial Unicode MS"/>
          <w:color w:val="000000"/>
          <w:kern w:val="1"/>
          <w:szCs w:val="24"/>
          <w:lang w:eastAsia="ar-SA"/>
        </w:rPr>
        <w:t>.</w:t>
      </w:r>
    </w:p>
    <w:p w:rsidR="005727DA" w:rsidRPr="00062655" w:rsidRDefault="005727DA" w:rsidP="005727DA">
      <w:pPr>
        <w:suppressAutoHyphens/>
        <w:spacing w:after="0" w:line="100" w:lineRule="atLeast"/>
        <w:jc w:val="both"/>
        <w:rPr>
          <w:rFonts w:eastAsia="Arial Unicode MS"/>
          <w:iCs/>
          <w:kern w:val="1"/>
          <w:szCs w:val="24"/>
          <w:lang w:val="sr-Cyrl-RS" w:eastAsia="ar-SA"/>
        </w:rPr>
      </w:pPr>
    </w:p>
    <w:tbl>
      <w:tblPr>
        <w:tblW w:w="88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6299"/>
      </w:tblGrid>
      <w:tr w:rsidR="005727DA" w:rsidRPr="00B14003" w:rsidTr="00C863E1">
        <w:trPr>
          <w:trHeight w:val="413"/>
          <w:jc w:val="center"/>
        </w:trPr>
        <w:tc>
          <w:tcPr>
            <w:tcW w:w="2573" w:type="dxa"/>
            <w:shd w:val="clear" w:color="auto" w:fill="FFFFFF"/>
          </w:tcPr>
          <w:p w:rsidR="005727DA" w:rsidRPr="00B14003" w:rsidRDefault="005727DA" w:rsidP="00C863E1">
            <w:pPr>
              <w:shd w:val="clear" w:color="auto" w:fill="FFFFFF"/>
              <w:tabs>
                <w:tab w:val="left" w:pos="1080"/>
              </w:tabs>
              <w:spacing w:after="200" w:line="276" w:lineRule="auto"/>
              <w:jc w:val="right"/>
              <w:rPr>
                <w:b/>
              </w:rPr>
            </w:pPr>
            <w:r w:rsidRPr="00B14003">
              <w:rPr>
                <w:b/>
              </w:rPr>
              <w:lastRenderedPageBreak/>
              <w:t xml:space="preserve">Доказ </w:t>
            </w:r>
          </w:p>
        </w:tc>
        <w:tc>
          <w:tcPr>
            <w:tcW w:w="6299" w:type="dxa"/>
            <w:shd w:val="clear" w:color="auto" w:fill="FFFFFF"/>
            <w:vAlign w:val="center"/>
          </w:tcPr>
          <w:p w:rsidR="005727DA" w:rsidRPr="00DC1122" w:rsidRDefault="005727DA" w:rsidP="00C863E1">
            <w:pPr>
              <w:suppressAutoHyphens/>
              <w:spacing w:line="100" w:lineRule="atLeast"/>
              <w:jc w:val="both"/>
              <w:rPr>
                <w:iCs/>
                <w:lang w:val="sr-Cyrl-RS"/>
              </w:rPr>
            </w:pPr>
            <w:r w:rsidRPr="00B14003">
              <w:rPr>
                <w:lang w:val="sr-Cyrl-RS"/>
              </w:rPr>
              <w:t xml:space="preserve">доставити сертификат </w:t>
            </w:r>
            <w:r w:rsidRPr="00062655">
              <w:rPr>
                <w:bCs/>
              </w:rPr>
              <w:t>ISO 14298:2013 CERTIFICATE FOR MANAGEMENT OF SECURITY PRINTING PROCESSES</w:t>
            </w:r>
          </w:p>
        </w:tc>
      </w:tr>
    </w:tbl>
    <w:p w:rsidR="00062655" w:rsidRDefault="00062655" w:rsidP="005727DA">
      <w:pPr>
        <w:rPr>
          <w:b/>
          <w:color w:val="000000"/>
        </w:rPr>
      </w:pPr>
    </w:p>
    <w:p w:rsidR="005727DA" w:rsidRPr="005727DA" w:rsidRDefault="005727DA" w:rsidP="00062655">
      <w:pPr>
        <w:jc w:val="both"/>
        <w:rPr>
          <w:b/>
          <w:color w:val="000000"/>
        </w:rPr>
      </w:pPr>
      <w:r>
        <w:rPr>
          <w:b/>
          <w:color w:val="000000"/>
        </w:rPr>
        <w:t>На страни 16</w:t>
      </w:r>
      <w:r w:rsidRPr="001D7937">
        <w:rPr>
          <w:b/>
          <w:color w:val="000000"/>
        </w:rPr>
        <w:t>. Конкурсне документације,</w:t>
      </w:r>
      <w:r w:rsidRPr="005727DA">
        <w:rPr>
          <w:b/>
          <w:bCs/>
          <w:iCs/>
          <w:lang w:val="sr-Cyrl-RS"/>
        </w:rPr>
        <w:t xml:space="preserve"> </w:t>
      </w:r>
      <w:r w:rsidRPr="00E931D2">
        <w:rPr>
          <w:b/>
          <w:bCs/>
          <w:iCs/>
        </w:rPr>
        <w:t>VII</w:t>
      </w:r>
      <w:r w:rsidRPr="00E931D2">
        <w:rPr>
          <w:b/>
          <w:bCs/>
          <w:iCs/>
          <w:lang w:val="sr-Latn-CS"/>
        </w:rPr>
        <w:t>I</w:t>
      </w:r>
      <w:r w:rsidRPr="00E931D2">
        <w:rPr>
          <w:b/>
          <w:bCs/>
          <w:iCs/>
          <w:lang w:val="ru-RU"/>
        </w:rPr>
        <w:t xml:space="preserve"> ОБРАЗАЦ </w:t>
      </w:r>
      <w:r>
        <w:rPr>
          <w:b/>
          <w:bCs/>
          <w:iCs/>
        </w:rPr>
        <w:t>СТРУКТУРЕ ЦЕНА</w:t>
      </w:r>
      <w:r w:rsidRPr="001D7937">
        <w:rPr>
          <w:iCs/>
          <w:szCs w:val="24"/>
        </w:rPr>
        <w:t xml:space="preserve">, </w:t>
      </w:r>
      <w:r>
        <w:rPr>
          <w:b/>
          <w:color w:val="000000"/>
        </w:rPr>
        <w:t xml:space="preserve">мања се део текста: 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417"/>
        <w:gridCol w:w="1418"/>
        <w:gridCol w:w="1559"/>
        <w:gridCol w:w="1559"/>
      </w:tblGrid>
      <w:tr w:rsidR="005727DA" w:rsidRPr="00E931D2" w:rsidTr="00C863E1">
        <w:trPr>
          <w:trHeight w:val="3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t>Предмет ЈН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t xml:space="preserve">Јединична цена 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  <w:t>без ПДВ-а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  <w:t>у динарима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t xml:space="preserve">Јединична цена 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  <w:t>са ПДВ-ом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  <w:t>у динарима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t>Укупна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  <w:t xml:space="preserve"> цена 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  <w:t>без  ПДВ-а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  <w:t>у динарима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t xml:space="preserve">Укупна 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  <w:t>цена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  <w:t>са ПДВ-ом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  <w:t>у динарима</w:t>
            </w:r>
          </w:p>
        </w:tc>
      </w:tr>
      <w:tr w:rsidR="005727DA" w:rsidRPr="00E931D2" w:rsidTr="00C863E1">
        <w:trPr>
          <w:trHeight w:val="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val="sr-Latn-RS"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t>5 (2</w:t>
            </w:r>
            <w:r w:rsidRPr="00E931D2">
              <w:rPr>
                <w:rFonts w:eastAsia="Arial Unicode MS"/>
                <w:kern w:val="1"/>
                <w:sz w:val="22"/>
                <w:lang w:val="sr-Latn-RS" w:eastAsia="ar-SA"/>
              </w:rPr>
              <w:t>X3)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val="sr-Cyrl-RS"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val="sr-Latn-RS" w:eastAsia="ar-SA"/>
              </w:rPr>
              <w:t xml:space="preserve">6 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t>(2</w:t>
            </w:r>
            <w:r w:rsidRPr="00E931D2">
              <w:rPr>
                <w:rFonts w:eastAsia="Arial Unicode MS"/>
                <w:kern w:val="1"/>
                <w:sz w:val="22"/>
                <w:lang w:val="sr-Latn-RS" w:eastAsia="ar-SA"/>
              </w:rPr>
              <w:t>X</w:t>
            </w:r>
            <w:r w:rsidRPr="00E931D2">
              <w:rPr>
                <w:rFonts w:eastAsia="Arial Unicode MS"/>
                <w:kern w:val="1"/>
                <w:sz w:val="22"/>
                <w:lang w:val="sr-Cyrl-RS" w:eastAsia="ar-SA"/>
              </w:rPr>
              <w:t>4)</w:t>
            </w:r>
          </w:p>
        </w:tc>
      </w:tr>
      <w:tr w:rsidR="005727DA" w:rsidRPr="00E931D2" w:rsidTr="00C863E1">
        <w:trPr>
          <w:trHeight w:val="9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rPr>
                <w:rFonts w:eastAsia="Arial Unicode MS"/>
                <w:iCs/>
                <w:kern w:val="1"/>
                <w:sz w:val="22"/>
                <w:lang w:val="ru-RU" w:eastAsia="ar-SA"/>
              </w:rPr>
            </w:pPr>
            <w:r>
              <w:rPr>
                <w:lang w:val="sr-Cyrl-RS"/>
              </w:rPr>
              <w:t>књига путних листова за обављање међународног превоза путника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val="sr-Latn-CS"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val="ru-RU" w:eastAsia="ar-SA"/>
              </w:rPr>
              <w:t xml:space="preserve">До </w:t>
            </w:r>
            <w:r>
              <w:rPr>
                <w:rFonts w:eastAsia="Arial Unicode MS"/>
                <w:kern w:val="1"/>
                <w:sz w:val="22"/>
                <w:lang w:val="sr-Latn-CS" w:eastAsia="ar-SA"/>
              </w:rPr>
              <w:t>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DA" w:rsidRPr="00E931D2" w:rsidRDefault="005727DA" w:rsidP="00C863E1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eastAsia="Arial Unicode MS"/>
                <w:kern w:val="1"/>
                <w:sz w:val="22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DA" w:rsidRPr="00E931D2" w:rsidRDefault="005727DA" w:rsidP="00C863E1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eastAsia="Arial Unicode MS"/>
                <w:kern w:val="1"/>
                <w:sz w:val="22"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DA" w:rsidRPr="00E931D2" w:rsidRDefault="005727DA" w:rsidP="00C863E1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eastAsia="Arial Unicode MS"/>
                <w:kern w:val="1"/>
                <w:sz w:val="22"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DA" w:rsidRPr="00E931D2" w:rsidRDefault="005727DA" w:rsidP="00C863E1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eastAsia="Arial Unicode MS"/>
                <w:kern w:val="1"/>
                <w:sz w:val="22"/>
                <w:lang w:val="ru-RU" w:eastAsia="ar-SA"/>
              </w:rPr>
            </w:pPr>
          </w:p>
        </w:tc>
      </w:tr>
    </w:tbl>
    <w:p w:rsidR="005727DA" w:rsidRPr="00E931D2" w:rsidRDefault="005727DA" w:rsidP="005727DA">
      <w:pPr>
        <w:rPr>
          <w:lang w:val="sr-Cyrl-RS"/>
        </w:rPr>
      </w:pPr>
    </w:p>
    <w:tbl>
      <w:tblPr>
        <w:tblW w:w="9881" w:type="dxa"/>
        <w:tblLayout w:type="fixed"/>
        <w:tblLook w:val="0000" w:firstRow="0" w:lastRow="0" w:firstColumn="0" w:lastColumn="0" w:noHBand="0" w:noVBand="0"/>
      </w:tblPr>
      <w:tblGrid>
        <w:gridCol w:w="6015"/>
        <w:gridCol w:w="3866"/>
      </w:tblGrid>
      <w:tr w:rsidR="005727DA" w:rsidRPr="00E931D2" w:rsidTr="00C863E1">
        <w:trPr>
          <w:trHeight w:val="618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7DA" w:rsidRPr="00E931D2" w:rsidRDefault="005727DA" w:rsidP="00C863E1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5727DA" w:rsidRPr="00E931D2" w:rsidRDefault="005727DA" w:rsidP="00C863E1">
            <w:pPr>
              <w:jc w:val="both"/>
              <w:rPr>
                <w:rFonts w:eastAsia="TimesNewRomanPSMT"/>
                <w:bCs/>
                <w:lang w:val="ru-RU"/>
              </w:rPr>
            </w:pPr>
            <w:r w:rsidRPr="00E931D2">
              <w:rPr>
                <w:rFonts w:eastAsia="TimesNewRomanPSMT"/>
                <w:bCs/>
                <w:lang w:val="ru-RU"/>
              </w:rPr>
              <w:t>Рок важења понуде (не може бити краћи од 90 дана)</w:t>
            </w:r>
          </w:p>
          <w:p w:rsidR="005727DA" w:rsidRPr="00E931D2" w:rsidRDefault="005727DA" w:rsidP="00C863E1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7DA" w:rsidRPr="00E931D2" w:rsidRDefault="005727DA" w:rsidP="00C863E1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  <w:tr w:rsidR="005727DA" w:rsidRPr="00E931D2" w:rsidTr="00C863E1">
        <w:trPr>
          <w:trHeight w:val="567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7DA" w:rsidRPr="00E931D2" w:rsidRDefault="005727DA" w:rsidP="00C863E1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5727DA" w:rsidRPr="00E931D2" w:rsidRDefault="005727DA" w:rsidP="00C863E1">
            <w:pPr>
              <w:jc w:val="both"/>
              <w:rPr>
                <w:rFonts w:eastAsia="TimesNewRomanPSMT"/>
                <w:bCs/>
                <w:lang w:val="ru-RU"/>
              </w:rPr>
            </w:pPr>
            <w:r w:rsidRPr="00E931D2">
              <w:rPr>
                <w:rFonts w:eastAsia="TimesNewRomanPSMT"/>
                <w:bCs/>
                <w:lang w:val="ru-RU"/>
              </w:rPr>
              <w:t>Рок испоруке</w:t>
            </w:r>
          </w:p>
          <w:p w:rsidR="005727DA" w:rsidRPr="00E931D2" w:rsidRDefault="005727DA" w:rsidP="00C863E1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7DA" w:rsidRPr="00E931D2" w:rsidRDefault="005727DA" w:rsidP="00C863E1">
            <w:pPr>
              <w:snapToGrid w:val="0"/>
              <w:jc w:val="both"/>
              <w:rPr>
                <w:rFonts w:eastAsia="TimesNewRomanPSMT"/>
                <w:bCs/>
                <w:highlight w:val="yellow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 _____ дана</w:t>
            </w:r>
          </w:p>
        </w:tc>
      </w:tr>
      <w:tr w:rsidR="005727DA" w:rsidRPr="00E931D2" w:rsidTr="00C863E1">
        <w:trPr>
          <w:trHeight w:val="511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7DA" w:rsidRPr="00E931D2" w:rsidRDefault="005727DA" w:rsidP="00C863E1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5727DA" w:rsidRPr="00E931D2" w:rsidRDefault="005727DA" w:rsidP="00C863E1">
            <w:pPr>
              <w:jc w:val="both"/>
              <w:rPr>
                <w:rFonts w:eastAsia="TimesNewRomanPSMT"/>
                <w:bCs/>
              </w:rPr>
            </w:pPr>
            <w:r w:rsidRPr="00E931D2">
              <w:rPr>
                <w:rFonts w:eastAsia="TimesNewRomanPSMT"/>
                <w:bCs/>
                <w:lang w:val="ru-RU"/>
              </w:rPr>
              <w:t xml:space="preserve">Гарантни </w:t>
            </w:r>
            <w:r w:rsidRPr="00E931D2">
              <w:rPr>
                <w:rFonts w:eastAsia="TimesNewRomanPSMT"/>
                <w:bCs/>
              </w:rPr>
              <w:t>период</w:t>
            </w:r>
          </w:p>
          <w:p w:rsidR="005727DA" w:rsidRPr="00E931D2" w:rsidRDefault="005727DA" w:rsidP="00C863E1">
            <w:pPr>
              <w:jc w:val="both"/>
              <w:rPr>
                <w:rFonts w:eastAsia="TimesNewRomanPSMT"/>
                <w:bCs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7DA" w:rsidRPr="00E931D2" w:rsidRDefault="005727DA" w:rsidP="00C863E1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</w:tr>
      <w:tr w:rsidR="005727DA" w:rsidRPr="00E931D2" w:rsidTr="00C863E1">
        <w:trPr>
          <w:trHeight w:val="510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7DA" w:rsidRPr="00E931D2" w:rsidRDefault="005727DA" w:rsidP="00C863E1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 w:rsidRPr="00E931D2">
              <w:rPr>
                <w:rFonts w:eastAsia="TimesNewRomanPSMT"/>
                <w:bCs/>
                <w:lang w:val="ru-RU"/>
              </w:rPr>
              <w:br/>
              <w:t>Рок за плаћање</w:t>
            </w:r>
          </w:p>
          <w:p w:rsidR="005727DA" w:rsidRPr="00E931D2" w:rsidRDefault="005727DA" w:rsidP="00C863E1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7DA" w:rsidRPr="00E931D2" w:rsidRDefault="005727DA" w:rsidP="00C863E1">
            <w:pPr>
              <w:snapToGrid w:val="0"/>
              <w:jc w:val="both"/>
              <w:rPr>
                <w:rFonts w:eastAsia="TimesNewRomanPSMT"/>
                <w:bCs/>
                <w:lang w:val="sr-Cyrl-RS"/>
              </w:rPr>
            </w:pPr>
            <w:r w:rsidRPr="00E931D2">
              <w:rPr>
                <w:rFonts w:eastAsia="TimesNewRomanPSMT"/>
                <w:bCs/>
                <w:lang w:val="ru-RU"/>
              </w:rPr>
              <w:t>_____ дана, од дана пријема исправног рачуна</w:t>
            </w:r>
          </w:p>
        </w:tc>
      </w:tr>
    </w:tbl>
    <w:p w:rsidR="005727DA" w:rsidRPr="005727DA" w:rsidRDefault="005727DA" w:rsidP="005727DA">
      <w:pPr>
        <w:jc w:val="both"/>
        <w:rPr>
          <w:rFonts w:eastAsia="TimesNewRomanPSMT"/>
          <w:bCs/>
          <w:lang w:val="sr-Cyrl-RS"/>
        </w:rPr>
      </w:pPr>
      <w:r w:rsidRPr="00E931D2">
        <w:rPr>
          <w:rFonts w:eastAsia="TimesNewRomanPSMT"/>
          <w:bCs/>
          <w:lang w:val="sr-Cyrl-RS"/>
        </w:rPr>
        <w:t>Рок плаћања: до 45 дана од дана пријема исправног рачуна.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5727DA" w:rsidRPr="00E931D2" w:rsidTr="00C863E1">
        <w:tc>
          <w:tcPr>
            <w:tcW w:w="3080" w:type="dxa"/>
            <w:vAlign w:val="center"/>
            <w:hideMark/>
          </w:tcPr>
          <w:p w:rsidR="005727DA" w:rsidRPr="00E931D2" w:rsidRDefault="005727DA" w:rsidP="00C863E1">
            <w:pPr>
              <w:suppressAutoHyphens/>
              <w:spacing w:after="120"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E931D2">
              <w:rPr>
                <w:rFonts w:eastAsia="Arial Unicode MS"/>
                <w:kern w:val="1"/>
                <w:lang w:eastAsia="ar-SA"/>
              </w:rPr>
              <w:t>Датум:</w:t>
            </w:r>
          </w:p>
        </w:tc>
        <w:tc>
          <w:tcPr>
            <w:tcW w:w="3068" w:type="dxa"/>
            <w:vAlign w:val="center"/>
            <w:hideMark/>
          </w:tcPr>
          <w:p w:rsidR="005727DA" w:rsidRPr="00E931D2" w:rsidRDefault="005727DA" w:rsidP="00C863E1">
            <w:pPr>
              <w:suppressAutoHyphens/>
              <w:spacing w:after="120"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3094" w:type="dxa"/>
            <w:vAlign w:val="center"/>
            <w:hideMark/>
          </w:tcPr>
          <w:p w:rsidR="005727DA" w:rsidRPr="00E931D2" w:rsidRDefault="005727DA" w:rsidP="00C863E1">
            <w:pPr>
              <w:suppressAutoHyphens/>
              <w:spacing w:after="120"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E931D2">
              <w:rPr>
                <w:rFonts w:eastAsia="Arial Unicode MS"/>
                <w:kern w:val="1"/>
                <w:lang w:val="sr-Cyrl-RS" w:eastAsia="ar-SA"/>
              </w:rPr>
              <w:t xml:space="preserve">    </w:t>
            </w:r>
            <w:r w:rsidRPr="00E931D2">
              <w:rPr>
                <w:rFonts w:eastAsia="Arial Unicode MS"/>
                <w:kern w:val="1"/>
                <w:lang w:eastAsia="ar-SA"/>
              </w:rPr>
              <w:t>Потпис понуђача</w:t>
            </w:r>
          </w:p>
        </w:tc>
      </w:tr>
      <w:tr w:rsidR="005727DA" w:rsidRPr="00E931D2" w:rsidTr="00C863E1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7DA" w:rsidRPr="00E931D2" w:rsidRDefault="005727DA" w:rsidP="00C863E1">
            <w:pPr>
              <w:suppressAutoHyphens/>
              <w:snapToGrid w:val="0"/>
              <w:spacing w:after="120" w:line="100" w:lineRule="atLeast"/>
              <w:jc w:val="both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3068" w:type="dxa"/>
          </w:tcPr>
          <w:p w:rsidR="005727DA" w:rsidRPr="00E931D2" w:rsidRDefault="005727DA" w:rsidP="00C863E1">
            <w:pPr>
              <w:suppressAutoHyphens/>
              <w:snapToGrid w:val="0"/>
              <w:spacing w:after="120" w:line="100" w:lineRule="atLeast"/>
              <w:jc w:val="both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7DA" w:rsidRPr="00E931D2" w:rsidRDefault="005727DA" w:rsidP="00C863E1">
            <w:pPr>
              <w:suppressAutoHyphens/>
              <w:snapToGrid w:val="0"/>
              <w:spacing w:after="120" w:line="100" w:lineRule="atLeast"/>
              <w:jc w:val="both"/>
              <w:rPr>
                <w:rFonts w:eastAsia="Arial Unicode MS"/>
                <w:kern w:val="1"/>
                <w:lang w:eastAsia="ar-SA"/>
              </w:rPr>
            </w:pPr>
          </w:p>
        </w:tc>
      </w:tr>
    </w:tbl>
    <w:p w:rsidR="00062655" w:rsidRDefault="00062655" w:rsidP="005727DA">
      <w:pPr>
        <w:rPr>
          <w:b/>
        </w:rPr>
      </w:pPr>
    </w:p>
    <w:p w:rsidR="005727DA" w:rsidRPr="005727DA" w:rsidRDefault="005727DA" w:rsidP="005727DA">
      <w:pPr>
        <w:rPr>
          <w:b/>
        </w:rPr>
      </w:pPr>
      <w:r>
        <w:rPr>
          <w:b/>
        </w:rPr>
        <w:t xml:space="preserve">Тако да сада гласи: 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417"/>
        <w:gridCol w:w="1418"/>
        <w:gridCol w:w="1559"/>
        <w:gridCol w:w="1559"/>
      </w:tblGrid>
      <w:tr w:rsidR="005727DA" w:rsidRPr="00E931D2" w:rsidTr="00C863E1">
        <w:trPr>
          <w:trHeight w:val="3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t>Предмет ЈН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t xml:space="preserve">Јединична цена 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lastRenderedPageBreak/>
              <w:t>без ПДВ-а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  <w:t>у динарима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lastRenderedPageBreak/>
              <w:t xml:space="preserve">Јединична цена 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lastRenderedPageBreak/>
              <w:t>са ПДВ-ом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  <w:t>у динарима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lastRenderedPageBreak/>
              <w:t>Укупна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  <w:t xml:space="preserve"> цена 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lastRenderedPageBreak/>
              <w:t>без  ПДВ-а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  <w:t>у динарима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lastRenderedPageBreak/>
              <w:t xml:space="preserve">Укупна 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  <w:t>цена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lastRenderedPageBreak/>
              <w:t>са ПДВ-ом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br/>
              <w:t>у динарима</w:t>
            </w:r>
          </w:p>
        </w:tc>
      </w:tr>
      <w:tr w:rsidR="005727DA" w:rsidRPr="00E931D2" w:rsidTr="00C863E1">
        <w:trPr>
          <w:trHeight w:val="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val="sr-Latn-RS"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eastAsia="ar-SA"/>
              </w:rPr>
              <w:t>5 (2</w:t>
            </w:r>
            <w:r w:rsidRPr="00E931D2">
              <w:rPr>
                <w:rFonts w:eastAsia="Arial Unicode MS"/>
                <w:kern w:val="1"/>
                <w:sz w:val="22"/>
                <w:lang w:val="sr-Latn-RS" w:eastAsia="ar-SA"/>
              </w:rPr>
              <w:t>X3)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val="sr-Cyrl-RS"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val="sr-Latn-RS" w:eastAsia="ar-SA"/>
              </w:rPr>
              <w:t xml:space="preserve">6 </w:t>
            </w:r>
            <w:r w:rsidRPr="00E931D2">
              <w:rPr>
                <w:rFonts w:eastAsia="Arial Unicode MS"/>
                <w:kern w:val="1"/>
                <w:sz w:val="22"/>
                <w:lang w:eastAsia="ar-SA"/>
              </w:rPr>
              <w:t>(2</w:t>
            </w:r>
            <w:r w:rsidRPr="00E931D2">
              <w:rPr>
                <w:rFonts w:eastAsia="Arial Unicode MS"/>
                <w:kern w:val="1"/>
                <w:sz w:val="22"/>
                <w:lang w:val="sr-Latn-RS" w:eastAsia="ar-SA"/>
              </w:rPr>
              <w:t>X</w:t>
            </w:r>
            <w:r w:rsidRPr="00E931D2">
              <w:rPr>
                <w:rFonts w:eastAsia="Arial Unicode MS"/>
                <w:kern w:val="1"/>
                <w:sz w:val="22"/>
                <w:lang w:val="sr-Cyrl-RS" w:eastAsia="ar-SA"/>
              </w:rPr>
              <w:t>4)</w:t>
            </w:r>
          </w:p>
        </w:tc>
      </w:tr>
      <w:tr w:rsidR="005727DA" w:rsidRPr="00E931D2" w:rsidTr="00C863E1">
        <w:trPr>
          <w:trHeight w:val="9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rPr>
                <w:rFonts w:eastAsia="Arial Unicode MS"/>
                <w:iCs/>
                <w:kern w:val="1"/>
                <w:sz w:val="22"/>
                <w:lang w:val="ru-RU" w:eastAsia="ar-SA"/>
              </w:rPr>
            </w:pPr>
            <w:r>
              <w:rPr>
                <w:lang w:val="sr-Cyrl-RS"/>
              </w:rPr>
              <w:t>књига путних листова за обављање међународног превоза путника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DA" w:rsidRPr="00E931D2" w:rsidRDefault="005727DA" w:rsidP="00C863E1">
            <w:pPr>
              <w:suppressLineNumbers/>
              <w:suppressAutoHyphens/>
              <w:spacing w:line="100" w:lineRule="atLeast"/>
              <w:jc w:val="center"/>
              <w:rPr>
                <w:rFonts w:eastAsia="Arial Unicode MS"/>
                <w:kern w:val="1"/>
                <w:sz w:val="22"/>
                <w:lang w:val="sr-Latn-CS" w:eastAsia="ar-SA"/>
              </w:rPr>
            </w:pPr>
            <w:r w:rsidRPr="00E931D2">
              <w:rPr>
                <w:rFonts w:eastAsia="Arial Unicode MS"/>
                <w:kern w:val="1"/>
                <w:sz w:val="22"/>
                <w:lang w:val="ru-RU" w:eastAsia="ar-SA"/>
              </w:rPr>
              <w:t xml:space="preserve">До </w:t>
            </w:r>
            <w:r>
              <w:rPr>
                <w:rFonts w:eastAsia="Arial Unicode MS"/>
                <w:kern w:val="1"/>
                <w:sz w:val="22"/>
                <w:lang w:val="sr-Latn-CS" w:eastAsia="ar-SA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DA" w:rsidRPr="00E931D2" w:rsidRDefault="005727DA" w:rsidP="00C863E1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eastAsia="Arial Unicode MS"/>
                <w:kern w:val="1"/>
                <w:sz w:val="22"/>
                <w:lang w:val="ru-RU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DA" w:rsidRPr="00E931D2" w:rsidRDefault="005727DA" w:rsidP="00C863E1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eastAsia="Arial Unicode MS"/>
                <w:kern w:val="1"/>
                <w:sz w:val="22"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DA" w:rsidRPr="00E931D2" w:rsidRDefault="005727DA" w:rsidP="00C863E1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eastAsia="Arial Unicode MS"/>
                <w:kern w:val="1"/>
                <w:sz w:val="22"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DA" w:rsidRPr="00E931D2" w:rsidRDefault="005727DA" w:rsidP="00C863E1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eastAsia="Arial Unicode MS"/>
                <w:kern w:val="1"/>
                <w:sz w:val="22"/>
                <w:lang w:val="ru-RU" w:eastAsia="ar-SA"/>
              </w:rPr>
            </w:pPr>
          </w:p>
        </w:tc>
      </w:tr>
    </w:tbl>
    <w:p w:rsidR="005727DA" w:rsidRPr="00E931D2" w:rsidRDefault="005727DA" w:rsidP="005727DA">
      <w:pPr>
        <w:rPr>
          <w:lang w:val="sr-Cyrl-RS"/>
        </w:rPr>
      </w:pPr>
    </w:p>
    <w:tbl>
      <w:tblPr>
        <w:tblW w:w="9881" w:type="dxa"/>
        <w:tblLayout w:type="fixed"/>
        <w:tblLook w:val="0000" w:firstRow="0" w:lastRow="0" w:firstColumn="0" w:lastColumn="0" w:noHBand="0" w:noVBand="0"/>
      </w:tblPr>
      <w:tblGrid>
        <w:gridCol w:w="6015"/>
        <w:gridCol w:w="3866"/>
      </w:tblGrid>
      <w:tr w:rsidR="005727DA" w:rsidRPr="00E931D2" w:rsidTr="00C863E1">
        <w:trPr>
          <w:trHeight w:val="618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7DA" w:rsidRPr="00E931D2" w:rsidRDefault="005727DA" w:rsidP="00C863E1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5727DA" w:rsidRPr="00E931D2" w:rsidRDefault="005727DA" w:rsidP="00C863E1">
            <w:pPr>
              <w:jc w:val="both"/>
              <w:rPr>
                <w:rFonts w:eastAsia="TimesNewRomanPSMT"/>
                <w:bCs/>
                <w:lang w:val="ru-RU"/>
              </w:rPr>
            </w:pPr>
            <w:r w:rsidRPr="00E931D2">
              <w:rPr>
                <w:rFonts w:eastAsia="TimesNewRomanPSMT"/>
                <w:bCs/>
                <w:lang w:val="ru-RU"/>
              </w:rPr>
              <w:t>Рок важења понуде (не може бити краћи од 90 дана)</w:t>
            </w:r>
          </w:p>
          <w:p w:rsidR="005727DA" w:rsidRPr="00E931D2" w:rsidRDefault="005727DA" w:rsidP="00C863E1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7DA" w:rsidRPr="00E931D2" w:rsidRDefault="005727DA" w:rsidP="00C863E1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  <w:tr w:rsidR="005727DA" w:rsidRPr="00E931D2" w:rsidTr="00C863E1">
        <w:trPr>
          <w:trHeight w:val="567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7DA" w:rsidRPr="00E931D2" w:rsidRDefault="005727DA" w:rsidP="00C863E1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5727DA" w:rsidRPr="00E931D2" w:rsidRDefault="005727DA" w:rsidP="00C863E1">
            <w:pPr>
              <w:jc w:val="both"/>
              <w:rPr>
                <w:rFonts w:eastAsia="TimesNewRomanPSMT"/>
                <w:bCs/>
                <w:lang w:val="ru-RU"/>
              </w:rPr>
            </w:pPr>
            <w:r w:rsidRPr="00E931D2">
              <w:rPr>
                <w:rFonts w:eastAsia="TimesNewRomanPSMT"/>
                <w:bCs/>
                <w:lang w:val="ru-RU"/>
              </w:rPr>
              <w:t>Рок испоруке</w:t>
            </w:r>
          </w:p>
          <w:p w:rsidR="005727DA" w:rsidRPr="00E931D2" w:rsidRDefault="005727DA" w:rsidP="00C863E1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7DA" w:rsidRPr="00E931D2" w:rsidRDefault="005727DA" w:rsidP="00C863E1">
            <w:pPr>
              <w:snapToGrid w:val="0"/>
              <w:jc w:val="both"/>
              <w:rPr>
                <w:rFonts w:eastAsia="TimesNewRomanPSMT"/>
                <w:bCs/>
                <w:highlight w:val="yellow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 _____ дана</w:t>
            </w:r>
          </w:p>
        </w:tc>
      </w:tr>
      <w:tr w:rsidR="005727DA" w:rsidRPr="00E931D2" w:rsidTr="00C863E1">
        <w:trPr>
          <w:trHeight w:val="511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7DA" w:rsidRPr="00E931D2" w:rsidRDefault="005727DA" w:rsidP="00C863E1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5727DA" w:rsidRPr="00E931D2" w:rsidRDefault="005727DA" w:rsidP="00C863E1">
            <w:pPr>
              <w:jc w:val="both"/>
              <w:rPr>
                <w:rFonts w:eastAsia="TimesNewRomanPSMT"/>
                <w:bCs/>
              </w:rPr>
            </w:pPr>
            <w:r w:rsidRPr="00E931D2">
              <w:rPr>
                <w:rFonts w:eastAsia="TimesNewRomanPSMT"/>
                <w:bCs/>
                <w:lang w:val="ru-RU"/>
              </w:rPr>
              <w:t xml:space="preserve">Гарантни </w:t>
            </w:r>
            <w:r w:rsidRPr="00E931D2">
              <w:rPr>
                <w:rFonts w:eastAsia="TimesNewRomanPSMT"/>
                <w:bCs/>
              </w:rPr>
              <w:t>период</w:t>
            </w:r>
          </w:p>
          <w:p w:rsidR="005727DA" w:rsidRPr="00E931D2" w:rsidRDefault="005727DA" w:rsidP="00C863E1">
            <w:pPr>
              <w:jc w:val="both"/>
              <w:rPr>
                <w:rFonts w:eastAsia="TimesNewRomanPSMT"/>
                <w:bCs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7DA" w:rsidRPr="00E931D2" w:rsidRDefault="005727DA" w:rsidP="00C863E1">
            <w:pPr>
              <w:snapToGrid w:val="0"/>
              <w:jc w:val="both"/>
              <w:rPr>
                <w:rFonts w:eastAsia="TimesNewRomanPSMT"/>
                <w:bCs/>
              </w:rPr>
            </w:pPr>
          </w:p>
        </w:tc>
      </w:tr>
      <w:tr w:rsidR="005727DA" w:rsidRPr="00E931D2" w:rsidTr="00C863E1">
        <w:trPr>
          <w:trHeight w:val="510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7DA" w:rsidRPr="00E931D2" w:rsidRDefault="005727DA" w:rsidP="00C863E1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 w:rsidRPr="00E931D2">
              <w:rPr>
                <w:rFonts w:eastAsia="TimesNewRomanPSMT"/>
                <w:bCs/>
                <w:lang w:val="ru-RU"/>
              </w:rPr>
              <w:br/>
              <w:t>Рок за плаћање</w:t>
            </w:r>
          </w:p>
          <w:p w:rsidR="005727DA" w:rsidRPr="00E931D2" w:rsidRDefault="005727DA" w:rsidP="00C863E1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7DA" w:rsidRPr="00E931D2" w:rsidRDefault="005727DA" w:rsidP="00C863E1">
            <w:pPr>
              <w:snapToGrid w:val="0"/>
              <w:jc w:val="both"/>
              <w:rPr>
                <w:rFonts w:eastAsia="TimesNewRomanPSMT"/>
                <w:bCs/>
                <w:lang w:val="sr-Cyrl-RS"/>
              </w:rPr>
            </w:pPr>
            <w:r w:rsidRPr="00E931D2">
              <w:rPr>
                <w:rFonts w:eastAsia="TimesNewRomanPSMT"/>
                <w:bCs/>
                <w:lang w:val="ru-RU"/>
              </w:rPr>
              <w:t>_____ дана, од дана пријема исправног рачуна</w:t>
            </w:r>
          </w:p>
        </w:tc>
      </w:tr>
    </w:tbl>
    <w:p w:rsidR="005727DA" w:rsidRDefault="005727DA" w:rsidP="005727DA">
      <w:pPr>
        <w:jc w:val="both"/>
        <w:rPr>
          <w:rFonts w:eastAsia="TimesNewRomanPSMT"/>
          <w:bCs/>
          <w:lang w:val="sr-Cyrl-RS"/>
        </w:rPr>
      </w:pPr>
    </w:p>
    <w:p w:rsidR="005727DA" w:rsidRPr="005727DA" w:rsidRDefault="005727DA" w:rsidP="005727DA">
      <w:pPr>
        <w:jc w:val="both"/>
        <w:rPr>
          <w:rFonts w:eastAsia="TimesNewRomanPSMT"/>
          <w:bCs/>
          <w:lang w:val="sr-Cyrl-RS"/>
        </w:rPr>
      </w:pPr>
      <w:r w:rsidRPr="00E931D2">
        <w:rPr>
          <w:rFonts w:eastAsia="TimesNewRomanPSMT"/>
          <w:bCs/>
          <w:lang w:val="sr-Cyrl-RS"/>
        </w:rPr>
        <w:t>Рок плаћања: до 45 дана од дана пријема исправног рачуна.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5727DA" w:rsidRPr="00E931D2" w:rsidTr="00C863E1">
        <w:tc>
          <w:tcPr>
            <w:tcW w:w="3080" w:type="dxa"/>
            <w:vAlign w:val="center"/>
            <w:hideMark/>
          </w:tcPr>
          <w:p w:rsidR="005727DA" w:rsidRPr="00E931D2" w:rsidRDefault="005727DA" w:rsidP="00C863E1">
            <w:pPr>
              <w:suppressAutoHyphens/>
              <w:spacing w:after="120"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E931D2">
              <w:rPr>
                <w:rFonts w:eastAsia="Arial Unicode MS"/>
                <w:kern w:val="1"/>
                <w:lang w:eastAsia="ar-SA"/>
              </w:rPr>
              <w:t>Датум:</w:t>
            </w:r>
          </w:p>
        </w:tc>
        <w:tc>
          <w:tcPr>
            <w:tcW w:w="3068" w:type="dxa"/>
            <w:vAlign w:val="center"/>
            <w:hideMark/>
          </w:tcPr>
          <w:p w:rsidR="005727DA" w:rsidRPr="00E931D2" w:rsidRDefault="005727DA" w:rsidP="00C863E1">
            <w:pPr>
              <w:suppressAutoHyphens/>
              <w:spacing w:after="120"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3094" w:type="dxa"/>
            <w:vAlign w:val="center"/>
            <w:hideMark/>
          </w:tcPr>
          <w:p w:rsidR="005727DA" w:rsidRPr="00E931D2" w:rsidRDefault="005727DA" w:rsidP="00C863E1">
            <w:pPr>
              <w:suppressAutoHyphens/>
              <w:spacing w:after="120"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E931D2">
              <w:rPr>
                <w:rFonts w:eastAsia="Arial Unicode MS"/>
                <w:kern w:val="1"/>
                <w:lang w:val="sr-Cyrl-RS" w:eastAsia="ar-SA"/>
              </w:rPr>
              <w:t xml:space="preserve">    </w:t>
            </w:r>
            <w:r w:rsidRPr="00E931D2">
              <w:rPr>
                <w:rFonts w:eastAsia="Arial Unicode MS"/>
                <w:kern w:val="1"/>
                <w:lang w:eastAsia="ar-SA"/>
              </w:rPr>
              <w:t>Потпис понуђача</w:t>
            </w:r>
          </w:p>
        </w:tc>
      </w:tr>
      <w:tr w:rsidR="005727DA" w:rsidRPr="00E931D2" w:rsidTr="00C863E1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7DA" w:rsidRPr="00E931D2" w:rsidRDefault="005727DA" w:rsidP="00C863E1">
            <w:pPr>
              <w:suppressAutoHyphens/>
              <w:snapToGrid w:val="0"/>
              <w:spacing w:after="120" w:line="100" w:lineRule="atLeast"/>
              <w:jc w:val="both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3068" w:type="dxa"/>
          </w:tcPr>
          <w:p w:rsidR="005727DA" w:rsidRPr="00E931D2" w:rsidRDefault="005727DA" w:rsidP="00C863E1">
            <w:pPr>
              <w:suppressAutoHyphens/>
              <w:snapToGrid w:val="0"/>
              <w:spacing w:after="120" w:line="100" w:lineRule="atLeast"/>
              <w:jc w:val="both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7DA" w:rsidRPr="00E931D2" w:rsidRDefault="005727DA" w:rsidP="00C863E1">
            <w:pPr>
              <w:suppressAutoHyphens/>
              <w:snapToGrid w:val="0"/>
              <w:spacing w:after="120" w:line="100" w:lineRule="atLeast"/>
              <w:jc w:val="both"/>
              <w:rPr>
                <w:rFonts w:eastAsia="Arial Unicode MS"/>
                <w:kern w:val="1"/>
                <w:lang w:eastAsia="ar-SA"/>
              </w:rPr>
            </w:pPr>
          </w:p>
        </w:tc>
      </w:tr>
    </w:tbl>
    <w:p w:rsidR="005727DA" w:rsidRPr="00E931D2" w:rsidRDefault="005727DA" w:rsidP="005727DA"/>
    <w:p w:rsidR="009E2AC1" w:rsidRDefault="009E2AC1" w:rsidP="009E2AC1">
      <w:pPr>
        <w:jc w:val="both"/>
        <w:rPr>
          <w:b/>
          <w:color w:val="000000"/>
        </w:rPr>
      </w:pPr>
      <w:r>
        <w:rPr>
          <w:b/>
          <w:color w:val="000000"/>
        </w:rPr>
        <w:t>На страни 7</w:t>
      </w:r>
      <w:r w:rsidRPr="001D7937">
        <w:rPr>
          <w:b/>
          <w:color w:val="000000"/>
        </w:rPr>
        <w:t>. Конкурсне документације,</w:t>
      </w:r>
      <w:r w:rsidRPr="005727DA">
        <w:rPr>
          <w:b/>
          <w:bCs/>
          <w:iCs/>
          <w:lang w:val="sr-Cyrl-RS"/>
        </w:rPr>
        <w:t xml:space="preserve"> </w:t>
      </w:r>
      <w:r w:rsidRPr="00B14003">
        <w:rPr>
          <w:b/>
          <w:bCs/>
          <w:iCs/>
        </w:rPr>
        <w:t>2. НАЧИН НА КОЈИ ПОНУДА МОРА ДА БУДЕ САЧИЊЕНА</w:t>
      </w:r>
      <w:r w:rsidRPr="001D7937">
        <w:rPr>
          <w:iCs/>
          <w:szCs w:val="24"/>
        </w:rPr>
        <w:t>,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 xml:space="preserve">мења се део текста: </w:t>
      </w:r>
    </w:p>
    <w:p w:rsidR="009E2AC1" w:rsidRDefault="009E2AC1" w:rsidP="009E2AC1">
      <w:pPr>
        <w:jc w:val="both"/>
        <w:rPr>
          <w:lang w:val="sr-Cyrl-RS"/>
        </w:rPr>
      </w:pPr>
      <w:r>
        <w:rPr>
          <w:rFonts w:eastAsia="TimesNewRomanPSMT"/>
          <w:bCs/>
        </w:rPr>
        <w:t xml:space="preserve">            </w:t>
      </w:r>
      <w:r w:rsidRPr="00B14003">
        <w:rPr>
          <w:rFonts w:eastAsia="TimesNewRomanPSMT"/>
          <w:bCs/>
        </w:rPr>
        <w:t>Понуду доставити на адресу:</w:t>
      </w:r>
      <w:r>
        <w:rPr>
          <w:rFonts w:eastAsia="TimesNewRomanPSMT"/>
          <w:bCs/>
          <w:lang w:val="sr-Cyrl-RS"/>
        </w:rPr>
        <w:t xml:space="preserve"> </w:t>
      </w:r>
      <w:r w:rsidRPr="00B14003">
        <w:rPr>
          <w:rFonts w:eastAsia="TimesNewRomanPSMT"/>
          <w:b/>
          <w:bCs/>
          <w:lang w:val="sr-Cyrl-RS"/>
        </w:rPr>
        <w:t>Република Србија</w:t>
      </w:r>
      <w:r w:rsidRPr="00B14003">
        <w:rPr>
          <w:rFonts w:eastAsia="TimesNewRomanPSMT"/>
          <w:bCs/>
          <w:lang w:val="sr-Cyrl-RS"/>
        </w:rPr>
        <w:t xml:space="preserve"> – </w:t>
      </w:r>
      <w:r w:rsidRPr="00B14003">
        <w:rPr>
          <w:rFonts w:eastAsia="TimesNewRomanPSMT"/>
          <w:b/>
          <w:bCs/>
          <w:lang w:val="sr-Cyrl-RS"/>
        </w:rPr>
        <w:t>Министарство грађевинарства, саобраћаја и инфраструктуре</w:t>
      </w:r>
      <w:r w:rsidRPr="00B14003">
        <w:rPr>
          <w:rFonts w:eastAsia="TimesNewRomanPSMT"/>
          <w:bCs/>
          <w:lang w:val="sr-Cyrl-RS"/>
        </w:rPr>
        <w:t>,</w:t>
      </w:r>
      <w:r w:rsidRPr="00B14003">
        <w:rPr>
          <w:rFonts w:eastAsia="TimesNewRomanPSMT"/>
          <w:bCs/>
        </w:rPr>
        <w:t xml:space="preserve"> </w:t>
      </w:r>
      <w:r w:rsidRPr="00B14003">
        <w:rPr>
          <w:rFonts w:eastAsia="TimesNewRomanPSMT"/>
          <w:bCs/>
          <w:lang w:val="sr-Cyrl-RS"/>
        </w:rPr>
        <w:t>Немањина 22-26, 11000 Београд</w:t>
      </w:r>
      <w:r w:rsidRPr="00B14003">
        <w:rPr>
          <w:i/>
          <w:iCs/>
        </w:rPr>
        <w:t>,</w:t>
      </w:r>
      <w:r>
        <w:rPr>
          <w:i/>
          <w:iCs/>
          <w:lang w:val="sr-Cyrl-RS"/>
        </w:rPr>
        <w:t xml:space="preserve"> </w:t>
      </w:r>
      <w:r w:rsidRPr="0048497F">
        <w:rPr>
          <w:rFonts w:eastAsia="TimesNewRomanPSMT"/>
          <w:lang w:val="sr-Cyrl-RS"/>
        </w:rPr>
        <w:t xml:space="preserve">преко </w:t>
      </w:r>
      <w:r w:rsidRPr="00C01514">
        <w:rPr>
          <w:rFonts w:eastAsia="TimesNewRomanPSMT"/>
          <w:lang w:val="sr-Cyrl-RS"/>
        </w:rPr>
        <w:t xml:space="preserve">писарнице Управе за заједничке послове републичких органа, са назнаком: </w:t>
      </w:r>
      <w:r w:rsidRPr="00B14003">
        <w:rPr>
          <w:rFonts w:eastAsia="TimesNewRomanPS-BoldMT"/>
          <w:b/>
          <w:bCs/>
        </w:rPr>
        <w:t>,,Понуда за јавну набавку</w:t>
      </w:r>
      <w:r w:rsidRPr="00B14003">
        <w:t xml:space="preserve"> </w:t>
      </w:r>
      <w:r>
        <w:t>Услуге штампања књига путних листова за међународни ванлинијски превоз путникa.</w:t>
      </w:r>
      <w:r w:rsidRPr="00B14003">
        <w:t>,</w:t>
      </w:r>
      <w:r w:rsidRPr="00B14003">
        <w:rPr>
          <w:rFonts w:eastAsia="TimesNewRomanPS-BoldMT"/>
          <w:bCs/>
        </w:rPr>
        <w:t xml:space="preserve"> </w:t>
      </w:r>
      <w:r w:rsidRPr="00B14003">
        <w:rPr>
          <w:rFonts w:eastAsia="TimesNewRomanPS-BoldMT"/>
          <w:b/>
          <w:bCs/>
        </w:rPr>
        <w:t xml:space="preserve">ЈН бр. </w:t>
      </w:r>
      <w:r>
        <w:rPr>
          <w:rFonts w:eastAsia="TimesNewRomanPS-BoldMT"/>
          <w:b/>
          <w:bCs/>
          <w:lang w:val="sr-Cyrl-RS"/>
        </w:rPr>
        <w:t>44</w:t>
      </w:r>
      <w:r w:rsidRPr="00B14003">
        <w:rPr>
          <w:rFonts w:eastAsia="TimesNewRomanPS-BoldMT"/>
          <w:b/>
          <w:bCs/>
        </w:rPr>
        <w:t>/201</w:t>
      </w:r>
      <w:r>
        <w:rPr>
          <w:rFonts w:eastAsia="TimesNewRomanPS-BoldMT"/>
          <w:b/>
          <w:bCs/>
          <w:lang w:val="sr-Cyrl-RS"/>
        </w:rPr>
        <w:t>9</w:t>
      </w:r>
      <w:r w:rsidRPr="00B14003">
        <w:rPr>
          <w:rFonts w:eastAsia="TimesNewRomanPS-BoldMT"/>
          <w:b/>
          <w:bCs/>
        </w:rPr>
        <w:t xml:space="preserve"> </w:t>
      </w:r>
      <w:r w:rsidRPr="00B14003">
        <w:rPr>
          <w:rFonts w:eastAsia="TimesNewRomanPSMT"/>
          <w:b/>
          <w:bCs/>
        </w:rPr>
        <w:t xml:space="preserve">– </w:t>
      </w:r>
      <w:r w:rsidRPr="00B14003">
        <w:rPr>
          <w:rFonts w:eastAsia="TimesNewRomanPSMT"/>
          <w:b/>
          <w:bCs/>
          <w:lang w:val="sr-Cyrl-RS"/>
        </w:rPr>
        <w:t>„</w:t>
      </w:r>
      <w:r w:rsidRPr="00B14003">
        <w:rPr>
          <w:rFonts w:eastAsia="TimesNewRomanPS-BoldMT"/>
          <w:b/>
          <w:bCs/>
        </w:rPr>
        <w:t>НЕ ОТВАРАТИ”</w:t>
      </w:r>
      <w:r w:rsidRPr="00B14003">
        <w:rPr>
          <w:b/>
          <w:lang w:val="sr-Cyrl-RS"/>
        </w:rPr>
        <w:t>.</w:t>
      </w:r>
      <w:r w:rsidRPr="00B14003">
        <w:t xml:space="preserve"> </w:t>
      </w:r>
      <w:r w:rsidRPr="00A535FA">
        <w:t xml:space="preserve">Понуда се сматра благовременом уколико је примљена од стране понуђача </w:t>
      </w:r>
      <w:r w:rsidRPr="00A535FA">
        <w:rPr>
          <w:lang w:val="sr-Cyrl-RS"/>
        </w:rPr>
        <w:t xml:space="preserve">најкасније 28.11.2017. године </w:t>
      </w:r>
      <w:r w:rsidRPr="00A535FA">
        <w:t xml:space="preserve">до </w:t>
      </w:r>
      <w:r w:rsidRPr="00A535FA">
        <w:rPr>
          <w:lang w:val="sr-Cyrl-RS"/>
        </w:rPr>
        <w:t>1</w:t>
      </w:r>
      <w:r>
        <w:rPr>
          <w:lang w:val="sr-Cyrl-RS"/>
        </w:rPr>
        <w:t>3,30</w:t>
      </w:r>
      <w:r w:rsidRPr="00A535FA">
        <w:rPr>
          <w:lang w:val="sr-Cyrl-RS"/>
        </w:rPr>
        <w:t xml:space="preserve"> часова</w:t>
      </w:r>
      <w:r w:rsidRPr="00A535FA">
        <w:t>.</w:t>
      </w:r>
      <w:r w:rsidRPr="00A535FA">
        <w:rPr>
          <w:i/>
        </w:rPr>
        <w:t xml:space="preserve"> </w:t>
      </w:r>
      <w:r w:rsidRPr="00A535FA">
        <w:t xml:space="preserve">Отварање понуда ће се обавити </w:t>
      </w:r>
      <w:r w:rsidRPr="00A535FA">
        <w:rPr>
          <w:lang w:val="sr-Latn-CS"/>
        </w:rPr>
        <w:t>28</w:t>
      </w:r>
      <w:r w:rsidRPr="00A535FA">
        <w:t>.11.201</w:t>
      </w:r>
      <w:r w:rsidRPr="00A535FA">
        <w:rPr>
          <w:lang w:val="sr-Cyrl-RS"/>
        </w:rPr>
        <w:t>7</w:t>
      </w:r>
      <w:r w:rsidRPr="00A535FA">
        <w:t>. године у 14,</w:t>
      </w:r>
      <w:r w:rsidRPr="00A535FA">
        <w:rPr>
          <w:lang w:val="sr-Latn-CS"/>
        </w:rPr>
        <w:t>0</w:t>
      </w:r>
      <w:r w:rsidRPr="00A535FA">
        <w:t xml:space="preserve">0 часова у </w:t>
      </w:r>
      <w:r w:rsidRPr="00A535FA">
        <w:lastRenderedPageBreak/>
        <w:t xml:space="preserve">просторијама Министарства грађевинарства, саобраћаја  и инфраструктуре на XI </w:t>
      </w:r>
      <w:r w:rsidRPr="00A535FA">
        <w:rPr>
          <w:lang w:val="sr-Cyrl-RS"/>
        </w:rPr>
        <w:t xml:space="preserve">спрату, канцеларија број </w:t>
      </w:r>
      <w:r w:rsidRPr="00A535FA">
        <w:t>7</w:t>
      </w:r>
      <w:r w:rsidRPr="00A535FA">
        <w:rPr>
          <w:lang w:val="sr-Cyrl-RS"/>
        </w:rPr>
        <w:t>,  Немањина 22-26, 11000 Београд.</w:t>
      </w:r>
    </w:p>
    <w:p w:rsidR="009E2AC1" w:rsidRPr="009E2AC1" w:rsidRDefault="009E2AC1" w:rsidP="009E2AC1">
      <w:pPr>
        <w:jc w:val="both"/>
        <w:rPr>
          <w:b/>
          <w:bCs/>
          <w:i/>
          <w:iCs/>
        </w:rPr>
      </w:pPr>
      <w:r>
        <w:rPr>
          <w:lang w:val="sr-Cyrl-RS"/>
        </w:rPr>
        <w:t xml:space="preserve">Преговарачки поступак спровешће се дана 28.11.2019. године у 14,30 часова, у Министарству грађевинарства, саобраћаја и инфраструктуре, Немањина 22-26, </w:t>
      </w:r>
      <w:r>
        <w:t xml:space="preserve">XI </w:t>
      </w:r>
      <w:r>
        <w:rPr>
          <w:lang w:val="sr-Cyrl-RS"/>
        </w:rPr>
        <w:t>спрат, Канцеларија 7.</w:t>
      </w:r>
    </w:p>
    <w:p w:rsidR="009E2AC1" w:rsidRPr="009E2AC1" w:rsidRDefault="009E2AC1" w:rsidP="009E2AC1">
      <w:pPr>
        <w:jc w:val="both"/>
        <w:rPr>
          <w:rFonts w:eastAsia="TimesNewRomanPSMT"/>
          <w:b/>
          <w:bCs/>
        </w:rPr>
      </w:pPr>
      <w:r w:rsidRPr="009E2AC1">
        <w:rPr>
          <w:rFonts w:eastAsia="TimesNewRomanPSMT"/>
          <w:b/>
          <w:bCs/>
        </w:rPr>
        <w:t>Тако да сада гласи:</w:t>
      </w:r>
    </w:p>
    <w:p w:rsidR="009E2AC1" w:rsidRDefault="009E2AC1" w:rsidP="009E2AC1">
      <w:pPr>
        <w:jc w:val="both"/>
        <w:rPr>
          <w:lang w:val="sr-Cyrl-RS"/>
        </w:rPr>
      </w:pPr>
      <w:r>
        <w:rPr>
          <w:rFonts w:eastAsia="TimesNewRomanPSMT"/>
          <w:bCs/>
        </w:rPr>
        <w:t xml:space="preserve">            </w:t>
      </w:r>
      <w:r w:rsidRPr="00B14003">
        <w:rPr>
          <w:rFonts w:eastAsia="TimesNewRomanPSMT"/>
          <w:bCs/>
        </w:rPr>
        <w:t>Понуду доставити на адресу:</w:t>
      </w:r>
      <w:r>
        <w:rPr>
          <w:rFonts w:eastAsia="TimesNewRomanPSMT"/>
          <w:bCs/>
          <w:lang w:val="sr-Cyrl-RS"/>
        </w:rPr>
        <w:t xml:space="preserve"> </w:t>
      </w:r>
      <w:r w:rsidRPr="00B14003">
        <w:rPr>
          <w:rFonts w:eastAsia="TimesNewRomanPSMT"/>
          <w:b/>
          <w:bCs/>
          <w:lang w:val="sr-Cyrl-RS"/>
        </w:rPr>
        <w:t>Република Србија</w:t>
      </w:r>
      <w:r w:rsidRPr="00B14003">
        <w:rPr>
          <w:rFonts w:eastAsia="TimesNewRomanPSMT"/>
          <w:bCs/>
          <w:lang w:val="sr-Cyrl-RS"/>
        </w:rPr>
        <w:t xml:space="preserve"> – </w:t>
      </w:r>
      <w:r w:rsidRPr="00B14003">
        <w:rPr>
          <w:rFonts w:eastAsia="TimesNewRomanPSMT"/>
          <w:b/>
          <w:bCs/>
          <w:lang w:val="sr-Cyrl-RS"/>
        </w:rPr>
        <w:t>Министарство грађевинарства, саобраћаја и инфраструктуре</w:t>
      </w:r>
      <w:r w:rsidRPr="00B14003">
        <w:rPr>
          <w:rFonts w:eastAsia="TimesNewRomanPSMT"/>
          <w:bCs/>
          <w:lang w:val="sr-Cyrl-RS"/>
        </w:rPr>
        <w:t>,</w:t>
      </w:r>
      <w:r w:rsidRPr="00B14003">
        <w:rPr>
          <w:rFonts w:eastAsia="TimesNewRomanPSMT"/>
          <w:bCs/>
        </w:rPr>
        <w:t xml:space="preserve"> </w:t>
      </w:r>
      <w:r w:rsidRPr="00B14003">
        <w:rPr>
          <w:rFonts w:eastAsia="TimesNewRomanPSMT"/>
          <w:bCs/>
          <w:lang w:val="sr-Cyrl-RS"/>
        </w:rPr>
        <w:t>Немањина 22-26, 11000 Београд</w:t>
      </w:r>
      <w:r w:rsidRPr="00B14003">
        <w:rPr>
          <w:i/>
          <w:iCs/>
        </w:rPr>
        <w:t>,</w:t>
      </w:r>
      <w:r>
        <w:rPr>
          <w:i/>
          <w:iCs/>
          <w:lang w:val="sr-Cyrl-RS"/>
        </w:rPr>
        <w:t xml:space="preserve"> </w:t>
      </w:r>
      <w:r w:rsidRPr="0048497F">
        <w:rPr>
          <w:rFonts w:eastAsia="TimesNewRomanPSMT"/>
          <w:lang w:val="sr-Cyrl-RS"/>
        </w:rPr>
        <w:t xml:space="preserve">преко </w:t>
      </w:r>
      <w:r w:rsidRPr="00C01514">
        <w:rPr>
          <w:rFonts w:eastAsia="TimesNewRomanPSMT"/>
          <w:lang w:val="sr-Cyrl-RS"/>
        </w:rPr>
        <w:t xml:space="preserve">писарнице Управе за заједничке послове републичких органа, са назнаком: </w:t>
      </w:r>
      <w:r w:rsidRPr="00B14003">
        <w:rPr>
          <w:rFonts w:eastAsia="TimesNewRomanPS-BoldMT"/>
          <w:b/>
          <w:bCs/>
        </w:rPr>
        <w:t>,,Понуда за јавну набавку</w:t>
      </w:r>
      <w:r w:rsidRPr="00B14003">
        <w:t xml:space="preserve"> </w:t>
      </w:r>
      <w:r>
        <w:t>Услуге штампања књига путних листова за међународни ванлинијски превоз путникa.</w:t>
      </w:r>
      <w:r w:rsidRPr="00B14003">
        <w:t>,</w:t>
      </w:r>
      <w:r w:rsidRPr="00B14003">
        <w:rPr>
          <w:rFonts w:eastAsia="TimesNewRomanPS-BoldMT"/>
          <w:bCs/>
        </w:rPr>
        <w:t xml:space="preserve"> </w:t>
      </w:r>
      <w:r w:rsidRPr="00B14003">
        <w:rPr>
          <w:rFonts w:eastAsia="TimesNewRomanPS-BoldMT"/>
          <w:b/>
          <w:bCs/>
        </w:rPr>
        <w:t xml:space="preserve">ЈН бр. </w:t>
      </w:r>
      <w:r>
        <w:rPr>
          <w:rFonts w:eastAsia="TimesNewRomanPS-BoldMT"/>
          <w:b/>
          <w:bCs/>
          <w:lang w:val="sr-Cyrl-RS"/>
        </w:rPr>
        <w:t>44</w:t>
      </w:r>
      <w:r w:rsidRPr="00B14003">
        <w:rPr>
          <w:rFonts w:eastAsia="TimesNewRomanPS-BoldMT"/>
          <w:b/>
          <w:bCs/>
        </w:rPr>
        <w:t>/201</w:t>
      </w:r>
      <w:r>
        <w:rPr>
          <w:rFonts w:eastAsia="TimesNewRomanPS-BoldMT"/>
          <w:b/>
          <w:bCs/>
          <w:lang w:val="sr-Cyrl-RS"/>
        </w:rPr>
        <w:t>9</w:t>
      </w:r>
      <w:r w:rsidRPr="00B14003">
        <w:rPr>
          <w:rFonts w:eastAsia="TimesNewRomanPS-BoldMT"/>
          <w:b/>
          <w:bCs/>
        </w:rPr>
        <w:t xml:space="preserve"> </w:t>
      </w:r>
      <w:r w:rsidRPr="00B14003">
        <w:rPr>
          <w:rFonts w:eastAsia="TimesNewRomanPSMT"/>
          <w:b/>
          <w:bCs/>
        </w:rPr>
        <w:t xml:space="preserve">– </w:t>
      </w:r>
      <w:r w:rsidRPr="00B14003">
        <w:rPr>
          <w:rFonts w:eastAsia="TimesNewRomanPSMT"/>
          <w:b/>
          <w:bCs/>
          <w:lang w:val="sr-Cyrl-RS"/>
        </w:rPr>
        <w:t>„</w:t>
      </w:r>
      <w:r w:rsidRPr="00B14003">
        <w:rPr>
          <w:rFonts w:eastAsia="TimesNewRomanPS-BoldMT"/>
          <w:b/>
          <w:bCs/>
        </w:rPr>
        <w:t>НЕ ОТВАРАТИ”</w:t>
      </w:r>
      <w:r w:rsidRPr="00B14003">
        <w:rPr>
          <w:b/>
          <w:lang w:val="sr-Cyrl-RS"/>
        </w:rPr>
        <w:t>.</w:t>
      </w:r>
      <w:r w:rsidRPr="00B14003">
        <w:t xml:space="preserve"> </w:t>
      </w:r>
      <w:r w:rsidRPr="00A535FA">
        <w:t xml:space="preserve">Понуда се сматра благовременом уколико је примљена од стране понуђача </w:t>
      </w:r>
      <w:r w:rsidRPr="00A535FA">
        <w:rPr>
          <w:lang w:val="sr-Cyrl-RS"/>
        </w:rPr>
        <w:t xml:space="preserve">најкасније </w:t>
      </w:r>
      <w:r>
        <w:rPr>
          <w:lang w:val="sr-Cyrl-RS"/>
        </w:rPr>
        <w:t>02.12</w:t>
      </w:r>
      <w:r w:rsidRPr="00A535FA">
        <w:rPr>
          <w:lang w:val="sr-Cyrl-RS"/>
        </w:rPr>
        <w:t>.201</w:t>
      </w:r>
      <w:r>
        <w:rPr>
          <w:lang w:val="sr-Cyrl-RS"/>
        </w:rPr>
        <w:t>9</w:t>
      </w:r>
      <w:r w:rsidRPr="00A535FA">
        <w:rPr>
          <w:lang w:val="sr-Cyrl-RS"/>
        </w:rPr>
        <w:t xml:space="preserve">. године </w:t>
      </w:r>
      <w:r w:rsidRPr="00A535FA">
        <w:t xml:space="preserve">до </w:t>
      </w:r>
      <w:r w:rsidRPr="00A535FA">
        <w:rPr>
          <w:lang w:val="sr-Cyrl-RS"/>
        </w:rPr>
        <w:t>1</w:t>
      </w:r>
      <w:r>
        <w:rPr>
          <w:lang w:val="sr-Cyrl-RS"/>
        </w:rPr>
        <w:t>3,30</w:t>
      </w:r>
      <w:r w:rsidRPr="00A535FA">
        <w:rPr>
          <w:lang w:val="sr-Cyrl-RS"/>
        </w:rPr>
        <w:t xml:space="preserve"> часова</w:t>
      </w:r>
      <w:r w:rsidRPr="00A535FA">
        <w:t>.</w:t>
      </w:r>
      <w:r w:rsidRPr="00A535FA">
        <w:rPr>
          <w:i/>
        </w:rPr>
        <w:t xml:space="preserve"> </w:t>
      </w:r>
      <w:r w:rsidRPr="00A535FA">
        <w:t xml:space="preserve">Отварање понуда ће се обавити </w:t>
      </w:r>
      <w:r>
        <w:rPr>
          <w:lang w:val="sr-Latn-CS"/>
        </w:rPr>
        <w:t>02</w:t>
      </w:r>
      <w:r>
        <w:t>.12</w:t>
      </w:r>
      <w:r w:rsidRPr="00A535FA">
        <w:t>.201</w:t>
      </w:r>
      <w:r>
        <w:rPr>
          <w:lang w:val="sr-Cyrl-RS"/>
        </w:rPr>
        <w:t>9</w:t>
      </w:r>
      <w:r w:rsidRPr="00A535FA">
        <w:t>. године у 14,</w:t>
      </w:r>
      <w:r w:rsidRPr="00A535FA">
        <w:rPr>
          <w:lang w:val="sr-Latn-CS"/>
        </w:rPr>
        <w:t>0</w:t>
      </w:r>
      <w:r w:rsidRPr="00A535FA">
        <w:t xml:space="preserve">0 часова у просторијама Министарства грађевинарства, саобраћаја  и инфраструктуре на XI </w:t>
      </w:r>
      <w:r w:rsidRPr="00A535FA">
        <w:rPr>
          <w:lang w:val="sr-Cyrl-RS"/>
        </w:rPr>
        <w:t xml:space="preserve">спрату, канцеларија број </w:t>
      </w:r>
      <w:r w:rsidRPr="00A535FA">
        <w:t>7</w:t>
      </w:r>
      <w:r w:rsidRPr="00A535FA">
        <w:rPr>
          <w:lang w:val="sr-Cyrl-RS"/>
        </w:rPr>
        <w:t>,  Немањина 22-26, 11000 Београд.</w:t>
      </w:r>
    </w:p>
    <w:p w:rsidR="009E2AC1" w:rsidRPr="00A535FA" w:rsidRDefault="009E2AC1" w:rsidP="009E2AC1">
      <w:pPr>
        <w:jc w:val="both"/>
        <w:rPr>
          <w:b/>
          <w:bCs/>
          <w:i/>
          <w:iCs/>
        </w:rPr>
      </w:pPr>
      <w:r>
        <w:rPr>
          <w:lang w:val="sr-Cyrl-RS"/>
        </w:rPr>
        <w:t xml:space="preserve">Преговарачки поступак спровешће се дана 02.12.2019. године у 14,30 часова, у Министарству грађевинарства, саобраћаја и инфраструктуре, Немањина 22-26, </w:t>
      </w:r>
      <w:r>
        <w:t xml:space="preserve">XI </w:t>
      </w:r>
      <w:r>
        <w:rPr>
          <w:lang w:val="sr-Cyrl-RS"/>
        </w:rPr>
        <w:t>спрат, Канцеларија 7.</w:t>
      </w:r>
    </w:p>
    <w:p w:rsidR="009E2AC1" w:rsidRPr="00A535FA" w:rsidRDefault="009E2AC1" w:rsidP="009E2AC1">
      <w:pPr>
        <w:pStyle w:val="ListParagraph"/>
        <w:suppressAutoHyphens/>
        <w:spacing w:line="100" w:lineRule="atLeast"/>
        <w:contextualSpacing w:val="0"/>
        <w:jc w:val="both"/>
      </w:pPr>
    </w:p>
    <w:p w:rsidR="005727DA" w:rsidRPr="00E931D2" w:rsidRDefault="005727DA" w:rsidP="005727DA">
      <w:pPr>
        <w:jc w:val="center"/>
        <w:rPr>
          <w:b/>
          <w:lang w:val="sr-Latn-RS"/>
        </w:rPr>
      </w:pPr>
    </w:p>
    <w:p w:rsidR="005727DA" w:rsidRPr="001D7937" w:rsidRDefault="005727DA" w:rsidP="005727DA">
      <w:pPr>
        <w:rPr>
          <w:rFonts w:asciiTheme="minorHAnsi" w:hAnsiTheme="minorHAnsi"/>
          <w:sz w:val="22"/>
        </w:rPr>
      </w:pPr>
    </w:p>
    <w:sectPr w:rsidR="005727DA" w:rsidRPr="001D7937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AB" w:rsidRDefault="00CE12AB" w:rsidP="00DA14A4">
      <w:pPr>
        <w:spacing w:after="0" w:line="240" w:lineRule="auto"/>
      </w:pPr>
      <w:r>
        <w:separator/>
      </w:r>
    </w:p>
  </w:endnote>
  <w:endnote w:type="continuationSeparator" w:id="0">
    <w:p w:rsidR="00CE12AB" w:rsidRDefault="00CE12AB" w:rsidP="00DA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MS Gothic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602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7937" w:rsidRDefault="001D79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7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D7937" w:rsidRDefault="001D7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AB" w:rsidRDefault="00CE12AB" w:rsidP="00DA14A4">
      <w:pPr>
        <w:spacing w:after="0" w:line="240" w:lineRule="auto"/>
      </w:pPr>
      <w:r>
        <w:separator/>
      </w:r>
    </w:p>
  </w:footnote>
  <w:footnote w:type="continuationSeparator" w:id="0">
    <w:p w:rsidR="00CE12AB" w:rsidRDefault="00CE12AB" w:rsidP="00DA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97617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5"/>
    <w:multiLevelType w:val="multilevel"/>
    <w:tmpl w:val="525850F8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8A6703D"/>
    <w:multiLevelType w:val="hybridMultilevel"/>
    <w:tmpl w:val="5BB23B94"/>
    <w:lvl w:ilvl="0" w:tplc="A9129BE4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212B"/>
    <w:multiLevelType w:val="multilevel"/>
    <w:tmpl w:val="3182A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6" w15:restartNumberingAfterBreak="0">
    <w:nsid w:val="0CDF6EC0"/>
    <w:multiLevelType w:val="hybridMultilevel"/>
    <w:tmpl w:val="FBB623E2"/>
    <w:lvl w:ilvl="0" w:tplc="04090011">
      <w:start w:val="1"/>
      <w:numFmt w:val="decimal"/>
      <w:lvlText w:val="%1)"/>
      <w:lvlJc w:val="left"/>
      <w:pPr>
        <w:ind w:left="5464" w:hanging="360"/>
      </w:p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 w15:restartNumberingAfterBreak="0">
    <w:nsid w:val="0D616A74"/>
    <w:multiLevelType w:val="hybridMultilevel"/>
    <w:tmpl w:val="DCF643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ABAC7E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A396E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D71BB9"/>
    <w:multiLevelType w:val="multilevel"/>
    <w:tmpl w:val="9602729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7833D9"/>
    <w:multiLevelType w:val="hybridMultilevel"/>
    <w:tmpl w:val="88AEDBAA"/>
    <w:lvl w:ilvl="0" w:tplc="BA9C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F27F7"/>
    <w:multiLevelType w:val="hybridMultilevel"/>
    <w:tmpl w:val="B240C514"/>
    <w:lvl w:ilvl="0" w:tplc="AAB44C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80E3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6A9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28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4B4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C7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AE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A9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6C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FA166A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DF2B6C"/>
    <w:multiLevelType w:val="hybridMultilevel"/>
    <w:tmpl w:val="90A82214"/>
    <w:lvl w:ilvl="0" w:tplc="88B88CF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5602B"/>
    <w:multiLevelType w:val="hybridMultilevel"/>
    <w:tmpl w:val="45E24C90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301D5"/>
    <w:multiLevelType w:val="hybridMultilevel"/>
    <w:tmpl w:val="D3D6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C3F3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22C79"/>
    <w:multiLevelType w:val="hybridMultilevel"/>
    <w:tmpl w:val="8DA2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26DC8"/>
    <w:multiLevelType w:val="hybridMultilevel"/>
    <w:tmpl w:val="B7E09B42"/>
    <w:lvl w:ilvl="0" w:tplc="9FAE69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6B1D90"/>
    <w:multiLevelType w:val="hybridMultilevel"/>
    <w:tmpl w:val="AC5CDF8E"/>
    <w:lvl w:ilvl="0" w:tplc="8938A1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7572F"/>
    <w:multiLevelType w:val="hybridMultilevel"/>
    <w:tmpl w:val="954608E0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0" w15:restartNumberingAfterBreak="0">
    <w:nsid w:val="2ABF0A7D"/>
    <w:multiLevelType w:val="hybridMultilevel"/>
    <w:tmpl w:val="BA3E6DC8"/>
    <w:lvl w:ilvl="0" w:tplc="2252EFE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A78A0"/>
    <w:multiLevelType w:val="hybridMultilevel"/>
    <w:tmpl w:val="7630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B4FEB"/>
    <w:multiLevelType w:val="hybridMultilevel"/>
    <w:tmpl w:val="D1486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C162AF"/>
    <w:multiLevelType w:val="hybridMultilevel"/>
    <w:tmpl w:val="2112F0BA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033053"/>
    <w:multiLevelType w:val="hybridMultilevel"/>
    <w:tmpl w:val="CA5232E8"/>
    <w:lvl w:ilvl="0" w:tplc="2D7A0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5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4C26C8B4">
      <w:start w:val="1"/>
      <w:numFmt w:val="decimal"/>
      <w:lvlText w:val="(%5)"/>
      <w:lvlJc w:val="left"/>
      <w:pPr>
        <w:ind w:left="3960" w:hanging="360"/>
      </w:pPr>
      <w:rPr>
        <w:rFonts w:hint="default"/>
        <w:sz w:val="24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71976C1"/>
    <w:multiLevelType w:val="hybridMultilevel"/>
    <w:tmpl w:val="ABA8DF64"/>
    <w:lvl w:ilvl="0" w:tplc="AA0C1D54">
      <w:start w:val="8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E6554"/>
    <w:multiLevelType w:val="hybridMultilevel"/>
    <w:tmpl w:val="C7E4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5D77EC"/>
    <w:multiLevelType w:val="hybridMultilevel"/>
    <w:tmpl w:val="C018066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2602A19"/>
    <w:multiLevelType w:val="hybridMultilevel"/>
    <w:tmpl w:val="036A7592"/>
    <w:lvl w:ilvl="0" w:tplc="01EC3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0B7F0B"/>
    <w:multiLevelType w:val="hybridMultilevel"/>
    <w:tmpl w:val="548A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4532B"/>
    <w:multiLevelType w:val="hybridMultilevel"/>
    <w:tmpl w:val="1B086140"/>
    <w:lvl w:ilvl="0" w:tplc="4DF4E15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65B6504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47CB4"/>
    <w:multiLevelType w:val="hybridMultilevel"/>
    <w:tmpl w:val="93746BA6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50704"/>
    <w:multiLevelType w:val="hybridMultilevel"/>
    <w:tmpl w:val="94D2C536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B26592"/>
    <w:multiLevelType w:val="hybridMultilevel"/>
    <w:tmpl w:val="CA4681E8"/>
    <w:lvl w:ilvl="0" w:tplc="C8ACF1B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820F0"/>
    <w:multiLevelType w:val="hybridMultilevel"/>
    <w:tmpl w:val="D6D8A366"/>
    <w:lvl w:ilvl="0" w:tplc="2514CA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064C61"/>
    <w:multiLevelType w:val="hybridMultilevel"/>
    <w:tmpl w:val="BA4CAE1E"/>
    <w:lvl w:ilvl="0" w:tplc="E33625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1FD82778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8938A1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9211615"/>
    <w:multiLevelType w:val="hybridMultilevel"/>
    <w:tmpl w:val="EF6CB6EC"/>
    <w:lvl w:ilvl="0" w:tplc="4F864448">
      <w:start w:val="1"/>
      <w:numFmt w:val="upperRoman"/>
      <w:pStyle w:val="ToR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D1BBB"/>
    <w:multiLevelType w:val="hybridMultilevel"/>
    <w:tmpl w:val="04CE8B44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16569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1B6ADD"/>
    <w:multiLevelType w:val="multilevel"/>
    <w:tmpl w:val="CB42185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96B759C"/>
    <w:multiLevelType w:val="hybridMultilevel"/>
    <w:tmpl w:val="84C63CFE"/>
    <w:lvl w:ilvl="0" w:tplc="4D8AFB1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A05E2">
      <w:start w:val="1"/>
      <w:numFmt w:val="bullet"/>
      <w:lvlText w:val="o"/>
      <w:lvlJc w:val="left"/>
      <w:pPr>
        <w:ind w:left="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4C37E">
      <w:start w:val="1"/>
      <w:numFmt w:val="bullet"/>
      <w:lvlText w:val="▪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20E7E">
      <w:start w:val="1"/>
      <w:numFmt w:val="bullet"/>
      <w:lvlText w:val="•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A7E60">
      <w:start w:val="1"/>
      <w:numFmt w:val="bullet"/>
      <w:lvlText w:val="o"/>
      <w:lvlJc w:val="left"/>
      <w:pPr>
        <w:ind w:left="2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CE266">
      <w:start w:val="1"/>
      <w:numFmt w:val="bullet"/>
      <w:lvlText w:val="▪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44C36">
      <w:start w:val="1"/>
      <w:numFmt w:val="bullet"/>
      <w:lvlText w:val="•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E5FA8">
      <w:start w:val="1"/>
      <w:numFmt w:val="bullet"/>
      <w:lvlText w:val="o"/>
      <w:lvlJc w:val="left"/>
      <w:pPr>
        <w:ind w:left="5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6E874">
      <w:start w:val="1"/>
      <w:numFmt w:val="bullet"/>
      <w:lvlText w:val="▪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A8E17B0"/>
    <w:multiLevelType w:val="hybridMultilevel"/>
    <w:tmpl w:val="6E46DD3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0563A"/>
    <w:multiLevelType w:val="hybridMultilevel"/>
    <w:tmpl w:val="492E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749B1"/>
    <w:multiLevelType w:val="hybridMultilevel"/>
    <w:tmpl w:val="FE14F044"/>
    <w:lvl w:ilvl="0" w:tplc="F72CF2BE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72191"/>
    <w:multiLevelType w:val="hybridMultilevel"/>
    <w:tmpl w:val="09E6F960"/>
    <w:lvl w:ilvl="0" w:tplc="2A54455A">
      <w:start w:val="1"/>
      <w:numFmt w:val="decimal"/>
      <w:lvlText w:val="%1)"/>
      <w:lvlJc w:val="left"/>
      <w:pPr>
        <w:ind w:left="81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E35EAB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8"/>
  </w:num>
  <w:num w:numId="5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44"/>
  </w:num>
  <w:num w:numId="9">
    <w:abstractNumId w:val="7"/>
  </w:num>
  <w:num w:numId="10">
    <w:abstractNumId w:val="20"/>
  </w:num>
  <w:num w:numId="11">
    <w:abstractNumId w:val="10"/>
  </w:num>
  <w:num w:numId="12">
    <w:abstractNumId w:val="42"/>
  </w:num>
  <w:num w:numId="13">
    <w:abstractNumId w:val="32"/>
  </w:num>
  <w:num w:numId="14">
    <w:abstractNumId w:val="14"/>
  </w:num>
  <w:num w:numId="15">
    <w:abstractNumId w:val="18"/>
  </w:num>
  <w:num w:numId="16">
    <w:abstractNumId w:val="31"/>
  </w:num>
  <w:num w:numId="17">
    <w:abstractNumId w:val="35"/>
  </w:num>
  <w:num w:numId="18">
    <w:abstractNumId w:val="36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28"/>
  </w:num>
  <w:num w:numId="24">
    <w:abstractNumId w:val="34"/>
  </w:num>
  <w:num w:numId="25">
    <w:abstractNumId w:val="13"/>
  </w:num>
  <w:num w:numId="2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37"/>
  </w:num>
  <w:num w:numId="33">
    <w:abstractNumId w:val="41"/>
  </w:num>
  <w:num w:numId="34">
    <w:abstractNumId w:val="4"/>
  </w:num>
  <w:num w:numId="35">
    <w:abstractNumId w:val="33"/>
  </w:num>
  <w:num w:numId="36">
    <w:abstractNumId w:val="23"/>
  </w:num>
  <w:num w:numId="37">
    <w:abstractNumId w:val="29"/>
  </w:num>
  <w:num w:numId="38">
    <w:abstractNumId w:val="5"/>
  </w:num>
  <w:num w:numId="39">
    <w:abstractNumId w:val="39"/>
  </w:num>
  <w:num w:numId="40">
    <w:abstractNumId w:val="15"/>
  </w:num>
  <w:num w:numId="41">
    <w:abstractNumId w:val="26"/>
  </w:num>
  <w:num w:numId="42">
    <w:abstractNumId w:val="27"/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9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D9"/>
    <w:rsid w:val="000064A7"/>
    <w:rsid w:val="000140E6"/>
    <w:rsid w:val="000217D6"/>
    <w:rsid w:val="00062655"/>
    <w:rsid w:val="00072FF0"/>
    <w:rsid w:val="0012168A"/>
    <w:rsid w:val="001D7937"/>
    <w:rsid w:val="00225FCF"/>
    <w:rsid w:val="00272EA6"/>
    <w:rsid w:val="0027536E"/>
    <w:rsid w:val="002E6CF5"/>
    <w:rsid w:val="00333293"/>
    <w:rsid w:val="0036559C"/>
    <w:rsid w:val="00394A7D"/>
    <w:rsid w:val="0041320B"/>
    <w:rsid w:val="00490B92"/>
    <w:rsid w:val="005372D4"/>
    <w:rsid w:val="00545C46"/>
    <w:rsid w:val="00565E8A"/>
    <w:rsid w:val="005727DA"/>
    <w:rsid w:val="005D4D41"/>
    <w:rsid w:val="00605B1B"/>
    <w:rsid w:val="00673785"/>
    <w:rsid w:val="006C4AFB"/>
    <w:rsid w:val="006C5141"/>
    <w:rsid w:val="006D7311"/>
    <w:rsid w:val="006F1CEB"/>
    <w:rsid w:val="006F5BC4"/>
    <w:rsid w:val="006F60F7"/>
    <w:rsid w:val="00703AA6"/>
    <w:rsid w:val="0071409D"/>
    <w:rsid w:val="007815F6"/>
    <w:rsid w:val="007A409B"/>
    <w:rsid w:val="007E1B5B"/>
    <w:rsid w:val="007E7541"/>
    <w:rsid w:val="008569DA"/>
    <w:rsid w:val="008B4E39"/>
    <w:rsid w:val="009B6514"/>
    <w:rsid w:val="009D2B34"/>
    <w:rsid w:val="009E2AC1"/>
    <w:rsid w:val="00A65AC9"/>
    <w:rsid w:val="00A723D7"/>
    <w:rsid w:val="00A728AE"/>
    <w:rsid w:val="00AC7479"/>
    <w:rsid w:val="00AE1C23"/>
    <w:rsid w:val="00B73C73"/>
    <w:rsid w:val="00BA0E74"/>
    <w:rsid w:val="00BF5644"/>
    <w:rsid w:val="00C051B3"/>
    <w:rsid w:val="00C156FF"/>
    <w:rsid w:val="00C63BA3"/>
    <w:rsid w:val="00C72807"/>
    <w:rsid w:val="00C95D58"/>
    <w:rsid w:val="00CA3898"/>
    <w:rsid w:val="00CD2025"/>
    <w:rsid w:val="00CE0BDE"/>
    <w:rsid w:val="00CE12AB"/>
    <w:rsid w:val="00D766E7"/>
    <w:rsid w:val="00D77BF1"/>
    <w:rsid w:val="00DA14A4"/>
    <w:rsid w:val="00DE07E9"/>
    <w:rsid w:val="00DE613C"/>
    <w:rsid w:val="00DF6962"/>
    <w:rsid w:val="00E36F10"/>
    <w:rsid w:val="00E376A2"/>
    <w:rsid w:val="00E37B2C"/>
    <w:rsid w:val="00E4627D"/>
    <w:rsid w:val="00E462BA"/>
    <w:rsid w:val="00EA6FD9"/>
    <w:rsid w:val="00ED6AE4"/>
    <w:rsid w:val="00EF7644"/>
    <w:rsid w:val="00F46D9C"/>
    <w:rsid w:val="00F7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7062"/>
  <w15:chartTrackingRefBased/>
  <w15:docId w15:val="{0AC3A339-1B0A-48BC-A871-04EEFF8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nhideWhenUsed/>
    <w:qFormat/>
    <w:rsid w:val="001D7937"/>
    <w:pPr>
      <w:keepNext/>
      <w:keepLines/>
      <w:spacing w:before="240" w:after="240" w:line="240" w:lineRule="auto"/>
      <w:ind w:left="691" w:right="159" w:hanging="11"/>
      <w:outlineLvl w:val="0"/>
    </w:pPr>
    <w:rPr>
      <w:rFonts w:ascii="Arial" w:eastAsia="Arial" w:hAnsi="Arial" w:cs="Arial"/>
      <w:b/>
      <w:color w:val="000000"/>
      <w:lang w:val="en-US"/>
    </w:rPr>
  </w:style>
  <w:style w:type="paragraph" w:styleId="Heading2">
    <w:name w:val="heading 2"/>
    <w:basedOn w:val="Normal"/>
    <w:next w:val="BodyText"/>
    <w:link w:val="Heading2Char"/>
    <w:unhideWhenUsed/>
    <w:qFormat/>
    <w:rsid w:val="00E376A2"/>
    <w:pPr>
      <w:keepNext/>
      <w:numPr>
        <w:ilvl w:val="1"/>
        <w:numId w:val="6"/>
      </w:numPr>
      <w:suppressAutoHyphens/>
      <w:spacing w:after="0" w:line="100" w:lineRule="atLeast"/>
      <w:jc w:val="center"/>
      <w:outlineLvl w:val="1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val="en-US" w:eastAsia="ar-SA"/>
    </w:rPr>
  </w:style>
  <w:style w:type="paragraph" w:styleId="Heading3">
    <w:name w:val="heading 3"/>
    <w:basedOn w:val="Normal"/>
    <w:next w:val="BodyText"/>
    <w:link w:val="Heading3Char"/>
    <w:unhideWhenUsed/>
    <w:qFormat/>
    <w:rsid w:val="00E376A2"/>
    <w:pPr>
      <w:keepNext/>
      <w:numPr>
        <w:ilvl w:val="2"/>
        <w:numId w:val="6"/>
      </w:numPr>
      <w:suppressAutoHyphens/>
      <w:spacing w:before="240" w:after="60" w:line="100" w:lineRule="atLeast"/>
      <w:outlineLvl w:val="2"/>
    </w:pPr>
    <w:rPr>
      <w:rFonts w:ascii="Arial" w:eastAsia="Times New Roman" w:hAnsi="Arial" w:cs="Times New Roman"/>
      <w:b/>
      <w:bCs/>
      <w:color w:val="000000"/>
      <w:kern w:val="2"/>
      <w:sz w:val="26"/>
      <w:szCs w:val="26"/>
      <w:lang w:val="en-US" w:eastAsia="ar-SA"/>
    </w:rPr>
  </w:style>
  <w:style w:type="paragraph" w:styleId="Heading4">
    <w:name w:val="heading 4"/>
    <w:basedOn w:val="Normal"/>
    <w:next w:val="BodyText"/>
    <w:link w:val="Heading4Char"/>
    <w:unhideWhenUsed/>
    <w:qFormat/>
    <w:rsid w:val="00E376A2"/>
    <w:pPr>
      <w:keepNext/>
      <w:numPr>
        <w:ilvl w:val="3"/>
        <w:numId w:val="6"/>
      </w:numPr>
      <w:suppressAutoHyphens/>
      <w:spacing w:after="0" w:line="100" w:lineRule="atLeast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val="en-US" w:eastAsia="ar-SA"/>
    </w:rPr>
  </w:style>
  <w:style w:type="paragraph" w:styleId="Heading5">
    <w:name w:val="heading 5"/>
    <w:basedOn w:val="Normal"/>
    <w:next w:val="BodyText"/>
    <w:link w:val="Heading5Char"/>
    <w:unhideWhenUsed/>
    <w:qFormat/>
    <w:rsid w:val="00E376A2"/>
    <w:pPr>
      <w:numPr>
        <w:ilvl w:val="4"/>
        <w:numId w:val="6"/>
      </w:numPr>
      <w:suppressAutoHyphens/>
      <w:spacing w:before="240" w:after="60" w:line="100" w:lineRule="atLeast"/>
      <w:outlineLvl w:val="4"/>
    </w:pPr>
    <w:rPr>
      <w:rFonts w:eastAsia="Times New Roman" w:cs="Times New Roman"/>
      <w:b/>
      <w:bCs/>
      <w:i/>
      <w:iCs/>
      <w:color w:val="000000"/>
      <w:kern w:val="2"/>
      <w:sz w:val="26"/>
      <w:szCs w:val="26"/>
      <w:lang w:val="en-US" w:eastAsia="ar-SA"/>
    </w:rPr>
  </w:style>
  <w:style w:type="paragraph" w:styleId="Heading6">
    <w:name w:val="heading 6"/>
    <w:basedOn w:val="Normal"/>
    <w:next w:val="BodyText"/>
    <w:link w:val="Heading6Char"/>
    <w:unhideWhenUsed/>
    <w:qFormat/>
    <w:rsid w:val="00E376A2"/>
    <w:pPr>
      <w:keepNext/>
      <w:numPr>
        <w:ilvl w:val="5"/>
        <w:numId w:val="6"/>
      </w:numPr>
      <w:suppressAutoHyphens/>
      <w:spacing w:after="0" w:line="100" w:lineRule="atLeast"/>
      <w:outlineLvl w:val="5"/>
    </w:pPr>
    <w:rPr>
      <w:rFonts w:ascii="Book Antiqua" w:eastAsia="Times New Roman" w:hAnsi="Book Antiqua" w:cs="Times New Roman"/>
      <w:color w:val="000000"/>
      <w:kern w:val="2"/>
      <w:sz w:val="28"/>
      <w:szCs w:val="24"/>
      <w:lang w:val="en-US" w:eastAsia="ar-SA"/>
    </w:rPr>
  </w:style>
  <w:style w:type="paragraph" w:styleId="Heading7">
    <w:name w:val="heading 7"/>
    <w:basedOn w:val="Normal"/>
    <w:next w:val="BodyText"/>
    <w:link w:val="Heading7Char"/>
    <w:unhideWhenUsed/>
    <w:qFormat/>
    <w:rsid w:val="00E376A2"/>
    <w:pPr>
      <w:keepNext/>
      <w:numPr>
        <w:ilvl w:val="6"/>
        <w:numId w:val="6"/>
      </w:numPr>
      <w:suppressAutoHyphens/>
      <w:spacing w:after="0" w:line="100" w:lineRule="atLeast"/>
      <w:outlineLvl w:val="6"/>
    </w:pPr>
    <w:rPr>
      <w:rFonts w:ascii="Book Antiqua" w:eastAsia="Times New Roman" w:hAnsi="Book Antiqua" w:cs="Arial"/>
      <w:b/>
      <w:bCs/>
      <w:color w:val="000000"/>
      <w:kern w:val="2"/>
      <w:szCs w:val="24"/>
      <w:lang w:val="sr-Latn-CS" w:eastAsia="ar-SA"/>
    </w:rPr>
  </w:style>
  <w:style w:type="paragraph" w:styleId="Heading8">
    <w:name w:val="heading 8"/>
    <w:basedOn w:val="Normal"/>
    <w:next w:val="BodyText"/>
    <w:link w:val="Heading8Char"/>
    <w:unhideWhenUsed/>
    <w:qFormat/>
    <w:rsid w:val="00E376A2"/>
    <w:pPr>
      <w:keepNext/>
      <w:numPr>
        <w:ilvl w:val="7"/>
        <w:numId w:val="6"/>
      </w:numPr>
      <w:suppressAutoHyphens/>
      <w:spacing w:after="0" w:line="100" w:lineRule="atLeast"/>
      <w:jc w:val="both"/>
      <w:outlineLvl w:val="7"/>
    </w:pPr>
    <w:rPr>
      <w:rFonts w:eastAsia="Times New Roman" w:cs="Times New Roman"/>
      <w:b/>
      <w:color w:val="000000"/>
      <w:kern w:val="2"/>
      <w:szCs w:val="24"/>
      <w:lang w:val="sr-Latn-CS" w:eastAsia="ar-SA"/>
    </w:rPr>
  </w:style>
  <w:style w:type="paragraph" w:styleId="Heading9">
    <w:name w:val="heading 9"/>
    <w:basedOn w:val="Normal"/>
    <w:next w:val="BodyText"/>
    <w:link w:val="Heading9Char"/>
    <w:unhideWhenUsed/>
    <w:qFormat/>
    <w:rsid w:val="00E376A2"/>
    <w:pPr>
      <w:numPr>
        <w:ilvl w:val="8"/>
        <w:numId w:val="6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000000"/>
      <w:kern w:val="2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937"/>
    <w:rPr>
      <w:rFonts w:ascii="Arial" w:eastAsia="Arial" w:hAnsi="Arial" w:cs="Arial"/>
      <w:b/>
      <w:color w:val="000000"/>
      <w:lang w:val="en-US"/>
    </w:rPr>
  </w:style>
  <w:style w:type="paragraph" w:styleId="BodyText">
    <w:name w:val="Body Text"/>
    <w:basedOn w:val="Normal"/>
    <w:link w:val="BodyTextChar"/>
    <w:unhideWhenUsed/>
    <w:rsid w:val="00E376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76A2"/>
  </w:style>
  <w:style w:type="character" w:customStyle="1" w:styleId="Heading2Char">
    <w:name w:val="Heading 2 Char"/>
    <w:basedOn w:val="DefaultParagraphFont"/>
    <w:link w:val="Heading2"/>
    <w:rsid w:val="00E376A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E376A2"/>
    <w:rPr>
      <w:rFonts w:ascii="Arial" w:eastAsia="Times New Roman" w:hAnsi="Arial" w:cs="Times New Roman"/>
      <w:b/>
      <w:bCs/>
      <w:color w:val="000000"/>
      <w:kern w:val="2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E376A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E376A2"/>
    <w:rPr>
      <w:rFonts w:eastAsia="Times New Roman" w:cs="Times New Roman"/>
      <w:b/>
      <w:bCs/>
      <w:i/>
      <w:iCs/>
      <w:color w:val="000000"/>
      <w:kern w:val="2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E376A2"/>
    <w:rPr>
      <w:rFonts w:ascii="Book Antiqua" w:eastAsia="Times New Roman" w:hAnsi="Book Antiqua" w:cs="Times New Roman"/>
      <w:color w:val="000000"/>
      <w:kern w:val="2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E376A2"/>
    <w:rPr>
      <w:rFonts w:ascii="Book Antiqua" w:eastAsia="Times New Roman" w:hAnsi="Book Antiqua" w:cs="Arial"/>
      <w:b/>
      <w:bCs/>
      <w:color w:val="000000"/>
      <w:kern w:val="2"/>
      <w:szCs w:val="24"/>
      <w:lang w:val="sr-Latn-CS" w:eastAsia="ar-SA"/>
    </w:rPr>
  </w:style>
  <w:style w:type="character" w:customStyle="1" w:styleId="Heading8Char">
    <w:name w:val="Heading 8 Char"/>
    <w:basedOn w:val="DefaultParagraphFont"/>
    <w:link w:val="Heading8"/>
    <w:rsid w:val="00E376A2"/>
    <w:rPr>
      <w:rFonts w:eastAsia="Times New Roman" w:cs="Times New Roman"/>
      <w:b/>
      <w:color w:val="000000"/>
      <w:kern w:val="2"/>
      <w:szCs w:val="24"/>
      <w:lang w:val="sr-Latn-CS" w:eastAsia="ar-SA"/>
    </w:rPr>
  </w:style>
  <w:style w:type="character" w:customStyle="1" w:styleId="Heading9Char">
    <w:name w:val="Heading 9 Char"/>
    <w:basedOn w:val="DefaultParagraphFont"/>
    <w:link w:val="Heading9"/>
    <w:rsid w:val="00E376A2"/>
    <w:rPr>
      <w:rFonts w:ascii="Arial" w:eastAsia="Times New Roman" w:hAnsi="Arial" w:cs="Arial"/>
      <w:color w:val="000000"/>
      <w:kern w:val="2"/>
      <w:szCs w:val="24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A6F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locked/>
    <w:rsid w:val="00EA6FD9"/>
    <w:rPr>
      <w:rFonts w:ascii="Calibri" w:eastAsia="Times New Roman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EF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76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14A4"/>
  </w:style>
  <w:style w:type="paragraph" w:styleId="Footer">
    <w:name w:val="footer"/>
    <w:basedOn w:val="Normal"/>
    <w:link w:val="FooterChar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14A4"/>
  </w:style>
  <w:style w:type="paragraph" w:styleId="BodyTextIndent">
    <w:name w:val="Body Text Indent"/>
    <w:basedOn w:val="Normal"/>
    <w:link w:val="BodyTextIndentChar"/>
    <w:unhideWhenUsed/>
    <w:rsid w:val="001D79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7937"/>
  </w:style>
  <w:style w:type="paragraph" w:styleId="FootnoteText">
    <w:name w:val="footnote text"/>
    <w:basedOn w:val="Normal"/>
    <w:link w:val="FootnoteTextChar"/>
    <w:unhideWhenUsed/>
    <w:rsid w:val="001D7937"/>
    <w:pPr>
      <w:widowControl w:val="0"/>
      <w:spacing w:after="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D7937"/>
    <w:rPr>
      <w:rFonts w:asciiTheme="minorHAnsi" w:hAnsiTheme="minorHAnsi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1D7937"/>
    <w:rPr>
      <w:vertAlign w:val="superscript"/>
    </w:rPr>
  </w:style>
  <w:style w:type="paragraph" w:customStyle="1" w:styleId="ToR1">
    <w:name w:val="ToR 1"/>
    <w:basedOn w:val="Normal"/>
    <w:qFormat/>
    <w:rsid w:val="001D7937"/>
    <w:pPr>
      <w:keepNext/>
      <w:numPr>
        <w:numId w:val="18"/>
      </w:numPr>
      <w:spacing w:before="120" w:after="240" w:line="240" w:lineRule="auto"/>
      <w:jc w:val="both"/>
    </w:pPr>
    <w:rPr>
      <w:rFonts w:ascii="Arial Bold" w:eastAsia="Calibri" w:hAnsi="Arial Bold" w:cs="Times New Roman"/>
      <w:b/>
      <w:caps/>
      <w:lang w:val="en-US"/>
    </w:rPr>
  </w:style>
  <w:style w:type="character" w:styleId="Strong">
    <w:name w:val="Strong"/>
    <w:basedOn w:val="DefaultParagraphFont"/>
    <w:uiPriority w:val="22"/>
    <w:qFormat/>
    <w:rsid w:val="001D7937"/>
    <w:rPr>
      <w:b/>
      <w:bCs/>
    </w:rPr>
  </w:style>
  <w:style w:type="paragraph" w:customStyle="1" w:styleId="Default">
    <w:name w:val="Default"/>
    <w:rsid w:val="001D79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D7937"/>
    <w:pPr>
      <w:widowControl w:val="0"/>
      <w:spacing w:after="20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937"/>
    <w:rPr>
      <w:rFonts w:asciiTheme="minorHAnsi" w:hAnsiTheme="minorHAnsi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D7937"/>
    <w:rPr>
      <w:rFonts w:asciiTheme="minorHAnsi" w:hAnsiTheme="minorHAnsi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7937"/>
    <w:rPr>
      <w:b/>
      <w:bCs/>
    </w:rPr>
  </w:style>
  <w:style w:type="character" w:styleId="Emphasis">
    <w:name w:val="Emphasis"/>
    <w:basedOn w:val="DefaultParagraphFont"/>
    <w:uiPriority w:val="20"/>
    <w:qFormat/>
    <w:rsid w:val="001D7937"/>
    <w:rPr>
      <w:i/>
      <w:iCs/>
    </w:rPr>
  </w:style>
  <w:style w:type="character" w:customStyle="1" w:styleId="apple-converted-space">
    <w:name w:val="apple-converted-space"/>
    <w:basedOn w:val="DefaultParagraphFont"/>
    <w:rsid w:val="001D7937"/>
  </w:style>
  <w:style w:type="character" w:styleId="Hyperlink">
    <w:name w:val="Hyperlink"/>
    <w:basedOn w:val="DefaultParagraphFont"/>
    <w:unhideWhenUsed/>
    <w:rsid w:val="001D7937"/>
    <w:rPr>
      <w:color w:val="0563C1" w:themeColor="hyperlink"/>
      <w:u w:val="single"/>
    </w:rPr>
  </w:style>
  <w:style w:type="paragraph" w:customStyle="1" w:styleId="Style1">
    <w:name w:val="Style1"/>
    <w:basedOn w:val="Normal"/>
    <w:next w:val="NoSpacing"/>
    <w:qFormat/>
    <w:rsid w:val="001D7937"/>
    <w:pPr>
      <w:widowControl w:val="0"/>
      <w:spacing w:after="0" w:line="240" w:lineRule="auto"/>
    </w:pPr>
    <w:rPr>
      <w:rFonts w:cs="Times New Roman"/>
      <w:color w:val="000000"/>
      <w:szCs w:val="18"/>
      <w:lang w:val="en-US"/>
    </w:rPr>
  </w:style>
  <w:style w:type="paragraph" w:styleId="NoSpacing">
    <w:name w:val="No Spacing"/>
    <w:uiPriority w:val="1"/>
    <w:qFormat/>
    <w:rsid w:val="001D7937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Title">
    <w:name w:val="Title"/>
    <w:basedOn w:val="Normal"/>
    <w:next w:val="Normal"/>
    <w:link w:val="TitleChar"/>
    <w:qFormat/>
    <w:rsid w:val="001D7937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1D793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Normal1">
    <w:name w:val="Normal1"/>
    <w:basedOn w:val="Normal"/>
    <w:rsid w:val="001D79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val="en-US"/>
    </w:rPr>
  </w:style>
  <w:style w:type="paragraph" w:customStyle="1" w:styleId="ListParagraph1">
    <w:name w:val="List Paragraph1"/>
    <w:basedOn w:val="Normal"/>
    <w:qFormat/>
    <w:rsid w:val="001D7937"/>
    <w:pPr>
      <w:suppressAutoHyphens/>
      <w:spacing w:after="0" w:line="100" w:lineRule="atLeast"/>
      <w:ind w:left="720"/>
    </w:pPr>
    <w:rPr>
      <w:rFonts w:eastAsia="Arial Unicode MS" w:cs="Times New Roman"/>
      <w:color w:val="000000"/>
      <w:kern w:val="2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1D7937"/>
    <w:pPr>
      <w:spacing w:after="0" w:line="240" w:lineRule="auto"/>
      <w:ind w:left="108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D7937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rsid w:val="001D7937"/>
    <w:pPr>
      <w:spacing w:after="0" w:line="240" w:lineRule="auto"/>
      <w:ind w:firstLine="720"/>
      <w:jc w:val="both"/>
    </w:pPr>
    <w:rPr>
      <w:rFonts w:ascii="Arial" w:eastAsia="Times New Roman" w:hAnsi="Arial" w:cs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1D7937"/>
    <w:rPr>
      <w:rFonts w:ascii="Arial" w:eastAsia="Times New Roman" w:hAnsi="Arial" w:cs="Arial"/>
      <w:sz w:val="22"/>
    </w:rPr>
  </w:style>
  <w:style w:type="paragraph" w:styleId="BodyText3">
    <w:name w:val="Body Text 3"/>
    <w:basedOn w:val="Normal"/>
    <w:link w:val="BodyText3Char"/>
    <w:rsid w:val="001D7937"/>
    <w:pPr>
      <w:spacing w:after="0" w:line="240" w:lineRule="auto"/>
    </w:pPr>
    <w:rPr>
      <w:rFonts w:ascii="Arial" w:eastAsia="Times New Roman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rsid w:val="001D7937"/>
    <w:rPr>
      <w:rFonts w:ascii="Arial" w:eastAsia="Times New Roman" w:hAnsi="Arial" w:cs="Arial"/>
      <w:sz w:val="22"/>
    </w:rPr>
  </w:style>
  <w:style w:type="paragraph" w:styleId="BodyText2">
    <w:name w:val="Body Text 2"/>
    <w:basedOn w:val="Normal"/>
    <w:link w:val="BodyText2Char"/>
    <w:rsid w:val="001D7937"/>
    <w:pPr>
      <w:spacing w:after="0" w:line="360" w:lineRule="atLeast"/>
      <w:jc w:val="both"/>
    </w:pPr>
    <w:rPr>
      <w:rFonts w:ascii="Yu Times New Roman" w:eastAsia="Times New Roman" w:hAnsi="Yu Times New Roman" w:cs="Arial"/>
      <w:b/>
      <w:bCs/>
      <w:sz w:val="26"/>
      <w:szCs w:val="26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D7937"/>
    <w:rPr>
      <w:rFonts w:ascii="Yu Times New Roman" w:eastAsia="Times New Roman" w:hAnsi="Yu Times New Roman" w:cs="Arial"/>
      <w:b/>
      <w:bCs/>
      <w:sz w:val="26"/>
      <w:szCs w:val="26"/>
      <w:lang w:val="en-US" w:eastAsia="zh-CN"/>
    </w:rPr>
  </w:style>
  <w:style w:type="character" w:styleId="PageNumber">
    <w:name w:val="page number"/>
    <w:basedOn w:val="DefaultParagraphFont"/>
    <w:rsid w:val="001D7937"/>
  </w:style>
  <w:style w:type="character" w:customStyle="1" w:styleId="DocumentMapChar">
    <w:name w:val="Document Map Char"/>
    <w:basedOn w:val="DefaultParagraphFont"/>
    <w:link w:val="DocumentMap"/>
    <w:semiHidden/>
    <w:rsid w:val="001D7937"/>
    <w:rPr>
      <w:rFonts w:ascii="Tahoma" w:eastAsia="Times New Roman" w:hAnsi="Tahoma" w:cs="Tahoma"/>
      <w:sz w:val="20"/>
      <w:szCs w:val="20"/>
      <w:shd w:val="clear" w:color="auto" w:fill="000080"/>
      <w:lang w:val="en-US" w:eastAsia="zh-CN"/>
    </w:rPr>
  </w:style>
  <w:style w:type="paragraph" w:styleId="DocumentMap">
    <w:name w:val="Document Map"/>
    <w:basedOn w:val="Normal"/>
    <w:link w:val="DocumentMapChar"/>
    <w:semiHidden/>
    <w:rsid w:val="001D793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character" w:customStyle="1" w:styleId="snck-msg">
    <w:name w:val="snck-msg"/>
    <w:basedOn w:val="DefaultParagraphFont"/>
    <w:rsid w:val="001D7937"/>
  </w:style>
  <w:style w:type="character" w:customStyle="1" w:styleId="tlid-translationtranslation">
    <w:name w:val="tlid-translation translation"/>
    <w:basedOn w:val="DefaultParagraphFont"/>
    <w:rsid w:val="001D7937"/>
  </w:style>
  <w:style w:type="paragraph" w:styleId="TOC1">
    <w:name w:val="toc 1"/>
    <w:basedOn w:val="Normal"/>
    <w:next w:val="Normal"/>
    <w:autoRedefine/>
    <w:qFormat/>
    <w:rsid w:val="001D7937"/>
    <w:pPr>
      <w:tabs>
        <w:tab w:val="left" w:pos="1134"/>
        <w:tab w:val="right" w:leader="dot" w:pos="9072"/>
      </w:tabs>
      <w:spacing w:before="240" w:after="0" w:line="240" w:lineRule="auto"/>
      <w:ind w:left="360" w:right="851"/>
    </w:pPr>
    <w:rPr>
      <w:rFonts w:ascii="Calibri" w:eastAsia="Times New Roman" w:hAnsi="Calibri" w:cs="Calibri"/>
      <w:b/>
      <w:sz w:val="20"/>
      <w:szCs w:val="20"/>
      <w:lang w:val="en-GB" w:eastAsia="en-GB"/>
    </w:rPr>
  </w:style>
  <w:style w:type="paragraph" w:styleId="TOC2">
    <w:name w:val="toc 2"/>
    <w:basedOn w:val="TOC1"/>
    <w:next w:val="Normal"/>
    <w:autoRedefine/>
    <w:qFormat/>
    <w:rsid w:val="001D7937"/>
    <w:pPr>
      <w:tabs>
        <w:tab w:val="left" w:pos="360"/>
        <w:tab w:val="left" w:pos="3600"/>
      </w:tabs>
      <w:spacing w:before="60"/>
    </w:pPr>
    <w:rPr>
      <w:b w:val="0"/>
      <w:noProof/>
    </w:rPr>
  </w:style>
  <w:style w:type="paragraph" w:styleId="TOC3">
    <w:name w:val="toc 3"/>
    <w:basedOn w:val="TOC2"/>
    <w:next w:val="Normal"/>
    <w:autoRedefine/>
    <w:qFormat/>
    <w:rsid w:val="001D7937"/>
    <w:pPr>
      <w:spacing w:before="0"/>
    </w:pPr>
  </w:style>
  <w:style w:type="paragraph" w:customStyle="1" w:styleId="normalcentar">
    <w:name w:val="normalcentar"/>
    <w:basedOn w:val="Normal"/>
    <w:rsid w:val="005727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Milica Milosavljević</cp:lastModifiedBy>
  <cp:revision>32</cp:revision>
  <cp:lastPrinted>2019-04-11T09:14:00Z</cp:lastPrinted>
  <dcterms:created xsi:type="dcterms:W3CDTF">2017-11-02T13:46:00Z</dcterms:created>
  <dcterms:modified xsi:type="dcterms:W3CDTF">2019-11-26T09:03:00Z</dcterms:modified>
</cp:coreProperties>
</file>