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F445D3">
                    <w:t>404-02-113/2</w:t>
                  </w:r>
                  <w:r w:rsidR="00AC7A62">
                    <w:t>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F445D3">
                    <w:rPr>
                      <w:rFonts w:eastAsia="MS Mincho"/>
                      <w:color w:val="000000" w:themeColor="text1"/>
                      <w:lang w:val="sr-Cyrl-CS"/>
                    </w:rPr>
                    <w:t>25.07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F445D3" w:rsidRPr="003E7C0D" w:rsidRDefault="009858EB" w:rsidP="00F445D3">
      <w:pPr>
        <w:jc w:val="both"/>
        <w:rPr>
          <w:rFonts w:eastAsia="Calibri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proofErr w:type="spellStart"/>
      <w:r w:rsidR="00F445D3" w:rsidRPr="00D405ED">
        <w:rPr>
          <w:bCs/>
        </w:rPr>
        <w:t>Вршење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анализе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оправданости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измене</w:t>
      </w:r>
      <w:proofErr w:type="spellEnd"/>
      <w:r w:rsidR="00F445D3" w:rsidRPr="00D405ED">
        <w:rPr>
          <w:bCs/>
        </w:rPr>
        <w:t xml:space="preserve"> и </w:t>
      </w:r>
      <w:proofErr w:type="spellStart"/>
      <w:r w:rsidR="00F445D3" w:rsidRPr="00D405ED">
        <w:rPr>
          <w:bCs/>
        </w:rPr>
        <w:t>обима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измена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>
        <w:rPr>
          <w:bCs/>
        </w:rPr>
        <w:t>следеће</w:t>
      </w:r>
      <w:proofErr w:type="spellEnd"/>
      <w:r w:rsidR="00F445D3">
        <w:rPr>
          <w:bCs/>
        </w:rPr>
        <w:t xml:space="preserve"> </w:t>
      </w:r>
      <w:proofErr w:type="spellStart"/>
      <w:r w:rsidR="00F445D3">
        <w:rPr>
          <w:bCs/>
        </w:rPr>
        <w:t>пројкетне</w:t>
      </w:r>
      <w:proofErr w:type="spellEnd"/>
      <w:r w:rsidR="00F445D3">
        <w:rPr>
          <w:bCs/>
        </w:rPr>
        <w:t xml:space="preserve"> </w:t>
      </w:r>
      <w:proofErr w:type="spellStart"/>
      <w:r w:rsidR="00F445D3">
        <w:rPr>
          <w:bCs/>
        </w:rPr>
        <w:t>документације</w:t>
      </w:r>
      <w:proofErr w:type="spellEnd"/>
      <w:r w:rsidR="00F445D3" w:rsidRPr="00D405ED">
        <w:rPr>
          <w:bCs/>
        </w:rPr>
        <w:t xml:space="preserve">: </w:t>
      </w:r>
      <w:proofErr w:type="spellStart"/>
      <w:r w:rsidR="00F445D3" w:rsidRPr="00D405ED">
        <w:rPr>
          <w:bCs/>
        </w:rPr>
        <w:t>Аутопут</w:t>
      </w:r>
      <w:proofErr w:type="spellEnd"/>
      <w:r w:rsidR="00F445D3" w:rsidRPr="00D405ED">
        <w:rPr>
          <w:bCs/>
        </w:rPr>
        <w:t xml:space="preserve"> Е-763, </w:t>
      </w:r>
      <w:proofErr w:type="spellStart"/>
      <w:r w:rsidR="00F445D3" w:rsidRPr="00D405ED">
        <w:rPr>
          <w:bCs/>
        </w:rPr>
        <w:t>Београд-Јужни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Јадран</w:t>
      </w:r>
      <w:proofErr w:type="spellEnd"/>
      <w:r w:rsidR="00F445D3" w:rsidRPr="00D405ED">
        <w:rPr>
          <w:bCs/>
        </w:rPr>
        <w:t xml:space="preserve">, </w:t>
      </w:r>
      <w:proofErr w:type="spellStart"/>
      <w:r w:rsidR="00F445D3" w:rsidRPr="00D405ED">
        <w:rPr>
          <w:bCs/>
        </w:rPr>
        <w:t>деоница</w:t>
      </w:r>
      <w:proofErr w:type="spellEnd"/>
      <w:r w:rsidR="00F445D3" w:rsidRPr="00D405ED">
        <w:rPr>
          <w:bCs/>
        </w:rPr>
        <w:t xml:space="preserve"> 5: </w:t>
      </w:r>
      <w:proofErr w:type="spellStart"/>
      <w:r w:rsidR="00F445D3" w:rsidRPr="00D405ED">
        <w:rPr>
          <w:bCs/>
        </w:rPr>
        <w:t>Лајковац-Љиг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од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 w:rsidRPr="00D405ED">
        <w:rPr>
          <w:bCs/>
        </w:rPr>
        <w:t xml:space="preserve"> 53+138,91 </w:t>
      </w:r>
      <w:proofErr w:type="spellStart"/>
      <w:r w:rsidR="00F445D3" w:rsidRPr="00D405ED">
        <w:rPr>
          <w:bCs/>
        </w:rPr>
        <w:t>до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 w:rsidRPr="00D405ED">
        <w:rPr>
          <w:bCs/>
        </w:rPr>
        <w:t xml:space="preserve"> 77+118,23; </w:t>
      </w:r>
      <w:proofErr w:type="spellStart"/>
      <w:r w:rsidR="00F445D3" w:rsidRPr="00D405ED">
        <w:rPr>
          <w:bCs/>
        </w:rPr>
        <w:t>Измена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Главног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Пројекта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Књига</w:t>
      </w:r>
      <w:proofErr w:type="spellEnd"/>
      <w:r w:rsidR="00F445D3" w:rsidRPr="00D405ED">
        <w:rPr>
          <w:bCs/>
        </w:rPr>
        <w:t xml:space="preserve"> 3 </w:t>
      </w:r>
      <w:proofErr w:type="spellStart"/>
      <w:r w:rsidR="00F445D3" w:rsidRPr="00D405ED">
        <w:rPr>
          <w:bCs/>
        </w:rPr>
        <w:t>Свеска</w:t>
      </w:r>
      <w:proofErr w:type="spellEnd"/>
      <w:r w:rsidR="00F445D3" w:rsidRPr="00D405ED">
        <w:rPr>
          <w:bCs/>
        </w:rPr>
        <w:t xml:space="preserve"> 1; </w:t>
      </w:r>
      <w:proofErr w:type="spellStart"/>
      <w:r w:rsidR="00F445D3" w:rsidRPr="00D405ED">
        <w:rPr>
          <w:bCs/>
        </w:rPr>
        <w:t>Аутопут</w:t>
      </w:r>
      <w:proofErr w:type="spellEnd"/>
      <w:r w:rsidR="00F445D3" w:rsidRPr="00D405ED">
        <w:rPr>
          <w:bCs/>
        </w:rPr>
        <w:t xml:space="preserve"> Е-763, </w:t>
      </w:r>
      <w:proofErr w:type="spellStart"/>
      <w:r w:rsidR="00F445D3" w:rsidRPr="00D405ED">
        <w:rPr>
          <w:bCs/>
        </w:rPr>
        <w:t>Београд-Јужни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Јадран</w:t>
      </w:r>
      <w:proofErr w:type="spellEnd"/>
      <w:r w:rsidR="00F445D3" w:rsidRPr="00D405ED">
        <w:rPr>
          <w:bCs/>
        </w:rPr>
        <w:t xml:space="preserve">, </w:t>
      </w:r>
      <w:proofErr w:type="spellStart"/>
      <w:r w:rsidR="00F445D3" w:rsidRPr="00D405ED">
        <w:rPr>
          <w:bCs/>
        </w:rPr>
        <w:t>деоница</w:t>
      </w:r>
      <w:proofErr w:type="spellEnd"/>
      <w:r w:rsidR="00F445D3" w:rsidRPr="00D405ED">
        <w:rPr>
          <w:bCs/>
        </w:rPr>
        <w:t xml:space="preserve"> 5: </w:t>
      </w:r>
      <w:proofErr w:type="spellStart"/>
      <w:r w:rsidR="00F445D3" w:rsidRPr="00D405ED">
        <w:rPr>
          <w:bCs/>
        </w:rPr>
        <w:t>Лајковац-Љиг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од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 w:rsidRPr="00D405ED">
        <w:rPr>
          <w:bCs/>
        </w:rPr>
        <w:t xml:space="preserve"> 53+138,91 </w:t>
      </w:r>
      <w:proofErr w:type="spellStart"/>
      <w:r w:rsidR="00F445D3" w:rsidRPr="00D405ED">
        <w:rPr>
          <w:bCs/>
        </w:rPr>
        <w:t>до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 w:rsidRPr="00D405ED">
        <w:rPr>
          <w:bCs/>
        </w:rPr>
        <w:t xml:space="preserve"> 77+118,23; </w:t>
      </w:r>
      <w:proofErr w:type="spellStart"/>
      <w:r w:rsidR="00F445D3" w:rsidRPr="00D405ED">
        <w:rPr>
          <w:bCs/>
        </w:rPr>
        <w:t>Измена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Главног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Пројекта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Књига</w:t>
      </w:r>
      <w:proofErr w:type="spellEnd"/>
      <w:r w:rsidR="00F445D3" w:rsidRPr="00D405ED">
        <w:rPr>
          <w:bCs/>
        </w:rPr>
        <w:t xml:space="preserve"> 3 </w:t>
      </w:r>
      <w:proofErr w:type="spellStart"/>
      <w:r w:rsidR="00F445D3" w:rsidRPr="00D405ED">
        <w:rPr>
          <w:bCs/>
        </w:rPr>
        <w:t>Свеска</w:t>
      </w:r>
      <w:proofErr w:type="spellEnd"/>
      <w:r w:rsidR="00F445D3" w:rsidRPr="00D405ED">
        <w:rPr>
          <w:bCs/>
        </w:rPr>
        <w:t xml:space="preserve"> 2; </w:t>
      </w:r>
      <w:r w:rsidR="00F445D3">
        <w:rPr>
          <w:bCs/>
          <w:lang w:val="sr-Cyrl-RS"/>
        </w:rPr>
        <w:t>А</w:t>
      </w:r>
      <w:proofErr w:type="spellStart"/>
      <w:r w:rsidR="00F445D3" w:rsidRPr="00D405ED">
        <w:rPr>
          <w:bCs/>
        </w:rPr>
        <w:t>утопут</w:t>
      </w:r>
      <w:proofErr w:type="spellEnd"/>
      <w:r w:rsidR="00F445D3" w:rsidRPr="00D405ED">
        <w:rPr>
          <w:bCs/>
        </w:rPr>
        <w:t xml:space="preserve"> Е-763, </w:t>
      </w:r>
      <w:proofErr w:type="spellStart"/>
      <w:r w:rsidR="00F445D3" w:rsidRPr="00D405ED">
        <w:rPr>
          <w:bCs/>
        </w:rPr>
        <w:t>Београд-Јужни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Јадран</w:t>
      </w:r>
      <w:proofErr w:type="spellEnd"/>
      <w:r w:rsidR="00F445D3" w:rsidRPr="00D405ED">
        <w:rPr>
          <w:bCs/>
        </w:rPr>
        <w:t xml:space="preserve">, </w:t>
      </w:r>
      <w:proofErr w:type="spellStart"/>
      <w:r w:rsidR="00F445D3" w:rsidRPr="00D405ED">
        <w:rPr>
          <w:bCs/>
        </w:rPr>
        <w:t>деоница</w:t>
      </w:r>
      <w:proofErr w:type="spellEnd"/>
      <w:r w:rsidR="00F445D3" w:rsidRPr="00D405ED">
        <w:rPr>
          <w:bCs/>
        </w:rPr>
        <w:t xml:space="preserve"> 5: </w:t>
      </w:r>
      <w:proofErr w:type="spellStart"/>
      <w:r w:rsidR="00F445D3" w:rsidRPr="00D405ED">
        <w:rPr>
          <w:bCs/>
        </w:rPr>
        <w:t>Лајковац-Љиг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од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 w:rsidRPr="00D405ED">
        <w:rPr>
          <w:bCs/>
        </w:rPr>
        <w:t xml:space="preserve"> 53+138,91 </w:t>
      </w:r>
      <w:proofErr w:type="spellStart"/>
      <w:r w:rsidR="00F445D3" w:rsidRPr="00D405ED">
        <w:rPr>
          <w:bCs/>
        </w:rPr>
        <w:t>до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 w:rsidRPr="00D405ED">
        <w:rPr>
          <w:bCs/>
        </w:rPr>
        <w:t xml:space="preserve"> 77+118,23; </w:t>
      </w:r>
      <w:proofErr w:type="spellStart"/>
      <w:r w:rsidR="00F445D3" w:rsidRPr="00D405ED">
        <w:rPr>
          <w:bCs/>
        </w:rPr>
        <w:t>Измена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Главног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Пројекта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Књига</w:t>
      </w:r>
      <w:proofErr w:type="spellEnd"/>
      <w:r w:rsidR="00F445D3" w:rsidRPr="00D405ED">
        <w:rPr>
          <w:bCs/>
        </w:rPr>
        <w:t xml:space="preserve"> 3 </w:t>
      </w:r>
      <w:proofErr w:type="spellStart"/>
      <w:r w:rsidR="00F445D3" w:rsidRPr="00D405ED">
        <w:rPr>
          <w:bCs/>
        </w:rPr>
        <w:t>Свеска</w:t>
      </w:r>
      <w:proofErr w:type="spellEnd"/>
      <w:r w:rsidR="00F445D3" w:rsidRPr="00D405ED">
        <w:rPr>
          <w:bCs/>
        </w:rPr>
        <w:t xml:space="preserve"> 3.1; </w:t>
      </w:r>
      <w:proofErr w:type="spellStart"/>
      <w:r w:rsidR="00F445D3" w:rsidRPr="00D405ED">
        <w:rPr>
          <w:bCs/>
        </w:rPr>
        <w:t>Аутопут</w:t>
      </w:r>
      <w:proofErr w:type="spellEnd"/>
      <w:r w:rsidR="00F445D3" w:rsidRPr="00D405ED">
        <w:rPr>
          <w:bCs/>
        </w:rPr>
        <w:t xml:space="preserve"> Е-763, </w:t>
      </w:r>
      <w:proofErr w:type="spellStart"/>
      <w:r w:rsidR="00F445D3" w:rsidRPr="00D405ED">
        <w:rPr>
          <w:bCs/>
        </w:rPr>
        <w:t>Београд-Јужни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Ј</w:t>
      </w:r>
      <w:r w:rsidR="00F445D3">
        <w:rPr>
          <w:bCs/>
        </w:rPr>
        <w:t>адран</w:t>
      </w:r>
      <w:proofErr w:type="spellEnd"/>
      <w:r w:rsidR="00F445D3">
        <w:rPr>
          <w:bCs/>
        </w:rPr>
        <w:t xml:space="preserve">, </w:t>
      </w:r>
      <w:proofErr w:type="spellStart"/>
      <w:r w:rsidR="00F445D3">
        <w:rPr>
          <w:bCs/>
        </w:rPr>
        <w:t>деоница</w:t>
      </w:r>
      <w:proofErr w:type="spellEnd"/>
      <w:r w:rsidR="00F445D3">
        <w:rPr>
          <w:bCs/>
        </w:rPr>
        <w:t xml:space="preserve"> 5: </w:t>
      </w:r>
      <w:proofErr w:type="spellStart"/>
      <w:r w:rsidR="00F445D3" w:rsidRPr="00D405ED">
        <w:rPr>
          <w:bCs/>
        </w:rPr>
        <w:t>Београд-Јужни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Јадран</w:t>
      </w:r>
      <w:proofErr w:type="spellEnd"/>
      <w:r w:rsidR="00F445D3" w:rsidRPr="00D405ED">
        <w:rPr>
          <w:bCs/>
        </w:rPr>
        <w:t xml:space="preserve">, </w:t>
      </w:r>
      <w:proofErr w:type="spellStart"/>
      <w:r w:rsidR="00F445D3" w:rsidRPr="00D405ED">
        <w:rPr>
          <w:bCs/>
        </w:rPr>
        <w:t>деоница</w:t>
      </w:r>
      <w:proofErr w:type="spellEnd"/>
      <w:r w:rsidR="00F445D3" w:rsidRPr="00D405ED">
        <w:rPr>
          <w:bCs/>
        </w:rPr>
        <w:t xml:space="preserve"> 5: </w:t>
      </w:r>
      <w:proofErr w:type="spellStart"/>
      <w:r w:rsidR="00F445D3" w:rsidRPr="00D405ED">
        <w:rPr>
          <w:bCs/>
        </w:rPr>
        <w:t>Лајковац-Љиг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од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 w:rsidRPr="00D405ED">
        <w:rPr>
          <w:bCs/>
        </w:rPr>
        <w:t xml:space="preserve"> 53+138,91 </w:t>
      </w:r>
      <w:proofErr w:type="spellStart"/>
      <w:r w:rsidR="00F445D3" w:rsidRPr="00D405ED">
        <w:rPr>
          <w:bCs/>
        </w:rPr>
        <w:t>до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км</w:t>
      </w:r>
      <w:proofErr w:type="spellEnd"/>
      <w:r w:rsidR="00F445D3">
        <w:rPr>
          <w:bCs/>
          <w:lang w:val="sr-Cyrl-RS"/>
        </w:rPr>
        <w:t xml:space="preserve"> </w:t>
      </w:r>
      <w:r w:rsidR="00F445D3" w:rsidRPr="00D405ED">
        <w:rPr>
          <w:bCs/>
        </w:rPr>
        <w:t xml:space="preserve">77+118,23; </w:t>
      </w:r>
      <w:proofErr w:type="spellStart"/>
      <w:r w:rsidR="00F445D3" w:rsidRPr="00D405ED">
        <w:rPr>
          <w:bCs/>
        </w:rPr>
        <w:t>Измена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Главног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Пројекта</w:t>
      </w:r>
      <w:proofErr w:type="spellEnd"/>
      <w:r w:rsidR="00F445D3" w:rsidRPr="00D405ED">
        <w:rPr>
          <w:bCs/>
        </w:rPr>
        <w:t xml:space="preserve"> </w:t>
      </w:r>
      <w:proofErr w:type="spellStart"/>
      <w:r w:rsidR="00F445D3" w:rsidRPr="00D405ED">
        <w:rPr>
          <w:bCs/>
        </w:rPr>
        <w:t>Књига</w:t>
      </w:r>
      <w:proofErr w:type="spellEnd"/>
      <w:r w:rsidR="00F445D3" w:rsidRPr="00D405ED">
        <w:rPr>
          <w:bCs/>
        </w:rPr>
        <w:t xml:space="preserve"> 3 </w:t>
      </w:r>
      <w:proofErr w:type="spellStart"/>
      <w:r w:rsidR="00F445D3" w:rsidRPr="00D405ED">
        <w:rPr>
          <w:bCs/>
        </w:rPr>
        <w:t>Свеска</w:t>
      </w:r>
      <w:proofErr w:type="spellEnd"/>
      <w:r w:rsidR="00F445D3" w:rsidRPr="00D405ED">
        <w:rPr>
          <w:bCs/>
        </w:rPr>
        <w:t xml:space="preserve"> 3.2</w:t>
      </w:r>
      <w:r w:rsidR="00F445D3">
        <w:rPr>
          <w:bCs/>
          <w:lang w:val="sr-Cyrl-RS"/>
        </w:rPr>
        <w:t>.</w:t>
      </w:r>
      <w:r w:rsidR="00AC7A62" w:rsidRPr="00F339E7">
        <w:t xml:space="preserve">, </w:t>
      </w:r>
      <w:proofErr w:type="spellStart"/>
      <w:proofErr w:type="gramStart"/>
      <w:r w:rsidR="00AC7A62" w:rsidRPr="00F339E7">
        <w:t>назив</w:t>
      </w:r>
      <w:proofErr w:type="spellEnd"/>
      <w:proofErr w:type="gramEnd"/>
      <w:r w:rsidR="00AC7A62" w:rsidRPr="00F339E7">
        <w:t xml:space="preserve"> и </w:t>
      </w:r>
      <w:proofErr w:type="spellStart"/>
      <w:r w:rsidR="00AC7A62" w:rsidRPr="00F339E7">
        <w:t>oзнака</w:t>
      </w:r>
      <w:proofErr w:type="spellEnd"/>
      <w:r w:rsidR="00AC7A62" w:rsidRPr="00F339E7">
        <w:t xml:space="preserve"> </w:t>
      </w:r>
      <w:proofErr w:type="spellStart"/>
      <w:r w:rsidR="00AC7A62" w:rsidRPr="00F339E7">
        <w:t>из</w:t>
      </w:r>
      <w:proofErr w:type="spellEnd"/>
      <w:r w:rsidR="00AC7A62" w:rsidRPr="00F339E7">
        <w:t xml:space="preserve"> </w:t>
      </w:r>
      <w:proofErr w:type="spellStart"/>
      <w:r w:rsidR="00AC7A62" w:rsidRPr="00F339E7">
        <w:t>општег</w:t>
      </w:r>
      <w:proofErr w:type="spellEnd"/>
      <w:r w:rsidR="00AC7A62" w:rsidRPr="00F339E7">
        <w:t xml:space="preserve"> </w:t>
      </w:r>
      <w:proofErr w:type="spellStart"/>
      <w:r w:rsidR="00AC7A62" w:rsidRPr="00F339E7">
        <w:t>речника</w:t>
      </w:r>
      <w:proofErr w:type="spellEnd"/>
      <w:r w:rsidR="00AC7A62" w:rsidRPr="00F339E7">
        <w:t xml:space="preserve"> </w:t>
      </w:r>
      <w:proofErr w:type="spellStart"/>
      <w:r w:rsidR="00AC7A62" w:rsidRPr="00F339E7">
        <w:t>набавке</w:t>
      </w:r>
      <w:proofErr w:type="spellEnd"/>
      <w:r w:rsidR="00AC7A62" w:rsidRPr="00F339E7">
        <w:t>:</w:t>
      </w:r>
      <w:r w:rsidR="00AC7A62" w:rsidRPr="00F339E7">
        <w:rPr>
          <w:lang w:val="sr-Cyrl-CS"/>
        </w:rPr>
        <w:t xml:space="preserve"> </w:t>
      </w:r>
      <w:r w:rsidR="00F445D3" w:rsidRPr="003E7C0D">
        <w:rPr>
          <w:color w:val="000000"/>
          <w:lang w:val="sr-Cyrl-CS"/>
        </w:rPr>
        <w:t>71241000 – Студије изводљивости, саветодавне услуге, анализа</w:t>
      </w:r>
      <w:r w:rsidR="00F445D3">
        <w:rPr>
          <w:color w:val="000000"/>
          <w:lang w:val="sr-Cyrl-CS"/>
        </w:rPr>
        <w:t>.</w:t>
      </w:r>
    </w:p>
    <w:p w:rsidR="00F445D3" w:rsidRPr="00C967BE" w:rsidRDefault="00F445D3" w:rsidP="00F445D3">
      <w:pPr>
        <w:jc w:val="both"/>
        <w:rPr>
          <w:lang w:val="sr-Cyrl-RS"/>
        </w:rPr>
      </w:pPr>
    </w:p>
    <w:p w:rsidR="009858EB" w:rsidRPr="00B12F2B" w:rsidRDefault="009858EB" w:rsidP="00F445D3">
      <w:pPr>
        <w:suppressAutoHyphens/>
        <w:spacing w:after="120" w:line="100" w:lineRule="atLeast"/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ДОПУНА КОНКУРСНЕ ДОКУМЕНТАЦИЈЕ БРОЈ 1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BD0F8B" w:rsidRPr="00B12F2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AC7A62" w:rsidRPr="00560397" w:rsidRDefault="000E5EC7" w:rsidP="00560397">
      <w:pPr>
        <w:spacing w:line="259" w:lineRule="auto"/>
        <w:jc w:val="both"/>
        <w:rPr>
          <w:rFonts w:eastAsia="Calibri"/>
          <w:lang w:val="sr-Cyrl-CS"/>
        </w:rPr>
      </w:pPr>
      <w:r w:rsidRPr="00B12F2B">
        <w:rPr>
          <w:b/>
          <w:lang w:val="sr-Cyrl-CS"/>
        </w:rPr>
        <w:t>1</w:t>
      </w:r>
      <w:r w:rsidRPr="00B12F2B">
        <w:rPr>
          <w:lang w:val="sr-Cyrl-CS"/>
        </w:rPr>
        <w:t xml:space="preserve">. </w:t>
      </w:r>
      <w:r w:rsidRPr="00560397">
        <w:rPr>
          <w:lang w:val="sr-Cyrl-CS"/>
        </w:rPr>
        <w:t xml:space="preserve">На </w:t>
      </w:r>
      <w:r w:rsidR="00AC7A62" w:rsidRPr="00560397">
        <w:rPr>
          <w:lang w:val="sr-Cyrl-CS"/>
        </w:rPr>
        <w:t xml:space="preserve">страни </w:t>
      </w:r>
      <w:r w:rsidR="00D41999">
        <w:rPr>
          <w:lang w:val="en-US"/>
        </w:rPr>
        <w:t xml:space="preserve">35 </w:t>
      </w:r>
      <w:r w:rsidR="00560397" w:rsidRPr="00560397">
        <w:rPr>
          <w:lang w:val="sr-Cyrl-CS"/>
        </w:rPr>
        <w:t>конкурсне документације</w:t>
      </w:r>
      <w:r w:rsidR="00D41999">
        <w:rPr>
          <w:lang w:val="en-US"/>
        </w:rPr>
        <w:t xml:space="preserve"> </w:t>
      </w:r>
      <w:r w:rsidR="00D41999">
        <w:rPr>
          <w:lang w:val="sr-Cyrl-CS"/>
        </w:rPr>
        <w:t>мења  се Образац понуде тако да сада гласи</w:t>
      </w:r>
      <w:r w:rsidR="00AC7A62" w:rsidRPr="00560397">
        <w:rPr>
          <w:lang w:val="sr-Cyrl-CS"/>
        </w:rPr>
        <w:t>:</w:t>
      </w:r>
    </w:p>
    <w:p w:rsidR="00AC7A62" w:rsidRDefault="00AC7A62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p w:rsidR="00D41999" w:rsidRDefault="00D41999" w:rsidP="00D41999">
      <w:pPr>
        <w:pStyle w:val="BodyTextIndent"/>
        <w:ind w:left="0"/>
        <w:jc w:val="center"/>
        <w:rPr>
          <w:b/>
          <w:szCs w:val="24"/>
          <w:lang w:val="ru-RU"/>
        </w:rPr>
      </w:pPr>
      <w:r w:rsidRPr="002304AB">
        <w:rPr>
          <w:b/>
          <w:szCs w:val="24"/>
          <w:lang w:val="ru-RU"/>
        </w:rPr>
        <w:lastRenderedPageBreak/>
        <w:t>ОБРАЗАЦ ПОНУДЕ</w:t>
      </w:r>
    </w:p>
    <w:p w:rsidR="00D41999" w:rsidRDefault="00D41999" w:rsidP="00D41999">
      <w:pPr>
        <w:pStyle w:val="BodyTextIndent"/>
        <w:ind w:left="0"/>
        <w:jc w:val="center"/>
        <w:rPr>
          <w:b/>
          <w:szCs w:val="24"/>
          <w:lang w:val="ru-RU"/>
        </w:rPr>
      </w:pPr>
    </w:p>
    <w:p w:rsidR="00D41999" w:rsidRPr="003701CF" w:rsidRDefault="00D41999" w:rsidP="00D41999">
      <w:pPr>
        <w:spacing w:line="276" w:lineRule="auto"/>
        <w:ind w:right="403"/>
        <w:jc w:val="center"/>
        <w:rPr>
          <w:color w:val="000000"/>
          <w:lang w:val="sr-Cyrl-CS"/>
        </w:rPr>
      </w:pPr>
      <w:r w:rsidRPr="003701CF">
        <w:rPr>
          <w:color w:val="000000"/>
          <w:lang w:val="sr-Cyrl-CS"/>
        </w:rPr>
        <w:t>Понуда број ____________ од ___.___._______. године</w:t>
      </w:r>
    </w:p>
    <w:p w:rsidR="00D41999" w:rsidRDefault="00D41999" w:rsidP="00D41999">
      <w:pPr>
        <w:suppressAutoHyphens/>
        <w:spacing w:after="120" w:line="100" w:lineRule="atLeast"/>
        <w:jc w:val="both"/>
        <w:rPr>
          <w:bCs/>
          <w:lang w:val="sr-Cyrl-RS"/>
        </w:rPr>
      </w:pPr>
      <w:r w:rsidRPr="003701CF">
        <w:rPr>
          <w:color w:val="000000"/>
          <w:lang w:val="sr-Cyrl-CS"/>
        </w:rPr>
        <w:t xml:space="preserve">за јавну набавку </w:t>
      </w:r>
      <w:proofErr w:type="spellStart"/>
      <w:r>
        <w:rPr>
          <w:bCs/>
        </w:rPr>
        <w:t>в</w:t>
      </w:r>
      <w:r w:rsidRPr="003701CF">
        <w:rPr>
          <w:bCs/>
        </w:rPr>
        <w:t>ршење</w:t>
      </w:r>
      <w:proofErr w:type="spellEnd"/>
      <w:r w:rsidRPr="003701CF">
        <w:rPr>
          <w:bCs/>
        </w:rPr>
        <w:t xml:space="preserve"> </w:t>
      </w:r>
      <w:proofErr w:type="spellStart"/>
      <w:r w:rsidRPr="003701CF">
        <w:rPr>
          <w:bCs/>
        </w:rPr>
        <w:t>анализе</w:t>
      </w:r>
      <w:proofErr w:type="spellEnd"/>
      <w:r w:rsidRPr="003701CF">
        <w:rPr>
          <w:bCs/>
        </w:rPr>
        <w:t xml:space="preserve"> </w:t>
      </w:r>
      <w:proofErr w:type="spellStart"/>
      <w:r w:rsidRPr="003701CF">
        <w:rPr>
          <w:bCs/>
        </w:rPr>
        <w:t>оправданости</w:t>
      </w:r>
      <w:proofErr w:type="spellEnd"/>
      <w:r w:rsidRPr="003701CF">
        <w:rPr>
          <w:bCs/>
        </w:rPr>
        <w:t xml:space="preserve"> </w:t>
      </w:r>
      <w:proofErr w:type="spellStart"/>
      <w:r w:rsidRPr="003701CF">
        <w:rPr>
          <w:bCs/>
        </w:rPr>
        <w:t>измене</w:t>
      </w:r>
      <w:proofErr w:type="spellEnd"/>
      <w:r w:rsidRPr="003701CF">
        <w:rPr>
          <w:bCs/>
        </w:rPr>
        <w:t xml:space="preserve"> и </w:t>
      </w:r>
      <w:proofErr w:type="spellStart"/>
      <w:r w:rsidRPr="003701CF">
        <w:rPr>
          <w:bCs/>
        </w:rPr>
        <w:t>обима</w:t>
      </w:r>
      <w:proofErr w:type="spellEnd"/>
      <w:r w:rsidRPr="003701CF">
        <w:rPr>
          <w:bCs/>
        </w:rPr>
        <w:t xml:space="preserve"> </w:t>
      </w:r>
      <w:proofErr w:type="spellStart"/>
      <w:r w:rsidRPr="003701CF">
        <w:rPr>
          <w:bCs/>
        </w:rPr>
        <w:t>измена</w:t>
      </w:r>
      <w:proofErr w:type="spellEnd"/>
      <w:r w:rsidRPr="003701CF">
        <w:rPr>
          <w:bCs/>
        </w:rPr>
        <w:t xml:space="preserve"> </w:t>
      </w:r>
      <w:proofErr w:type="spellStart"/>
      <w:r w:rsidRPr="003701CF">
        <w:rPr>
          <w:bCs/>
        </w:rPr>
        <w:t>следеће</w:t>
      </w:r>
      <w:proofErr w:type="spellEnd"/>
      <w:r w:rsidRPr="003701CF">
        <w:rPr>
          <w:bCs/>
        </w:rPr>
        <w:t xml:space="preserve"> </w:t>
      </w:r>
      <w:proofErr w:type="spellStart"/>
      <w:r w:rsidRPr="003701CF">
        <w:rPr>
          <w:bCs/>
        </w:rPr>
        <w:t>пројкетне</w:t>
      </w:r>
      <w:proofErr w:type="spellEnd"/>
      <w:r w:rsidRPr="003701CF">
        <w:rPr>
          <w:bCs/>
        </w:rPr>
        <w:t xml:space="preserve"> </w:t>
      </w:r>
      <w:proofErr w:type="spellStart"/>
      <w:r w:rsidRPr="003701CF">
        <w:rPr>
          <w:bCs/>
        </w:rPr>
        <w:t>документације</w:t>
      </w:r>
      <w:proofErr w:type="spellEnd"/>
      <w:r w:rsidRPr="003701CF">
        <w:rPr>
          <w:bCs/>
        </w:rPr>
        <w:t xml:space="preserve"> : </w:t>
      </w:r>
      <w:proofErr w:type="spellStart"/>
      <w:r w:rsidRPr="00D405ED">
        <w:rPr>
          <w:bCs/>
        </w:rPr>
        <w:t>Аутопут</w:t>
      </w:r>
      <w:proofErr w:type="spellEnd"/>
      <w:r w:rsidRPr="00D405ED">
        <w:rPr>
          <w:bCs/>
        </w:rPr>
        <w:t xml:space="preserve"> Е-763, </w:t>
      </w:r>
      <w:proofErr w:type="spellStart"/>
      <w:r w:rsidRPr="00D405ED">
        <w:rPr>
          <w:bCs/>
        </w:rPr>
        <w:t>Београд-Јужни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Јадран</w:t>
      </w:r>
      <w:proofErr w:type="spellEnd"/>
      <w:r w:rsidRPr="00D405ED">
        <w:rPr>
          <w:bCs/>
        </w:rPr>
        <w:t xml:space="preserve">, </w:t>
      </w:r>
      <w:proofErr w:type="spellStart"/>
      <w:r w:rsidRPr="00D405ED">
        <w:rPr>
          <w:bCs/>
        </w:rPr>
        <w:t>деоница</w:t>
      </w:r>
      <w:proofErr w:type="spellEnd"/>
      <w:r w:rsidRPr="00D405ED">
        <w:rPr>
          <w:bCs/>
        </w:rPr>
        <w:t xml:space="preserve"> 5: </w:t>
      </w:r>
      <w:proofErr w:type="spellStart"/>
      <w:r w:rsidRPr="00D405ED">
        <w:rPr>
          <w:bCs/>
        </w:rPr>
        <w:t>Лајковац-Љиг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од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 w:rsidRPr="00D405ED">
        <w:rPr>
          <w:bCs/>
        </w:rPr>
        <w:t xml:space="preserve"> 53+138,91 </w:t>
      </w:r>
      <w:proofErr w:type="spellStart"/>
      <w:r w:rsidRPr="00D405ED">
        <w:rPr>
          <w:bCs/>
        </w:rPr>
        <w:t>до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 w:rsidRPr="00D405ED">
        <w:rPr>
          <w:bCs/>
        </w:rPr>
        <w:t xml:space="preserve"> 77+118,23; </w:t>
      </w:r>
      <w:proofErr w:type="spellStart"/>
      <w:r w:rsidRPr="00D405ED">
        <w:rPr>
          <w:bCs/>
        </w:rPr>
        <w:t>Измена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Главног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Пројекта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Књига</w:t>
      </w:r>
      <w:proofErr w:type="spellEnd"/>
      <w:r w:rsidRPr="00D405ED">
        <w:rPr>
          <w:bCs/>
        </w:rPr>
        <w:t xml:space="preserve"> 3 </w:t>
      </w:r>
      <w:proofErr w:type="spellStart"/>
      <w:r w:rsidRPr="00D405ED">
        <w:rPr>
          <w:bCs/>
        </w:rPr>
        <w:t>Свеска</w:t>
      </w:r>
      <w:proofErr w:type="spellEnd"/>
      <w:r w:rsidRPr="00D405ED">
        <w:rPr>
          <w:bCs/>
        </w:rPr>
        <w:t xml:space="preserve"> 1; </w:t>
      </w:r>
      <w:proofErr w:type="spellStart"/>
      <w:r w:rsidRPr="00D405ED">
        <w:rPr>
          <w:bCs/>
        </w:rPr>
        <w:t>Аутопут</w:t>
      </w:r>
      <w:proofErr w:type="spellEnd"/>
      <w:r w:rsidRPr="00D405ED">
        <w:rPr>
          <w:bCs/>
        </w:rPr>
        <w:t xml:space="preserve"> Е-763, </w:t>
      </w:r>
      <w:proofErr w:type="spellStart"/>
      <w:r w:rsidRPr="00D405ED">
        <w:rPr>
          <w:bCs/>
        </w:rPr>
        <w:t>Београд-Јужни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Јадран</w:t>
      </w:r>
      <w:proofErr w:type="spellEnd"/>
      <w:r w:rsidRPr="00D405ED">
        <w:rPr>
          <w:bCs/>
        </w:rPr>
        <w:t xml:space="preserve">, </w:t>
      </w:r>
      <w:proofErr w:type="spellStart"/>
      <w:r w:rsidRPr="00D405ED">
        <w:rPr>
          <w:bCs/>
        </w:rPr>
        <w:t>деоница</w:t>
      </w:r>
      <w:proofErr w:type="spellEnd"/>
      <w:r w:rsidRPr="00D405ED">
        <w:rPr>
          <w:bCs/>
        </w:rPr>
        <w:t xml:space="preserve"> 5: </w:t>
      </w:r>
      <w:proofErr w:type="spellStart"/>
      <w:r w:rsidRPr="00D405ED">
        <w:rPr>
          <w:bCs/>
        </w:rPr>
        <w:t>Лајковац-Љиг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од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 w:rsidRPr="00D405ED">
        <w:rPr>
          <w:bCs/>
        </w:rPr>
        <w:t xml:space="preserve"> 53+138,91 </w:t>
      </w:r>
      <w:proofErr w:type="spellStart"/>
      <w:r w:rsidRPr="00D405ED">
        <w:rPr>
          <w:bCs/>
        </w:rPr>
        <w:t>до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 w:rsidRPr="00D405ED">
        <w:rPr>
          <w:bCs/>
        </w:rPr>
        <w:t xml:space="preserve"> 77+118,23; </w:t>
      </w:r>
      <w:proofErr w:type="spellStart"/>
      <w:r w:rsidRPr="00D405ED">
        <w:rPr>
          <w:bCs/>
        </w:rPr>
        <w:t>Измена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Главног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Пројекта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Књига</w:t>
      </w:r>
      <w:proofErr w:type="spellEnd"/>
      <w:r w:rsidRPr="00D405ED">
        <w:rPr>
          <w:bCs/>
        </w:rPr>
        <w:t xml:space="preserve"> 3 </w:t>
      </w:r>
      <w:proofErr w:type="spellStart"/>
      <w:r w:rsidRPr="00D405ED">
        <w:rPr>
          <w:bCs/>
        </w:rPr>
        <w:t>Свеска</w:t>
      </w:r>
      <w:proofErr w:type="spellEnd"/>
      <w:r w:rsidRPr="00D405ED">
        <w:rPr>
          <w:bCs/>
        </w:rPr>
        <w:t xml:space="preserve"> 2; </w:t>
      </w:r>
      <w:r>
        <w:rPr>
          <w:bCs/>
          <w:lang w:val="sr-Cyrl-RS"/>
        </w:rPr>
        <w:t>А</w:t>
      </w:r>
      <w:proofErr w:type="spellStart"/>
      <w:r w:rsidRPr="00D405ED">
        <w:rPr>
          <w:bCs/>
        </w:rPr>
        <w:t>утопут</w:t>
      </w:r>
      <w:proofErr w:type="spellEnd"/>
      <w:r w:rsidRPr="00D405ED">
        <w:rPr>
          <w:bCs/>
        </w:rPr>
        <w:t xml:space="preserve"> Е-763, </w:t>
      </w:r>
      <w:proofErr w:type="spellStart"/>
      <w:r w:rsidRPr="00D405ED">
        <w:rPr>
          <w:bCs/>
        </w:rPr>
        <w:t>Београд-Јужни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Јадран</w:t>
      </w:r>
      <w:proofErr w:type="spellEnd"/>
      <w:r w:rsidRPr="00D405ED">
        <w:rPr>
          <w:bCs/>
        </w:rPr>
        <w:t xml:space="preserve">, </w:t>
      </w:r>
      <w:proofErr w:type="spellStart"/>
      <w:r w:rsidRPr="00D405ED">
        <w:rPr>
          <w:bCs/>
        </w:rPr>
        <w:t>деоница</w:t>
      </w:r>
      <w:proofErr w:type="spellEnd"/>
      <w:r w:rsidRPr="00D405ED">
        <w:rPr>
          <w:bCs/>
        </w:rPr>
        <w:t xml:space="preserve"> 5: </w:t>
      </w:r>
      <w:proofErr w:type="spellStart"/>
      <w:r w:rsidRPr="00D405ED">
        <w:rPr>
          <w:bCs/>
        </w:rPr>
        <w:t>Лајковац-Љиг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од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 w:rsidRPr="00D405ED">
        <w:rPr>
          <w:bCs/>
        </w:rPr>
        <w:t xml:space="preserve"> 53+138,91 </w:t>
      </w:r>
      <w:proofErr w:type="spellStart"/>
      <w:r w:rsidRPr="00D405ED">
        <w:rPr>
          <w:bCs/>
        </w:rPr>
        <w:t>до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 w:rsidRPr="00D405ED">
        <w:rPr>
          <w:bCs/>
        </w:rPr>
        <w:t xml:space="preserve"> 77+118,23; </w:t>
      </w:r>
      <w:proofErr w:type="spellStart"/>
      <w:r w:rsidRPr="00D405ED">
        <w:rPr>
          <w:bCs/>
        </w:rPr>
        <w:t>Измена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Главног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Пројекта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Књига</w:t>
      </w:r>
      <w:proofErr w:type="spellEnd"/>
      <w:r w:rsidRPr="00D405ED">
        <w:rPr>
          <w:bCs/>
        </w:rPr>
        <w:t xml:space="preserve"> 3 </w:t>
      </w:r>
      <w:proofErr w:type="spellStart"/>
      <w:r w:rsidRPr="00D405ED">
        <w:rPr>
          <w:bCs/>
        </w:rPr>
        <w:t>Свеска</w:t>
      </w:r>
      <w:proofErr w:type="spellEnd"/>
      <w:r w:rsidRPr="00D405ED">
        <w:rPr>
          <w:bCs/>
        </w:rPr>
        <w:t xml:space="preserve"> 3.1; </w:t>
      </w:r>
      <w:proofErr w:type="spellStart"/>
      <w:r w:rsidRPr="00D405ED">
        <w:rPr>
          <w:bCs/>
        </w:rPr>
        <w:t>Аутопут</w:t>
      </w:r>
      <w:proofErr w:type="spellEnd"/>
      <w:r w:rsidRPr="00D405ED">
        <w:rPr>
          <w:bCs/>
        </w:rPr>
        <w:t xml:space="preserve"> Е-763, </w:t>
      </w:r>
      <w:proofErr w:type="spellStart"/>
      <w:r w:rsidRPr="00D405ED">
        <w:rPr>
          <w:bCs/>
        </w:rPr>
        <w:t>Београд-Јужни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Ј</w:t>
      </w:r>
      <w:r>
        <w:rPr>
          <w:bCs/>
        </w:rPr>
        <w:t>адран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деоница</w:t>
      </w:r>
      <w:proofErr w:type="spellEnd"/>
      <w:r>
        <w:rPr>
          <w:bCs/>
        </w:rPr>
        <w:t xml:space="preserve"> 5: </w:t>
      </w:r>
      <w:proofErr w:type="spellStart"/>
      <w:r w:rsidRPr="00D405ED">
        <w:rPr>
          <w:bCs/>
        </w:rPr>
        <w:t>Београд-Јужни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Јадран</w:t>
      </w:r>
      <w:proofErr w:type="spellEnd"/>
      <w:r w:rsidRPr="00D405ED">
        <w:rPr>
          <w:bCs/>
        </w:rPr>
        <w:t xml:space="preserve">, </w:t>
      </w:r>
      <w:proofErr w:type="spellStart"/>
      <w:r w:rsidRPr="00D405ED">
        <w:rPr>
          <w:bCs/>
        </w:rPr>
        <w:t>деоница</w:t>
      </w:r>
      <w:proofErr w:type="spellEnd"/>
      <w:r w:rsidRPr="00D405ED">
        <w:rPr>
          <w:bCs/>
        </w:rPr>
        <w:t xml:space="preserve"> 5: </w:t>
      </w:r>
      <w:proofErr w:type="spellStart"/>
      <w:r w:rsidRPr="00D405ED">
        <w:rPr>
          <w:bCs/>
        </w:rPr>
        <w:t>Лајковац-Љиг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од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 w:rsidRPr="00D405ED">
        <w:rPr>
          <w:bCs/>
        </w:rPr>
        <w:t xml:space="preserve"> 53+138,91 </w:t>
      </w:r>
      <w:proofErr w:type="spellStart"/>
      <w:r w:rsidRPr="00D405ED">
        <w:rPr>
          <w:bCs/>
        </w:rPr>
        <w:t>до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км</w:t>
      </w:r>
      <w:proofErr w:type="spellEnd"/>
      <w:r>
        <w:rPr>
          <w:bCs/>
          <w:lang w:val="sr-Cyrl-RS"/>
        </w:rPr>
        <w:t xml:space="preserve"> </w:t>
      </w:r>
      <w:r w:rsidRPr="00D405ED">
        <w:rPr>
          <w:bCs/>
        </w:rPr>
        <w:t xml:space="preserve">77+118,23; </w:t>
      </w:r>
      <w:proofErr w:type="spellStart"/>
      <w:r w:rsidRPr="00D405ED">
        <w:rPr>
          <w:bCs/>
        </w:rPr>
        <w:t>Измена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Главног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Пројекта</w:t>
      </w:r>
      <w:proofErr w:type="spellEnd"/>
      <w:r w:rsidRPr="00D405ED">
        <w:rPr>
          <w:bCs/>
        </w:rPr>
        <w:t xml:space="preserve"> </w:t>
      </w:r>
      <w:proofErr w:type="spellStart"/>
      <w:r w:rsidRPr="00D405ED">
        <w:rPr>
          <w:bCs/>
        </w:rPr>
        <w:t>Књига</w:t>
      </w:r>
      <w:proofErr w:type="spellEnd"/>
      <w:r w:rsidRPr="00D405ED">
        <w:rPr>
          <w:bCs/>
        </w:rPr>
        <w:t xml:space="preserve"> 3 </w:t>
      </w:r>
      <w:proofErr w:type="spellStart"/>
      <w:r w:rsidRPr="00D405ED">
        <w:rPr>
          <w:bCs/>
        </w:rPr>
        <w:t>Свеска</w:t>
      </w:r>
      <w:proofErr w:type="spellEnd"/>
      <w:r w:rsidRPr="00D405ED">
        <w:rPr>
          <w:bCs/>
        </w:rPr>
        <w:t xml:space="preserve"> 3.2</w:t>
      </w:r>
      <w:r>
        <w:rPr>
          <w:bCs/>
          <w:lang w:val="sr-Cyrl-RS"/>
        </w:rPr>
        <w:t>.</w:t>
      </w:r>
    </w:p>
    <w:p w:rsidR="00D41999" w:rsidRPr="002304AB" w:rsidRDefault="00D41999" w:rsidP="00D41999">
      <w:pPr>
        <w:spacing w:line="276" w:lineRule="auto"/>
        <w:ind w:right="403"/>
        <w:jc w:val="both"/>
        <w:rPr>
          <w:rFonts w:ascii="Arial Narrow" w:hAnsi="Arial Narrow"/>
          <w:sz w:val="22"/>
          <w:szCs w:val="22"/>
          <w:lang w:val="en-US"/>
        </w:rPr>
      </w:pPr>
    </w:p>
    <w:tbl>
      <w:tblPr>
        <w:tblW w:w="995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1701"/>
        <w:gridCol w:w="3006"/>
      </w:tblGrid>
      <w:tr w:rsidR="00D41999" w:rsidRPr="006C5795" w:rsidTr="004B3661">
        <w:trPr>
          <w:trHeight w:val="6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999" w:rsidRPr="002304AB" w:rsidRDefault="00D41999" w:rsidP="0037091E">
            <w:pPr>
              <w:suppressAutoHyphens/>
              <w:snapToGrid w:val="0"/>
              <w:spacing w:line="100" w:lineRule="atLeast"/>
              <w:jc w:val="center"/>
              <w:rPr>
                <w:rFonts w:eastAsia="TimesNewRomanPSMT"/>
                <w:b/>
                <w:bCs/>
                <w:kern w:val="1"/>
                <w:lang w:val="ru-RU" w:eastAsia="ar-SA"/>
              </w:rPr>
            </w:pPr>
            <w:bookmarkStart w:id="0" w:name="_GoBack"/>
            <w:bookmarkEnd w:id="0"/>
            <w:r w:rsidRPr="002304AB">
              <w:rPr>
                <w:rFonts w:eastAsia="TimesNewRomanPSMT"/>
                <w:b/>
                <w:bCs/>
                <w:kern w:val="1"/>
                <w:lang w:val="ru-RU" w:eastAsia="ar-SA"/>
              </w:rPr>
              <w:t>Назив услуге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99" w:rsidRPr="002304AB" w:rsidRDefault="00D41999" w:rsidP="0037091E">
            <w:pPr>
              <w:suppressAutoHyphens/>
              <w:spacing w:line="100" w:lineRule="atLeast"/>
              <w:jc w:val="center"/>
              <w:rPr>
                <w:rFonts w:eastAsia="TimesNewRomanPSMT"/>
                <w:b/>
                <w:bCs/>
                <w:kern w:val="1"/>
                <w:lang w:val="ru-RU" w:eastAsia="ar-SA"/>
              </w:rPr>
            </w:pPr>
            <w:r w:rsidRPr="002304AB">
              <w:rPr>
                <w:rFonts w:eastAsia="TimesNewRomanPSMT"/>
                <w:b/>
                <w:bCs/>
                <w:kern w:val="1"/>
                <w:lang w:val="ru-RU" w:eastAsia="ar-SA"/>
              </w:rPr>
              <w:t xml:space="preserve">Укупна цена у динарима без </w:t>
            </w:r>
            <w:r>
              <w:rPr>
                <w:rFonts w:eastAsia="TimesNewRomanPSMT"/>
                <w:b/>
                <w:bCs/>
                <w:kern w:val="1"/>
                <w:lang w:val="ru-RU" w:eastAsia="ar-SA"/>
              </w:rPr>
              <w:t>ПДВ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99" w:rsidRPr="002304AB" w:rsidRDefault="00D41999" w:rsidP="0037091E">
            <w:pPr>
              <w:suppressAutoHyphens/>
              <w:spacing w:line="100" w:lineRule="atLeast"/>
              <w:jc w:val="center"/>
              <w:rPr>
                <w:rFonts w:eastAsia="TimesNewRomanPSMT"/>
                <w:b/>
                <w:bCs/>
                <w:kern w:val="1"/>
                <w:lang w:val="ru-RU" w:eastAsia="ar-SA"/>
              </w:rPr>
            </w:pPr>
            <w:r>
              <w:rPr>
                <w:rFonts w:eastAsia="TimesNewRomanPSMT"/>
                <w:b/>
                <w:bCs/>
                <w:kern w:val="1"/>
                <w:lang w:val="ru-RU" w:eastAsia="ar-SA"/>
              </w:rPr>
              <w:t>ПДВ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99" w:rsidRPr="002304AB" w:rsidRDefault="00D41999" w:rsidP="0037091E">
            <w:pPr>
              <w:suppressAutoHyphens/>
              <w:spacing w:line="100" w:lineRule="atLeast"/>
              <w:jc w:val="center"/>
              <w:rPr>
                <w:rFonts w:eastAsia="TimesNewRomanPSMT"/>
                <w:b/>
                <w:bCs/>
                <w:kern w:val="1"/>
                <w:lang w:val="ru-RU" w:eastAsia="ar-SA"/>
              </w:rPr>
            </w:pPr>
            <w:r w:rsidRPr="002304AB">
              <w:rPr>
                <w:rFonts w:eastAsia="TimesNewRomanPSMT"/>
                <w:b/>
                <w:bCs/>
                <w:kern w:val="1"/>
                <w:lang w:val="ru-RU" w:eastAsia="ar-SA"/>
              </w:rPr>
              <w:t xml:space="preserve">Укупна цена у динарима </w:t>
            </w:r>
            <w:r>
              <w:rPr>
                <w:rFonts w:eastAsia="TimesNewRomanPSMT"/>
                <w:b/>
                <w:bCs/>
                <w:kern w:val="1"/>
                <w:lang w:val="sr-Cyrl-CS" w:eastAsia="ar-SA"/>
              </w:rPr>
              <w:t xml:space="preserve">са </w:t>
            </w:r>
            <w:r w:rsidRPr="002304AB">
              <w:rPr>
                <w:rFonts w:eastAsia="TimesNewRomanPSMT"/>
                <w:b/>
                <w:bCs/>
                <w:kern w:val="1"/>
                <w:lang w:val="ru-RU" w:eastAsia="ar-SA"/>
              </w:rPr>
              <w:t>ПДВ</w:t>
            </w:r>
          </w:p>
        </w:tc>
      </w:tr>
      <w:tr w:rsidR="00D41999" w:rsidRPr="006C5795" w:rsidTr="004B3661">
        <w:trPr>
          <w:trHeight w:val="7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999" w:rsidRPr="002304AB" w:rsidRDefault="00D41999" w:rsidP="0037091E">
            <w:pPr>
              <w:suppressAutoHyphens/>
              <w:spacing w:line="100" w:lineRule="atLeast"/>
              <w:rPr>
                <w:rFonts w:eastAsia="TimesNewRomanPSMT"/>
                <w:bCs/>
                <w:kern w:val="1"/>
                <w:lang w:val="sr-Cyrl-RS" w:eastAsia="ar-SA"/>
              </w:rPr>
            </w:pPr>
            <w:proofErr w:type="spellStart"/>
            <w:r w:rsidRPr="003701CF">
              <w:rPr>
                <w:bCs/>
              </w:rPr>
              <w:t>Вршење</w:t>
            </w:r>
            <w:proofErr w:type="spellEnd"/>
            <w:r w:rsidRPr="003701CF">
              <w:rPr>
                <w:bCs/>
              </w:rPr>
              <w:t xml:space="preserve"> </w:t>
            </w:r>
            <w:proofErr w:type="spellStart"/>
            <w:r w:rsidRPr="003701CF">
              <w:rPr>
                <w:bCs/>
              </w:rPr>
              <w:t>анализе</w:t>
            </w:r>
            <w:proofErr w:type="spellEnd"/>
            <w:r w:rsidRPr="003701CF">
              <w:rPr>
                <w:bCs/>
              </w:rPr>
              <w:t xml:space="preserve"> </w:t>
            </w:r>
            <w:proofErr w:type="spellStart"/>
            <w:r w:rsidRPr="003701CF">
              <w:rPr>
                <w:bCs/>
              </w:rPr>
              <w:t>оправданости</w:t>
            </w:r>
            <w:proofErr w:type="spellEnd"/>
            <w:r w:rsidRPr="003701CF">
              <w:rPr>
                <w:bCs/>
              </w:rPr>
              <w:t xml:space="preserve"> </w:t>
            </w:r>
            <w:proofErr w:type="spellStart"/>
            <w:r w:rsidRPr="003701CF">
              <w:rPr>
                <w:bCs/>
              </w:rPr>
              <w:t>измене</w:t>
            </w:r>
            <w:proofErr w:type="spellEnd"/>
            <w:r w:rsidRPr="003701CF">
              <w:rPr>
                <w:bCs/>
              </w:rPr>
              <w:t xml:space="preserve"> и </w:t>
            </w:r>
            <w:proofErr w:type="spellStart"/>
            <w:r w:rsidRPr="003701CF">
              <w:rPr>
                <w:bCs/>
              </w:rPr>
              <w:t>обима</w:t>
            </w:r>
            <w:proofErr w:type="spellEnd"/>
            <w:r w:rsidRPr="003701CF">
              <w:rPr>
                <w:bCs/>
              </w:rPr>
              <w:t xml:space="preserve"> </w:t>
            </w:r>
            <w:proofErr w:type="spellStart"/>
            <w:r w:rsidRPr="003701CF">
              <w:rPr>
                <w:bCs/>
              </w:rPr>
              <w:t>измена</w:t>
            </w:r>
            <w:proofErr w:type="spellEnd"/>
            <w:r w:rsidRPr="003701CF">
              <w:rPr>
                <w:bCs/>
              </w:rPr>
              <w:t xml:space="preserve"> </w:t>
            </w:r>
            <w:proofErr w:type="spellStart"/>
            <w:r w:rsidRPr="003701CF">
              <w:rPr>
                <w:bCs/>
              </w:rPr>
              <w:t>пројкетне</w:t>
            </w:r>
            <w:proofErr w:type="spellEnd"/>
            <w:r w:rsidRPr="003701CF">
              <w:rPr>
                <w:bCs/>
              </w:rPr>
              <w:t xml:space="preserve"> </w:t>
            </w:r>
            <w:proofErr w:type="spellStart"/>
            <w:r w:rsidRPr="003701CF">
              <w:rPr>
                <w:bCs/>
              </w:rPr>
              <w:t>документације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99" w:rsidRPr="002304AB" w:rsidRDefault="00D41999" w:rsidP="0037091E">
            <w:pPr>
              <w:suppressAutoHyphens/>
              <w:snapToGrid w:val="0"/>
              <w:spacing w:line="100" w:lineRule="atLeast"/>
              <w:jc w:val="center"/>
              <w:rPr>
                <w:rFonts w:eastAsia="TimesNewRomanPSMT"/>
                <w:bCs/>
                <w:kern w:val="1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99" w:rsidRPr="002304AB" w:rsidRDefault="00D41999" w:rsidP="0037091E">
            <w:pPr>
              <w:suppressAutoHyphens/>
              <w:snapToGrid w:val="0"/>
              <w:spacing w:line="100" w:lineRule="atLeast"/>
              <w:jc w:val="center"/>
              <w:rPr>
                <w:rFonts w:eastAsia="TimesNewRomanPSMT"/>
                <w:bCs/>
                <w:kern w:val="1"/>
                <w:lang w:val="ru-RU"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99" w:rsidRPr="002304AB" w:rsidRDefault="00D41999" w:rsidP="0037091E">
            <w:pPr>
              <w:suppressAutoHyphens/>
              <w:snapToGrid w:val="0"/>
              <w:spacing w:line="100" w:lineRule="atLeast"/>
              <w:jc w:val="center"/>
              <w:rPr>
                <w:rFonts w:eastAsia="TimesNewRomanPSMT"/>
                <w:bCs/>
                <w:kern w:val="1"/>
                <w:lang w:val="ru-RU" w:eastAsia="ar-SA"/>
              </w:rPr>
            </w:pPr>
          </w:p>
        </w:tc>
      </w:tr>
    </w:tbl>
    <w:p w:rsidR="00D41999" w:rsidRDefault="00D41999" w:rsidP="00D41999">
      <w:pPr>
        <w:rPr>
          <w:rFonts w:ascii="Arial Narrow" w:hAnsi="Arial Narrow"/>
          <w:sz w:val="22"/>
          <w:szCs w:val="22"/>
          <w:lang w:val="en-US"/>
        </w:rPr>
      </w:pPr>
    </w:p>
    <w:p w:rsidR="00D41999" w:rsidRPr="001B1CF0" w:rsidRDefault="00D41999" w:rsidP="00D41999">
      <w:pPr>
        <w:rPr>
          <w:color w:val="FF0000"/>
          <w:lang w:val="sr-Cyrl-CS"/>
        </w:rPr>
      </w:pPr>
      <w:r w:rsidRPr="001B1CF0">
        <w:rPr>
          <w:lang w:val="sr-Cyrl-CS"/>
        </w:rPr>
        <w:t>*</w:t>
      </w:r>
      <w:r w:rsidRPr="001B1CF0">
        <w:rPr>
          <w:b/>
          <w:lang w:val="sr-Cyrl-CS"/>
        </w:rPr>
        <w:t xml:space="preserve"> У цену урачунати све трошкове за реализацију набавке.</w:t>
      </w:r>
    </w:p>
    <w:p w:rsidR="00D41999" w:rsidRPr="006C5795" w:rsidRDefault="00D41999" w:rsidP="00D41999">
      <w:pPr>
        <w:rPr>
          <w:rFonts w:ascii="Arial Narrow" w:hAnsi="Arial Narrow"/>
          <w:color w:val="FF0000"/>
          <w:sz w:val="22"/>
          <w:szCs w:val="22"/>
          <w:lang w:val="en-US"/>
        </w:rPr>
      </w:pPr>
    </w:p>
    <w:p w:rsidR="00D41999" w:rsidRPr="006C5795" w:rsidRDefault="00D41999" w:rsidP="00D41999">
      <w:pPr>
        <w:rPr>
          <w:rFonts w:ascii="Arial Narrow" w:hAnsi="Arial Narrow"/>
          <w:color w:val="FF0000"/>
          <w:sz w:val="22"/>
          <w:szCs w:val="22"/>
          <w:lang w:val="en-US"/>
        </w:rPr>
      </w:pPr>
    </w:p>
    <w:tbl>
      <w:tblPr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51"/>
        <w:gridCol w:w="1556"/>
        <w:gridCol w:w="483"/>
        <w:gridCol w:w="4036"/>
        <w:gridCol w:w="26"/>
      </w:tblGrid>
      <w:tr w:rsidR="00D41999" w:rsidRPr="0040769D" w:rsidTr="004B3661">
        <w:trPr>
          <w:trHeight w:val="830"/>
        </w:trPr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999" w:rsidRPr="0040769D" w:rsidRDefault="00D41999" w:rsidP="0037091E">
            <w:pPr>
              <w:snapToGrid w:val="0"/>
              <w:jc w:val="center"/>
              <w:rPr>
                <w:rFonts w:eastAsia="TimesNewRomanPSMT"/>
                <w:bCs/>
                <w:color w:val="000000"/>
                <w:lang w:val="en-US"/>
              </w:rPr>
            </w:pPr>
          </w:p>
          <w:p w:rsidR="00D41999" w:rsidRPr="0040769D" w:rsidRDefault="00D41999" w:rsidP="0037091E">
            <w:pPr>
              <w:jc w:val="center"/>
              <w:rPr>
                <w:rFonts w:eastAsia="TimesNewRomanPSMT"/>
                <w:bCs/>
                <w:color w:val="000000"/>
                <w:lang w:val="ru-RU"/>
              </w:rPr>
            </w:pPr>
            <w:r w:rsidRPr="0040769D">
              <w:rPr>
                <w:rFonts w:eastAsia="TimesNewRomanPSMT"/>
                <w:bCs/>
                <w:color w:val="000000"/>
                <w:lang w:val="ru-RU"/>
              </w:rPr>
              <w:t>Рок важења понуде (</w:t>
            </w:r>
            <w:r>
              <w:rPr>
                <w:rFonts w:eastAsia="TimesNewRomanPSMT"/>
                <w:bCs/>
                <w:color w:val="000000"/>
                <w:lang w:val="ru-RU"/>
              </w:rPr>
              <w:t xml:space="preserve">минимум </w:t>
            </w:r>
            <w:r w:rsidRPr="0040769D">
              <w:rPr>
                <w:rFonts w:eastAsia="TimesNewRomanPSMT"/>
                <w:bCs/>
                <w:color w:val="000000"/>
                <w:lang w:val="ru-RU"/>
              </w:rPr>
              <w:t>60 дана)</w:t>
            </w:r>
          </w:p>
          <w:p w:rsidR="00D41999" w:rsidRPr="0040769D" w:rsidRDefault="00D41999" w:rsidP="0037091E">
            <w:pPr>
              <w:jc w:val="center"/>
              <w:rPr>
                <w:rFonts w:eastAsia="TimesNewRomanPSMT"/>
                <w:bCs/>
                <w:color w:val="000000"/>
                <w:lang w:val="ru-RU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9" w:rsidRPr="0040769D" w:rsidRDefault="00D41999" w:rsidP="0037091E">
            <w:pPr>
              <w:snapToGrid w:val="0"/>
              <w:jc w:val="center"/>
              <w:rPr>
                <w:rFonts w:eastAsia="TimesNewRomanPSMT"/>
                <w:bCs/>
                <w:color w:val="000000"/>
                <w:lang w:val="ru-RU"/>
              </w:rPr>
            </w:pPr>
            <w:r w:rsidRPr="0040769D">
              <w:rPr>
                <w:rFonts w:eastAsia="TimesNewRomanPSMT"/>
                <w:bCs/>
                <w:color w:val="000000"/>
                <w:lang w:val="ru-RU"/>
              </w:rPr>
              <w:t>_______дана од дана отварања понуда</w:t>
            </w:r>
          </w:p>
        </w:tc>
      </w:tr>
      <w:tr w:rsidR="00D41999" w:rsidRPr="0040769D" w:rsidTr="004B366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851" w:type="dxa"/>
          <w:wAfter w:w="26" w:type="dxa"/>
          <w:trHeight w:val="1389"/>
        </w:trPr>
        <w:tc>
          <w:tcPr>
            <w:tcW w:w="2039" w:type="dxa"/>
            <w:gridSpan w:val="2"/>
          </w:tcPr>
          <w:p w:rsidR="00D41999" w:rsidRPr="0040769D" w:rsidRDefault="00D41999" w:rsidP="0037091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036" w:type="dxa"/>
          </w:tcPr>
          <w:p w:rsidR="00D41999" w:rsidRPr="0040769D" w:rsidRDefault="00D41999" w:rsidP="0037091E">
            <w:pPr>
              <w:rPr>
                <w:b/>
                <w:color w:val="000000"/>
                <w:lang w:val="sr-Latn-RS"/>
              </w:rPr>
            </w:pPr>
          </w:p>
          <w:p w:rsidR="00D41999" w:rsidRPr="0040769D" w:rsidRDefault="00D41999" w:rsidP="0037091E">
            <w:pPr>
              <w:jc w:val="center"/>
              <w:rPr>
                <w:b/>
                <w:color w:val="000000"/>
                <w:lang w:val="sr-Cyrl-CS"/>
              </w:rPr>
            </w:pPr>
            <w:r w:rsidRPr="0040769D">
              <w:rPr>
                <w:b/>
                <w:color w:val="000000"/>
                <w:lang w:val="sr-Cyrl-CS"/>
              </w:rPr>
              <w:t xml:space="preserve">  </w:t>
            </w:r>
          </w:p>
          <w:p w:rsidR="00D41999" w:rsidRPr="0040769D" w:rsidRDefault="00D41999" w:rsidP="0037091E">
            <w:pPr>
              <w:jc w:val="center"/>
              <w:rPr>
                <w:b/>
                <w:color w:val="000000"/>
                <w:lang w:val="sr-Cyrl-CS"/>
              </w:rPr>
            </w:pPr>
          </w:p>
          <w:p w:rsidR="00D41999" w:rsidRPr="0040769D" w:rsidRDefault="00D41999" w:rsidP="0037091E">
            <w:pPr>
              <w:jc w:val="center"/>
              <w:rPr>
                <w:b/>
                <w:color w:val="000000"/>
                <w:lang w:val="sr-Cyrl-CS"/>
              </w:rPr>
            </w:pPr>
          </w:p>
          <w:p w:rsidR="00D41999" w:rsidRPr="0040769D" w:rsidRDefault="00D41999" w:rsidP="0037091E">
            <w:pPr>
              <w:jc w:val="center"/>
              <w:rPr>
                <w:b/>
                <w:color w:val="000000"/>
                <w:lang w:val="ru-RU"/>
              </w:rPr>
            </w:pPr>
            <w:r w:rsidRPr="0040769D">
              <w:rPr>
                <w:b/>
                <w:color w:val="000000"/>
                <w:lang w:val="sr-Latn-RS"/>
              </w:rPr>
              <w:t>Потпис овлашћеног лица</w:t>
            </w:r>
          </w:p>
        </w:tc>
      </w:tr>
      <w:tr w:rsidR="00D41999" w:rsidRPr="0040769D" w:rsidTr="004B366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851" w:type="dxa"/>
          <w:wAfter w:w="26" w:type="dxa"/>
          <w:trHeight w:val="271"/>
        </w:trPr>
        <w:tc>
          <w:tcPr>
            <w:tcW w:w="2039" w:type="dxa"/>
            <w:gridSpan w:val="2"/>
          </w:tcPr>
          <w:p w:rsidR="00D41999" w:rsidRPr="0040769D" w:rsidRDefault="00D41999" w:rsidP="0037091E">
            <w:pPr>
              <w:jc w:val="right"/>
              <w:rPr>
                <w:b/>
                <w:color w:val="000000"/>
                <w:lang w:val="ru-RU"/>
              </w:rPr>
            </w:pPr>
            <w:r w:rsidRPr="0040769D">
              <w:rPr>
                <w:b/>
                <w:color w:val="000000"/>
                <w:lang w:val="ru-RU"/>
              </w:rPr>
              <w:t xml:space="preserve"> М.П.</w:t>
            </w:r>
          </w:p>
        </w:tc>
        <w:tc>
          <w:tcPr>
            <w:tcW w:w="4036" w:type="dxa"/>
          </w:tcPr>
          <w:p w:rsidR="00D41999" w:rsidRPr="0040769D" w:rsidRDefault="00D41999" w:rsidP="0037091E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D41999" w:rsidRPr="0040769D" w:rsidTr="004B366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851" w:type="dxa"/>
          <w:wAfter w:w="26" w:type="dxa"/>
          <w:trHeight w:val="743"/>
        </w:trPr>
        <w:tc>
          <w:tcPr>
            <w:tcW w:w="2039" w:type="dxa"/>
            <w:gridSpan w:val="2"/>
          </w:tcPr>
          <w:p w:rsidR="00D41999" w:rsidRPr="0040769D" w:rsidRDefault="00D41999" w:rsidP="0037091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D41999" w:rsidRPr="0040769D" w:rsidRDefault="00D41999" w:rsidP="0037091E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D41999" w:rsidRDefault="00D41999" w:rsidP="00D41999">
      <w:pPr>
        <w:pStyle w:val="BodyTextIndent"/>
        <w:ind w:left="0"/>
        <w:jc w:val="center"/>
        <w:rPr>
          <w:b/>
          <w:i/>
          <w:szCs w:val="24"/>
          <w:lang w:val="sr-Cyrl-RS"/>
        </w:rPr>
      </w:pPr>
    </w:p>
    <w:p w:rsidR="00D41999" w:rsidRDefault="00D41999" w:rsidP="00D41999">
      <w:pPr>
        <w:pStyle w:val="BodyTextIndent"/>
        <w:ind w:left="0"/>
        <w:jc w:val="center"/>
        <w:rPr>
          <w:b/>
          <w:i/>
          <w:szCs w:val="24"/>
          <w:lang w:val="sr-Cyrl-RS"/>
        </w:rPr>
      </w:pPr>
    </w:p>
    <w:p w:rsidR="00D41999" w:rsidRDefault="00D41999" w:rsidP="00D41999">
      <w:pPr>
        <w:pStyle w:val="BodyTextIndent"/>
        <w:ind w:left="0"/>
        <w:jc w:val="center"/>
        <w:rPr>
          <w:b/>
          <w:i/>
          <w:szCs w:val="24"/>
          <w:lang w:val="sr-Cyrl-RS"/>
        </w:rPr>
      </w:pPr>
    </w:p>
    <w:p w:rsidR="00D41999" w:rsidRPr="002327C7" w:rsidRDefault="00D41999" w:rsidP="00D41999">
      <w:pPr>
        <w:pStyle w:val="BodyTextIndent"/>
        <w:ind w:left="0"/>
        <w:jc w:val="center"/>
        <w:rPr>
          <w:b/>
          <w:i/>
          <w:sz w:val="20"/>
          <w:lang w:val="sr-Cyrl-RS"/>
        </w:rPr>
      </w:pPr>
      <w:r w:rsidRPr="002327C7">
        <w:rPr>
          <w:b/>
          <w:i/>
          <w:sz w:val="20"/>
          <w:lang w:val="sr-Cyrl-RS"/>
        </w:rPr>
        <w:t>Члан групе носилац посла/Понуђач је дужан да попуни све делове обрасца понуде, да потпише</w:t>
      </w:r>
      <w:r w:rsidRPr="002327C7">
        <w:rPr>
          <w:b/>
          <w:i/>
          <w:sz w:val="20"/>
          <w:lang w:val="en-US"/>
        </w:rPr>
        <w:t xml:space="preserve"> </w:t>
      </w:r>
      <w:r w:rsidRPr="002327C7">
        <w:rPr>
          <w:b/>
          <w:i/>
          <w:sz w:val="20"/>
          <w:lang w:val="sr-Cyrl-CS"/>
        </w:rPr>
        <w:t>понуду</w:t>
      </w:r>
      <w:r w:rsidRPr="002327C7">
        <w:rPr>
          <w:b/>
          <w:i/>
          <w:sz w:val="20"/>
          <w:lang w:val="sr-Cyrl-RS"/>
        </w:rPr>
        <w:t xml:space="preserve"> и овери печатом.</w:t>
      </w:r>
    </w:p>
    <w:p w:rsidR="00D41999" w:rsidRPr="00C967BE" w:rsidRDefault="00D41999" w:rsidP="00D41999">
      <w:pPr>
        <w:jc w:val="both"/>
        <w:rPr>
          <w:lang w:val="sr-Cyrl-RS"/>
        </w:rPr>
      </w:pPr>
    </w:p>
    <w:p w:rsidR="00D41999" w:rsidRDefault="00D41999" w:rsidP="00AC7A62">
      <w:pPr>
        <w:jc w:val="both"/>
        <w:rPr>
          <w:b/>
          <w:lang w:val="sr-Cyrl-CS"/>
        </w:rPr>
      </w:pPr>
    </w:p>
    <w:sectPr w:rsidR="00D419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89" w:rsidRDefault="00AC0D89" w:rsidP="00DE589C">
      <w:r>
        <w:separator/>
      </w:r>
    </w:p>
  </w:endnote>
  <w:endnote w:type="continuationSeparator" w:id="0">
    <w:p w:rsidR="00AC0D89" w:rsidRDefault="00AC0D89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8B" w:rsidRDefault="00BD0F8B">
    <w:pPr>
      <w:pStyle w:val="Footer"/>
      <w:jc w:val="right"/>
    </w:pPr>
  </w:p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89" w:rsidRDefault="00AC0D89" w:rsidP="00DE589C">
      <w:r>
        <w:separator/>
      </w:r>
    </w:p>
  </w:footnote>
  <w:footnote w:type="continuationSeparator" w:id="0">
    <w:p w:rsidR="00AC0D89" w:rsidRDefault="00AC0D89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E5EC7"/>
    <w:rsid w:val="000F0021"/>
    <w:rsid w:val="0016306C"/>
    <w:rsid w:val="001A3561"/>
    <w:rsid w:val="001C479B"/>
    <w:rsid w:val="00227269"/>
    <w:rsid w:val="00261895"/>
    <w:rsid w:val="002D5BFC"/>
    <w:rsid w:val="003057B7"/>
    <w:rsid w:val="0033652D"/>
    <w:rsid w:val="00366E70"/>
    <w:rsid w:val="003D7AAA"/>
    <w:rsid w:val="00463E16"/>
    <w:rsid w:val="00495B10"/>
    <w:rsid w:val="004A57E5"/>
    <w:rsid w:val="004B3661"/>
    <w:rsid w:val="0050330E"/>
    <w:rsid w:val="0053784E"/>
    <w:rsid w:val="00560397"/>
    <w:rsid w:val="005A66A7"/>
    <w:rsid w:val="006205E8"/>
    <w:rsid w:val="00656E9D"/>
    <w:rsid w:val="00657546"/>
    <w:rsid w:val="00664CFB"/>
    <w:rsid w:val="00700632"/>
    <w:rsid w:val="00705618"/>
    <w:rsid w:val="0071744E"/>
    <w:rsid w:val="007D5903"/>
    <w:rsid w:val="007E356B"/>
    <w:rsid w:val="00836A0B"/>
    <w:rsid w:val="0085477B"/>
    <w:rsid w:val="00866642"/>
    <w:rsid w:val="008A47C8"/>
    <w:rsid w:val="008B5AFF"/>
    <w:rsid w:val="008E4725"/>
    <w:rsid w:val="00953F24"/>
    <w:rsid w:val="009858EB"/>
    <w:rsid w:val="00987640"/>
    <w:rsid w:val="009C5749"/>
    <w:rsid w:val="009F22BD"/>
    <w:rsid w:val="009F686C"/>
    <w:rsid w:val="00A31C58"/>
    <w:rsid w:val="00A832C2"/>
    <w:rsid w:val="00A86F6A"/>
    <w:rsid w:val="00AC0D89"/>
    <w:rsid w:val="00AC6BEB"/>
    <w:rsid w:val="00AC7A62"/>
    <w:rsid w:val="00B12F2B"/>
    <w:rsid w:val="00B4642A"/>
    <w:rsid w:val="00B939D8"/>
    <w:rsid w:val="00BD0F8B"/>
    <w:rsid w:val="00BD51ED"/>
    <w:rsid w:val="00C221C9"/>
    <w:rsid w:val="00C3367A"/>
    <w:rsid w:val="00C445D6"/>
    <w:rsid w:val="00C5459D"/>
    <w:rsid w:val="00C761AB"/>
    <w:rsid w:val="00C8094A"/>
    <w:rsid w:val="00C83742"/>
    <w:rsid w:val="00CA1C57"/>
    <w:rsid w:val="00CA2682"/>
    <w:rsid w:val="00D41999"/>
    <w:rsid w:val="00D8108D"/>
    <w:rsid w:val="00D87685"/>
    <w:rsid w:val="00DD6ECA"/>
    <w:rsid w:val="00DE589C"/>
    <w:rsid w:val="00E00F5E"/>
    <w:rsid w:val="00E175BB"/>
    <w:rsid w:val="00E20498"/>
    <w:rsid w:val="00E434C8"/>
    <w:rsid w:val="00E4488B"/>
    <w:rsid w:val="00EA7C34"/>
    <w:rsid w:val="00EF1B75"/>
    <w:rsid w:val="00F053A1"/>
    <w:rsid w:val="00F445D3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3</cp:revision>
  <cp:lastPrinted>2017-02-13T11:15:00Z</cp:lastPrinted>
  <dcterms:created xsi:type="dcterms:W3CDTF">2017-07-25T09:36:00Z</dcterms:created>
  <dcterms:modified xsi:type="dcterms:W3CDTF">2017-07-25T09:36:00Z</dcterms:modified>
</cp:coreProperties>
</file>