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52F9F" w14:textId="7E633C93" w:rsidR="00CA4CF6" w:rsidRPr="00CA4CF6" w:rsidRDefault="00CA4CF6" w:rsidP="00F2079D">
      <w:pPr>
        <w:spacing w:before="240" w:line="276" w:lineRule="auto"/>
        <w:jc w:val="center"/>
        <w:rPr>
          <w:rFonts w:ascii="Times New Roman" w:hAnsi="Times New Roman" w:cs="Times New Roman"/>
          <w:b/>
          <w:sz w:val="24"/>
          <w:szCs w:val="24"/>
          <w:u w:val="single"/>
          <w:lang w:val="sr-Cyrl-CS"/>
        </w:rPr>
      </w:pPr>
      <w:bookmarkStart w:id="0" w:name="_GoBack"/>
      <w:bookmarkEnd w:id="0"/>
      <w:r>
        <w:rPr>
          <w:rFonts w:ascii="Times New Roman" w:hAnsi="Times New Roman" w:cs="Times New Roman"/>
          <w:b/>
          <w:sz w:val="24"/>
          <w:szCs w:val="24"/>
          <w:u w:val="single"/>
          <w:lang w:val="sr-Cyrl-CS"/>
        </w:rPr>
        <w:t>Анализа ефеката Нацрта закона о изменама и допунама Закона о пловидби и лукама на унутрашњим водама</w:t>
      </w:r>
    </w:p>
    <w:p w14:paraId="7D3DDAA3" w14:textId="64D59DD7" w:rsidR="005B3773" w:rsidRPr="00707BD0" w:rsidRDefault="005B3773" w:rsidP="00F2079D">
      <w:pPr>
        <w:spacing w:before="240" w:line="276" w:lineRule="auto"/>
        <w:jc w:val="right"/>
        <w:rPr>
          <w:rFonts w:ascii="Times New Roman" w:hAnsi="Times New Roman" w:cs="Times New Roman"/>
          <w:b/>
          <w:sz w:val="24"/>
          <w:szCs w:val="24"/>
          <w:u w:val="single"/>
        </w:rPr>
      </w:pPr>
      <w:r w:rsidRPr="00707BD0">
        <w:rPr>
          <w:rFonts w:ascii="Times New Roman" w:hAnsi="Times New Roman" w:cs="Times New Roman"/>
          <w:b/>
          <w:sz w:val="24"/>
          <w:szCs w:val="24"/>
          <w:u w:val="single"/>
        </w:rPr>
        <w:t>ПРИЛОГ 2:</w:t>
      </w:r>
    </w:p>
    <w:p w14:paraId="2BECB79E" w14:textId="77777777" w:rsidR="00A41B0D" w:rsidRPr="00707BD0" w:rsidRDefault="005B3773" w:rsidP="00F2079D">
      <w:pPr>
        <w:spacing w:after="0" w:line="240" w:lineRule="auto"/>
        <w:jc w:val="center"/>
        <w:rPr>
          <w:rFonts w:ascii="Times New Roman" w:hAnsi="Times New Roman" w:cs="Times New Roman"/>
          <w:b/>
          <w:sz w:val="24"/>
          <w:szCs w:val="24"/>
        </w:rPr>
      </w:pPr>
      <w:r w:rsidRPr="00707BD0">
        <w:rPr>
          <w:rFonts w:ascii="Times New Roman" w:hAnsi="Times New Roman" w:cs="Times New Roman"/>
          <w:b/>
          <w:sz w:val="24"/>
          <w:szCs w:val="24"/>
        </w:rPr>
        <w:t xml:space="preserve">Кључна питања за </w:t>
      </w:r>
      <w:r w:rsidR="00A41B0D" w:rsidRPr="00707BD0">
        <w:rPr>
          <w:rFonts w:ascii="Times New Roman" w:hAnsi="Times New Roman" w:cs="Times New Roman"/>
          <w:b/>
          <w:sz w:val="24"/>
          <w:szCs w:val="24"/>
        </w:rPr>
        <w:t xml:space="preserve">анализу постојећег стања и </w:t>
      </w:r>
    </w:p>
    <w:p w14:paraId="334CE77D" w14:textId="7FB4F200" w:rsidR="005B3773" w:rsidRPr="00707BD0" w:rsidRDefault="005B3773" w:rsidP="00F2079D">
      <w:pPr>
        <w:spacing w:after="0" w:line="240" w:lineRule="auto"/>
        <w:jc w:val="center"/>
        <w:rPr>
          <w:rFonts w:ascii="Times New Roman" w:hAnsi="Times New Roman" w:cs="Times New Roman"/>
          <w:b/>
          <w:sz w:val="24"/>
          <w:szCs w:val="24"/>
        </w:rPr>
      </w:pPr>
      <w:r w:rsidRPr="00707BD0">
        <w:rPr>
          <w:rFonts w:ascii="Times New Roman" w:hAnsi="Times New Roman" w:cs="Times New Roman"/>
          <w:b/>
          <w:sz w:val="24"/>
          <w:szCs w:val="24"/>
        </w:rPr>
        <w:t>правилно дефи</w:t>
      </w:r>
      <w:r w:rsidR="00150840" w:rsidRPr="00707BD0">
        <w:rPr>
          <w:rFonts w:ascii="Times New Roman" w:hAnsi="Times New Roman" w:cs="Times New Roman"/>
          <w:b/>
          <w:sz w:val="24"/>
          <w:szCs w:val="24"/>
        </w:rPr>
        <w:t>нисање промене која се предлаже</w:t>
      </w:r>
    </w:p>
    <w:p w14:paraId="5BB4E1BC" w14:textId="77777777" w:rsidR="00435456" w:rsidRPr="00707BD0" w:rsidRDefault="00435456" w:rsidP="00F2079D">
      <w:pPr>
        <w:spacing w:after="0" w:line="240" w:lineRule="auto"/>
        <w:jc w:val="center"/>
        <w:rPr>
          <w:rFonts w:ascii="Times New Roman" w:hAnsi="Times New Roman" w:cs="Times New Roman"/>
          <w:b/>
          <w:sz w:val="24"/>
          <w:szCs w:val="24"/>
        </w:rPr>
      </w:pPr>
    </w:p>
    <w:p w14:paraId="1B491668" w14:textId="2BD6B012" w:rsidR="005B3773" w:rsidRPr="00707BD0" w:rsidRDefault="005B3773" w:rsidP="00F2079D">
      <w:pPr>
        <w:pStyle w:val="ListParagraph"/>
        <w:numPr>
          <w:ilvl w:val="0"/>
          <w:numId w:val="17"/>
        </w:numPr>
        <w:spacing w:after="0" w:line="276" w:lineRule="auto"/>
        <w:jc w:val="both"/>
        <w:rPr>
          <w:rFonts w:ascii="Times New Roman" w:hAnsi="Times New Roman" w:cs="Times New Roman"/>
          <w:sz w:val="24"/>
          <w:szCs w:val="24"/>
        </w:rPr>
      </w:pPr>
      <w:r w:rsidRPr="00707BD0">
        <w:rPr>
          <w:rFonts w:ascii="Times New Roman" w:hAnsi="Times New Roman" w:cs="Times New Roman"/>
          <w:sz w:val="24"/>
          <w:szCs w:val="24"/>
        </w:rPr>
        <w:t>Који показатељи се прате у области, који су разлози због којих се ови показатељи прате и које су њихове вредности?</w:t>
      </w:r>
    </w:p>
    <w:p w14:paraId="6B397BBD" w14:textId="77777777" w:rsidR="00E11589" w:rsidRPr="00707BD0" w:rsidRDefault="00E11589" w:rsidP="00F2079D">
      <w:pPr>
        <w:pStyle w:val="ListParagraph"/>
        <w:spacing w:after="0" w:line="276" w:lineRule="auto"/>
        <w:ind w:left="360"/>
        <w:jc w:val="both"/>
        <w:rPr>
          <w:rFonts w:ascii="Times New Roman" w:hAnsi="Times New Roman" w:cs="Times New Roman"/>
          <w:sz w:val="24"/>
          <w:szCs w:val="24"/>
        </w:rPr>
      </w:pPr>
    </w:p>
    <w:p w14:paraId="05FC2F27" w14:textId="77777777" w:rsidR="0071616D" w:rsidRDefault="00E11589" w:rsidP="00F2079D">
      <w:pPr>
        <w:pStyle w:val="ListParagraph"/>
        <w:spacing w:after="0" w:line="276" w:lineRule="auto"/>
        <w:ind w:left="360"/>
        <w:jc w:val="both"/>
        <w:rPr>
          <w:rFonts w:ascii="Times New Roman" w:hAnsi="Times New Roman" w:cs="Times New Roman"/>
          <w:sz w:val="24"/>
          <w:szCs w:val="24"/>
          <w:lang w:val="sr-Cyrl-CS"/>
        </w:rPr>
      </w:pPr>
      <w:r w:rsidRPr="00707BD0">
        <w:rPr>
          <w:rFonts w:ascii="Times New Roman" w:hAnsi="Times New Roman" w:cs="Times New Roman"/>
          <w:sz w:val="24"/>
          <w:szCs w:val="24"/>
        </w:rPr>
        <w:t>У области</w:t>
      </w:r>
      <w:r w:rsidRPr="00707BD0">
        <w:rPr>
          <w:rFonts w:ascii="Times New Roman" w:hAnsi="Times New Roman" w:cs="Times New Roman"/>
          <w:sz w:val="24"/>
          <w:szCs w:val="24"/>
          <w:lang w:val="sr-Cyrl-CS"/>
        </w:rPr>
        <w:t>ма</w:t>
      </w:r>
      <w:r w:rsidRPr="00707BD0">
        <w:rPr>
          <w:rFonts w:ascii="Times New Roman" w:hAnsi="Times New Roman" w:cs="Times New Roman"/>
          <w:sz w:val="24"/>
          <w:szCs w:val="24"/>
        </w:rPr>
        <w:t xml:space="preserve"> кој</w:t>
      </w:r>
      <w:r w:rsidR="002A7A14">
        <w:rPr>
          <w:rFonts w:ascii="Times New Roman" w:hAnsi="Times New Roman" w:cs="Times New Roman"/>
          <w:sz w:val="24"/>
          <w:szCs w:val="24"/>
          <w:lang w:val="sr-Cyrl-RS"/>
        </w:rPr>
        <w:t>е</w:t>
      </w:r>
      <w:r w:rsidRPr="00707BD0">
        <w:rPr>
          <w:rFonts w:ascii="Times New Roman" w:hAnsi="Times New Roman" w:cs="Times New Roman"/>
          <w:sz w:val="24"/>
          <w:szCs w:val="24"/>
        </w:rPr>
        <w:t xml:space="preserve"> су предмет Нацрта закона о изменама и допунама Закона о пловидби и лукама на унутрашњим водама (у даљем тексту: Нацрт закона) </w:t>
      </w:r>
      <w:r w:rsidR="004B6A04">
        <w:rPr>
          <w:rFonts w:ascii="Times New Roman" w:hAnsi="Times New Roman" w:cs="Times New Roman"/>
          <w:sz w:val="24"/>
          <w:szCs w:val="24"/>
          <w:lang w:val="sr-Cyrl-CS"/>
        </w:rPr>
        <w:t xml:space="preserve">један од показатеља који се прати је ниво улагања у развој лука и њихова модернизација. </w:t>
      </w:r>
    </w:p>
    <w:p w14:paraId="39D4585D" w14:textId="1DD20C5E" w:rsidR="004B6A04" w:rsidRDefault="004B6A04" w:rsidP="00F2079D">
      <w:pPr>
        <w:pStyle w:val="ListParagraph"/>
        <w:spacing w:after="0" w:line="276"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Република Србија је од 2016. до данас покр</w:t>
      </w:r>
      <w:r w:rsidR="0071616D">
        <w:rPr>
          <w:rFonts w:ascii="Times New Roman" w:hAnsi="Times New Roman" w:cs="Times New Roman"/>
          <w:sz w:val="24"/>
          <w:szCs w:val="24"/>
          <w:lang w:val="sr-Cyrl-CS"/>
        </w:rPr>
        <w:t>енула пет пројеката развоја лучке инфраструктуре</w:t>
      </w:r>
      <w:r>
        <w:rPr>
          <w:rFonts w:ascii="Times New Roman" w:hAnsi="Times New Roman" w:cs="Times New Roman"/>
          <w:sz w:val="24"/>
          <w:szCs w:val="24"/>
          <w:lang w:val="sr-Cyrl-CS"/>
        </w:rPr>
        <w:t xml:space="preserve"> у Србији, и то лука у Смедереву, Богојеву, Прахову, Сремској Митровици и Београду</w:t>
      </w:r>
      <w:r w:rsidR="0071616D">
        <w:rPr>
          <w:rFonts w:ascii="Times New Roman" w:hAnsi="Times New Roman" w:cs="Times New Roman"/>
          <w:sz w:val="24"/>
          <w:szCs w:val="24"/>
          <w:lang w:val="sr-Cyrl-CS"/>
        </w:rPr>
        <w:t>,</w:t>
      </w:r>
      <w:r w:rsidR="0071616D" w:rsidRPr="0071616D">
        <w:t xml:space="preserve"> </w:t>
      </w:r>
      <w:r w:rsidR="0071616D" w:rsidRPr="0071616D">
        <w:rPr>
          <w:rFonts w:ascii="Times New Roman" w:hAnsi="Times New Roman" w:cs="Times New Roman"/>
          <w:sz w:val="24"/>
          <w:szCs w:val="24"/>
          <w:lang w:val="sr-Cyrl-CS"/>
        </w:rPr>
        <w:t>укупне вредности 244 милиона евра</w:t>
      </w:r>
      <w:r>
        <w:rPr>
          <w:rFonts w:ascii="Times New Roman" w:hAnsi="Times New Roman" w:cs="Times New Roman"/>
          <w:sz w:val="24"/>
          <w:szCs w:val="24"/>
          <w:lang w:val="sr-Cyrl-CS"/>
        </w:rPr>
        <w:t>. Ово су уједно луке за које су велики светски лучки оператери показали тржишни интерес за улагање кроз поступак доделе лучке концесије.</w:t>
      </w:r>
    </w:p>
    <w:p w14:paraId="193043ED" w14:textId="449FE5FC" w:rsidR="00E273E1" w:rsidRDefault="004B6A04" w:rsidP="00F2079D">
      <w:pPr>
        <w:pStyle w:val="ListParagraph"/>
        <w:spacing w:after="0" w:line="276"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С друге стране, у Републици Србији отворено је и неколико мањих лука за које до данас није исказан интерес за улагања лучких оператера у даљи развој</w:t>
      </w:r>
      <w:r w:rsidR="00E273E1">
        <w:rPr>
          <w:rFonts w:ascii="Times New Roman" w:hAnsi="Times New Roman" w:cs="Times New Roman"/>
          <w:sz w:val="24"/>
          <w:szCs w:val="24"/>
          <w:lang w:val="sr-Cyrl-CS"/>
        </w:rPr>
        <w:t>, због чега МГСИ није започело поступак припреме ових пројеката нити покренуло поступак уређен Уредбом о управљању капиталним пројектима</w:t>
      </w:r>
      <w:r>
        <w:rPr>
          <w:rFonts w:ascii="Times New Roman" w:hAnsi="Times New Roman" w:cs="Times New Roman"/>
          <w:sz w:val="24"/>
          <w:szCs w:val="24"/>
          <w:lang w:val="sr-Cyrl-CS"/>
        </w:rPr>
        <w:t xml:space="preserve">. С друге стране, неколико великих светских лучких оператера је исказало интерес да улаже у </w:t>
      </w:r>
      <w:r w:rsidR="00E273E1">
        <w:rPr>
          <w:rFonts w:ascii="Times New Roman" w:hAnsi="Times New Roman" w:cs="Times New Roman"/>
          <w:sz w:val="24"/>
          <w:szCs w:val="24"/>
          <w:lang w:val="sr-Cyrl-CS"/>
        </w:rPr>
        <w:t xml:space="preserve">појединачне терминале у </w:t>
      </w:r>
      <w:r>
        <w:rPr>
          <w:rFonts w:ascii="Times New Roman" w:hAnsi="Times New Roman" w:cs="Times New Roman"/>
          <w:sz w:val="24"/>
          <w:szCs w:val="24"/>
          <w:lang w:val="sr-Cyrl-CS"/>
        </w:rPr>
        <w:t>речн</w:t>
      </w:r>
      <w:r w:rsidR="00E273E1">
        <w:rPr>
          <w:rFonts w:ascii="Times New Roman" w:hAnsi="Times New Roman" w:cs="Times New Roman"/>
          <w:sz w:val="24"/>
          <w:szCs w:val="24"/>
          <w:lang w:val="sr-Cyrl-CS"/>
        </w:rPr>
        <w:t xml:space="preserve">им </w:t>
      </w:r>
      <w:r>
        <w:rPr>
          <w:rFonts w:ascii="Times New Roman" w:hAnsi="Times New Roman" w:cs="Times New Roman"/>
          <w:sz w:val="24"/>
          <w:szCs w:val="24"/>
          <w:lang w:val="sr-Cyrl-CS"/>
        </w:rPr>
        <w:t>лук</w:t>
      </w:r>
      <w:r w:rsidR="00E273E1">
        <w:rPr>
          <w:rFonts w:ascii="Times New Roman" w:hAnsi="Times New Roman" w:cs="Times New Roman"/>
          <w:sz w:val="24"/>
          <w:szCs w:val="24"/>
          <w:lang w:val="sr-Cyrl-CS"/>
        </w:rPr>
        <w:t>ама</w:t>
      </w:r>
      <w:r>
        <w:rPr>
          <w:rFonts w:ascii="Times New Roman" w:hAnsi="Times New Roman" w:cs="Times New Roman"/>
          <w:sz w:val="24"/>
          <w:szCs w:val="24"/>
          <w:lang w:val="sr-Cyrl-CS"/>
        </w:rPr>
        <w:t xml:space="preserve"> у Србији</w:t>
      </w:r>
      <w:r w:rsidR="00E273E1">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E273E1">
        <w:rPr>
          <w:rFonts w:ascii="Times New Roman" w:hAnsi="Times New Roman" w:cs="Times New Roman"/>
          <w:sz w:val="24"/>
          <w:szCs w:val="24"/>
          <w:lang w:val="sr-Cyrl-CS"/>
        </w:rPr>
        <w:t xml:space="preserve">али по моделу истовременог улагања у неколико терминала, као и да им се омогући већа флексибилност у финансијској поставци пројекта улагања. </w:t>
      </w:r>
    </w:p>
    <w:p w14:paraId="7644846B" w14:textId="0C6FEBF3" w:rsidR="00E273E1" w:rsidRDefault="00E273E1" w:rsidP="00F2079D">
      <w:pPr>
        <w:pStyle w:val="ListParagraph"/>
        <w:spacing w:after="0" w:line="276"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Процена је да ће се на овај начин омогућити улагање приближно 80 милиона евра у развој оних лука за које до данас није било тржишног интересовања. </w:t>
      </w:r>
    </w:p>
    <w:p w14:paraId="662D7FF9" w14:textId="6612C1FC" w:rsidR="00E11589" w:rsidRPr="00707BD0" w:rsidRDefault="00E273E1" w:rsidP="00F2079D">
      <w:pPr>
        <w:pStyle w:val="ListParagraph"/>
        <w:spacing w:after="0" w:line="276"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Надаље,</w:t>
      </w:r>
      <w:r w:rsidR="004B6A0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Нацртом закона се </w:t>
      </w:r>
      <w:r w:rsidR="004865D1">
        <w:rPr>
          <w:rFonts w:ascii="Times New Roman" w:hAnsi="Times New Roman" w:cs="Times New Roman"/>
          <w:sz w:val="24"/>
          <w:szCs w:val="24"/>
          <w:lang w:val="sr-Cyrl-RS"/>
        </w:rPr>
        <w:t>пропис</w:t>
      </w:r>
      <w:r>
        <w:rPr>
          <w:rFonts w:ascii="Times New Roman" w:hAnsi="Times New Roman" w:cs="Times New Roman"/>
          <w:sz w:val="24"/>
          <w:szCs w:val="24"/>
          <w:lang w:val="sr-Cyrl-RS"/>
        </w:rPr>
        <w:t>ује</w:t>
      </w:r>
      <w:r w:rsidR="005A7BD6">
        <w:rPr>
          <w:rFonts w:ascii="Times New Roman" w:hAnsi="Times New Roman" w:cs="Times New Roman"/>
          <w:sz w:val="24"/>
          <w:szCs w:val="24"/>
          <w:lang w:val="sr-Cyrl-RS"/>
        </w:rPr>
        <w:t xml:space="preserve"> већ</w:t>
      </w:r>
      <w:r>
        <w:rPr>
          <w:rFonts w:ascii="Times New Roman" w:hAnsi="Times New Roman" w:cs="Times New Roman"/>
          <w:sz w:val="24"/>
          <w:szCs w:val="24"/>
          <w:lang w:val="sr-Cyrl-RS"/>
        </w:rPr>
        <w:t>и</w:t>
      </w:r>
      <w:r w:rsidR="00E11589" w:rsidRPr="00707BD0">
        <w:rPr>
          <w:rFonts w:ascii="Times New Roman" w:hAnsi="Times New Roman" w:cs="Times New Roman"/>
          <w:sz w:val="24"/>
          <w:szCs w:val="24"/>
        </w:rPr>
        <w:t xml:space="preserve"> ниво квалитета услуга</w:t>
      </w:r>
      <w:r w:rsidR="00E11589" w:rsidRPr="00707BD0">
        <w:rPr>
          <w:rFonts w:ascii="Times New Roman" w:hAnsi="Times New Roman" w:cs="Times New Roman"/>
          <w:sz w:val="24"/>
          <w:szCs w:val="24"/>
          <w:lang w:val="sr-Cyrl-CS"/>
        </w:rPr>
        <w:t xml:space="preserve"> </w:t>
      </w:r>
      <w:r w:rsidR="00BA1A0E">
        <w:rPr>
          <w:rFonts w:ascii="Times New Roman" w:hAnsi="Times New Roman" w:cs="Times New Roman"/>
          <w:sz w:val="24"/>
          <w:szCs w:val="24"/>
          <w:lang w:val="sr-Cyrl-CS"/>
        </w:rPr>
        <w:t>центара за обуку чланова посаде бродова унутрашње пловидбе</w:t>
      </w:r>
      <w:r w:rsidR="00B4520C">
        <w:rPr>
          <w:rFonts w:ascii="Times New Roman" w:hAnsi="Times New Roman" w:cs="Times New Roman"/>
          <w:sz w:val="24"/>
          <w:szCs w:val="24"/>
          <w:lang w:val="sr-Cyrl-CS"/>
        </w:rPr>
        <w:t xml:space="preserve">. </w:t>
      </w:r>
      <w:r w:rsidR="00E11589" w:rsidRPr="00707BD0">
        <w:rPr>
          <w:rFonts w:ascii="Times New Roman" w:hAnsi="Times New Roman" w:cs="Times New Roman"/>
          <w:sz w:val="24"/>
          <w:szCs w:val="24"/>
          <w:lang w:val="sr-Cyrl-CS"/>
        </w:rPr>
        <w:t xml:space="preserve">Показатељи </w:t>
      </w:r>
      <w:r w:rsidR="00DA63CF">
        <w:rPr>
          <w:rFonts w:ascii="Times New Roman" w:hAnsi="Times New Roman" w:cs="Times New Roman"/>
          <w:sz w:val="24"/>
          <w:szCs w:val="24"/>
          <w:lang w:val="sr-Cyrl-CS"/>
        </w:rPr>
        <w:t xml:space="preserve">ће бити </w:t>
      </w:r>
      <w:r w:rsidR="00E32CB9">
        <w:rPr>
          <w:rFonts w:ascii="Times New Roman" w:hAnsi="Times New Roman" w:cs="Times New Roman"/>
          <w:sz w:val="24"/>
          <w:szCs w:val="24"/>
          <w:lang w:val="sr-Cyrl-CS"/>
        </w:rPr>
        <w:t xml:space="preserve">квалитет кандидата који заврше обуку у </w:t>
      </w:r>
      <w:r w:rsidR="0039384F">
        <w:rPr>
          <w:rFonts w:ascii="Times New Roman" w:hAnsi="Times New Roman" w:cs="Times New Roman"/>
          <w:sz w:val="24"/>
          <w:szCs w:val="24"/>
          <w:lang w:val="sr-Cyrl-CS"/>
        </w:rPr>
        <w:t>домаћим центрима чије се оснивање очекује у наредном периоду</w:t>
      </w:r>
      <w:r w:rsidR="00D2546E">
        <w:rPr>
          <w:rFonts w:ascii="Times New Roman" w:hAnsi="Times New Roman" w:cs="Times New Roman"/>
          <w:sz w:val="24"/>
          <w:szCs w:val="24"/>
          <w:lang w:val="sr-Cyrl-CS"/>
        </w:rPr>
        <w:t>.</w:t>
      </w:r>
      <w:r w:rsidR="005E54FF">
        <w:rPr>
          <w:rFonts w:ascii="Times New Roman" w:hAnsi="Times New Roman" w:cs="Times New Roman"/>
          <w:sz w:val="24"/>
          <w:szCs w:val="24"/>
          <w:lang w:val="sr-Cyrl-CS"/>
        </w:rPr>
        <w:t xml:space="preserve"> Тако</w:t>
      </w:r>
      <w:r w:rsidR="0021170E">
        <w:rPr>
          <w:rFonts w:ascii="Times New Roman" w:hAnsi="Times New Roman" w:cs="Times New Roman"/>
          <w:sz w:val="24"/>
          <w:szCs w:val="24"/>
          <w:lang w:val="sr-Cyrl-CS"/>
        </w:rPr>
        <w:t>ђ</w:t>
      </w:r>
      <w:r w:rsidR="005E54FF">
        <w:rPr>
          <w:rFonts w:ascii="Times New Roman" w:hAnsi="Times New Roman" w:cs="Times New Roman"/>
          <w:sz w:val="24"/>
          <w:szCs w:val="24"/>
          <w:lang w:val="sr-Cyrl-CS"/>
        </w:rPr>
        <w:t>е</w:t>
      </w:r>
      <w:r>
        <w:rPr>
          <w:rFonts w:ascii="Times New Roman" w:hAnsi="Times New Roman" w:cs="Times New Roman"/>
          <w:sz w:val="24"/>
          <w:szCs w:val="24"/>
          <w:lang w:val="sr-Cyrl-CS"/>
        </w:rPr>
        <w:t>, у складу са новим Законом о јавним набавкама и Законом ЈПП и концесијама,</w:t>
      </w:r>
      <w:r w:rsidR="005E54FF">
        <w:rPr>
          <w:rFonts w:ascii="Times New Roman" w:hAnsi="Times New Roman" w:cs="Times New Roman"/>
          <w:sz w:val="24"/>
          <w:szCs w:val="24"/>
          <w:lang w:val="sr-Cyrl-CS"/>
        </w:rPr>
        <w:t xml:space="preserve"> </w:t>
      </w:r>
      <w:r w:rsidR="007B1F51">
        <w:rPr>
          <w:rFonts w:ascii="Times New Roman" w:hAnsi="Times New Roman" w:cs="Times New Roman"/>
          <w:sz w:val="24"/>
          <w:szCs w:val="24"/>
          <w:lang w:val="sr-Cyrl-CS"/>
        </w:rPr>
        <w:t xml:space="preserve">потребно </w:t>
      </w:r>
      <w:r>
        <w:rPr>
          <w:rFonts w:ascii="Times New Roman" w:hAnsi="Times New Roman" w:cs="Times New Roman"/>
          <w:sz w:val="24"/>
          <w:szCs w:val="24"/>
          <w:lang w:val="sr-Cyrl-CS"/>
        </w:rPr>
        <w:t xml:space="preserve">је </w:t>
      </w:r>
      <w:r w:rsidR="007B1F51">
        <w:rPr>
          <w:rFonts w:ascii="Times New Roman" w:hAnsi="Times New Roman" w:cs="Times New Roman"/>
          <w:sz w:val="24"/>
          <w:szCs w:val="24"/>
          <w:lang w:val="sr-Cyrl-CS"/>
        </w:rPr>
        <w:t xml:space="preserve">прописати критеријуме за избор најповољније </w:t>
      </w:r>
      <w:r w:rsidR="007B1F51" w:rsidRPr="00707BD0">
        <w:rPr>
          <w:rFonts w:ascii="Times New Roman" w:hAnsi="Times New Roman" w:cs="Times New Roman"/>
          <w:sz w:val="24"/>
          <w:szCs w:val="24"/>
          <w:lang w:val="sr-Cyrl-CS" w:eastAsia="sr-Latn-CS"/>
        </w:rPr>
        <w:t>понуде за обављање лучких делатности</w:t>
      </w:r>
      <w:r w:rsidR="00AC091C">
        <w:rPr>
          <w:rFonts w:ascii="Times New Roman" w:hAnsi="Times New Roman" w:cs="Times New Roman"/>
          <w:sz w:val="24"/>
          <w:szCs w:val="24"/>
          <w:lang w:val="sr-Cyrl-CS" w:eastAsia="sr-Latn-CS"/>
        </w:rPr>
        <w:t xml:space="preserve"> којих ће се Агенција за управљање лукама придржавати</w:t>
      </w:r>
      <w:r w:rsidR="00445505">
        <w:rPr>
          <w:rFonts w:ascii="Times New Roman" w:hAnsi="Times New Roman" w:cs="Times New Roman"/>
          <w:sz w:val="24"/>
          <w:szCs w:val="24"/>
          <w:lang w:val="sr-Cyrl-CS" w:eastAsia="sr-Latn-CS"/>
        </w:rPr>
        <w:t>.</w:t>
      </w:r>
    </w:p>
    <w:p w14:paraId="7E13403E" w14:textId="77777777" w:rsidR="00E11589" w:rsidRPr="00707BD0" w:rsidRDefault="00E11589" w:rsidP="00F2079D">
      <w:pPr>
        <w:pStyle w:val="ListParagraph"/>
        <w:spacing w:after="0" w:line="276" w:lineRule="auto"/>
        <w:ind w:left="360"/>
        <w:jc w:val="both"/>
        <w:rPr>
          <w:rFonts w:ascii="Times New Roman" w:hAnsi="Times New Roman" w:cs="Times New Roman"/>
          <w:sz w:val="24"/>
          <w:szCs w:val="24"/>
          <w:lang w:val="sr-Cyrl-CS"/>
        </w:rPr>
      </w:pPr>
    </w:p>
    <w:p w14:paraId="5DED56C4" w14:textId="47664EFB" w:rsidR="005B3773" w:rsidRPr="00707BD0" w:rsidRDefault="005B3773" w:rsidP="00F2079D">
      <w:pPr>
        <w:pStyle w:val="ListParagraph"/>
        <w:numPr>
          <w:ilvl w:val="0"/>
          <w:numId w:val="17"/>
        </w:numPr>
        <w:spacing w:before="240" w:after="0" w:line="276" w:lineRule="auto"/>
        <w:jc w:val="both"/>
        <w:rPr>
          <w:rFonts w:ascii="Times New Roman" w:hAnsi="Times New Roman" w:cs="Times New Roman"/>
          <w:sz w:val="24"/>
          <w:szCs w:val="24"/>
        </w:rPr>
      </w:pPr>
      <w:r w:rsidRPr="00707BD0">
        <w:rPr>
          <w:rFonts w:ascii="Times New Roman" w:hAnsi="Times New Roman" w:cs="Times New Roman"/>
          <w:sz w:val="24"/>
          <w:szCs w:val="24"/>
        </w:rPr>
        <w:t xml:space="preserve">Да ли се у предметној области спроводи или се спроводио документ јавне политике или пропис? </w:t>
      </w:r>
      <w:r w:rsidR="000B7A92" w:rsidRPr="00707BD0">
        <w:rPr>
          <w:rFonts w:ascii="Times New Roman" w:hAnsi="Times New Roman" w:cs="Times New Roman"/>
          <w:sz w:val="24"/>
          <w:szCs w:val="24"/>
        </w:rPr>
        <w:t>Представити резултате спровођења</w:t>
      </w:r>
      <w:r w:rsidR="00435456" w:rsidRPr="00707BD0">
        <w:rPr>
          <w:rFonts w:ascii="Times New Roman" w:hAnsi="Times New Roman" w:cs="Times New Roman"/>
          <w:sz w:val="24"/>
          <w:szCs w:val="24"/>
          <w:lang w:val="sr-Cyrl-RS"/>
        </w:rPr>
        <w:t xml:space="preserve"> тог документа јавне политике или прописа</w:t>
      </w:r>
      <w:r w:rsidR="000B7A92" w:rsidRPr="00707BD0">
        <w:rPr>
          <w:rFonts w:ascii="Times New Roman" w:hAnsi="Times New Roman" w:cs="Times New Roman"/>
          <w:sz w:val="24"/>
          <w:szCs w:val="24"/>
        </w:rPr>
        <w:t xml:space="preserve"> и образложити због чега добијени резултати нису у складу са планираним вредностима.</w:t>
      </w:r>
    </w:p>
    <w:p w14:paraId="4DEA2682" w14:textId="77777777" w:rsidR="00E11589" w:rsidRPr="00707BD0" w:rsidRDefault="00E11589" w:rsidP="00F2079D">
      <w:pPr>
        <w:pStyle w:val="ListParagraph"/>
        <w:spacing w:before="240" w:after="0" w:line="276" w:lineRule="auto"/>
        <w:ind w:left="360"/>
        <w:jc w:val="both"/>
        <w:rPr>
          <w:rFonts w:ascii="Times New Roman" w:hAnsi="Times New Roman" w:cs="Times New Roman"/>
          <w:sz w:val="24"/>
          <w:szCs w:val="24"/>
        </w:rPr>
      </w:pPr>
    </w:p>
    <w:p w14:paraId="3AF0D9E9" w14:textId="5DF72F0C" w:rsidR="00E11589" w:rsidRDefault="00E11589" w:rsidP="00F2079D">
      <w:pPr>
        <w:pStyle w:val="ListParagraph"/>
        <w:spacing w:before="240" w:after="0" w:line="276" w:lineRule="auto"/>
        <w:ind w:left="360"/>
        <w:jc w:val="both"/>
        <w:rPr>
          <w:rFonts w:ascii="Times New Roman" w:hAnsi="Times New Roman" w:cs="Times New Roman"/>
          <w:sz w:val="24"/>
          <w:szCs w:val="24"/>
          <w:lang w:val="sr-Cyrl-CS" w:eastAsia="sr-Latn-CS"/>
        </w:rPr>
      </w:pPr>
      <w:r w:rsidRPr="00707BD0">
        <w:rPr>
          <w:rFonts w:ascii="Times New Roman" w:hAnsi="Times New Roman" w:cs="Times New Roman"/>
          <w:sz w:val="24"/>
          <w:szCs w:val="24"/>
        </w:rPr>
        <w:t xml:space="preserve">У овој области </w:t>
      </w:r>
      <w:r w:rsidR="0071616D">
        <w:rPr>
          <w:rFonts w:ascii="Times New Roman" w:hAnsi="Times New Roman" w:cs="Times New Roman"/>
          <w:sz w:val="24"/>
          <w:szCs w:val="24"/>
          <w:lang w:val="sr-Cyrl-CS"/>
        </w:rPr>
        <w:t>релевант</w:t>
      </w:r>
      <w:r w:rsidRPr="00707BD0">
        <w:rPr>
          <w:rFonts w:ascii="Times New Roman" w:hAnsi="Times New Roman" w:cs="Times New Roman"/>
          <w:sz w:val="24"/>
          <w:szCs w:val="24"/>
          <w:lang w:val="sr-Cyrl-CS"/>
        </w:rPr>
        <w:t>н</w:t>
      </w:r>
      <w:r w:rsidR="0071616D">
        <w:rPr>
          <w:rFonts w:ascii="Times New Roman" w:hAnsi="Times New Roman" w:cs="Times New Roman"/>
          <w:sz w:val="24"/>
          <w:szCs w:val="24"/>
          <w:lang w:val="sr-Cyrl-CS"/>
        </w:rPr>
        <w:t>и</w:t>
      </w:r>
      <w:r w:rsidRPr="00707BD0">
        <w:rPr>
          <w:rFonts w:ascii="Times New Roman" w:hAnsi="Times New Roman" w:cs="Times New Roman"/>
          <w:sz w:val="24"/>
          <w:szCs w:val="24"/>
          <w:lang w:val="sr-Cyrl-CS"/>
        </w:rPr>
        <w:t xml:space="preserve"> документ</w:t>
      </w:r>
      <w:r w:rsidR="0071616D">
        <w:rPr>
          <w:rFonts w:ascii="Times New Roman" w:hAnsi="Times New Roman" w:cs="Times New Roman"/>
          <w:sz w:val="24"/>
          <w:szCs w:val="24"/>
          <w:lang w:val="sr-Cyrl-CS"/>
        </w:rPr>
        <w:t>и јавне политике су</w:t>
      </w:r>
      <w:r w:rsidRPr="00707BD0">
        <w:rPr>
          <w:rFonts w:ascii="Times New Roman" w:hAnsi="Times New Roman" w:cs="Times New Roman"/>
          <w:sz w:val="24"/>
          <w:szCs w:val="24"/>
          <w:lang w:val="sr-Cyrl-CS"/>
        </w:rPr>
        <w:t xml:space="preserve"> </w:t>
      </w:r>
      <w:r w:rsidRPr="00707BD0">
        <w:rPr>
          <w:rFonts w:ascii="Times New Roman" w:hAnsi="Times New Roman" w:cs="Times New Roman"/>
          <w:sz w:val="24"/>
          <w:szCs w:val="24"/>
        </w:rPr>
        <w:t>Закон о пловидби и лукама на унутрашњим водама</w:t>
      </w:r>
      <w:r w:rsidR="0071616D">
        <w:rPr>
          <w:rFonts w:ascii="Times New Roman" w:hAnsi="Times New Roman" w:cs="Times New Roman"/>
          <w:sz w:val="24"/>
          <w:szCs w:val="24"/>
          <w:lang w:val="sr-Cyrl-CS"/>
        </w:rPr>
        <w:t xml:space="preserve"> и Стратегија</w:t>
      </w:r>
      <w:r w:rsidR="0071616D" w:rsidRPr="0071616D">
        <w:t xml:space="preserve"> </w:t>
      </w:r>
      <w:r w:rsidR="0071616D" w:rsidRPr="0071616D">
        <w:rPr>
          <w:rFonts w:ascii="Times New Roman" w:hAnsi="Times New Roman" w:cs="Times New Roman"/>
          <w:sz w:val="24"/>
          <w:szCs w:val="24"/>
          <w:lang w:val="sr-Cyrl-CS"/>
        </w:rPr>
        <w:t>развоја водног саобраћаја Републике Србије за период 2015-2025. године.</w:t>
      </w:r>
      <w:r w:rsidRPr="00707BD0">
        <w:rPr>
          <w:rFonts w:ascii="Times New Roman" w:hAnsi="Times New Roman" w:cs="Times New Roman"/>
          <w:sz w:val="24"/>
          <w:szCs w:val="24"/>
          <w:lang w:val="sr-Cyrl-CS"/>
        </w:rPr>
        <w:t xml:space="preserve"> </w:t>
      </w:r>
    </w:p>
    <w:p w14:paraId="5F513055" w14:textId="018353A1" w:rsidR="00AC091C" w:rsidRDefault="00AC091C" w:rsidP="00F2079D">
      <w:pPr>
        <w:pStyle w:val="ListParagraph"/>
        <w:spacing w:before="240" w:after="0" w:line="276" w:lineRule="auto"/>
        <w:ind w:left="360"/>
        <w:jc w:val="both"/>
        <w:rPr>
          <w:rFonts w:ascii="Times New Roman" w:hAnsi="Times New Roman" w:cs="Times New Roman"/>
          <w:sz w:val="24"/>
          <w:szCs w:val="24"/>
          <w:lang w:val="sr-Cyrl-CS" w:eastAsia="sr-Latn-CS"/>
        </w:rPr>
      </w:pPr>
      <w:r>
        <w:rPr>
          <w:rFonts w:ascii="Times New Roman" w:hAnsi="Times New Roman" w:cs="Times New Roman"/>
          <w:sz w:val="24"/>
          <w:szCs w:val="24"/>
          <w:lang w:val="sr-Cyrl-CS" w:eastAsia="sr-Latn-CS"/>
        </w:rPr>
        <w:t xml:space="preserve">У </w:t>
      </w:r>
      <w:r w:rsidR="0071616D">
        <w:rPr>
          <w:rFonts w:ascii="Times New Roman" w:hAnsi="Times New Roman" w:cs="Times New Roman"/>
          <w:sz w:val="24"/>
          <w:szCs w:val="24"/>
          <w:lang w:val="sr-Cyrl-CS" w:eastAsia="sr-Latn-CS"/>
        </w:rPr>
        <w:t xml:space="preserve">области развоја лука, у складу са Стратегијом развоја водног саобраћаја РС, планира се убрзани развој лучке инфраструктуре. МГСИ је </w:t>
      </w:r>
      <w:r w:rsidR="0071616D" w:rsidRPr="0071616D">
        <w:rPr>
          <w:rFonts w:ascii="Times New Roman" w:hAnsi="Times New Roman" w:cs="Times New Roman"/>
          <w:sz w:val="24"/>
          <w:szCs w:val="24"/>
          <w:lang w:val="sr-Cyrl-CS" w:eastAsia="sr-Latn-CS"/>
        </w:rPr>
        <w:t>од 2016. до данас</w:t>
      </w:r>
      <w:r w:rsidR="0071616D">
        <w:rPr>
          <w:rFonts w:ascii="Times New Roman" w:hAnsi="Times New Roman" w:cs="Times New Roman"/>
          <w:sz w:val="24"/>
          <w:szCs w:val="24"/>
          <w:lang w:val="sr-Cyrl-CS" w:eastAsia="sr-Latn-CS"/>
        </w:rPr>
        <w:t xml:space="preserve"> </w:t>
      </w:r>
      <w:r w:rsidR="0071616D" w:rsidRPr="0071616D">
        <w:rPr>
          <w:rFonts w:ascii="Times New Roman" w:hAnsi="Times New Roman" w:cs="Times New Roman"/>
          <w:sz w:val="24"/>
          <w:szCs w:val="24"/>
          <w:lang w:val="sr-Cyrl-CS" w:eastAsia="sr-Latn-CS"/>
        </w:rPr>
        <w:t>покренула</w:t>
      </w:r>
      <w:r w:rsidR="0071616D">
        <w:rPr>
          <w:rFonts w:ascii="Times New Roman" w:hAnsi="Times New Roman" w:cs="Times New Roman"/>
          <w:sz w:val="24"/>
          <w:szCs w:val="24"/>
          <w:lang w:val="sr-Cyrl-CS" w:eastAsia="sr-Latn-CS"/>
        </w:rPr>
        <w:t xml:space="preserve"> пројекте развоја лучке инфраструктуре</w:t>
      </w:r>
      <w:r w:rsidR="0071616D" w:rsidRPr="0071616D">
        <w:rPr>
          <w:rFonts w:ascii="Times New Roman" w:hAnsi="Times New Roman" w:cs="Times New Roman"/>
          <w:sz w:val="24"/>
          <w:szCs w:val="24"/>
          <w:lang w:val="sr-Cyrl-CS" w:eastAsia="sr-Latn-CS"/>
        </w:rPr>
        <w:t xml:space="preserve"> у Смедереву, Богојеву, Прахову, Сремској Митровици и </w:t>
      </w:r>
      <w:r w:rsidR="0071616D" w:rsidRPr="0071616D">
        <w:rPr>
          <w:rFonts w:ascii="Times New Roman" w:hAnsi="Times New Roman" w:cs="Times New Roman"/>
          <w:sz w:val="24"/>
          <w:szCs w:val="24"/>
          <w:lang w:val="sr-Cyrl-CS" w:eastAsia="sr-Latn-CS"/>
        </w:rPr>
        <w:lastRenderedPageBreak/>
        <w:t>Београду</w:t>
      </w:r>
      <w:r w:rsidR="0071616D">
        <w:rPr>
          <w:rFonts w:ascii="Times New Roman" w:hAnsi="Times New Roman" w:cs="Times New Roman"/>
          <w:sz w:val="24"/>
          <w:szCs w:val="24"/>
          <w:lang w:val="sr-Cyrl-CS" w:eastAsia="sr-Latn-CS"/>
        </w:rPr>
        <w:t xml:space="preserve">, укупне вредности 244 милиона евра. На бази извршених економско-финансијских анализа и </w:t>
      </w:r>
      <w:r w:rsidR="0071616D">
        <w:rPr>
          <w:rFonts w:ascii="Times New Roman" w:hAnsi="Times New Roman" w:cs="Times New Roman"/>
          <w:sz w:val="24"/>
          <w:szCs w:val="24"/>
          <w:lang w:eastAsia="sr-Latn-CS"/>
        </w:rPr>
        <w:t xml:space="preserve">market sounding </w:t>
      </w:r>
      <w:r w:rsidR="0071616D">
        <w:rPr>
          <w:rFonts w:ascii="Times New Roman" w:hAnsi="Times New Roman" w:cs="Times New Roman"/>
          <w:sz w:val="24"/>
          <w:szCs w:val="24"/>
          <w:lang w:val="sr-Cyrl-CS" w:eastAsia="sr-Latn-CS"/>
        </w:rPr>
        <w:t>састанака, утврђено је да не постоји интересовање инвеститора за појединачна улагања у мање луке на територији Републике Србије</w:t>
      </w:r>
      <w:r>
        <w:rPr>
          <w:rFonts w:ascii="Times New Roman" w:hAnsi="Times New Roman" w:cs="Times New Roman"/>
          <w:sz w:val="24"/>
          <w:szCs w:val="24"/>
          <w:lang w:val="sr-Cyrl-CS" w:eastAsia="sr-Latn-CS"/>
        </w:rPr>
        <w:t xml:space="preserve">. С тим у вези, предлаже се увођење могућности спровођења </w:t>
      </w:r>
      <w:r w:rsidRPr="00AC091C">
        <w:rPr>
          <w:rFonts w:ascii="Times New Roman" w:hAnsi="Times New Roman" w:cs="Times New Roman"/>
          <w:sz w:val="24"/>
          <w:szCs w:val="24"/>
          <w:lang w:val="sr-Cyrl-CS" w:eastAsia="sr-Latn-CS"/>
        </w:rPr>
        <w:t>поступка за доделу одобрења за обављање лучке делатности сходном применом одредаба Закона о јавно-приватном партнерству и концесијама, те формирањем друштва за посебне намене између Владе и алтернативног инвестиционог фонда</w:t>
      </w:r>
      <w:r w:rsidR="0071616D">
        <w:rPr>
          <w:rFonts w:ascii="Times New Roman" w:hAnsi="Times New Roman" w:cs="Times New Roman"/>
          <w:sz w:val="24"/>
          <w:szCs w:val="24"/>
          <w:lang w:val="sr-Cyrl-CS" w:eastAsia="sr-Latn-CS"/>
        </w:rPr>
        <w:t>, који ће стећи одобрење за истовремено улагање у више појединачних терминала.</w:t>
      </w:r>
    </w:p>
    <w:p w14:paraId="262C00A9" w14:textId="3640C079" w:rsidR="0071616D" w:rsidRPr="0071616D" w:rsidRDefault="0071616D" w:rsidP="00F2079D">
      <w:pPr>
        <w:pStyle w:val="ListParagraph"/>
        <w:spacing w:before="240" w:after="0" w:line="276" w:lineRule="auto"/>
        <w:ind w:left="360"/>
        <w:jc w:val="both"/>
        <w:rPr>
          <w:rFonts w:ascii="Times New Roman" w:hAnsi="Times New Roman" w:cs="Times New Roman"/>
          <w:sz w:val="24"/>
          <w:szCs w:val="24"/>
          <w:lang w:eastAsia="sr-Latn-CS"/>
        </w:rPr>
      </w:pPr>
      <w:r>
        <w:rPr>
          <w:rFonts w:ascii="Times New Roman" w:hAnsi="Times New Roman" w:cs="Times New Roman"/>
          <w:sz w:val="24"/>
          <w:szCs w:val="24"/>
          <w:lang w:val="sr-Cyrl-CS" w:eastAsia="sr-Latn-CS"/>
        </w:rPr>
        <w:t>Такође, т</w:t>
      </w:r>
      <w:r w:rsidRPr="0071616D">
        <w:rPr>
          <w:rFonts w:ascii="Times New Roman" w:hAnsi="Times New Roman" w:cs="Times New Roman"/>
          <w:sz w:val="24"/>
          <w:szCs w:val="24"/>
          <w:lang w:eastAsia="sr-Latn-CS"/>
        </w:rPr>
        <w:t>оком примене овог закона уочено је да постоји потреба утврђивања критеријума на основу којих ће Агенција за управљање лукама заснивати избор најповољније понуде за обављање лучких делатности, у складу са новим Законом о јавним набавкама и Законом ЈПП и концесијама.</w:t>
      </w:r>
    </w:p>
    <w:p w14:paraId="5DB3AE60" w14:textId="77777777" w:rsidR="00E11589" w:rsidRPr="00707BD0" w:rsidRDefault="00E11589" w:rsidP="00F2079D">
      <w:pPr>
        <w:pStyle w:val="ListParagraph"/>
        <w:spacing w:before="240" w:after="0" w:line="276" w:lineRule="auto"/>
        <w:ind w:left="360"/>
        <w:jc w:val="both"/>
        <w:rPr>
          <w:rFonts w:ascii="Times New Roman" w:hAnsi="Times New Roman" w:cs="Times New Roman"/>
          <w:sz w:val="24"/>
          <w:szCs w:val="24"/>
          <w:lang w:val="sr-Cyrl-CS"/>
        </w:rPr>
      </w:pPr>
    </w:p>
    <w:p w14:paraId="752685E0" w14:textId="501E6D3B" w:rsidR="005B3773" w:rsidRPr="00707BD0" w:rsidRDefault="005B3773" w:rsidP="00F2079D">
      <w:pPr>
        <w:pStyle w:val="ListParagraph"/>
        <w:numPr>
          <w:ilvl w:val="0"/>
          <w:numId w:val="17"/>
        </w:numPr>
        <w:spacing w:before="240" w:after="0" w:line="276" w:lineRule="auto"/>
        <w:jc w:val="both"/>
        <w:rPr>
          <w:rFonts w:ascii="Times New Roman" w:hAnsi="Times New Roman" w:cs="Times New Roman"/>
          <w:sz w:val="24"/>
          <w:szCs w:val="24"/>
        </w:rPr>
      </w:pPr>
      <w:r w:rsidRPr="00707BD0">
        <w:rPr>
          <w:rFonts w:ascii="Times New Roman" w:hAnsi="Times New Roman" w:cs="Times New Roman"/>
          <w:sz w:val="24"/>
          <w:szCs w:val="24"/>
        </w:rPr>
        <w:t xml:space="preserve">Који су важећи </w:t>
      </w:r>
      <w:r w:rsidR="00624C6C" w:rsidRPr="00707BD0">
        <w:rPr>
          <w:rFonts w:ascii="Times New Roman" w:hAnsi="Times New Roman" w:cs="Times New Roman"/>
          <w:sz w:val="24"/>
          <w:szCs w:val="24"/>
        </w:rPr>
        <w:t xml:space="preserve">прописи и </w:t>
      </w:r>
      <w:r w:rsidRPr="00707BD0">
        <w:rPr>
          <w:rFonts w:ascii="Times New Roman" w:hAnsi="Times New Roman" w:cs="Times New Roman"/>
          <w:sz w:val="24"/>
          <w:szCs w:val="24"/>
        </w:rPr>
        <w:t>документи јавн</w:t>
      </w:r>
      <w:r w:rsidR="004D7F70" w:rsidRPr="00707BD0">
        <w:rPr>
          <w:rFonts w:ascii="Times New Roman" w:hAnsi="Times New Roman" w:cs="Times New Roman"/>
          <w:sz w:val="24"/>
          <w:szCs w:val="24"/>
        </w:rPr>
        <w:t>их</w:t>
      </w:r>
      <w:r w:rsidRPr="00707BD0">
        <w:rPr>
          <w:rFonts w:ascii="Times New Roman" w:hAnsi="Times New Roman" w:cs="Times New Roman"/>
          <w:sz w:val="24"/>
          <w:szCs w:val="24"/>
        </w:rPr>
        <w:t xml:space="preserve"> политик</w:t>
      </w:r>
      <w:r w:rsidR="004D7F70" w:rsidRPr="00707BD0">
        <w:rPr>
          <w:rFonts w:ascii="Times New Roman" w:hAnsi="Times New Roman" w:cs="Times New Roman"/>
          <w:sz w:val="24"/>
          <w:szCs w:val="24"/>
        </w:rPr>
        <w:t>а</w:t>
      </w:r>
      <w:r w:rsidRPr="00707BD0">
        <w:rPr>
          <w:rFonts w:ascii="Times New Roman" w:hAnsi="Times New Roman" w:cs="Times New Roman"/>
          <w:sz w:val="24"/>
          <w:szCs w:val="24"/>
        </w:rPr>
        <w:t xml:space="preserve"> од значаја за </w:t>
      </w:r>
      <w:r w:rsidR="00435456" w:rsidRPr="00707BD0">
        <w:rPr>
          <w:rFonts w:ascii="Times New Roman" w:hAnsi="Times New Roman" w:cs="Times New Roman"/>
          <w:sz w:val="24"/>
          <w:szCs w:val="24"/>
          <w:lang w:val="sr-Cyrl-RS"/>
        </w:rPr>
        <w:t>промену која се предлаже</w:t>
      </w:r>
      <w:r w:rsidR="000B7A92" w:rsidRPr="00707BD0">
        <w:rPr>
          <w:rFonts w:ascii="Times New Roman" w:hAnsi="Times New Roman" w:cs="Times New Roman"/>
          <w:sz w:val="24"/>
          <w:szCs w:val="24"/>
        </w:rPr>
        <w:t xml:space="preserve"> </w:t>
      </w:r>
      <w:r w:rsidRPr="00707BD0">
        <w:rPr>
          <w:rFonts w:ascii="Times New Roman" w:hAnsi="Times New Roman" w:cs="Times New Roman"/>
          <w:sz w:val="24"/>
          <w:szCs w:val="24"/>
        </w:rPr>
        <w:t>и у чему се тај значај огледа?</w:t>
      </w:r>
    </w:p>
    <w:p w14:paraId="3A515477" w14:textId="77777777" w:rsidR="00465F27" w:rsidRPr="00707BD0" w:rsidRDefault="00465F27" w:rsidP="00F2079D">
      <w:pPr>
        <w:pStyle w:val="ListParagraph"/>
        <w:spacing w:before="240" w:after="0" w:line="276" w:lineRule="auto"/>
        <w:ind w:left="360"/>
        <w:jc w:val="both"/>
        <w:rPr>
          <w:rFonts w:ascii="Times New Roman" w:hAnsi="Times New Roman" w:cs="Times New Roman"/>
          <w:sz w:val="24"/>
          <w:szCs w:val="24"/>
        </w:rPr>
      </w:pPr>
    </w:p>
    <w:p w14:paraId="0C423F01" w14:textId="70293E2D" w:rsidR="00E11589" w:rsidRPr="00707BD0" w:rsidRDefault="00E11589" w:rsidP="00F2079D">
      <w:pPr>
        <w:pStyle w:val="ListParagraph"/>
        <w:spacing w:before="240" w:after="0" w:line="276" w:lineRule="auto"/>
        <w:ind w:left="360"/>
        <w:jc w:val="both"/>
        <w:rPr>
          <w:rFonts w:ascii="Times New Roman" w:hAnsi="Times New Roman" w:cs="Times New Roman"/>
          <w:sz w:val="24"/>
          <w:szCs w:val="24"/>
          <w:lang w:val="sr-Cyrl-CS"/>
        </w:rPr>
      </w:pPr>
      <w:r w:rsidRPr="00707BD0">
        <w:rPr>
          <w:rFonts w:ascii="Times New Roman" w:hAnsi="Times New Roman" w:cs="Times New Roman"/>
          <w:sz w:val="24"/>
          <w:szCs w:val="24"/>
        </w:rPr>
        <w:t>Закон о пловидби и лукама на унутрашњим водама</w:t>
      </w:r>
      <w:r w:rsidR="003E7D57" w:rsidRPr="00707BD0">
        <w:rPr>
          <w:rFonts w:ascii="Times New Roman" w:hAnsi="Times New Roman" w:cs="Times New Roman"/>
          <w:sz w:val="24"/>
          <w:szCs w:val="24"/>
          <w:lang w:val="sr-Cyrl-CS"/>
        </w:rPr>
        <w:t xml:space="preserve"> и Страте</w:t>
      </w:r>
      <w:r w:rsidRPr="00707BD0">
        <w:rPr>
          <w:rFonts w:ascii="Times New Roman" w:hAnsi="Times New Roman" w:cs="Times New Roman"/>
          <w:sz w:val="24"/>
          <w:szCs w:val="24"/>
          <w:lang w:val="sr-Cyrl-CS"/>
        </w:rPr>
        <w:t>гија развоја водног саобраћаја Републике Србије за</w:t>
      </w:r>
      <w:r w:rsidR="003E7D57" w:rsidRPr="00707BD0">
        <w:rPr>
          <w:rFonts w:ascii="Times New Roman" w:hAnsi="Times New Roman" w:cs="Times New Roman"/>
          <w:sz w:val="24"/>
          <w:szCs w:val="24"/>
          <w:lang w:val="sr-Cyrl-CS"/>
        </w:rPr>
        <w:t xml:space="preserve"> </w:t>
      </w:r>
      <w:r w:rsidRPr="00707BD0">
        <w:rPr>
          <w:rFonts w:ascii="Times New Roman" w:hAnsi="Times New Roman" w:cs="Times New Roman"/>
          <w:sz w:val="24"/>
          <w:szCs w:val="24"/>
          <w:lang w:val="sr-Cyrl-CS"/>
        </w:rPr>
        <w:t>период 2015-2025. године.</w:t>
      </w:r>
    </w:p>
    <w:p w14:paraId="039D230D" w14:textId="7815C0BF" w:rsidR="00E11589" w:rsidRDefault="00E11589" w:rsidP="00F2079D">
      <w:pPr>
        <w:pStyle w:val="ListParagraph"/>
        <w:spacing w:before="240" w:after="0" w:line="276" w:lineRule="auto"/>
        <w:ind w:left="360"/>
        <w:jc w:val="both"/>
        <w:rPr>
          <w:rFonts w:ascii="Times New Roman" w:hAnsi="Times New Roman" w:cs="Times New Roman"/>
          <w:sz w:val="24"/>
          <w:szCs w:val="24"/>
          <w:lang w:val="sr-Cyrl-CS"/>
        </w:rPr>
      </w:pPr>
      <w:r w:rsidRPr="00707BD0">
        <w:rPr>
          <w:rFonts w:ascii="Times New Roman" w:hAnsi="Times New Roman" w:cs="Times New Roman"/>
          <w:sz w:val="24"/>
          <w:szCs w:val="24"/>
          <w:lang w:val="sr-Cyrl-CS"/>
        </w:rPr>
        <w:t xml:space="preserve">Имајући у виду претходно наведени проблем који је уочен у примени </w:t>
      </w:r>
      <w:r w:rsidR="004D211E">
        <w:rPr>
          <w:rFonts w:ascii="Times New Roman" w:hAnsi="Times New Roman" w:cs="Times New Roman"/>
          <w:sz w:val="24"/>
          <w:szCs w:val="24"/>
          <w:lang w:val="sr-Cyrl-CS"/>
        </w:rPr>
        <w:t>з</w:t>
      </w:r>
      <w:r w:rsidRPr="00707BD0">
        <w:rPr>
          <w:rFonts w:ascii="Times New Roman" w:hAnsi="Times New Roman" w:cs="Times New Roman"/>
          <w:sz w:val="24"/>
          <w:szCs w:val="24"/>
          <w:lang w:val="sr-Cyrl-CS"/>
        </w:rPr>
        <w:t xml:space="preserve">акона, </w:t>
      </w:r>
      <w:bookmarkStart w:id="1" w:name="_Hlk62382407"/>
      <w:r w:rsidRPr="00707BD0">
        <w:rPr>
          <w:rFonts w:ascii="Times New Roman" w:hAnsi="Times New Roman" w:cs="Times New Roman"/>
          <w:sz w:val="24"/>
          <w:szCs w:val="24"/>
          <w:lang w:val="sr-Cyrl-CS"/>
        </w:rPr>
        <w:t>потребно је прописати објективн</w:t>
      </w:r>
      <w:r w:rsidR="000A7966" w:rsidRPr="00707BD0">
        <w:rPr>
          <w:rFonts w:ascii="Times New Roman" w:hAnsi="Times New Roman" w:cs="Times New Roman"/>
          <w:sz w:val="24"/>
          <w:szCs w:val="24"/>
          <w:lang w:val="sr-Cyrl-CS"/>
        </w:rPr>
        <w:t>е</w:t>
      </w:r>
      <w:r w:rsidRPr="00707BD0">
        <w:rPr>
          <w:rFonts w:ascii="Times New Roman" w:hAnsi="Times New Roman" w:cs="Times New Roman"/>
          <w:sz w:val="24"/>
          <w:szCs w:val="24"/>
          <w:lang w:val="sr-Cyrl-CS"/>
        </w:rPr>
        <w:t xml:space="preserve"> критеријум</w:t>
      </w:r>
      <w:r w:rsidR="000A7966" w:rsidRPr="00707BD0">
        <w:rPr>
          <w:rFonts w:ascii="Times New Roman" w:hAnsi="Times New Roman" w:cs="Times New Roman"/>
          <w:sz w:val="24"/>
          <w:szCs w:val="24"/>
          <w:lang w:val="sr-Cyrl-CS"/>
        </w:rPr>
        <w:t>е које</w:t>
      </w:r>
      <w:r w:rsidRPr="00707BD0">
        <w:rPr>
          <w:rFonts w:ascii="Times New Roman" w:hAnsi="Times New Roman" w:cs="Times New Roman"/>
          <w:sz w:val="24"/>
          <w:szCs w:val="24"/>
          <w:lang w:val="sr-Cyrl-CS"/>
        </w:rPr>
        <w:t xml:space="preserve"> ће користити </w:t>
      </w:r>
      <w:r w:rsidR="003E7D57" w:rsidRPr="00707BD0">
        <w:rPr>
          <w:rFonts w:ascii="Times New Roman" w:hAnsi="Times New Roman" w:cs="Times New Roman"/>
          <w:sz w:val="24"/>
          <w:szCs w:val="24"/>
          <w:lang w:val="sr-Cyrl-CS"/>
        </w:rPr>
        <w:t xml:space="preserve">Агенција за управљање лукама </w:t>
      </w:r>
      <w:r w:rsidRPr="00707BD0">
        <w:rPr>
          <w:rFonts w:ascii="Times New Roman" w:hAnsi="Times New Roman" w:cs="Times New Roman"/>
          <w:sz w:val="24"/>
          <w:szCs w:val="24"/>
          <w:lang w:val="sr-Cyrl-CS"/>
        </w:rPr>
        <w:t xml:space="preserve">приликом </w:t>
      </w:r>
      <w:r w:rsidR="003E7D57" w:rsidRPr="00707BD0">
        <w:rPr>
          <w:rFonts w:ascii="Times New Roman" w:hAnsi="Times New Roman" w:cs="Times New Roman"/>
          <w:sz w:val="24"/>
          <w:szCs w:val="24"/>
          <w:lang w:val="sr-Cyrl-CS"/>
        </w:rPr>
        <w:t>избора најповољније понуде за обављање лучких делатности у поступку за јавно прикупљање понуда</w:t>
      </w:r>
      <w:r w:rsidRPr="00707BD0">
        <w:rPr>
          <w:rFonts w:ascii="Times New Roman" w:hAnsi="Times New Roman" w:cs="Times New Roman"/>
          <w:sz w:val="24"/>
          <w:szCs w:val="24"/>
          <w:lang w:val="sr-Cyrl-CS"/>
        </w:rPr>
        <w:t xml:space="preserve"> </w:t>
      </w:r>
      <w:r w:rsidR="005D402F">
        <w:rPr>
          <w:rFonts w:ascii="Times New Roman" w:hAnsi="Times New Roman" w:cs="Times New Roman"/>
          <w:sz w:val="24"/>
          <w:szCs w:val="24"/>
          <w:lang w:val="sr-Cyrl-CS"/>
        </w:rPr>
        <w:t xml:space="preserve">у складу са </w:t>
      </w:r>
      <w:r w:rsidR="005D402F" w:rsidRPr="005D402F">
        <w:rPr>
          <w:rFonts w:ascii="Times New Roman" w:hAnsi="Times New Roman" w:cs="Times New Roman"/>
          <w:sz w:val="24"/>
          <w:szCs w:val="24"/>
          <w:lang w:val="sr-Cyrl-CS"/>
        </w:rPr>
        <w:t>Закон</w:t>
      </w:r>
      <w:r w:rsidR="005D402F">
        <w:rPr>
          <w:rFonts w:ascii="Times New Roman" w:hAnsi="Times New Roman" w:cs="Times New Roman"/>
          <w:sz w:val="24"/>
          <w:szCs w:val="24"/>
          <w:lang w:val="sr-Cyrl-CS"/>
        </w:rPr>
        <w:t>ом</w:t>
      </w:r>
      <w:r w:rsidR="005D402F" w:rsidRPr="005D402F">
        <w:rPr>
          <w:rFonts w:ascii="Times New Roman" w:hAnsi="Times New Roman" w:cs="Times New Roman"/>
          <w:sz w:val="24"/>
          <w:szCs w:val="24"/>
          <w:lang w:val="sr-Cyrl-CS"/>
        </w:rPr>
        <w:t xml:space="preserve"> о јавним набавкама, к</w:t>
      </w:r>
      <w:r w:rsidR="00CC7485">
        <w:rPr>
          <w:rFonts w:ascii="Times New Roman" w:hAnsi="Times New Roman" w:cs="Times New Roman"/>
          <w:sz w:val="24"/>
          <w:szCs w:val="24"/>
          <w:lang w:val="sr-Cyrl-CS"/>
        </w:rPr>
        <w:t>а</w:t>
      </w:r>
      <w:r w:rsidR="005D402F" w:rsidRPr="005D402F">
        <w:rPr>
          <w:rFonts w:ascii="Times New Roman" w:hAnsi="Times New Roman" w:cs="Times New Roman"/>
          <w:sz w:val="24"/>
          <w:szCs w:val="24"/>
          <w:lang w:val="sr-Cyrl-CS"/>
        </w:rPr>
        <w:t>о и са модерним решењима из упоредног права</w:t>
      </w:r>
      <w:r w:rsidRPr="00707BD0">
        <w:rPr>
          <w:rFonts w:ascii="Times New Roman" w:hAnsi="Times New Roman" w:cs="Times New Roman"/>
          <w:sz w:val="24"/>
          <w:szCs w:val="24"/>
          <w:lang w:val="sr-Cyrl-CS"/>
        </w:rPr>
        <w:t>.</w:t>
      </w:r>
      <w:bookmarkEnd w:id="1"/>
    </w:p>
    <w:p w14:paraId="75906787" w14:textId="02857B7D" w:rsidR="0071616D" w:rsidRPr="00707BD0" w:rsidRDefault="0071616D" w:rsidP="00F2079D">
      <w:pPr>
        <w:pStyle w:val="ListParagraph"/>
        <w:spacing w:before="240" w:after="0" w:line="276" w:lineRule="auto"/>
        <w:ind w:left="360"/>
        <w:jc w:val="both"/>
        <w:rPr>
          <w:rFonts w:ascii="Times New Roman" w:hAnsi="Times New Roman" w:cs="Times New Roman"/>
          <w:sz w:val="24"/>
          <w:szCs w:val="24"/>
          <w:lang w:val="sr-Cyrl-CS"/>
        </w:rPr>
      </w:pPr>
      <w:r w:rsidRPr="0071616D">
        <w:rPr>
          <w:rFonts w:ascii="Times New Roman" w:hAnsi="Times New Roman" w:cs="Times New Roman"/>
          <w:sz w:val="24"/>
          <w:szCs w:val="24"/>
          <w:lang w:val="sr-Cyrl-CS"/>
        </w:rPr>
        <w:t>У области развоја лука, уочен је недостатак могућих правних инструмената који ће омогућити улагање у оне пројекте за које, када се посматрају појединачно, не постоји тржишно интересовање за улагање. С тим у вези, предлаже се увођење могућности спровођења поступка за доделу одобрења за обављање лучке делатности сходном применом одредаба Закона о јавно-приватном партнерству и концесијама, те формирањем друштва за посебне намене између Владе и алтернативног инвестиционог фонда, који ће стећи одобрење за истовремено улагање у више појединачних терминала.</w:t>
      </w:r>
    </w:p>
    <w:p w14:paraId="0103CDF2" w14:textId="35C11041" w:rsidR="00E11589" w:rsidRDefault="00554079" w:rsidP="00F2079D">
      <w:pPr>
        <w:pStyle w:val="ListParagraph"/>
        <w:spacing w:before="240" w:after="0" w:line="276" w:lineRule="auto"/>
        <w:ind w:left="360"/>
        <w:jc w:val="both"/>
        <w:rPr>
          <w:rFonts w:ascii="Times New Roman" w:hAnsi="Times New Roman" w:cs="Times New Roman"/>
          <w:sz w:val="24"/>
          <w:szCs w:val="24"/>
          <w:lang w:val="sr-Cyrl-CS"/>
        </w:rPr>
      </w:pPr>
      <w:r w:rsidRPr="00554079">
        <w:rPr>
          <w:rFonts w:ascii="Times New Roman" w:hAnsi="Times New Roman" w:cs="Times New Roman"/>
          <w:sz w:val="24"/>
          <w:szCs w:val="24"/>
          <w:lang w:val="sr-Cyrl-CS"/>
        </w:rPr>
        <w:t xml:space="preserve">Надаље, </w:t>
      </w:r>
      <w:r>
        <w:rPr>
          <w:rFonts w:ascii="Times New Roman" w:hAnsi="Times New Roman" w:cs="Times New Roman"/>
          <w:sz w:val="24"/>
          <w:szCs w:val="24"/>
          <w:lang w:val="sr-Cyrl-CS"/>
        </w:rPr>
        <w:t xml:space="preserve">Нацртом закона </w:t>
      </w:r>
      <w:r w:rsidRPr="00554079">
        <w:rPr>
          <w:rFonts w:ascii="Times New Roman" w:hAnsi="Times New Roman" w:cs="Times New Roman"/>
          <w:sz w:val="24"/>
          <w:szCs w:val="24"/>
          <w:lang w:val="sr-Cyrl-CS"/>
        </w:rPr>
        <w:t xml:space="preserve">уводи се могућности да се концесионим актом предвиде горњи лимити лучких такси које ће </w:t>
      </w:r>
      <w:r>
        <w:rPr>
          <w:rFonts w:ascii="Times New Roman" w:hAnsi="Times New Roman" w:cs="Times New Roman"/>
          <w:sz w:val="24"/>
          <w:szCs w:val="24"/>
          <w:lang w:val="sr-Cyrl-CS"/>
        </w:rPr>
        <w:t xml:space="preserve">лучки </w:t>
      </w:r>
      <w:r w:rsidRPr="00554079">
        <w:rPr>
          <w:rFonts w:ascii="Times New Roman" w:hAnsi="Times New Roman" w:cs="Times New Roman"/>
          <w:sz w:val="24"/>
          <w:szCs w:val="24"/>
          <w:lang w:val="sr-Cyrl-CS"/>
        </w:rPr>
        <w:t>концесионар имати право да наплати</w:t>
      </w:r>
      <w:r>
        <w:rPr>
          <w:rFonts w:ascii="Times New Roman" w:hAnsi="Times New Roman" w:cs="Times New Roman"/>
          <w:sz w:val="24"/>
          <w:szCs w:val="24"/>
          <w:lang w:val="sr-Cyrl-CS"/>
        </w:rPr>
        <w:t xml:space="preserve"> од корисника луке</w:t>
      </w:r>
      <w:r w:rsidRPr="00554079">
        <w:rPr>
          <w:rFonts w:ascii="Times New Roman" w:hAnsi="Times New Roman" w:cs="Times New Roman"/>
          <w:sz w:val="24"/>
          <w:szCs w:val="24"/>
          <w:lang w:val="sr-Cyrl-CS"/>
        </w:rPr>
        <w:t xml:space="preserve"> (тзв. price cap), ако се за тако нешто утврди економско-финансијска оправданост током израде концесионе документације. Увођење price cap-а има за циљ да спречи евентуалну злоупотребу положаја концесионара/лучког оператера који би увођењем неоправдано високих лучких такси нарушио нормално функционисање привредног залеђа луке.</w:t>
      </w:r>
    </w:p>
    <w:p w14:paraId="74400A73" w14:textId="77777777" w:rsidR="00554079" w:rsidRPr="00707BD0" w:rsidRDefault="00554079" w:rsidP="00F2079D">
      <w:pPr>
        <w:pStyle w:val="ListParagraph"/>
        <w:spacing w:before="240" w:after="0" w:line="276" w:lineRule="auto"/>
        <w:ind w:left="360"/>
        <w:jc w:val="both"/>
        <w:rPr>
          <w:rFonts w:ascii="Times New Roman" w:hAnsi="Times New Roman" w:cs="Times New Roman"/>
          <w:sz w:val="24"/>
          <w:szCs w:val="24"/>
          <w:lang w:val="sr-Cyrl-CS"/>
        </w:rPr>
      </w:pPr>
    </w:p>
    <w:p w14:paraId="61EAD90F" w14:textId="631C7E8F" w:rsidR="005B3773" w:rsidRPr="00707BD0" w:rsidRDefault="005B3773" w:rsidP="00F2079D">
      <w:pPr>
        <w:pStyle w:val="ListParagraph"/>
        <w:numPr>
          <w:ilvl w:val="0"/>
          <w:numId w:val="17"/>
        </w:numPr>
        <w:spacing w:before="240" w:after="0" w:line="276" w:lineRule="auto"/>
        <w:jc w:val="both"/>
        <w:rPr>
          <w:rFonts w:ascii="Times New Roman" w:hAnsi="Times New Roman" w:cs="Times New Roman"/>
          <w:sz w:val="24"/>
          <w:szCs w:val="24"/>
        </w:rPr>
      </w:pPr>
      <w:r w:rsidRPr="00707BD0">
        <w:rPr>
          <w:rFonts w:ascii="Times New Roman" w:hAnsi="Times New Roman" w:cs="Times New Roman"/>
          <w:sz w:val="24"/>
          <w:szCs w:val="24"/>
        </w:rPr>
        <w:t xml:space="preserve">Да ли су уочени проблеми у области и </w:t>
      </w:r>
      <w:r w:rsidR="00954886" w:rsidRPr="00707BD0">
        <w:rPr>
          <w:rFonts w:ascii="Times New Roman" w:hAnsi="Times New Roman" w:cs="Times New Roman"/>
          <w:sz w:val="24"/>
          <w:szCs w:val="24"/>
        </w:rPr>
        <w:t>на кога се они односе</w:t>
      </w:r>
      <w:r w:rsidRPr="00707BD0">
        <w:rPr>
          <w:rFonts w:ascii="Times New Roman" w:hAnsi="Times New Roman" w:cs="Times New Roman"/>
          <w:sz w:val="24"/>
          <w:szCs w:val="24"/>
        </w:rPr>
        <w:t xml:space="preserve">? </w:t>
      </w:r>
      <w:r w:rsidR="00954886" w:rsidRPr="00707BD0">
        <w:rPr>
          <w:rFonts w:ascii="Times New Roman" w:hAnsi="Times New Roman" w:cs="Times New Roman"/>
          <w:sz w:val="24"/>
          <w:szCs w:val="24"/>
        </w:rPr>
        <w:t xml:space="preserve">Представити узроке и </w:t>
      </w:r>
      <w:r w:rsidRPr="00707BD0">
        <w:rPr>
          <w:rFonts w:ascii="Times New Roman" w:hAnsi="Times New Roman" w:cs="Times New Roman"/>
          <w:sz w:val="24"/>
          <w:szCs w:val="24"/>
        </w:rPr>
        <w:t xml:space="preserve"> последице проблема</w:t>
      </w:r>
      <w:r w:rsidR="00954886" w:rsidRPr="00707BD0">
        <w:rPr>
          <w:rFonts w:ascii="Times New Roman" w:hAnsi="Times New Roman" w:cs="Times New Roman"/>
          <w:sz w:val="24"/>
          <w:szCs w:val="24"/>
        </w:rPr>
        <w:t>.</w:t>
      </w:r>
    </w:p>
    <w:p w14:paraId="7F4ED396" w14:textId="54EFE617" w:rsidR="00E11589" w:rsidRDefault="00E11589" w:rsidP="00F2079D">
      <w:pPr>
        <w:pStyle w:val="ListParagraph"/>
        <w:spacing w:before="240" w:after="0" w:line="276" w:lineRule="auto"/>
        <w:ind w:left="360"/>
        <w:jc w:val="both"/>
        <w:rPr>
          <w:rFonts w:ascii="Times New Roman" w:hAnsi="Times New Roman" w:cs="Times New Roman"/>
          <w:sz w:val="24"/>
          <w:szCs w:val="24"/>
          <w:lang w:val="sr-Cyrl-CS"/>
        </w:rPr>
      </w:pPr>
      <w:r w:rsidRPr="00707BD0">
        <w:rPr>
          <w:rFonts w:ascii="Times New Roman" w:hAnsi="Times New Roman" w:cs="Times New Roman"/>
          <w:sz w:val="24"/>
          <w:szCs w:val="24"/>
          <w:lang w:val="sr-Cyrl-CS"/>
        </w:rPr>
        <w:t xml:space="preserve">Наведено под </w:t>
      </w:r>
      <w:r w:rsidR="0071616D">
        <w:rPr>
          <w:rFonts w:ascii="Times New Roman" w:hAnsi="Times New Roman" w:cs="Times New Roman"/>
          <w:sz w:val="24"/>
          <w:szCs w:val="24"/>
          <w:lang w:val="sr-Cyrl-CS"/>
        </w:rPr>
        <w:t xml:space="preserve">1), </w:t>
      </w:r>
      <w:r w:rsidRPr="00707BD0">
        <w:rPr>
          <w:rFonts w:ascii="Times New Roman" w:hAnsi="Times New Roman" w:cs="Times New Roman"/>
          <w:sz w:val="24"/>
          <w:szCs w:val="24"/>
          <w:lang w:val="sr-Cyrl-CS"/>
        </w:rPr>
        <w:t xml:space="preserve">2) и 3) </w:t>
      </w:r>
    </w:p>
    <w:p w14:paraId="3E698CE4" w14:textId="77777777" w:rsidR="00D27F91" w:rsidRPr="00707BD0" w:rsidRDefault="00D27F91" w:rsidP="00F2079D">
      <w:pPr>
        <w:pStyle w:val="ListParagraph"/>
        <w:spacing w:before="240" w:after="0" w:line="276" w:lineRule="auto"/>
        <w:ind w:left="360"/>
        <w:jc w:val="both"/>
        <w:rPr>
          <w:rFonts w:ascii="Times New Roman" w:hAnsi="Times New Roman" w:cs="Times New Roman"/>
          <w:sz w:val="24"/>
          <w:szCs w:val="24"/>
          <w:lang w:val="sr-Cyrl-CS"/>
        </w:rPr>
      </w:pPr>
    </w:p>
    <w:p w14:paraId="099609DE" w14:textId="0572F67F" w:rsidR="001878C4" w:rsidRDefault="001878C4" w:rsidP="00F2079D">
      <w:pPr>
        <w:pStyle w:val="ListParagraph"/>
        <w:numPr>
          <w:ilvl w:val="0"/>
          <w:numId w:val="17"/>
        </w:numPr>
        <w:spacing w:before="240" w:after="0" w:line="276" w:lineRule="auto"/>
        <w:jc w:val="both"/>
        <w:rPr>
          <w:rFonts w:ascii="Times New Roman" w:hAnsi="Times New Roman" w:cs="Times New Roman"/>
          <w:sz w:val="24"/>
          <w:szCs w:val="24"/>
        </w:rPr>
      </w:pPr>
      <w:r w:rsidRPr="00C61B87">
        <w:rPr>
          <w:rFonts w:ascii="Times New Roman" w:hAnsi="Times New Roman" w:cs="Times New Roman"/>
          <w:sz w:val="24"/>
          <w:szCs w:val="24"/>
        </w:rPr>
        <w:t>Која промена се предлаже?</w:t>
      </w:r>
    </w:p>
    <w:p w14:paraId="095FC563" w14:textId="77777777" w:rsidR="00554079" w:rsidRDefault="00554079" w:rsidP="00F2079D">
      <w:pPr>
        <w:pStyle w:val="ListParagraph"/>
        <w:spacing w:before="240" w:after="0" w:line="276" w:lineRule="auto"/>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У циљу </w:t>
      </w:r>
      <w:r w:rsidRPr="00554079">
        <w:rPr>
          <w:rFonts w:ascii="Times New Roman" w:hAnsi="Times New Roman" w:cs="Times New Roman"/>
          <w:sz w:val="24"/>
          <w:szCs w:val="24"/>
          <w:lang w:val="sr-Cyrl-RS"/>
        </w:rPr>
        <w:t>омогућ</w:t>
      </w:r>
      <w:r>
        <w:rPr>
          <w:rFonts w:ascii="Times New Roman" w:hAnsi="Times New Roman" w:cs="Times New Roman"/>
          <w:sz w:val="24"/>
          <w:szCs w:val="24"/>
          <w:lang w:val="sr-Cyrl-RS"/>
        </w:rPr>
        <w:t>авања улагања</w:t>
      </w:r>
      <w:r w:rsidRPr="00554079">
        <w:rPr>
          <w:rFonts w:ascii="Times New Roman" w:hAnsi="Times New Roman" w:cs="Times New Roman"/>
          <w:sz w:val="24"/>
          <w:szCs w:val="24"/>
          <w:lang w:val="sr-Cyrl-RS"/>
        </w:rPr>
        <w:t xml:space="preserve"> у оне пројекте</w:t>
      </w:r>
      <w:r>
        <w:rPr>
          <w:rFonts w:ascii="Times New Roman" w:hAnsi="Times New Roman" w:cs="Times New Roman"/>
          <w:sz w:val="24"/>
          <w:szCs w:val="24"/>
          <w:lang w:val="sr-Cyrl-RS"/>
        </w:rPr>
        <w:t xml:space="preserve"> развоја лука</w:t>
      </w:r>
      <w:r w:rsidRPr="00554079">
        <w:rPr>
          <w:rFonts w:ascii="Times New Roman" w:hAnsi="Times New Roman" w:cs="Times New Roman"/>
          <w:sz w:val="24"/>
          <w:szCs w:val="24"/>
          <w:lang w:val="sr-Cyrl-RS"/>
        </w:rPr>
        <w:t xml:space="preserve"> за које, када се посматрају појединачно, не постоји тржишно интересовање за улагање</w:t>
      </w:r>
      <w:r>
        <w:rPr>
          <w:rFonts w:ascii="Times New Roman" w:hAnsi="Times New Roman" w:cs="Times New Roman"/>
          <w:sz w:val="24"/>
          <w:szCs w:val="24"/>
          <w:lang w:val="sr-Cyrl-RS"/>
        </w:rPr>
        <w:t>,</w:t>
      </w:r>
      <w:r w:rsidRPr="00554079">
        <w:rPr>
          <w:rFonts w:ascii="Times New Roman" w:hAnsi="Times New Roman" w:cs="Times New Roman"/>
          <w:sz w:val="24"/>
          <w:szCs w:val="24"/>
          <w:lang w:val="sr-Cyrl-RS"/>
        </w:rPr>
        <w:t xml:space="preserve"> </w:t>
      </w:r>
      <w:r w:rsidR="0071616D">
        <w:rPr>
          <w:rFonts w:ascii="Times New Roman" w:hAnsi="Times New Roman" w:cs="Times New Roman"/>
          <w:sz w:val="24"/>
          <w:szCs w:val="24"/>
          <w:lang w:val="sr-Cyrl-RS"/>
        </w:rPr>
        <w:t>Нацртом закона уводи се</w:t>
      </w:r>
      <w:r w:rsidR="0071616D" w:rsidRPr="0071616D">
        <w:rPr>
          <w:rFonts w:ascii="Times New Roman" w:hAnsi="Times New Roman" w:cs="Times New Roman"/>
          <w:sz w:val="24"/>
          <w:szCs w:val="24"/>
          <w:lang w:val="sr-Cyrl-RS"/>
        </w:rPr>
        <w:t xml:space="preserve"> могућност спровођења поступка за доделу одобрења за обављање лучке делатности сходном применом одредаба Закона о јавно-приватном партнерству и концесијама, те формирањем друштва за посебне намене између Владе и алтернативног инвестиционог фонда који се оснива у складу са Законом о алтернативним инвестиционим фондовима. У односу на увођење алтернативних инвестиционих фондова, ова врста фондова обезбеђује организациону и функционалну флексибилност која ће омогућити истовремено обезбеђивање средстава приватног капитала за изградњу ових терминала, као и професионалног менаџмента за њихово касније управљање.</w:t>
      </w:r>
    </w:p>
    <w:p w14:paraId="26672A79" w14:textId="661790FE" w:rsidR="00E11589" w:rsidRDefault="00474336" w:rsidP="00F2079D">
      <w:pPr>
        <w:pStyle w:val="ListParagraph"/>
        <w:spacing w:before="240"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sr-Cyrl-RS"/>
        </w:rPr>
        <w:t>У</w:t>
      </w:r>
      <w:r w:rsidR="005D402F" w:rsidRPr="005D402F">
        <w:rPr>
          <w:rFonts w:ascii="Times New Roman" w:hAnsi="Times New Roman" w:cs="Times New Roman"/>
          <w:sz w:val="24"/>
          <w:szCs w:val="24"/>
        </w:rPr>
        <w:t xml:space="preserve">води се могућност да се концесионим актом предвиде горњи лимити лучких такси које ће концесионар имати право да наплати (тзв. Price cap), ако се за тако нешто утврди економско-финансијска оправданост током израде концесионе документације. </w:t>
      </w:r>
    </w:p>
    <w:p w14:paraId="146D0E98" w14:textId="77777777" w:rsidR="00E11589" w:rsidRPr="00C61B87" w:rsidRDefault="00E11589" w:rsidP="00F2079D">
      <w:pPr>
        <w:pStyle w:val="ListParagraph"/>
        <w:spacing w:before="240" w:after="0" w:line="276" w:lineRule="auto"/>
        <w:ind w:left="360"/>
        <w:jc w:val="both"/>
        <w:rPr>
          <w:rFonts w:ascii="Times New Roman" w:hAnsi="Times New Roman" w:cs="Times New Roman"/>
          <w:sz w:val="24"/>
          <w:szCs w:val="24"/>
        </w:rPr>
      </w:pPr>
    </w:p>
    <w:p w14:paraId="5C052EF6" w14:textId="0DB7CC96" w:rsidR="001878C4" w:rsidRDefault="001878C4" w:rsidP="00F2079D">
      <w:pPr>
        <w:pStyle w:val="ListParagraph"/>
        <w:numPr>
          <w:ilvl w:val="0"/>
          <w:numId w:val="17"/>
        </w:numPr>
        <w:spacing w:before="240" w:after="0" w:line="276" w:lineRule="auto"/>
        <w:jc w:val="both"/>
        <w:rPr>
          <w:rFonts w:ascii="Times New Roman" w:hAnsi="Times New Roman" w:cs="Times New Roman"/>
          <w:sz w:val="24"/>
          <w:szCs w:val="24"/>
        </w:rPr>
      </w:pPr>
      <w:r w:rsidRPr="00C61B87">
        <w:rPr>
          <w:rFonts w:ascii="Times New Roman" w:hAnsi="Times New Roman" w:cs="Times New Roman"/>
          <w:sz w:val="24"/>
          <w:szCs w:val="24"/>
        </w:rPr>
        <w:t>Да ли је промена заиста неопходна</w:t>
      </w:r>
      <w:r w:rsidR="00435456">
        <w:rPr>
          <w:rFonts w:ascii="Times New Roman" w:hAnsi="Times New Roman" w:cs="Times New Roman"/>
          <w:sz w:val="24"/>
          <w:szCs w:val="24"/>
          <w:lang w:val="sr-Cyrl-RS"/>
        </w:rPr>
        <w:t xml:space="preserve"> и</w:t>
      </w:r>
      <w:r w:rsidRPr="00C61B87">
        <w:rPr>
          <w:rFonts w:ascii="Times New Roman" w:hAnsi="Times New Roman" w:cs="Times New Roman"/>
          <w:sz w:val="24"/>
          <w:szCs w:val="24"/>
        </w:rPr>
        <w:t xml:space="preserve"> </w:t>
      </w:r>
      <w:r w:rsidR="00435456">
        <w:rPr>
          <w:rFonts w:ascii="Times New Roman" w:hAnsi="Times New Roman" w:cs="Times New Roman"/>
          <w:sz w:val="24"/>
          <w:szCs w:val="24"/>
          <w:lang w:val="sr-Cyrl-RS"/>
        </w:rPr>
        <w:t>у ком обиму</w:t>
      </w:r>
      <w:r w:rsidRPr="00C61B87">
        <w:rPr>
          <w:rFonts w:ascii="Times New Roman" w:hAnsi="Times New Roman" w:cs="Times New Roman"/>
          <w:sz w:val="24"/>
          <w:szCs w:val="24"/>
        </w:rPr>
        <w:t>?</w:t>
      </w:r>
    </w:p>
    <w:p w14:paraId="7D2D7BC9" w14:textId="77777777" w:rsidR="00F9632A" w:rsidRDefault="00F9632A" w:rsidP="00F2079D">
      <w:pPr>
        <w:pStyle w:val="ListParagraph"/>
        <w:spacing w:before="240" w:after="0" w:line="276" w:lineRule="auto"/>
        <w:ind w:left="360"/>
        <w:jc w:val="both"/>
        <w:rPr>
          <w:rFonts w:ascii="Times New Roman" w:hAnsi="Times New Roman" w:cs="Times New Roman"/>
          <w:sz w:val="24"/>
          <w:szCs w:val="24"/>
          <w:lang w:val="sr-Cyrl-CS"/>
        </w:rPr>
      </w:pPr>
    </w:p>
    <w:p w14:paraId="5B1197D1" w14:textId="77777777" w:rsidR="00554079" w:rsidRDefault="00F9632A" w:rsidP="00F2079D">
      <w:pPr>
        <w:pStyle w:val="ListParagraph"/>
        <w:spacing w:before="240" w:after="0" w:line="276"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F9632A">
        <w:rPr>
          <w:rFonts w:ascii="Times New Roman" w:hAnsi="Times New Roman" w:cs="Times New Roman"/>
          <w:sz w:val="24"/>
          <w:szCs w:val="24"/>
          <w:lang w:val="sr-Cyrl-CS"/>
        </w:rPr>
        <w:t xml:space="preserve">ромена </w:t>
      </w:r>
      <w:r>
        <w:rPr>
          <w:rFonts w:ascii="Times New Roman" w:hAnsi="Times New Roman" w:cs="Times New Roman"/>
          <w:sz w:val="24"/>
          <w:szCs w:val="24"/>
          <w:lang w:val="sr-Cyrl-CS"/>
        </w:rPr>
        <w:t xml:space="preserve">је </w:t>
      </w:r>
      <w:r w:rsidRPr="00F9632A">
        <w:rPr>
          <w:rFonts w:ascii="Times New Roman" w:hAnsi="Times New Roman" w:cs="Times New Roman"/>
          <w:sz w:val="24"/>
          <w:szCs w:val="24"/>
          <w:lang w:val="sr-Cyrl-CS"/>
        </w:rPr>
        <w:t xml:space="preserve">неопходна </w:t>
      </w:r>
      <w:r w:rsidR="00E11589">
        <w:rPr>
          <w:rFonts w:ascii="Times New Roman" w:hAnsi="Times New Roman" w:cs="Times New Roman"/>
          <w:sz w:val="24"/>
          <w:szCs w:val="24"/>
          <w:lang w:val="sr-Cyrl-CS"/>
        </w:rPr>
        <w:t>у предложеном обиму,</w:t>
      </w:r>
      <w:r w:rsidR="00554079">
        <w:rPr>
          <w:rFonts w:ascii="Times New Roman" w:hAnsi="Times New Roman" w:cs="Times New Roman"/>
          <w:sz w:val="24"/>
          <w:szCs w:val="24"/>
          <w:lang w:val="sr-Cyrl-CS"/>
        </w:rPr>
        <w:t xml:space="preserve"> обзиром да ће се на овај начин омогућити додатно улагање од 80 милиона евра приватног капитала у појединачне лучке терминале.</w:t>
      </w:r>
    </w:p>
    <w:p w14:paraId="5F305C40" w14:textId="0C5BD0FF" w:rsidR="00E11589" w:rsidRDefault="00554079" w:rsidP="00F2079D">
      <w:pPr>
        <w:pStyle w:val="ListParagraph"/>
        <w:spacing w:before="240" w:after="0" w:line="276"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Такође, на овај начин увешће се додатни инструменти заштите ширег економског залеђа лука од потенциј</w:t>
      </w:r>
      <w:r w:rsidR="00423B47">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лно монополистичког понашања лучких концесионара. Такође, предложена промена у односу на увођење критеријума за избор најбоље понуде је неопходан ради усклађивања са другим законима на снази. </w:t>
      </w:r>
      <w:r w:rsidR="00E11589">
        <w:rPr>
          <w:rFonts w:ascii="Times New Roman" w:hAnsi="Times New Roman" w:cs="Times New Roman"/>
          <w:sz w:val="24"/>
          <w:szCs w:val="24"/>
          <w:lang w:val="sr-Cyrl-CS"/>
        </w:rPr>
        <w:t xml:space="preserve"> </w:t>
      </w:r>
    </w:p>
    <w:p w14:paraId="7DAAD1F6" w14:textId="77777777" w:rsidR="00E11589" w:rsidRPr="00E11589" w:rsidRDefault="00E11589" w:rsidP="00F2079D">
      <w:pPr>
        <w:pStyle w:val="ListParagraph"/>
        <w:spacing w:before="240" w:after="0" w:line="276" w:lineRule="auto"/>
        <w:ind w:left="360"/>
        <w:jc w:val="both"/>
        <w:rPr>
          <w:rFonts w:ascii="Times New Roman" w:hAnsi="Times New Roman" w:cs="Times New Roman"/>
          <w:sz w:val="24"/>
          <w:szCs w:val="24"/>
          <w:lang w:val="sr-Cyrl-CS"/>
        </w:rPr>
      </w:pPr>
    </w:p>
    <w:p w14:paraId="4DE77EBD" w14:textId="22E89812" w:rsidR="005B3773" w:rsidRDefault="00043AD1" w:rsidP="00F2079D">
      <w:pPr>
        <w:pStyle w:val="ListParagraph"/>
        <w:numPr>
          <w:ilvl w:val="0"/>
          <w:numId w:val="17"/>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На које </w:t>
      </w:r>
      <w:r w:rsidR="005D7F16">
        <w:rPr>
          <w:rFonts w:ascii="Times New Roman" w:hAnsi="Times New Roman" w:cs="Times New Roman"/>
          <w:sz w:val="24"/>
          <w:szCs w:val="24"/>
          <w:lang w:val="sr-Cyrl-RS"/>
        </w:rPr>
        <w:t xml:space="preserve">циљне групе </w:t>
      </w:r>
      <w:r w:rsidR="00D117A4">
        <w:rPr>
          <w:rFonts w:ascii="Times New Roman" w:hAnsi="Times New Roman" w:cs="Times New Roman"/>
          <w:sz w:val="24"/>
          <w:szCs w:val="24"/>
        </w:rPr>
        <w:t>ће</w:t>
      </w:r>
      <w:r w:rsidR="005B3773" w:rsidRPr="00C61B87">
        <w:rPr>
          <w:rFonts w:ascii="Times New Roman" w:hAnsi="Times New Roman" w:cs="Times New Roman"/>
          <w:sz w:val="24"/>
          <w:szCs w:val="24"/>
        </w:rPr>
        <w:t xml:space="preserve"> </w:t>
      </w:r>
      <w:r w:rsidR="00D117A4">
        <w:rPr>
          <w:rFonts w:ascii="Times New Roman" w:hAnsi="Times New Roman" w:cs="Times New Roman"/>
          <w:sz w:val="24"/>
          <w:szCs w:val="24"/>
        </w:rPr>
        <w:t xml:space="preserve">утицати </w:t>
      </w:r>
      <w:r w:rsidR="005B3773" w:rsidRPr="00C61B87">
        <w:rPr>
          <w:rFonts w:ascii="Times New Roman" w:hAnsi="Times New Roman" w:cs="Times New Roman"/>
          <w:sz w:val="24"/>
          <w:szCs w:val="24"/>
        </w:rPr>
        <w:t>предложена промена?</w:t>
      </w:r>
      <w:r w:rsidR="00D117A4">
        <w:rPr>
          <w:rFonts w:ascii="Times New Roman" w:hAnsi="Times New Roman" w:cs="Times New Roman"/>
          <w:sz w:val="24"/>
          <w:szCs w:val="24"/>
        </w:rPr>
        <w:t xml:space="preserve"> </w:t>
      </w:r>
      <w:r>
        <w:rPr>
          <w:rFonts w:ascii="Times New Roman" w:hAnsi="Times New Roman" w:cs="Times New Roman"/>
          <w:sz w:val="24"/>
          <w:szCs w:val="24"/>
        </w:rPr>
        <w:t xml:space="preserve">Утврдити и представити </w:t>
      </w:r>
      <w:r w:rsidR="005D7F16">
        <w:rPr>
          <w:rFonts w:ascii="Times New Roman" w:hAnsi="Times New Roman" w:cs="Times New Roman"/>
          <w:sz w:val="24"/>
          <w:szCs w:val="24"/>
          <w:lang w:val="sr-Cyrl-RS"/>
        </w:rPr>
        <w:t xml:space="preserve">циљне групе </w:t>
      </w:r>
      <w:r w:rsidR="00D117A4">
        <w:rPr>
          <w:rFonts w:ascii="Times New Roman" w:hAnsi="Times New Roman" w:cs="Times New Roman"/>
          <w:sz w:val="24"/>
          <w:szCs w:val="24"/>
        </w:rPr>
        <w:t xml:space="preserve">на које ће промена </w:t>
      </w:r>
      <w:r>
        <w:rPr>
          <w:rFonts w:ascii="Times New Roman" w:hAnsi="Times New Roman" w:cs="Times New Roman"/>
          <w:sz w:val="24"/>
          <w:szCs w:val="24"/>
        </w:rPr>
        <w:t xml:space="preserve">имати </w:t>
      </w:r>
      <w:r w:rsidR="00D117A4">
        <w:rPr>
          <w:rFonts w:ascii="Times New Roman" w:hAnsi="Times New Roman" w:cs="Times New Roman"/>
          <w:sz w:val="24"/>
          <w:szCs w:val="24"/>
        </w:rPr>
        <w:t>непосред</w:t>
      </w:r>
      <w:r>
        <w:rPr>
          <w:rFonts w:ascii="Times New Roman" w:hAnsi="Times New Roman" w:cs="Times New Roman"/>
          <w:sz w:val="24"/>
          <w:szCs w:val="24"/>
        </w:rPr>
        <w:t>ан односно посредан утицај</w:t>
      </w:r>
      <w:r w:rsidR="00D117A4">
        <w:rPr>
          <w:rFonts w:ascii="Times New Roman" w:hAnsi="Times New Roman" w:cs="Times New Roman"/>
          <w:sz w:val="24"/>
          <w:szCs w:val="24"/>
        </w:rPr>
        <w:t xml:space="preserve">. </w:t>
      </w:r>
    </w:p>
    <w:p w14:paraId="501EC128" w14:textId="193797C5" w:rsidR="00E11589" w:rsidRDefault="00E11589" w:rsidP="00F2079D">
      <w:pPr>
        <w:pStyle w:val="ListParagraph"/>
        <w:spacing w:before="240" w:after="0" w:line="276" w:lineRule="auto"/>
        <w:ind w:left="360"/>
        <w:jc w:val="both"/>
        <w:rPr>
          <w:rFonts w:ascii="Times New Roman" w:hAnsi="Times New Roman" w:cs="Times New Roman"/>
          <w:sz w:val="24"/>
          <w:szCs w:val="24"/>
        </w:rPr>
      </w:pPr>
    </w:p>
    <w:p w14:paraId="72B857D3" w14:textId="14C51167" w:rsidR="00E11589" w:rsidRPr="00E11589" w:rsidRDefault="00E11589" w:rsidP="00F2079D">
      <w:pPr>
        <w:pStyle w:val="ListParagraph"/>
        <w:spacing w:before="240" w:after="0" w:line="276" w:lineRule="auto"/>
        <w:ind w:left="360"/>
        <w:jc w:val="both"/>
        <w:rPr>
          <w:rFonts w:ascii="Times New Roman" w:hAnsi="Times New Roman" w:cs="Times New Roman"/>
          <w:sz w:val="24"/>
          <w:szCs w:val="24"/>
        </w:rPr>
      </w:pPr>
      <w:r w:rsidRPr="00E11589">
        <w:rPr>
          <w:rFonts w:ascii="Times New Roman" w:hAnsi="Times New Roman" w:cs="Times New Roman"/>
          <w:sz w:val="24"/>
          <w:szCs w:val="24"/>
        </w:rPr>
        <w:t xml:space="preserve">Нацрт закона ће утицати на </w:t>
      </w:r>
      <w:r w:rsidR="000A7966">
        <w:rPr>
          <w:rFonts w:ascii="Times New Roman" w:hAnsi="Times New Roman" w:cs="Times New Roman"/>
          <w:sz w:val="24"/>
          <w:szCs w:val="24"/>
          <w:lang w:val="sr-Cyrl-CS"/>
        </w:rPr>
        <w:t>Агенцију за управљање лукама</w:t>
      </w:r>
      <w:r w:rsidRPr="00E11589">
        <w:rPr>
          <w:rFonts w:ascii="Times New Roman" w:hAnsi="Times New Roman" w:cs="Times New Roman"/>
          <w:sz w:val="24"/>
          <w:szCs w:val="24"/>
        </w:rPr>
        <w:t xml:space="preserve"> </w:t>
      </w:r>
      <w:r w:rsidR="00B34A24">
        <w:rPr>
          <w:rFonts w:ascii="Times New Roman" w:hAnsi="Times New Roman" w:cs="Times New Roman"/>
          <w:sz w:val="24"/>
          <w:szCs w:val="24"/>
          <w:lang w:val="sr-Cyrl-RS"/>
        </w:rPr>
        <w:t>и Министарство</w:t>
      </w:r>
      <w:r w:rsidR="00F04CC5">
        <w:rPr>
          <w:rFonts w:ascii="Times New Roman" w:hAnsi="Times New Roman" w:cs="Times New Roman"/>
          <w:sz w:val="24"/>
          <w:szCs w:val="24"/>
          <w:lang w:val="sr-Cyrl-RS"/>
        </w:rPr>
        <w:t xml:space="preserve"> грађевинарства</w:t>
      </w:r>
      <w:r w:rsidRPr="00E11589">
        <w:rPr>
          <w:rFonts w:ascii="Times New Roman" w:hAnsi="Times New Roman" w:cs="Times New Roman"/>
          <w:sz w:val="24"/>
          <w:szCs w:val="24"/>
        </w:rPr>
        <w:t xml:space="preserve"> саобраћаја и инфраструктуре у оквиру чијег Сектора за водни саобраћај и безбедност пловидбе ће се почети обављати нови послови који се односе на припрему и спровођење п</w:t>
      </w:r>
      <w:r w:rsidR="00554079">
        <w:rPr>
          <w:rFonts w:ascii="Times New Roman" w:hAnsi="Times New Roman" w:cs="Times New Roman"/>
          <w:sz w:val="24"/>
          <w:szCs w:val="24"/>
        </w:rPr>
        <w:t xml:space="preserve">оступака уређених </w:t>
      </w:r>
      <w:r w:rsidR="00554079">
        <w:rPr>
          <w:rFonts w:ascii="Times New Roman" w:hAnsi="Times New Roman" w:cs="Times New Roman"/>
          <w:sz w:val="24"/>
          <w:szCs w:val="24"/>
          <w:lang w:val="sr-Cyrl-CS"/>
        </w:rPr>
        <w:t>Законом о ЈПП и концесијама</w:t>
      </w:r>
      <w:r w:rsidRPr="00E11589">
        <w:rPr>
          <w:rFonts w:ascii="Times New Roman" w:hAnsi="Times New Roman" w:cs="Times New Roman"/>
          <w:sz w:val="24"/>
          <w:szCs w:val="24"/>
        </w:rPr>
        <w:t xml:space="preserve">. </w:t>
      </w:r>
    </w:p>
    <w:p w14:paraId="2939056E" w14:textId="77777777" w:rsidR="00E11589" w:rsidRPr="00E11589" w:rsidRDefault="00E11589" w:rsidP="00F2079D">
      <w:pPr>
        <w:pStyle w:val="ListParagraph"/>
        <w:spacing w:before="240" w:after="0" w:line="276" w:lineRule="auto"/>
        <w:ind w:left="360"/>
        <w:jc w:val="both"/>
        <w:rPr>
          <w:rFonts w:ascii="Times New Roman" w:hAnsi="Times New Roman" w:cs="Times New Roman"/>
          <w:sz w:val="24"/>
          <w:szCs w:val="24"/>
        </w:rPr>
      </w:pPr>
    </w:p>
    <w:p w14:paraId="44F5FDAA" w14:textId="4BC9701D" w:rsidR="005B3773" w:rsidRDefault="005B3773" w:rsidP="00F2079D">
      <w:pPr>
        <w:pStyle w:val="ListParagraph"/>
        <w:numPr>
          <w:ilvl w:val="0"/>
          <w:numId w:val="17"/>
        </w:numPr>
        <w:spacing w:before="240" w:after="0" w:line="276" w:lineRule="auto"/>
        <w:jc w:val="both"/>
        <w:rPr>
          <w:rFonts w:ascii="Times New Roman" w:hAnsi="Times New Roman" w:cs="Times New Roman"/>
          <w:sz w:val="24"/>
          <w:szCs w:val="24"/>
        </w:rPr>
      </w:pPr>
      <w:r w:rsidRPr="00CD3CF1">
        <w:rPr>
          <w:rFonts w:ascii="Times New Roman" w:hAnsi="Times New Roman" w:cs="Times New Roman"/>
          <w:sz w:val="24"/>
          <w:szCs w:val="24"/>
        </w:rPr>
        <w:t>Да ли постој</w:t>
      </w:r>
      <w:r w:rsidR="00043AD1" w:rsidRPr="00CD3CF1">
        <w:rPr>
          <w:rFonts w:ascii="Times New Roman" w:hAnsi="Times New Roman" w:cs="Times New Roman"/>
          <w:sz w:val="24"/>
          <w:szCs w:val="24"/>
        </w:rPr>
        <w:t>е</w:t>
      </w:r>
      <w:r w:rsidRPr="00CD3CF1">
        <w:rPr>
          <w:rFonts w:ascii="Times New Roman" w:hAnsi="Times New Roman" w:cs="Times New Roman"/>
          <w:sz w:val="24"/>
          <w:szCs w:val="24"/>
        </w:rPr>
        <w:t xml:space="preserve"> важећ</w:t>
      </w:r>
      <w:r w:rsidR="00043AD1" w:rsidRPr="00CD3CF1">
        <w:rPr>
          <w:rFonts w:ascii="Times New Roman" w:hAnsi="Times New Roman" w:cs="Times New Roman"/>
          <w:sz w:val="24"/>
          <w:szCs w:val="24"/>
        </w:rPr>
        <w:t>и</w:t>
      </w:r>
      <w:r w:rsidRPr="00CD3CF1">
        <w:rPr>
          <w:rFonts w:ascii="Times New Roman" w:hAnsi="Times New Roman" w:cs="Times New Roman"/>
          <w:sz w:val="24"/>
          <w:szCs w:val="24"/>
        </w:rPr>
        <w:t xml:space="preserve"> </w:t>
      </w:r>
      <w:r w:rsidR="00043AD1" w:rsidRPr="00CD3CF1">
        <w:rPr>
          <w:rFonts w:ascii="Times New Roman" w:hAnsi="Times New Roman" w:cs="Times New Roman"/>
          <w:sz w:val="24"/>
          <w:szCs w:val="24"/>
        </w:rPr>
        <w:t xml:space="preserve">документи </w:t>
      </w:r>
      <w:r w:rsidRPr="00CD3CF1">
        <w:rPr>
          <w:rFonts w:ascii="Times New Roman" w:hAnsi="Times New Roman" w:cs="Times New Roman"/>
          <w:sz w:val="24"/>
          <w:szCs w:val="24"/>
        </w:rPr>
        <w:t>јавн</w:t>
      </w:r>
      <w:r w:rsidR="00043AD1" w:rsidRPr="00CD3CF1">
        <w:rPr>
          <w:rFonts w:ascii="Times New Roman" w:hAnsi="Times New Roman" w:cs="Times New Roman"/>
          <w:sz w:val="24"/>
          <w:szCs w:val="24"/>
        </w:rPr>
        <w:t>их</w:t>
      </w:r>
      <w:r w:rsidRPr="00CD3CF1">
        <w:rPr>
          <w:rFonts w:ascii="Times New Roman" w:hAnsi="Times New Roman" w:cs="Times New Roman"/>
          <w:sz w:val="24"/>
          <w:szCs w:val="24"/>
        </w:rPr>
        <w:t xml:space="preserve"> политик</w:t>
      </w:r>
      <w:r w:rsidR="00043AD1" w:rsidRPr="00CD3CF1">
        <w:rPr>
          <w:rFonts w:ascii="Times New Roman" w:hAnsi="Times New Roman" w:cs="Times New Roman"/>
          <w:sz w:val="24"/>
          <w:szCs w:val="24"/>
        </w:rPr>
        <w:t>а</w:t>
      </w:r>
      <w:r w:rsidRPr="00CD3CF1">
        <w:rPr>
          <w:rFonts w:ascii="Times New Roman" w:hAnsi="Times New Roman" w:cs="Times New Roman"/>
          <w:sz w:val="24"/>
          <w:szCs w:val="24"/>
        </w:rPr>
        <w:t xml:space="preserve"> кој</w:t>
      </w:r>
      <w:r w:rsidR="00043AD1" w:rsidRPr="00CD3CF1">
        <w:rPr>
          <w:rFonts w:ascii="Times New Roman" w:hAnsi="Times New Roman" w:cs="Times New Roman"/>
          <w:sz w:val="24"/>
          <w:szCs w:val="24"/>
        </w:rPr>
        <w:t>и</w:t>
      </w:r>
      <w:r w:rsidRPr="00CD3CF1">
        <w:rPr>
          <w:rFonts w:ascii="Times New Roman" w:hAnsi="Times New Roman" w:cs="Times New Roman"/>
          <w:sz w:val="24"/>
          <w:szCs w:val="24"/>
        </w:rPr>
        <w:t>м</w:t>
      </w:r>
      <w:r w:rsidR="00043AD1" w:rsidRPr="00CD3CF1">
        <w:rPr>
          <w:rFonts w:ascii="Times New Roman" w:hAnsi="Times New Roman" w:cs="Times New Roman"/>
          <w:sz w:val="24"/>
          <w:szCs w:val="24"/>
        </w:rPr>
        <w:t>а</w:t>
      </w:r>
      <w:r w:rsidRPr="00CD3CF1">
        <w:rPr>
          <w:rFonts w:ascii="Times New Roman" w:hAnsi="Times New Roman" w:cs="Times New Roman"/>
          <w:sz w:val="24"/>
          <w:szCs w:val="24"/>
        </w:rPr>
        <w:t xml:space="preserve"> би се могла остварити </w:t>
      </w:r>
      <w:r w:rsidR="00043AD1" w:rsidRPr="00CD3CF1">
        <w:rPr>
          <w:rFonts w:ascii="Times New Roman" w:hAnsi="Times New Roman" w:cs="Times New Roman"/>
          <w:sz w:val="24"/>
          <w:szCs w:val="24"/>
        </w:rPr>
        <w:t xml:space="preserve">жељена </w:t>
      </w:r>
      <w:r w:rsidRPr="00CD3CF1">
        <w:rPr>
          <w:rFonts w:ascii="Times New Roman" w:hAnsi="Times New Roman" w:cs="Times New Roman"/>
          <w:sz w:val="24"/>
          <w:szCs w:val="24"/>
        </w:rPr>
        <w:t>промена</w:t>
      </w:r>
      <w:r w:rsidR="00043AD1" w:rsidRPr="00CD3CF1">
        <w:rPr>
          <w:rFonts w:ascii="Times New Roman" w:hAnsi="Times New Roman" w:cs="Times New Roman"/>
          <w:sz w:val="24"/>
          <w:szCs w:val="24"/>
        </w:rPr>
        <w:t xml:space="preserve"> и о којим документима се ради</w:t>
      </w:r>
      <w:r w:rsidRPr="00CD3CF1">
        <w:rPr>
          <w:rFonts w:ascii="Times New Roman" w:hAnsi="Times New Roman" w:cs="Times New Roman"/>
          <w:sz w:val="24"/>
          <w:szCs w:val="24"/>
        </w:rPr>
        <w:t>?</w:t>
      </w:r>
      <w:r w:rsidR="00043AD1" w:rsidRPr="00CD3CF1">
        <w:rPr>
          <w:rFonts w:ascii="Times New Roman" w:hAnsi="Times New Roman" w:cs="Times New Roman"/>
          <w:sz w:val="24"/>
          <w:szCs w:val="24"/>
        </w:rPr>
        <w:t xml:space="preserve"> </w:t>
      </w:r>
    </w:p>
    <w:p w14:paraId="09DED8C9" w14:textId="58906B22" w:rsidR="00E11589" w:rsidRDefault="00E11589" w:rsidP="00F2079D">
      <w:pPr>
        <w:pStyle w:val="ListParagraph"/>
        <w:spacing w:before="240" w:after="0" w:line="276" w:lineRule="auto"/>
        <w:ind w:left="360"/>
        <w:jc w:val="both"/>
        <w:rPr>
          <w:rFonts w:ascii="Times New Roman" w:hAnsi="Times New Roman" w:cs="Times New Roman"/>
          <w:sz w:val="24"/>
          <w:szCs w:val="24"/>
        </w:rPr>
      </w:pPr>
    </w:p>
    <w:p w14:paraId="376AE546" w14:textId="6A08E39E" w:rsidR="00E11589" w:rsidRDefault="00C249C5" w:rsidP="00F2079D">
      <w:pPr>
        <w:pStyle w:val="ListParagraph"/>
        <w:spacing w:before="240" w:after="0" w:line="276" w:lineRule="auto"/>
        <w:ind w:left="360"/>
        <w:jc w:val="both"/>
        <w:rPr>
          <w:rFonts w:ascii="Times New Roman" w:hAnsi="Times New Roman" w:cs="Times New Roman"/>
          <w:sz w:val="24"/>
          <w:szCs w:val="24"/>
          <w:lang w:val="sr-Cyrl-CS"/>
        </w:rPr>
      </w:pPr>
      <w:r w:rsidRPr="00C249C5">
        <w:rPr>
          <w:rFonts w:ascii="Times New Roman" w:hAnsi="Times New Roman" w:cs="Times New Roman"/>
          <w:sz w:val="24"/>
          <w:szCs w:val="24"/>
          <w:lang w:val="sr-Cyrl-CS"/>
        </w:rPr>
        <w:t xml:space="preserve">Закон о пловидби и лукама на унутрашњим водама </w:t>
      </w:r>
    </w:p>
    <w:p w14:paraId="6C483D4D" w14:textId="77777777" w:rsidR="00E11589" w:rsidRPr="00E11589" w:rsidRDefault="00E11589" w:rsidP="00F2079D">
      <w:pPr>
        <w:pStyle w:val="ListParagraph"/>
        <w:spacing w:before="240" w:after="0" w:line="276" w:lineRule="auto"/>
        <w:ind w:left="360"/>
        <w:jc w:val="both"/>
        <w:rPr>
          <w:rFonts w:ascii="Times New Roman" w:hAnsi="Times New Roman" w:cs="Times New Roman"/>
          <w:sz w:val="24"/>
          <w:szCs w:val="24"/>
          <w:lang w:val="sr-Cyrl-CS"/>
        </w:rPr>
      </w:pPr>
    </w:p>
    <w:p w14:paraId="2C1136E7" w14:textId="01E71F4F" w:rsidR="005B3773" w:rsidRDefault="00253B8C" w:rsidP="00F2079D">
      <w:pPr>
        <w:pStyle w:val="ListParagraph"/>
        <w:numPr>
          <w:ilvl w:val="0"/>
          <w:numId w:val="17"/>
        </w:numPr>
        <w:spacing w:before="240" w:after="0" w:line="276" w:lineRule="auto"/>
        <w:jc w:val="both"/>
        <w:rPr>
          <w:rFonts w:ascii="Times New Roman" w:hAnsi="Times New Roman" w:cs="Times New Roman"/>
          <w:sz w:val="24"/>
          <w:szCs w:val="24"/>
        </w:rPr>
      </w:pPr>
      <w:r w:rsidRPr="00CD3CF1">
        <w:rPr>
          <w:rFonts w:ascii="Times New Roman" w:hAnsi="Times New Roman" w:cs="Times New Roman"/>
          <w:sz w:val="24"/>
          <w:szCs w:val="24"/>
        </w:rPr>
        <w:t>Да ли је промену могуће остварити применом важећих прописа</w:t>
      </w:r>
      <w:r w:rsidR="005B3773" w:rsidRPr="00CD3CF1">
        <w:rPr>
          <w:rFonts w:ascii="Times New Roman" w:hAnsi="Times New Roman" w:cs="Times New Roman"/>
          <w:sz w:val="24"/>
          <w:szCs w:val="24"/>
        </w:rPr>
        <w:t>?</w:t>
      </w:r>
    </w:p>
    <w:p w14:paraId="1AA8D831" w14:textId="123A7CC4" w:rsidR="00E11589" w:rsidRPr="00E11589" w:rsidRDefault="00576014" w:rsidP="00F2079D">
      <w:pPr>
        <w:spacing w:before="240" w:after="0"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11589">
        <w:rPr>
          <w:rFonts w:ascii="Times New Roman" w:hAnsi="Times New Roman" w:cs="Times New Roman"/>
          <w:sz w:val="24"/>
          <w:szCs w:val="24"/>
          <w:lang w:val="sr-Cyrl-CS"/>
        </w:rPr>
        <w:t>Не</w:t>
      </w:r>
    </w:p>
    <w:p w14:paraId="2B741516" w14:textId="5FA71D6A" w:rsidR="005B3773" w:rsidRDefault="00253B8C" w:rsidP="00F2079D">
      <w:pPr>
        <w:pStyle w:val="ListParagraph"/>
        <w:numPr>
          <w:ilvl w:val="0"/>
          <w:numId w:val="17"/>
        </w:numPr>
        <w:spacing w:before="240" w:after="0" w:line="276" w:lineRule="auto"/>
        <w:jc w:val="both"/>
        <w:rPr>
          <w:rFonts w:ascii="Times New Roman" w:hAnsi="Times New Roman" w:cs="Times New Roman"/>
          <w:sz w:val="24"/>
          <w:szCs w:val="24"/>
        </w:rPr>
      </w:pPr>
      <w:r w:rsidRPr="00253B8C">
        <w:rPr>
          <w:rFonts w:ascii="Times New Roman" w:hAnsi="Times New Roman" w:cs="Times New Roman"/>
          <w:sz w:val="24"/>
          <w:szCs w:val="24"/>
        </w:rPr>
        <w:t>Квантитативно (нумерички, статистички) представити очекиване трендове у предметној области, уколико се одустане од интервенције (</w:t>
      </w:r>
      <w:r w:rsidRPr="00CD3CF1">
        <w:rPr>
          <w:rFonts w:ascii="Times New Roman" w:hAnsi="Times New Roman" w:cs="Times New Roman"/>
          <w:i/>
          <w:sz w:val="24"/>
          <w:szCs w:val="24"/>
        </w:rPr>
        <w:t>status quo</w:t>
      </w:r>
      <w:r>
        <w:rPr>
          <w:rFonts w:ascii="Times New Roman" w:hAnsi="Times New Roman" w:cs="Times New Roman"/>
          <w:sz w:val="24"/>
          <w:szCs w:val="24"/>
        </w:rPr>
        <w:t>).</w:t>
      </w:r>
    </w:p>
    <w:p w14:paraId="29204726" w14:textId="0FFB1865" w:rsidR="00E11589" w:rsidRDefault="00E11589" w:rsidP="00F2079D">
      <w:pPr>
        <w:pStyle w:val="ListParagraph"/>
        <w:spacing w:before="240" w:after="0" w:line="276" w:lineRule="auto"/>
        <w:ind w:left="360"/>
        <w:jc w:val="both"/>
        <w:rPr>
          <w:rFonts w:ascii="Times New Roman" w:hAnsi="Times New Roman" w:cs="Times New Roman"/>
          <w:sz w:val="24"/>
          <w:szCs w:val="24"/>
        </w:rPr>
      </w:pPr>
    </w:p>
    <w:p w14:paraId="29689F8E" w14:textId="6A06282E" w:rsidR="00C249C5" w:rsidRDefault="00E11589" w:rsidP="00F2079D">
      <w:pPr>
        <w:pStyle w:val="ListParagraph"/>
        <w:spacing w:before="240" w:after="0" w:line="276"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Уколико се </w:t>
      </w:r>
      <w:r w:rsidR="00C249C5">
        <w:rPr>
          <w:rFonts w:ascii="Times New Roman" w:hAnsi="Times New Roman" w:cs="Times New Roman"/>
          <w:sz w:val="24"/>
          <w:szCs w:val="24"/>
          <w:lang w:val="sr-Cyrl-CS"/>
        </w:rPr>
        <w:t>не уведе додатна могућност која ће омогућити фле</w:t>
      </w:r>
      <w:r w:rsidR="00423B47">
        <w:rPr>
          <w:rFonts w:ascii="Times New Roman" w:hAnsi="Times New Roman" w:cs="Times New Roman"/>
          <w:sz w:val="24"/>
          <w:szCs w:val="24"/>
          <w:lang w:val="sr-Cyrl-CS"/>
        </w:rPr>
        <w:t>к</w:t>
      </w:r>
      <w:r w:rsidR="00C249C5">
        <w:rPr>
          <w:rFonts w:ascii="Times New Roman" w:hAnsi="Times New Roman" w:cs="Times New Roman"/>
          <w:sz w:val="24"/>
          <w:szCs w:val="24"/>
          <w:lang w:val="sr-Cyrl-CS"/>
        </w:rPr>
        <w:t>сибилније организационе структуре у односу на садашњи захтев који се заснива на захтеву „једна лука-један лучки оператер/конц</w:t>
      </w:r>
      <w:r w:rsidR="00423B47">
        <w:rPr>
          <w:rFonts w:ascii="Times New Roman" w:hAnsi="Times New Roman" w:cs="Times New Roman"/>
          <w:sz w:val="24"/>
          <w:szCs w:val="24"/>
          <w:lang w:val="sr-Cyrl-CS"/>
        </w:rPr>
        <w:t>есионар</w:t>
      </w:r>
      <w:r w:rsidR="002B7286">
        <w:rPr>
          <w:rFonts w:ascii="Times New Roman" w:hAnsi="Times New Roman" w:cs="Times New Roman"/>
          <w:sz w:val="24"/>
          <w:szCs w:val="24"/>
          <w:lang w:val="sr-Cyrl-CS"/>
        </w:rPr>
        <w:t>”</w:t>
      </w:r>
      <w:r w:rsidR="00423B47">
        <w:rPr>
          <w:rFonts w:ascii="Times New Roman" w:hAnsi="Times New Roman" w:cs="Times New Roman"/>
          <w:sz w:val="24"/>
          <w:szCs w:val="24"/>
          <w:lang w:val="sr-Cyrl-CS"/>
        </w:rPr>
        <w:t xml:space="preserve"> онемогућиће се додатно</w:t>
      </w:r>
      <w:r w:rsidR="00C249C5">
        <w:rPr>
          <w:rFonts w:ascii="Times New Roman" w:hAnsi="Times New Roman" w:cs="Times New Roman"/>
          <w:sz w:val="24"/>
          <w:szCs w:val="24"/>
          <w:lang w:val="sr-Cyrl-CS"/>
        </w:rPr>
        <w:t xml:space="preserve"> улагање приватних инвестиција у висин</w:t>
      </w:r>
      <w:r w:rsidR="00423B47">
        <w:rPr>
          <w:rFonts w:ascii="Times New Roman" w:hAnsi="Times New Roman" w:cs="Times New Roman"/>
          <w:sz w:val="24"/>
          <w:szCs w:val="24"/>
          <w:lang w:val="sr-Cyrl-CS"/>
        </w:rPr>
        <w:t>и од приближно 80 милиона</w:t>
      </w:r>
      <w:r w:rsidR="00C249C5">
        <w:rPr>
          <w:rFonts w:ascii="Times New Roman" w:hAnsi="Times New Roman" w:cs="Times New Roman"/>
          <w:sz w:val="24"/>
          <w:szCs w:val="24"/>
          <w:lang w:val="sr-Cyrl-CS"/>
        </w:rPr>
        <w:t xml:space="preserve"> евра.</w:t>
      </w:r>
    </w:p>
    <w:p w14:paraId="457DE359" w14:textId="77777777" w:rsidR="00E11589" w:rsidRPr="00E11589" w:rsidRDefault="00E11589" w:rsidP="00F2079D">
      <w:pPr>
        <w:pStyle w:val="ListParagraph"/>
        <w:spacing w:before="240" w:after="0" w:line="276" w:lineRule="auto"/>
        <w:ind w:left="360"/>
        <w:jc w:val="both"/>
        <w:rPr>
          <w:rFonts w:ascii="Times New Roman" w:hAnsi="Times New Roman" w:cs="Times New Roman"/>
          <w:sz w:val="24"/>
          <w:szCs w:val="24"/>
          <w:lang w:val="sr-Cyrl-CS"/>
        </w:rPr>
      </w:pPr>
    </w:p>
    <w:p w14:paraId="1F59A651" w14:textId="3EABACC8" w:rsidR="005B3773" w:rsidRDefault="005B3773" w:rsidP="00F2079D">
      <w:pPr>
        <w:pStyle w:val="ListParagraph"/>
        <w:numPr>
          <w:ilvl w:val="0"/>
          <w:numId w:val="17"/>
        </w:numPr>
        <w:spacing w:before="240" w:after="0" w:line="276" w:lineRule="auto"/>
        <w:jc w:val="both"/>
        <w:rPr>
          <w:rFonts w:ascii="Times New Roman" w:hAnsi="Times New Roman" w:cs="Times New Roman"/>
          <w:sz w:val="24"/>
          <w:szCs w:val="24"/>
        </w:rPr>
      </w:pPr>
      <w:r w:rsidRPr="00C61B87">
        <w:rPr>
          <w:rFonts w:ascii="Times New Roman" w:hAnsi="Times New Roman" w:cs="Times New Roman"/>
          <w:sz w:val="24"/>
          <w:szCs w:val="24"/>
        </w:rPr>
        <w:t>Какво је искуство у остваривању оваквих промена у поређењу са искуством других држава, односно локалних самоуправа</w:t>
      </w:r>
      <w:r w:rsidR="004D7F70">
        <w:rPr>
          <w:rFonts w:ascii="Times New Roman" w:hAnsi="Times New Roman" w:cs="Times New Roman"/>
          <w:sz w:val="24"/>
          <w:szCs w:val="24"/>
        </w:rPr>
        <w:t xml:space="preserve"> </w:t>
      </w:r>
      <w:r w:rsidR="00500929">
        <w:rPr>
          <w:rFonts w:ascii="Times New Roman" w:hAnsi="Times New Roman" w:cs="Times New Roman"/>
          <w:sz w:val="24"/>
          <w:szCs w:val="24"/>
        </w:rPr>
        <w:t>(</w:t>
      </w:r>
      <w:r w:rsidRPr="00C61B87">
        <w:rPr>
          <w:rFonts w:ascii="Times New Roman" w:hAnsi="Times New Roman" w:cs="Times New Roman"/>
          <w:sz w:val="24"/>
          <w:szCs w:val="24"/>
        </w:rPr>
        <w:t xml:space="preserve">ако је реч о </w:t>
      </w:r>
      <w:r w:rsidR="004D7F70">
        <w:rPr>
          <w:rFonts w:ascii="Times New Roman" w:hAnsi="Times New Roman" w:cs="Times New Roman"/>
          <w:sz w:val="24"/>
          <w:szCs w:val="24"/>
        </w:rPr>
        <w:t xml:space="preserve">јавној </w:t>
      </w:r>
      <w:r w:rsidRPr="00C61B87">
        <w:rPr>
          <w:rFonts w:ascii="Times New Roman" w:hAnsi="Times New Roman" w:cs="Times New Roman"/>
          <w:sz w:val="24"/>
          <w:szCs w:val="24"/>
        </w:rPr>
        <w:t>политици или акту локалне самоуправе</w:t>
      </w:r>
      <w:r w:rsidR="00500929">
        <w:rPr>
          <w:rFonts w:ascii="Times New Roman" w:hAnsi="Times New Roman" w:cs="Times New Roman"/>
          <w:sz w:val="24"/>
          <w:szCs w:val="24"/>
        </w:rPr>
        <w:t>)</w:t>
      </w:r>
      <w:r w:rsidRPr="00C61B87">
        <w:rPr>
          <w:rFonts w:ascii="Times New Roman" w:hAnsi="Times New Roman" w:cs="Times New Roman"/>
          <w:sz w:val="24"/>
          <w:szCs w:val="24"/>
        </w:rPr>
        <w:t>?</w:t>
      </w:r>
    </w:p>
    <w:p w14:paraId="5B104581" w14:textId="3EF67CD5" w:rsidR="00E11589" w:rsidRDefault="00E11589" w:rsidP="00F2079D">
      <w:pPr>
        <w:pStyle w:val="ListParagraph"/>
        <w:spacing w:before="240" w:after="0" w:line="276" w:lineRule="auto"/>
        <w:ind w:left="360"/>
        <w:jc w:val="both"/>
        <w:rPr>
          <w:rFonts w:ascii="Times New Roman" w:hAnsi="Times New Roman" w:cs="Times New Roman"/>
          <w:sz w:val="24"/>
          <w:szCs w:val="24"/>
        </w:rPr>
      </w:pPr>
    </w:p>
    <w:p w14:paraId="48359106" w14:textId="4FAE2CBF" w:rsidR="00970A13" w:rsidRDefault="00E11589" w:rsidP="00F2079D">
      <w:pPr>
        <w:pStyle w:val="ListParagraph"/>
        <w:spacing w:before="240" w:after="0" w:line="276" w:lineRule="auto"/>
        <w:ind w:left="360"/>
        <w:jc w:val="both"/>
        <w:rPr>
          <w:rFonts w:ascii="Times New Roman" w:hAnsi="Times New Roman" w:cs="Times New Roman"/>
          <w:sz w:val="24"/>
          <w:szCs w:val="24"/>
          <w:lang w:val="sr-Cyrl-RS"/>
        </w:rPr>
      </w:pPr>
      <w:r>
        <w:rPr>
          <w:rFonts w:ascii="Times New Roman" w:hAnsi="Times New Roman" w:cs="Times New Roman"/>
          <w:sz w:val="24"/>
          <w:szCs w:val="24"/>
          <w:lang w:val="sr-Cyrl-CS"/>
        </w:rPr>
        <w:t>У</w:t>
      </w:r>
      <w:r w:rsidRPr="00E11589">
        <w:rPr>
          <w:rFonts w:ascii="Times New Roman" w:hAnsi="Times New Roman" w:cs="Times New Roman"/>
          <w:sz w:val="24"/>
          <w:szCs w:val="24"/>
        </w:rPr>
        <w:t xml:space="preserve"> </w:t>
      </w:r>
      <w:r w:rsidR="00B97DE4">
        <w:rPr>
          <w:rFonts w:ascii="Times New Roman" w:hAnsi="Times New Roman" w:cs="Times New Roman"/>
          <w:sz w:val="24"/>
          <w:szCs w:val="24"/>
          <w:lang w:val="sr-Cyrl-CS"/>
        </w:rPr>
        <w:t xml:space="preserve">упоредном праву генерално се разлику три модела управљања лукама, и то: англосаксонски, </w:t>
      </w:r>
      <w:r w:rsidR="00B97DE4">
        <w:rPr>
          <w:rFonts w:ascii="Times New Roman" w:hAnsi="Times New Roman" w:cs="Times New Roman"/>
          <w:sz w:val="24"/>
          <w:szCs w:val="24"/>
        </w:rPr>
        <w:t>латински и ханзеатски систем</w:t>
      </w:r>
      <w:r w:rsidR="00B97DE4">
        <w:rPr>
          <w:rFonts w:ascii="Times New Roman" w:hAnsi="Times New Roman" w:cs="Times New Roman"/>
          <w:sz w:val="24"/>
          <w:szCs w:val="24"/>
          <w:lang w:val="sr-Cyrl-CS"/>
        </w:rPr>
        <w:t>, који се базира у основи на даваоцу лучке концесије, где су у латинском систему то у надлежности централне власти (овом систему припада Република Србија)</w:t>
      </w:r>
      <w:r w:rsidR="00B97DE4" w:rsidRPr="00B97DE4">
        <w:rPr>
          <w:rFonts w:ascii="Times New Roman" w:hAnsi="Times New Roman" w:cs="Times New Roman"/>
          <w:sz w:val="24"/>
          <w:szCs w:val="24"/>
          <w:lang w:val="sr-Cyrl-CS"/>
        </w:rPr>
        <w:t xml:space="preserve"> </w:t>
      </w:r>
      <w:r w:rsidR="00B97DE4">
        <w:rPr>
          <w:rFonts w:ascii="Times New Roman" w:hAnsi="Times New Roman" w:cs="Times New Roman"/>
          <w:sz w:val="24"/>
          <w:szCs w:val="24"/>
          <w:lang w:val="sr-Cyrl-CS"/>
        </w:rPr>
        <w:t>док је у ханзеатском</w:t>
      </w:r>
      <w:r w:rsidR="00B97DE4" w:rsidRPr="00B97DE4">
        <w:rPr>
          <w:rFonts w:ascii="Times New Roman" w:hAnsi="Times New Roman" w:cs="Times New Roman"/>
          <w:sz w:val="24"/>
          <w:szCs w:val="24"/>
          <w:lang w:val="sr-Cyrl-CS"/>
        </w:rPr>
        <w:t xml:space="preserve"> систем</w:t>
      </w:r>
      <w:r w:rsidR="00B97DE4">
        <w:rPr>
          <w:rFonts w:ascii="Times New Roman" w:hAnsi="Times New Roman" w:cs="Times New Roman"/>
          <w:sz w:val="24"/>
          <w:szCs w:val="24"/>
          <w:lang w:val="sr-Cyrl-CS"/>
        </w:rPr>
        <w:t xml:space="preserve"> далеко већа улога локалне самоуправе. У англосаксонском моделу постоји комбинација приватних и јавних лука, где су код јавних лука даваоци концесија или локалне самоуправе или је уведен корпоративни систем управљања. Предложеним изменама и допунама Р</w:t>
      </w:r>
      <w:r w:rsidR="00423B47">
        <w:rPr>
          <w:rFonts w:ascii="Times New Roman" w:hAnsi="Times New Roman" w:cs="Times New Roman"/>
          <w:sz w:val="24"/>
          <w:szCs w:val="24"/>
          <w:lang w:val="sr-Cyrl-CS"/>
        </w:rPr>
        <w:t xml:space="preserve">епублика </w:t>
      </w:r>
      <w:r w:rsidR="00B97DE4">
        <w:rPr>
          <w:rFonts w:ascii="Times New Roman" w:hAnsi="Times New Roman" w:cs="Times New Roman"/>
          <w:sz w:val="24"/>
          <w:szCs w:val="24"/>
          <w:lang w:val="sr-Cyrl-CS"/>
        </w:rPr>
        <w:t>С</w:t>
      </w:r>
      <w:r w:rsidR="00423B47">
        <w:rPr>
          <w:rFonts w:ascii="Times New Roman" w:hAnsi="Times New Roman" w:cs="Times New Roman"/>
          <w:sz w:val="24"/>
          <w:szCs w:val="24"/>
          <w:lang w:val="sr-Cyrl-CS"/>
        </w:rPr>
        <w:t>рбија</w:t>
      </w:r>
      <w:r w:rsidR="00B97DE4">
        <w:rPr>
          <w:rFonts w:ascii="Times New Roman" w:hAnsi="Times New Roman" w:cs="Times New Roman"/>
          <w:sz w:val="24"/>
          <w:szCs w:val="24"/>
          <w:lang w:val="sr-Cyrl-CS"/>
        </w:rPr>
        <w:t xml:space="preserve"> уводи могућност која је примењена у </w:t>
      </w:r>
      <w:r w:rsidR="006F4C9F">
        <w:rPr>
          <w:rFonts w:ascii="Times New Roman" w:hAnsi="Times New Roman" w:cs="Times New Roman"/>
          <w:sz w:val="24"/>
          <w:szCs w:val="24"/>
          <w:lang w:val="sr-Cyrl-CS"/>
        </w:rPr>
        <w:t>неколико земаља Далеког истока</w:t>
      </w:r>
      <w:r w:rsidR="00B97DE4">
        <w:rPr>
          <w:rFonts w:ascii="Times New Roman" w:hAnsi="Times New Roman" w:cs="Times New Roman"/>
          <w:sz w:val="24"/>
          <w:szCs w:val="24"/>
          <w:lang w:val="sr-Cyrl-CS"/>
        </w:rPr>
        <w:t xml:space="preserve"> </w:t>
      </w:r>
      <w:r w:rsidR="006F4C9F">
        <w:rPr>
          <w:rFonts w:ascii="Times New Roman" w:hAnsi="Times New Roman" w:cs="Times New Roman"/>
          <w:sz w:val="24"/>
          <w:szCs w:val="24"/>
          <w:lang w:val="sr-Cyrl-CS"/>
        </w:rPr>
        <w:t>(Тајланд,</w:t>
      </w:r>
      <w:r w:rsidR="00423B47">
        <w:rPr>
          <w:rFonts w:ascii="Times New Roman" w:hAnsi="Times New Roman" w:cs="Times New Roman"/>
          <w:sz w:val="24"/>
          <w:szCs w:val="24"/>
          <w:lang w:val="sr-Cyrl-CS"/>
        </w:rPr>
        <w:t xml:space="preserve"> Сингапур), али и у Великој Бри</w:t>
      </w:r>
      <w:r w:rsidR="006F4C9F">
        <w:rPr>
          <w:rFonts w:ascii="Times New Roman" w:hAnsi="Times New Roman" w:cs="Times New Roman"/>
          <w:sz w:val="24"/>
          <w:szCs w:val="24"/>
          <w:lang w:val="sr-Cyrl-CS"/>
        </w:rPr>
        <w:t>танији и неколико земаља Јужне Америке (Аргентина и Чиле)</w:t>
      </w:r>
      <w:r w:rsidR="00970A13">
        <w:rPr>
          <w:rFonts w:ascii="Times New Roman" w:hAnsi="Times New Roman" w:cs="Times New Roman"/>
          <w:sz w:val="24"/>
          <w:szCs w:val="24"/>
          <w:lang w:val="sr-Cyrl-RS"/>
        </w:rPr>
        <w:t>.</w:t>
      </w:r>
    </w:p>
    <w:p w14:paraId="111FC888" w14:textId="3C16DD45" w:rsidR="00E11589" w:rsidRDefault="00E11589" w:rsidP="00F2079D">
      <w:pPr>
        <w:pStyle w:val="ListParagraph"/>
        <w:spacing w:before="240" w:after="0" w:line="276" w:lineRule="auto"/>
        <w:ind w:left="360"/>
        <w:jc w:val="both"/>
        <w:rPr>
          <w:rFonts w:ascii="Times New Roman" w:hAnsi="Times New Roman" w:cs="Times New Roman"/>
          <w:sz w:val="24"/>
          <w:szCs w:val="24"/>
        </w:rPr>
      </w:pPr>
      <w:r w:rsidRPr="00E11589">
        <w:rPr>
          <w:rFonts w:ascii="Times New Roman" w:hAnsi="Times New Roman" w:cs="Times New Roman"/>
          <w:sz w:val="24"/>
          <w:szCs w:val="24"/>
        </w:rPr>
        <w:t>Имајући у виду резултате које постижу луке у овим правним системима, предлаже се примена истих механизама ради пости</w:t>
      </w:r>
      <w:r w:rsidR="00EB4824">
        <w:rPr>
          <w:rFonts w:ascii="Times New Roman" w:hAnsi="Times New Roman" w:cs="Times New Roman"/>
          <w:sz w:val="24"/>
          <w:szCs w:val="24"/>
          <w:lang w:val="sr-Cyrl-RS"/>
        </w:rPr>
        <w:t>з</w:t>
      </w:r>
      <w:r w:rsidRPr="00E11589">
        <w:rPr>
          <w:rFonts w:ascii="Times New Roman" w:hAnsi="Times New Roman" w:cs="Times New Roman"/>
          <w:sz w:val="24"/>
          <w:szCs w:val="24"/>
        </w:rPr>
        <w:t>ања одговарајућих резултата.</w:t>
      </w:r>
    </w:p>
    <w:p w14:paraId="54336407" w14:textId="62F43572" w:rsidR="006F4C9F" w:rsidRPr="006F4C9F" w:rsidRDefault="006F4C9F" w:rsidP="00F2079D">
      <w:pPr>
        <w:pStyle w:val="ListParagraph"/>
        <w:spacing w:before="240" w:after="0" w:line="276"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Такође, увођење тзв. </w:t>
      </w:r>
      <w:r w:rsidRPr="006F4C9F">
        <w:rPr>
          <w:rFonts w:ascii="Times New Roman" w:hAnsi="Times New Roman" w:cs="Times New Roman"/>
          <w:sz w:val="24"/>
          <w:szCs w:val="24"/>
          <w:lang w:val="sr-Cyrl-CS"/>
        </w:rPr>
        <w:t>Price cap</w:t>
      </w:r>
      <w:r>
        <w:rPr>
          <w:rFonts w:ascii="Times New Roman" w:hAnsi="Times New Roman" w:cs="Times New Roman"/>
          <w:sz w:val="24"/>
          <w:szCs w:val="24"/>
          <w:lang w:val="sr-Cyrl-CS"/>
        </w:rPr>
        <w:t>-а је стандардни регулаторни инструмент заштите који се примењује у бројним лукама држава чланица ЕУ, али и у лукама Кине, Сингапура, САД-а и Аустралије.</w:t>
      </w:r>
    </w:p>
    <w:p w14:paraId="4D4E232D" w14:textId="77777777" w:rsidR="005B3773" w:rsidRPr="00040CA9" w:rsidRDefault="005B3773" w:rsidP="00F2079D">
      <w:pPr>
        <w:spacing w:before="240" w:line="276" w:lineRule="auto"/>
        <w:rPr>
          <w:rFonts w:ascii="Times New Roman" w:hAnsi="Times New Roman" w:cs="Times New Roman"/>
          <w:b/>
          <w:sz w:val="24"/>
          <w:szCs w:val="24"/>
          <w:u w:val="single"/>
        </w:rPr>
      </w:pPr>
    </w:p>
    <w:p w14:paraId="49A86690" w14:textId="77777777" w:rsidR="004628AD" w:rsidRDefault="004628AD" w:rsidP="00F2079D">
      <w:pPr>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C738DC2" w14:textId="77777777" w:rsidR="005B3773" w:rsidRPr="00040CA9" w:rsidRDefault="005B3773" w:rsidP="00F2079D">
      <w:pPr>
        <w:spacing w:before="240" w:line="276" w:lineRule="auto"/>
        <w:ind w:left="7920"/>
        <w:rPr>
          <w:rFonts w:ascii="Times New Roman" w:hAnsi="Times New Roman" w:cs="Times New Roman"/>
          <w:b/>
          <w:sz w:val="24"/>
          <w:szCs w:val="24"/>
          <w:u w:val="single"/>
        </w:rPr>
      </w:pPr>
      <w:r w:rsidRPr="00040CA9">
        <w:rPr>
          <w:rFonts w:ascii="Times New Roman" w:hAnsi="Times New Roman" w:cs="Times New Roman"/>
          <w:b/>
          <w:sz w:val="24"/>
          <w:szCs w:val="24"/>
          <w:u w:val="single"/>
        </w:rPr>
        <w:lastRenderedPageBreak/>
        <w:t xml:space="preserve"> ПРИЛОГ 3:</w:t>
      </w:r>
    </w:p>
    <w:p w14:paraId="58123772" w14:textId="77777777" w:rsidR="005B3773" w:rsidRPr="00150840" w:rsidRDefault="005B3773" w:rsidP="00F2079D">
      <w:pPr>
        <w:spacing w:before="240" w:line="276" w:lineRule="auto"/>
        <w:jc w:val="center"/>
        <w:rPr>
          <w:rFonts w:ascii="Times New Roman" w:hAnsi="Times New Roman" w:cs="Times New Roman"/>
          <w:b/>
          <w:sz w:val="24"/>
          <w:szCs w:val="24"/>
        </w:rPr>
      </w:pPr>
      <w:r w:rsidRPr="00040CA9">
        <w:rPr>
          <w:rFonts w:ascii="Times New Roman" w:hAnsi="Times New Roman" w:cs="Times New Roman"/>
          <w:b/>
          <w:sz w:val="24"/>
          <w:szCs w:val="24"/>
        </w:rPr>
        <w:t>Кљу</w:t>
      </w:r>
      <w:r w:rsidR="00150840">
        <w:rPr>
          <w:rFonts w:ascii="Times New Roman" w:hAnsi="Times New Roman" w:cs="Times New Roman"/>
          <w:b/>
          <w:sz w:val="24"/>
          <w:szCs w:val="24"/>
        </w:rPr>
        <w:t>чна питања за утврђивање циљева</w:t>
      </w:r>
    </w:p>
    <w:p w14:paraId="4DE606CD" w14:textId="788142F6" w:rsidR="005B3773" w:rsidRDefault="00A31DB0" w:rsidP="00F2079D">
      <w:pPr>
        <w:numPr>
          <w:ilvl w:val="0"/>
          <w:numId w:val="2"/>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Због чега је неопходно постићи жељену промену</w:t>
      </w:r>
      <w:r w:rsidR="009938CA" w:rsidRPr="009938CA">
        <w:rPr>
          <w:rFonts w:ascii="Times New Roman" w:hAnsi="Times New Roman" w:cs="Times New Roman"/>
          <w:sz w:val="24"/>
          <w:szCs w:val="24"/>
        </w:rPr>
        <w:t xml:space="preserve"> </w:t>
      </w:r>
      <w:r w:rsidR="009938CA">
        <w:rPr>
          <w:rFonts w:ascii="Times New Roman" w:hAnsi="Times New Roman" w:cs="Times New Roman"/>
          <w:sz w:val="24"/>
          <w:szCs w:val="24"/>
        </w:rPr>
        <w:t>на нивоу друштва</w:t>
      </w:r>
      <w:r w:rsidR="005B3773" w:rsidRPr="00040CA9">
        <w:rPr>
          <w:rFonts w:ascii="Times New Roman" w:hAnsi="Times New Roman" w:cs="Times New Roman"/>
          <w:sz w:val="24"/>
          <w:szCs w:val="24"/>
        </w:rPr>
        <w:t>? (одговором на ово пит</w:t>
      </w:r>
      <w:r w:rsidR="008C7342">
        <w:rPr>
          <w:rFonts w:ascii="Times New Roman" w:hAnsi="Times New Roman" w:cs="Times New Roman"/>
          <w:sz w:val="24"/>
          <w:szCs w:val="24"/>
        </w:rPr>
        <w:t>ање дефинише се</w:t>
      </w:r>
      <w:r w:rsidR="005B3773" w:rsidRPr="00040CA9">
        <w:rPr>
          <w:rFonts w:ascii="Times New Roman" w:hAnsi="Times New Roman" w:cs="Times New Roman"/>
          <w:sz w:val="24"/>
          <w:szCs w:val="24"/>
        </w:rPr>
        <w:t xml:space="preserve"> општи циљ)</w:t>
      </w:r>
      <w:r>
        <w:rPr>
          <w:rFonts w:ascii="Times New Roman" w:hAnsi="Times New Roman" w:cs="Times New Roman"/>
          <w:sz w:val="24"/>
          <w:szCs w:val="24"/>
        </w:rPr>
        <w:t>.</w:t>
      </w:r>
    </w:p>
    <w:p w14:paraId="11F2DB65" w14:textId="10CA9EC5" w:rsidR="00576014" w:rsidRPr="00576014" w:rsidRDefault="00576014"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Неопходна промена је потребна ради омогућавањ</w:t>
      </w:r>
      <w:r w:rsidR="008315C4">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 развоја</w:t>
      </w:r>
      <w:r w:rsidR="008315C4">
        <w:rPr>
          <w:rFonts w:ascii="Times New Roman" w:hAnsi="Times New Roman" w:cs="Times New Roman"/>
          <w:sz w:val="24"/>
          <w:szCs w:val="24"/>
          <w:lang w:val="sr-Cyrl-CS"/>
        </w:rPr>
        <w:t xml:space="preserve"> центара за обуку чланова посаде и избора</w:t>
      </w:r>
      <w:r w:rsidR="00097F6C">
        <w:rPr>
          <w:rFonts w:ascii="Times New Roman" w:hAnsi="Times New Roman" w:cs="Times New Roman"/>
          <w:sz w:val="24"/>
          <w:szCs w:val="24"/>
          <w:lang w:val="sr-Cyrl-CS"/>
        </w:rPr>
        <w:t xml:space="preserve"> најбољег понуђача за пружање лучких услуга. </w:t>
      </w:r>
      <w:r w:rsidR="00407B1C">
        <w:rPr>
          <w:rFonts w:ascii="Times New Roman" w:hAnsi="Times New Roman" w:cs="Times New Roman"/>
          <w:sz w:val="24"/>
          <w:szCs w:val="24"/>
          <w:lang w:val="sr-Cyrl-CS"/>
        </w:rPr>
        <w:t xml:space="preserve">Циљ је постићи висок квалитет </w:t>
      </w:r>
      <w:r w:rsidR="00E40BB7">
        <w:rPr>
          <w:rFonts w:ascii="Times New Roman" w:hAnsi="Times New Roman" w:cs="Times New Roman"/>
          <w:sz w:val="24"/>
          <w:szCs w:val="24"/>
          <w:lang w:val="sr-Cyrl-CS"/>
        </w:rPr>
        <w:t xml:space="preserve">примењивог знања кандидата који се обучавају за рад на бродовима унутрашње пловидбе у складу са </w:t>
      </w:r>
      <w:r w:rsidR="00DD1156">
        <w:rPr>
          <w:rFonts w:ascii="Times New Roman" w:hAnsi="Times New Roman" w:cs="Times New Roman"/>
          <w:sz w:val="24"/>
          <w:szCs w:val="24"/>
          <w:lang w:val="sr-Cyrl-CS"/>
        </w:rPr>
        <w:t xml:space="preserve">развојем </w:t>
      </w:r>
      <w:r w:rsidR="00BD5101">
        <w:rPr>
          <w:rFonts w:ascii="Times New Roman" w:hAnsi="Times New Roman" w:cs="Times New Roman"/>
          <w:sz w:val="24"/>
          <w:szCs w:val="24"/>
          <w:lang w:val="sr-Cyrl-CS"/>
        </w:rPr>
        <w:t xml:space="preserve">нових </w:t>
      </w:r>
      <w:r w:rsidR="00DD1156">
        <w:rPr>
          <w:rFonts w:ascii="Times New Roman" w:hAnsi="Times New Roman" w:cs="Times New Roman"/>
          <w:sz w:val="24"/>
          <w:szCs w:val="24"/>
          <w:lang w:val="sr-Cyrl-CS"/>
        </w:rPr>
        <w:t>технологиј</w:t>
      </w:r>
      <w:r w:rsidR="00BD5101">
        <w:rPr>
          <w:rFonts w:ascii="Times New Roman" w:hAnsi="Times New Roman" w:cs="Times New Roman"/>
          <w:sz w:val="24"/>
          <w:szCs w:val="24"/>
          <w:lang w:val="sr-Cyrl-CS"/>
        </w:rPr>
        <w:t>а</w:t>
      </w:r>
      <w:r w:rsidR="00DD1156">
        <w:rPr>
          <w:rFonts w:ascii="Times New Roman" w:hAnsi="Times New Roman" w:cs="Times New Roman"/>
          <w:sz w:val="24"/>
          <w:szCs w:val="24"/>
          <w:lang w:val="sr-Cyrl-CS"/>
        </w:rPr>
        <w:t xml:space="preserve"> бродова који плове на </w:t>
      </w:r>
      <w:r w:rsidR="007073F1">
        <w:rPr>
          <w:rFonts w:ascii="Times New Roman" w:hAnsi="Times New Roman" w:cs="Times New Roman"/>
          <w:sz w:val="24"/>
          <w:szCs w:val="24"/>
          <w:lang w:val="sr-Cyrl-CS"/>
        </w:rPr>
        <w:t>домаћим и страним водним путевима.</w:t>
      </w:r>
      <w:r>
        <w:rPr>
          <w:rFonts w:ascii="Times New Roman" w:hAnsi="Times New Roman" w:cs="Times New Roman"/>
          <w:sz w:val="24"/>
          <w:szCs w:val="24"/>
          <w:lang w:val="sr-Cyrl-CS"/>
        </w:rPr>
        <w:t xml:space="preserve"> </w:t>
      </w:r>
      <w:r w:rsidR="0019710D">
        <w:rPr>
          <w:rFonts w:ascii="Times New Roman" w:hAnsi="Times New Roman" w:cs="Times New Roman"/>
          <w:sz w:val="24"/>
          <w:szCs w:val="24"/>
          <w:lang w:val="sr-Cyrl-CS"/>
        </w:rPr>
        <w:t>Такође</w:t>
      </w:r>
      <w:r>
        <w:rPr>
          <w:rFonts w:ascii="Times New Roman" w:hAnsi="Times New Roman" w:cs="Times New Roman"/>
          <w:sz w:val="24"/>
          <w:szCs w:val="24"/>
          <w:lang w:val="sr-Cyrl-CS"/>
        </w:rPr>
        <w:t xml:space="preserve">, током примене Закона </w:t>
      </w:r>
      <w:r w:rsidR="0019710D">
        <w:rPr>
          <w:rFonts w:ascii="Times New Roman" w:hAnsi="Times New Roman" w:cs="Times New Roman"/>
          <w:sz w:val="24"/>
          <w:szCs w:val="24"/>
          <w:lang w:val="sr-Cyrl-CS"/>
        </w:rPr>
        <w:t xml:space="preserve">о пловидби и лукама на унутрашњим водама </w:t>
      </w:r>
      <w:r>
        <w:rPr>
          <w:rFonts w:ascii="Times New Roman" w:hAnsi="Times New Roman" w:cs="Times New Roman"/>
          <w:sz w:val="24"/>
          <w:szCs w:val="24"/>
          <w:lang w:val="sr-Cyrl-CS"/>
        </w:rPr>
        <w:t xml:space="preserve">уочена је </w:t>
      </w:r>
      <w:r w:rsidR="0019710D">
        <w:rPr>
          <w:rFonts w:ascii="Times New Roman" w:hAnsi="Times New Roman" w:cs="Times New Roman"/>
          <w:sz w:val="24"/>
          <w:szCs w:val="24"/>
          <w:lang w:val="sr-Cyrl-CS"/>
        </w:rPr>
        <w:t xml:space="preserve">потреба </w:t>
      </w:r>
      <w:r w:rsidR="00304DF0">
        <w:rPr>
          <w:rFonts w:ascii="Times New Roman" w:hAnsi="Times New Roman" w:cs="Times New Roman"/>
          <w:sz w:val="24"/>
          <w:szCs w:val="24"/>
          <w:lang w:val="sr-Cyrl-CS"/>
        </w:rPr>
        <w:t>да се</w:t>
      </w:r>
      <w:r w:rsidR="0019710D" w:rsidRPr="00707BD0">
        <w:rPr>
          <w:rFonts w:ascii="Times New Roman" w:hAnsi="Times New Roman" w:cs="Times New Roman"/>
          <w:sz w:val="24"/>
          <w:szCs w:val="24"/>
          <w:lang w:val="sr-Cyrl-CS"/>
        </w:rPr>
        <w:t xml:space="preserve"> пропи</w:t>
      </w:r>
      <w:r w:rsidR="00304DF0">
        <w:rPr>
          <w:rFonts w:ascii="Times New Roman" w:hAnsi="Times New Roman" w:cs="Times New Roman"/>
          <w:sz w:val="24"/>
          <w:szCs w:val="24"/>
          <w:lang w:val="sr-Cyrl-CS"/>
        </w:rPr>
        <w:t>шу</w:t>
      </w:r>
      <w:r w:rsidR="0019710D" w:rsidRPr="00707BD0">
        <w:rPr>
          <w:rFonts w:ascii="Times New Roman" w:hAnsi="Times New Roman" w:cs="Times New Roman"/>
          <w:sz w:val="24"/>
          <w:szCs w:val="24"/>
          <w:lang w:val="sr-Cyrl-CS"/>
        </w:rPr>
        <w:t xml:space="preserve"> објективн</w:t>
      </w:r>
      <w:r w:rsidR="00304DF0">
        <w:rPr>
          <w:rFonts w:ascii="Times New Roman" w:hAnsi="Times New Roman" w:cs="Times New Roman"/>
          <w:sz w:val="24"/>
          <w:szCs w:val="24"/>
          <w:lang w:val="sr-Cyrl-CS"/>
        </w:rPr>
        <w:t>и</w:t>
      </w:r>
      <w:r w:rsidR="0019710D" w:rsidRPr="00707BD0">
        <w:rPr>
          <w:rFonts w:ascii="Times New Roman" w:hAnsi="Times New Roman" w:cs="Times New Roman"/>
          <w:sz w:val="24"/>
          <w:szCs w:val="24"/>
          <w:lang w:val="sr-Cyrl-CS"/>
        </w:rPr>
        <w:t xml:space="preserve"> критеријум</w:t>
      </w:r>
      <w:r w:rsidR="00304DF0">
        <w:rPr>
          <w:rFonts w:ascii="Times New Roman" w:hAnsi="Times New Roman" w:cs="Times New Roman"/>
          <w:sz w:val="24"/>
          <w:szCs w:val="24"/>
          <w:lang w:val="sr-Cyrl-CS"/>
        </w:rPr>
        <w:t>и</w:t>
      </w:r>
      <w:r w:rsidR="0019710D" w:rsidRPr="00707BD0">
        <w:rPr>
          <w:rFonts w:ascii="Times New Roman" w:hAnsi="Times New Roman" w:cs="Times New Roman"/>
          <w:sz w:val="24"/>
          <w:szCs w:val="24"/>
          <w:lang w:val="sr-Cyrl-CS"/>
        </w:rPr>
        <w:t xml:space="preserve"> које ће користити Агенција за управљање лукама приликом избора најповољније понуде за обављање лучких делатности у поступку за јавно прикупљање понуда </w:t>
      </w:r>
      <w:r w:rsidR="0019710D">
        <w:rPr>
          <w:rFonts w:ascii="Times New Roman" w:hAnsi="Times New Roman" w:cs="Times New Roman"/>
          <w:sz w:val="24"/>
          <w:szCs w:val="24"/>
          <w:lang w:val="sr-Cyrl-CS"/>
        </w:rPr>
        <w:t xml:space="preserve">у складу са </w:t>
      </w:r>
      <w:r w:rsidR="0019710D" w:rsidRPr="005D402F">
        <w:rPr>
          <w:rFonts w:ascii="Times New Roman" w:hAnsi="Times New Roman" w:cs="Times New Roman"/>
          <w:sz w:val="24"/>
          <w:szCs w:val="24"/>
          <w:lang w:val="sr-Cyrl-CS"/>
        </w:rPr>
        <w:t>Закон</w:t>
      </w:r>
      <w:r w:rsidR="0019710D">
        <w:rPr>
          <w:rFonts w:ascii="Times New Roman" w:hAnsi="Times New Roman" w:cs="Times New Roman"/>
          <w:sz w:val="24"/>
          <w:szCs w:val="24"/>
          <w:lang w:val="sr-Cyrl-CS"/>
        </w:rPr>
        <w:t>ом</w:t>
      </w:r>
      <w:r w:rsidR="0019710D" w:rsidRPr="005D402F">
        <w:rPr>
          <w:rFonts w:ascii="Times New Roman" w:hAnsi="Times New Roman" w:cs="Times New Roman"/>
          <w:sz w:val="24"/>
          <w:szCs w:val="24"/>
          <w:lang w:val="sr-Cyrl-CS"/>
        </w:rPr>
        <w:t xml:space="preserve"> о јавним набавкама, к</w:t>
      </w:r>
      <w:r w:rsidR="0019710D">
        <w:rPr>
          <w:rFonts w:ascii="Times New Roman" w:hAnsi="Times New Roman" w:cs="Times New Roman"/>
          <w:sz w:val="24"/>
          <w:szCs w:val="24"/>
          <w:lang w:val="sr-Cyrl-CS"/>
        </w:rPr>
        <w:t>а</w:t>
      </w:r>
      <w:r w:rsidR="0019710D" w:rsidRPr="005D402F">
        <w:rPr>
          <w:rFonts w:ascii="Times New Roman" w:hAnsi="Times New Roman" w:cs="Times New Roman"/>
          <w:sz w:val="24"/>
          <w:szCs w:val="24"/>
          <w:lang w:val="sr-Cyrl-CS"/>
        </w:rPr>
        <w:t>о и са модерним решењима из упоредног права</w:t>
      </w:r>
      <w:r w:rsidR="0019710D" w:rsidRPr="00707BD0">
        <w:rPr>
          <w:rFonts w:ascii="Times New Roman" w:hAnsi="Times New Roman" w:cs="Times New Roman"/>
          <w:sz w:val="24"/>
          <w:szCs w:val="24"/>
          <w:lang w:val="sr-Cyrl-CS"/>
        </w:rPr>
        <w:t>.</w:t>
      </w:r>
    </w:p>
    <w:p w14:paraId="0C9FC004" w14:textId="02634978" w:rsidR="005B3773" w:rsidRDefault="005B3773" w:rsidP="00F2079D">
      <w:pPr>
        <w:numPr>
          <w:ilvl w:val="0"/>
          <w:numId w:val="2"/>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Шта се </w:t>
      </w:r>
      <w:r w:rsidR="00A31DB0">
        <w:rPr>
          <w:rFonts w:ascii="Times New Roman" w:hAnsi="Times New Roman" w:cs="Times New Roman"/>
          <w:sz w:val="24"/>
          <w:szCs w:val="24"/>
        </w:rPr>
        <w:t>предметном</w:t>
      </w:r>
      <w:r w:rsidR="00A31DB0" w:rsidRPr="00040CA9">
        <w:rPr>
          <w:rFonts w:ascii="Times New Roman" w:hAnsi="Times New Roman" w:cs="Times New Roman"/>
          <w:sz w:val="24"/>
          <w:szCs w:val="24"/>
        </w:rPr>
        <w:t xml:space="preserve"> </w:t>
      </w:r>
      <w:r w:rsidRPr="00040CA9">
        <w:rPr>
          <w:rFonts w:ascii="Times New Roman" w:hAnsi="Times New Roman" w:cs="Times New Roman"/>
          <w:sz w:val="24"/>
          <w:szCs w:val="24"/>
        </w:rPr>
        <w:t>променом жели постићи? (одговором на ово питање дефиниш</w:t>
      </w:r>
      <w:r w:rsidR="008C7342">
        <w:rPr>
          <w:rFonts w:ascii="Times New Roman" w:hAnsi="Times New Roman" w:cs="Times New Roman"/>
          <w:sz w:val="24"/>
          <w:szCs w:val="24"/>
        </w:rPr>
        <w:t>у</w:t>
      </w:r>
      <w:r w:rsidRPr="00040CA9">
        <w:rPr>
          <w:rFonts w:ascii="Times New Roman" w:hAnsi="Times New Roman" w:cs="Times New Roman"/>
          <w:sz w:val="24"/>
          <w:szCs w:val="24"/>
        </w:rPr>
        <w:t xml:space="preserve"> </w:t>
      </w:r>
      <w:r w:rsidR="008C7342">
        <w:rPr>
          <w:rFonts w:ascii="Times New Roman" w:hAnsi="Times New Roman" w:cs="Times New Roman"/>
          <w:sz w:val="24"/>
          <w:szCs w:val="24"/>
        </w:rPr>
        <w:t xml:space="preserve">се </w:t>
      </w:r>
      <w:r w:rsidRPr="00040CA9">
        <w:rPr>
          <w:rFonts w:ascii="Times New Roman" w:hAnsi="Times New Roman" w:cs="Times New Roman"/>
          <w:sz w:val="24"/>
          <w:szCs w:val="24"/>
        </w:rPr>
        <w:t>посебн</w:t>
      </w:r>
      <w:r w:rsidR="008C7342">
        <w:rPr>
          <w:rFonts w:ascii="Times New Roman" w:hAnsi="Times New Roman" w:cs="Times New Roman"/>
          <w:sz w:val="24"/>
          <w:szCs w:val="24"/>
        </w:rPr>
        <w:t>и</w:t>
      </w:r>
      <w:r w:rsidRPr="00040CA9">
        <w:rPr>
          <w:rFonts w:ascii="Times New Roman" w:hAnsi="Times New Roman" w:cs="Times New Roman"/>
          <w:sz w:val="24"/>
          <w:szCs w:val="24"/>
        </w:rPr>
        <w:t xml:space="preserve"> циљев</w:t>
      </w:r>
      <w:r w:rsidR="008C7342">
        <w:rPr>
          <w:rFonts w:ascii="Times New Roman" w:hAnsi="Times New Roman" w:cs="Times New Roman"/>
          <w:sz w:val="24"/>
          <w:szCs w:val="24"/>
        </w:rPr>
        <w:t>и,</w:t>
      </w:r>
      <w:r w:rsidRPr="00040CA9">
        <w:rPr>
          <w:rFonts w:ascii="Times New Roman" w:hAnsi="Times New Roman" w:cs="Times New Roman"/>
          <w:sz w:val="24"/>
          <w:szCs w:val="24"/>
        </w:rPr>
        <w:t xml:space="preserve"> чије постизање </w:t>
      </w:r>
      <w:r w:rsidR="008C7342">
        <w:rPr>
          <w:rFonts w:ascii="Times New Roman" w:hAnsi="Times New Roman" w:cs="Times New Roman"/>
          <w:sz w:val="24"/>
          <w:szCs w:val="24"/>
        </w:rPr>
        <w:t xml:space="preserve">треба да </w:t>
      </w:r>
      <w:r w:rsidRPr="00040CA9">
        <w:rPr>
          <w:rFonts w:ascii="Times New Roman" w:hAnsi="Times New Roman" w:cs="Times New Roman"/>
          <w:sz w:val="24"/>
          <w:szCs w:val="24"/>
        </w:rPr>
        <w:t>довод</w:t>
      </w:r>
      <w:r w:rsidR="008C7342">
        <w:rPr>
          <w:rFonts w:ascii="Times New Roman" w:hAnsi="Times New Roman" w:cs="Times New Roman"/>
          <w:sz w:val="24"/>
          <w:szCs w:val="24"/>
        </w:rPr>
        <w:t>е</w:t>
      </w:r>
      <w:r w:rsidRPr="00040CA9">
        <w:rPr>
          <w:rFonts w:ascii="Times New Roman" w:hAnsi="Times New Roman" w:cs="Times New Roman"/>
          <w:sz w:val="24"/>
          <w:szCs w:val="24"/>
        </w:rPr>
        <w:t xml:space="preserve"> до остварења општег циља</w:t>
      </w:r>
      <w:r w:rsidR="008C7342">
        <w:rPr>
          <w:rFonts w:ascii="Times New Roman" w:hAnsi="Times New Roman" w:cs="Times New Roman"/>
          <w:sz w:val="24"/>
          <w:szCs w:val="24"/>
        </w:rPr>
        <w:t>.</w:t>
      </w:r>
      <w:r w:rsidRPr="00040CA9">
        <w:rPr>
          <w:rFonts w:ascii="Times New Roman" w:hAnsi="Times New Roman" w:cs="Times New Roman"/>
          <w:sz w:val="24"/>
          <w:szCs w:val="24"/>
        </w:rPr>
        <w:t xml:space="preserve"> </w:t>
      </w:r>
      <w:r w:rsidR="008C7342">
        <w:rPr>
          <w:rFonts w:ascii="Times New Roman" w:hAnsi="Times New Roman" w:cs="Times New Roman"/>
          <w:sz w:val="24"/>
          <w:szCs w:val="24"/>
        </w:rPr>
        <w:t xml:space="preserve">У </w:t>
      </w:r>
      <w:r w:rsidRPr="00040CA9">
        <w:rPr>
          <w:rFonts w:ascii="Times New Roman" w:hAnsi="Times New Roman" w:cs="Times New Roman"/>
          <w:sz w:val="24"/>
          <w:szCs w:val="24"/>
        </w:rPr>
        <w:t xml:space="preserve">односу на </w:t>
      </w:r>
      <w:r w:rsidR="008C7342">
        <w:rPr>
          <w:rFonts w:ascii="Times New Roman" w:hAnsi="Times New Roman" w:cs="Times New Roman"/>
          <w:sz w:val="24"/>
          <w:szCs w:val="24"/>
        </w:rPr>
        <w:t xml:space="preserve">посебне циљеве, </w:t>
      </w:r>
      <w:r w:rsidRPr="00040CA9">
        <w:rPr>
          <w:rFonts w:ascii="Times New Roman" w:hAnsi="Times New Roman" w:cs="Times New Roman"/>
          <w:sz w:val="24"/>
          <w:szCs w:val="24"/>
        </w:rPr>
        <w:t>формулиш</w:t>
      </w:r>
      <w:r w:rsidR="008C7342">
        <w:rPr>
          <w:rFonts w:ascii="Times New Roman" w:hAnsi="Times New Roman" w:cs="Times New Roman"/>
          <w:sz w:val="24"/>
          <w:szCs w:val="24"/>
        </w:rPr>
        <w:t>у се</w:t>
      </w:r>
      <w:r w:rsidRPr="00040CA9">
        <w:rPr>
          <w:rFonts w:ascii="Times New Roman" w:hAnsi="Times New Roman" w:cs="Times New Roman"/>
          <w:sz w:val="24"/>
          <w:szCs w:val="24"/>
        </w:rPr>
        <w:t xml:space="preserve"> мере за </w:t>
      </w:r>
      <w:r w:rsidR="008C7342" w:rsidRPr="00040CA9">
        <w:rPr>
          <w:rFonts w:ascii="Times New Roman" w:hAnsi="Times New Roman" w:cs="Times New Roman"/>
          <w:sz w:val="24"/>
          <w:szCs w:val="24"/>
        </w:rPr>
        <w:t>њ</w:t>
      </w:r>
      <w:r w:rsidR="008C7342">
        <w:rPr>
          <w:rFonts w:ascii="Times New Roman" w:hAnsi="Times New Roman" w:cs="Times New Roman"/>
          <w:sz w:val="24"/>
          <w:szCs w:val="24"/>
        </w:rPr>
        <w:t>ихово</w:t>
      </w:r>
      <w:r w:rsidR="008C7342" w:rsidRPr="00040CA9">
        <w:rPr>
          <w:rFonts w:ascii="Times New Roman" w:hAnsi="Times New Roman" w:cs="Times New Roman"/>
          <w:sz w:val="24"/>
          <w:szCs w:val="24"/>
        </w:rPr>
        <w:t xml:space="preserve"> </w:t>
      </w:r>
      <w:r w:rsidRPr="00040CA9">
        <w:rPr>
          <w:rFonts w:ascii="Times New Roman" w:hAnsi="Times New Roman" w:cs="Times New Roman"/>
          <w:sz w:val="24"/>
          <w:szCs w:val="24"/>
        </w:rPr>
        <w:t>постизање)</w:t>
      </w:r>
      <w:r w:rsidR="00A31DB0">
        <w:rPr>
          <w:rFonts w:ascii="Times New Roman" w:hAnsi="Times New Roman" w:cs="Times New Roman"/>
          <w:sz w:val="24"/>
          <w:szCs w:val="24"/>
        </w:rPr>
        <w:t>.</w:t>
      </w:r>
    </w:p>
    <w:p w14:paraId="02C5ACC3" w14:textId="77777777" w:rsidR="00465F27" w:rsidRDefault="00465F27" w:rsidP="00F2079D">
      <w:pPr>
        <w:spacing w:after="0" w:line="276" w:lineRule="auto"/>
        <w:ind w:left="720"/>
        <w:jc w:val="both"/>
        <w:rPr>
          <w:rFonts w:ascii="Times New Roman" w:hAnsi="Times New Roman" w:cs="Times New Roman"/>
          <w:sz w:val="24"/>
          <w:szCs w:val="24"/>
          <w:lang w:val="sr-Cyrl-CS"/>
        </w:rPr>
      </w:pPr>
    </w:p>
    <w:p w14:paraId="0A01B4E3" w14:textId="6F940257" w:rsidR="00465F27" w:rsidRDefault="00465F27" w:rsidP="00F2079D">
      <w:pPr>
        <w:spacing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Нацртом закона постиже се:</w:t>
      </w:r>
    </w:p>
    <w:p w14:paraId="26A159C4" w14:textId="1237A118" w:rsidR="003F66EA" w:rsidRPr="003F66EA" w:rsidRDefault="00465F27" w:rsidP="00F2079D">
      <w:pPr>
        <w:pStyle w:val="ListParagraph"/>
        <w:numPr>
          <w:ilvl w:val="0"/>
          <w:numId w:val="19"/>
        </w:numPr>
        <w:spacing w:after="0" w:line="276" w:lineRule="auto"/>
        <w:jc w:val="both"/>
        <w:rPr>
          <w:rFonts w:ascii="Times New Roman" w:hAnsi="Times New Roman" w:cs="Times New Roman"/>
          <w:sz w:val="24"/>
          <w:szCs w:val="24"/>
        </w:rPr>
      </w:pPr>
      <w:r w:rsidRPr="00304DF0">
        <w:rPr>
          <w:rFonts w:ascii="Times New Roman" w:hAnsi="Times New Roman" w:cs="Times New Roman"/>
          <w:sz w:val="24"/>
          <w:szCs w:val="24"/>
          <w:lang w:val="sr-Cyrl-CS"/>
        </w:rPr>
        <w:t xml:space="preserve">увођење </w:t>
      </w:r>
      <w:r w:rsidRPr="00304DF0">
        <w:rPr>
          <w:rFonts w:ascii="Times New Roman" w:hAnsi="Times New Roman" w:cs="Times New Roman"/>
          <w:sz w:val="24"/>
          <w:szCs w:val="24"/>
        </w:rPr>
        <w:t>објективн</w:t>
      </w:r>
      <w:r w:rsidR="00304DF0">
        <w:rPr>
          <w:rFonts w:ascii="Times New Roman" w:hAnsi="Times New Roman" w:cs="Times New Roman"/>
          <w:sz w:val="24"/>
          <w:szCs w:val="24"/>
          <w:lang w:val="sr-Cyrl-RS"/>
        </w:rPr>
        <w:t>их</w:t>
      </w:r>
      <w:r w:rsidRPr="00304DF0">
        <w:rPr>
          <w:rFonts w:ascii="Times New Roman" w:hAnsi="Times New Roman" w:cs="Times New Roman"/>
          <w:sz w:val="24"/>
          <w:szCs w:val="24"/>
        </w:rPr>
        <w:t xml:space="preserve"> критеријума који ће се користи приликом </w:t>
      </w:r>
      <w:r w:rsidR="00304DF0" w:rsidRPr="00707BD0">
        <w:rPr>
          <w:rFonts w:ascii="Times New Roman" w:hAnsi="Times New Roman" w:cs="Times New Roman"/>
          <w:sz w:val="24"/>
          <w:szCs w:val="24"/>
          <w:lang w:val="sr-Cyrl-CS"/>
        </w:rPr>
        <w:t>избора најповољније понуде за обављање лучких делатности</w:t>
      </w:r>
      <w:r w:rsidR="003F66EA">
        <w:rPr>
          <w:rFonts w:ascii="Times New Roman" w:hAnsi="Times New Roman" w:cs="Times New Roman"/>
          <w:sz w:val="24"/>
          <w:szCs w:val="24"/>
          <w:lang w:val="sr-Cyrl-CS"/>
        </w:rPr>
        <w:t>;</w:t>
      </w:r>
    </w:p>
    <w:p w14:paraId="0000C8AF" w14:textId="3A7C4788" w:rsidR="00465F27" w:rsidRPr="00304DF0" w:rsidRDefault="003F66EA" w:rsidP="00F2079D">
      <w:pPr>
        <w:pStyle w:val="ListParagraph"/>
        <w:numPr>
          <w:ilvl w:val="0"/>
          <w:numId w:val="19"/>
        </w:numPr>
        <w:spacing w:after="0" w:line="276"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постојање </w:t>
      </w:r>
      <w:r w:rsidR="00EE0674">
        <w:rPr>
          <w:rFonts w:ascii="Times New Roman" w:hAnsi="Times New Roman" w:cs="Times New Roman"/>
          <w:sz w:val="24"/>
          <w:szCs w:val="24"/>
          <w:lang w:val="sr-Cyrl-CS"/>
        </w:rPr>
        <w:t xml:space="preserve">услова које ће центри за обуку чланова посаде испуњавати </w:t>
      </w:r>
      <w:r w:rsidR="007C4EE2">
        <w:rPr>
          <w:rFonts w:ascii="Times New Roman" w:hAnsi="Times New Roman" w:cs="Times New Roman"/>
          <w:sz w:val="24"/>
          <w:szCs w:val="24"/>
          <w:lang w:val="sr-Cyrl-CS"/>
        </w:rPr>
        <w:t xml:space="preserve">приликом обуке квалитетног </w:t>
      </w:r>
      <w:r w:rsidR="00B14478">
        <w:rPr>
          <w:rFonts w:ascii="Times New Roman" w:hAnsi="Times New Roman" w:cs="Times New Roman"/>
          <w:sz w:val="24"/>
          <w:szCs w:val="24"/>
          <w:lang w:val="sr-Cyrl-CS"/>
        </w:rPr>
        <w:t>кадра који ће управљати домаћим бродовима, чиме ће се повећати конкурентност домаћих бродара на захтевном европском тр</w:t>
      </w:r>
      <w:r w:rsidR="00417817">
        <w:rPr>
          <w:rFonts w:ascii="Times New Roman" w:hAnsi="Times New Roman" w:cs="Times New Roman"/>
          <w:sz w:val="24"/>
          <w:szCs w:val="24"/>
          <w:lang w:val="sr-Cyrl-CS"/>
        </w:rPr>
        <w:t>жишту водног саобраћаја</w:t>
      </w:r>
      <w:r w:rsidR="00465F27" w:rsidRPr="00304DF0">
        <w:rPr>
          <w:rFonts w:ascii="Times New Roman" w:hAnsi="Times New Roman" w:cs="Times New Roman"/>
          <w:sz w:val="24"/>
          <w:szCs w:val="24"/>
          <w:lang w:val="sr-Cyrl-CS"/>
        </w:rPr>
        <w:t>.</w:t>
      </w:r>
    </w:p>
    <w:p w14:paraId="67960F40" w14:textId="5EA2EA5C" w:rsidR="005B3773" w:rsidRPr="00423B47" w:rsidRDefault="005B3773" w:rsidP="00423B47">
      <w:pPr>
        <w:pStyle w:val="ListParagraph"/>
        <w:numPr>
          <w:ilvl w:val="0"/>
          <w:numId w:val="2"/>
        </w:numPr>
        <w:jc w:val="both"/>
        <w:rPr>
          <w:rFonts w:ascii="Times New Roman" w:hAnsi="Times New Roman" w:cs="Times New Roman"/>
          <w:sz w:val="24"/>
          <w:szCs w:val="24"/>
        </w:rPr>
      </w:pPr>
      <w:r w:rsidRPr="00423B47">
        <w:rPr>
          <w:rFonts w:ascii="Times New Roman" w:hAnsi="Times New Roman" w:cs="Times New Roman"/>
          <w:sz w:val="24"/>
          <w:szCs w:val="24"/>
        </w:rPr>
        <w:t xml:space="preserve">Да ли су општи и посебни циљеви усклађени са важећим документима јавних политика и постојећим правним оквиром, а пре свега са приоритетним циљевима Владе? </w:t>
      </w:r>
    </w:p>
    <w:p w14:paraId="2B05B1DA" w14:textId="019131E3" w:rsidR="00465F27" w:rsidRPr="00465F27" w:rsidRDefault="00465F27"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Да</w:t>
      </w:r>
    </w:p>
    <w:p w14:paraId="18493C5B" w14:textId="26581EAC" w:rsidR="005B3773" w:rsidRDefault="005B3773" w:rsidP="00F2079D">
      <w:pPr>
        <w:numPr>
          <w:ilvl w:val="0"/>
          <w:numId w:val="2"/>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На основу којих показатеља учинка ће бити могуће </w:t>
      </w:r>
      <w:r w:rsidR="005A0FD4">
        <w:rPr>
          <w:rFonts w:ascii="Times New Roman" w:hAnsi="Times New Roman" w:cs="Times New Roman"/>
          <w:sz w:val="24"/>
          <w:szCs w:val="24"/>
        </w:rPr>
        <w:t>утврдити</w:t>
      </w:r>
      <w:r w:rsidRPr="00040CA9">
        <w:rPr>
          <w:rFonts w:ascii="Times New Roman" w:hAnsi="Times New Roman" w:cs="Times New Roman"/>
          <w:sz w:val="24"/>
          <w:szCs w:val="24"/>
        </w:rPr>
        <w:t xml:space="preserve"> да ли </w:t>
      </w:r>
      <w:r w:rsidR="005A0FD4">
        <w:rPr>
          <w:rFonts w:ascii="Times New Roman" w:hAnsi="Times New Roman" w:cs="Times New Roman"/>
          <w:sz w:val="24"/>
          <w:szCs w:val="24"/>
        </w:rPr>
        <w:t>је дошло до остваривања општих односно посебних циљева</w:t>
      </w:r>
      <w:r w:rsidRPr="00040CA9">
        <w:rPr>
          <w:rFonts w:ascii="Times New Roman" w:hAnsi="Times New Roman" w:cs="Times New Roman"/>
          <w:sz w:val="24"/>
          <w:szCs w:val="24"/>
        </w:rPr>
        <w:t>?</w:t>
      </w:r>
    </w:p>
    <w:p w14:paraId="4C9D2289" w14:textId="6DEE41F4" w:rsidR="005B3773" w:rsidRPr="00040CA9" w:rsidRDefault="00465F27" w:rsidP="00F2079D">
      <w:pPr>
        <w:spacing w:before="240" w:after="0" w:line="276" w:lineRule="auto"/>
        <w:ind w:left="720"/>
        <w:jc w:val="both"/>
        <w:rPr>
          <w:rFonts w:ascii="Times New Roman" w:hAnsi="Times New Roman" w:cs="Times New Roman"/>
          <w:b/>
          <w:sz w:val="24"/>
          <w:szCs w:val="24"/>
          <w:u w:val="single"/>
        </w:rPr>
      </w:pPr>
      <w:r>
        <w:rPr>
          <w:rFonts w:ascii="Times New Roman" w:hAnsi="Times New Roman" w:cs="Times New Roman"/>
          <w:sz w:val="24"/>
          <w:szCs w:val="24"/>
          <w:lang w:val="sr-Cyrl-CS"/>
        </w:rPr>
        <w:t>О</w:t>
      </w:r>
      <w:r w:rsidRPr="00465F27">
        <w:rPr>
          <w:rFonts w:ascii="Times New Roman" w:hAnsi="Times New Roman" w:cs="Times New Roman"/>
          <w:sz w:val="24"/>
          <w:szCs w:val="24"/>
          <w:lang w:val="sr-Cyrl-CS"/>
        </w:rPr>
        <w:t xml:space="preserve">стваривања општих односно посебних циљева </w:t>
      </w:r>
      <w:r>
        <w:rPr>
          <w:rFonts w:ascii="Times New Roman" w:hAnsi="Times New Roman" w:cs="Times New Roman"/>
          <w:sz w:val="24"/>
          <w:szCs w:val="24"/>
          <w:lang w:val="sr-Cyrl-CS"/>
        </w:rPr>
        <w:t xml:space="preserve">утврђиваће се према броју </w:t>
      </w:r>
      <w:r w:rsidR="00CF19C5">
        <w:rPr>
          <w:rFonts w:ascii="Times New Roman" w:hAnsi="Times New Roman" w:cs="Times New Roman"/>
          <w:sz w:val="24"/>
          <w:szCs w:val="24"/>
          <w:lang w:val="sr-Cyrl-CS"/>
        </w:rPr>
        <w:t>квалитетних кадрова</w:t>
      </w:r>
      <w:r>
        <w:rPr>
          <w:rFonts w:ascii="Times New Roman" w:hAnsi="Times New Roman" w:cs="Times New Roman"/>
          <w:sz w:val="24"/>
          <w:szCs w:val="24"/>
          <w:lang w:val="sr-Cyrl-CS"/>
        </w:rPr>
        <w:t xml:space="preserve"> на домаћем тржишту и проширивањем врста услуга које се нуде у </w:t>
      </w:r>
      <w:r w:rsidR="00CF19C5">
        <w:rPr>
          <w:rFonts w:ascii="Times New Roman" w:hAnsi="Times New Roman" w:cs="Times New Roman"/>
          <w:sz w:val="24"/>
          <w:szCs w:val="24"/>
          <w:lang w:val="sr-Cyrl-CS"/>
        </w:rPr>
        <w:t>водном саобраћају</w:t>
      </w:r>
      <w:r>
        <w:rPr>
          <w:rFonts w:ascii="Times New Roman" w:hAnsi="Times New Roman" w:cs="Times New Roman"/>
          <w:sz w:val="24"/>
          <w:szCs w:val="24"/>
          <w:lang w:val="sr-Cyrl-CS"/>
        </w:rPr>
        <w:t>.</w:t>
      </w:r>
    </w:p>
    <w:p w14:paraId="4342CA72" w14:textId="77777777" w:rsidR="004628AD" w:rsidRDefault="004628AD" w:rsidP="00F2079D">
      <w:pPr>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5D47BC" w14:textId="77777777" w:rsidR="005B3773" w:rsidRPr="00040CA9" w:rsidRDefault="005B3773" w:rsidP="00F2079D">
      <w:pPr>
        <w:spacing w:before="240" w:line="276" w:lineRule="auto"/>
        <w:ind w:left="7920"/>
        <w:jc w:val="right"/>
        <w:rPr>
          <w:rFonts w:ascii="Times New Roman" w:hAnsi="Times New Roman" w:cs="Times New Roman"/>
          <w:b/>
          <w:sz w:val="24"/>
          <w:szCs w:val="24"/>
          <w:u w:val="single"/>
        </w:rPr>
      </w:pPr>
      <w:r w:rsidRPr="00040CA9">
        <w:rPr>
          <w:rFonts w:ascii="Times New Roman" w:hAnsi="Times New Roman" w:cs="Times New Roman"/>
          <w:b/>
          <w:sz w:val="24"/>
          <w:szCs w:val="24"/>
          <w:u w:val="single"/>
        </w:rPr>
        <w:lastRenderedPageBreak/>
        <w:t>ПРИЛОГ 4:</w:t>
      </w:r>
    </w:p>
    <w:p w14:paraId="3995ECB6" w14:textId="77777777" w:rsidR="00D445B2" w:rsidRDefault="005B3773" w:rsidP="00F2079D">
      <w:pPr>
        <w:spacing w:before="240" w:line="276" w:lineRule="auto"/>
        <w:jc w:val="center"/>
        <w:rPr>
          <w:rFonts w:ascii="Times New Roman" w:hAnsi="Times New Roman" w:cs="Times New Roman"/>
          <w:b/>
          <w:sz w:val="24"/>
          <w:szCs w:val="24"/>
        </w:rPr>
      </w:pPr>
      <w:r w:rsidRPr="00040CA9">
        <w:rPr>
          <w:rFonts w:ascii="Times New Roman" w:hAnsi="Times New Roman" w:cs="Times New Roman"/>
          <w:b/>
          <w:sz w:val="24"/>
          <w:szCs w:val="24"/>
        </w:rPr>
        <w:t>Кључна питања за идентификовање опција јавних политика</w:t>
      </w:r>
    </w:p>
    <w:p w14:paraId="47A6CDDF" w14:textId="16A40D63" w:rsidR="005B3773" w:rsidRDefault="005B3773" w:rsidP="00F2079D">
      <w:pPr>
        <w:numPr>
          <w:ilvl w:val="0"/>
          <w:numId w:val="3"/>
        </w:numPr>
        <w:spacing w:before="240" w:after="0" w:line="276" w:lineRule="auto"/>
        <w:jc w:val="both"/>
        <w:rPr>
          <w:rFonts w:ascii="Times New Roman" w:hAnsi="Times New Roman" w:cs="Times New Roman"/>
          <w:sz w:val="24"/>
          <w:szCs w:val="24"/>
        </w:rPr>
      </w:pPr>
      <w:r w:rsidRPr="00063C85">
        <w:rPr>
          <w:rFonts w:ascii="Times New Roman" w:hAnsi="Times New Roman" w:cs="Times New Roman"/>
          <w:sz w:val="24"/>
          <w:szCs w:val="24"/>
        </w:rPr>
        <w:t>Које релевантне опције (алтернативне мере, односно групе мера) за остварење циља су узете у разматрање? Да ли је разматрана</w:t>
      </w:r>
      <w:r w:rsidR="004D48AE" w:rsidRPr="00063C85">
        <w:rPr>
          <w:rFonts w:ascii="Times New Roman" w:hAnsi="Times New Roman" w:cs="Times New Roman"/>
          <w:sz w:val="24"/>
          <w:szCs w:val="24"/>
        </w:rPr>
        <w:t xml:space="preserve"> </w:t>
      </w:r>
      <w:r w:rsidRPr="00063C85">
        <w:rPr>
          <w:rFonts w:ascii="Times New Roman" w:hAnsi="Times New Roman" w:cs="Times New Roman"/>
          <w:sz w:val="24"/>
          <w:szCs w:val="24"/>
        </w:rPr>
        <w:t>„</w:t>
      </w:r>
      <w:r w:rsidRPr="00063C85">
        <w:rPr>
          <w:rFonts w:ascii="Times New Roman" w:hAnsi="Times New Roman" w:cs="Times New Roman"/>
          <w:i/>
          <w:sz w:val="24"/>
          <w:szCs w:val="24"/>
        </w:rPr>
        <w:t>status quo</w:t>
      </w:r>
      <w:r w:rsidRPr="00063C85">
        <w:rPr>
          <w:rFonts w:ascii="Times New Roman" w:hAnsi="Times New Roman" w:cs="Times New Roman"/>
          <w:sz w:val="24"/>
          <w:szCs w:val="24"/>
        </w:rPr>
        <w:t>” опциј</w:t>
      </w:r>
      <w:r w:rsidR="00D44163" w:rsidRPr="00063C85">
        <w:rPr>
          <w:rFonts w:ascii="Times New Roman" w:hAnsi="Times New Roman" w:cs="Times New Roman"/>
          <w:sz w:val="24"/>
          <w:szCs w:val="24"/>
        </w:rPr>
        <w:t>а</w:t>
      </w:r>
      <w:r w:rsidRPr="00063C85">
        <w:rPr>
          <w:rFonts w:ascii="Times New Roman" w:hAnsi="Times New Roman" w:cs="Times New Roman"/>
          <w:sz w:val="24"/>
          <w:szCs w:val="24"/>
        </w:rPr>
        <w:t xml:space="preserve">? </w:t>
      </w:r>
    </w:p>
    <w:p w14:paraId="2EA25DCA" w14:textId="12CC276B" w:rsidR="00465F27" w:rsidRPr="00465F27" w:rsidRDefault="00465F27" w:rsidP="00F2079D">
      <w:pPr>
        <w:spacing w:before="240" w:after="0"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Нема алтернативних мера осим одговарајуће измене и допуне Закона.</w:t>
      </w:r>
    </w:p>
    <w:p w14:paraId="6534AFFD" w14:textId="44A7494C" w:rsidR="005B3773" w:rsidRDefault="005B3773" w:rsidP="00F2079D">
      <w:pPr>
        <w:numPr>
          <w:ilvl w:val="0"/>
          <w:numId w:val="3"/>
        </w:numPr>
        <w:spacing w:before="240" w:after="0" w:line="276" w:lineRule="auto"/>
        <w:jc w:val="both"/>
        <w:rPr>
          <w:rFonts w:ascii="Times New Roman" w:hAnsi="Times New Roman" w:cs="Times New Roman"/>
          <w:sz w:val="24"/>
          <w:szCs w:val="24"/>
        </w:rPr>
      </w:pPr>
      <w:r w:rsidRPr="00063C85">
        <w:rPr>
          <w:rFonts w:ascii="Times New Roman" w:hAnsi="Times New Roman" w:cs="Times New Roman"/>
          <w:sz w:val="24"/>
          <w:szCs w:val="24"/>
        </w:rPr>
        <w:t xml:space="preserve">Да ли су, поред регулаторних мера, идентификоване и друге опције за постизање жељене промене и анализирани њихови потенцијални ефекти? </w:t>
      </w:r>
    </w:p>
    <w:p w14:paraId="60B3CD29" w14:textId="6A66AF11" w:rsidR="00465F27" w:rsidRPr="00465F27" w:rsidRDefault="00465F27"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Потребно је, поред регулаторне мере, извршити обуку лица која се баве развојем лучког система, како би се све регулаторне мере у будућности спроводиле на начин који ће допринети стварном јачању конкурентности домаће привреде.</w:t>
      </w:r>
    </w:p>
    <w:p w14:paraId="474F085F" w14:textId="77777777" w:rsidR="00465F27" w:rsidRDefault="005B3773" w:rsidP="00F2079D">
      <w:pPr>
        <w:numPr>
          <w:ilvl w:val="0"/>
          <w:numId w:val="3"/>
        </w:numPr>
        <w:spacing w:before="240" w:after="0" w:line="276" w:lineRule="auto"/>
        <w:jc w:val="both"/>
        <w:rPr>
          <w:rFonts w:ascii="Times New Roman" w:hAnsi="Times New Roman" w:cs="Times New Roman"/>
          <w:sz w:val="24"/>
          <w:szCs w:val="24"/>
        </w:rPr>
      </w:pPr>
      <w:r w:rsidRPr="00063C85">
        <w:rPr>
          <w:rFonts w:ascii="Times New Roman" w:hAnsi="Times New Roman" w:cs="Times New Roman"/>
          <w:sz w:val="24"/>
          <w:szCs w:val="24"/>
        </w:rPr>
        <w:t>Да ли су, поред рестриктивних мера (забран</w:t>
      </w:r>
      <w:r w:rsidR="00063C85" w:rsidRPr="00063C85">
        <w:rPr>
          <w:rFonts w:ascii="Times New Roman" w:hAnsi="Times New Roman" w:cs="Times New Roman"/>
          <w:sz w:val="24"/>
          <w:szCs w:val="24"/>
        </w:rPr>
        <w:t>е, ограничења</w:t>
      </w:r>
      <w:r w:rsidRPr="00063C85">
        <w:rPr>
          <w:rFonts w:ascii="Times New Roman" w:hAnsi="Times New Roman" w:cs="Times New Roman"/>
          <w:sz w:val="24"/>
          <w:szCs w:val="24"/>
        </w:rPr>
        <w:t>, санкциј</w:t>
      </w:r>
      <w:r w:rsidR="00063C85" w:rsidRPr="00063C85">
        <w:rPr>
          <w:rFonts w:ascii="Times New Roman" w:hAnsi="Times New Roman" w:cs="Times New Roman"/>
          <w:sz w:val="24"/>
          <w:szCs w:val="24"/>
        </w:rPr>
        <w:t>е</w:t>
      </w:r>
      <w:r w:rsidRPr="00063C85">
        <w:rPr>
          <w:rFonts w:ascii="Times New Roman" w:hAnsi="Times New Roman" w:cs="Times New Roman"/>
          <w:sz w:val="24"/>
          <w:szCs w:val="24"/>
        </w:rPr>
        <w:t xml:space="preserve"> и сл</w:t>
      </w:r>
      <w:r w:rsidR="00063C85" w:rsidRPr="00063C85">
        <w:rPr>
          <w:rFonts w:ascii="Times New Roman" w:hAnsi="Times New Roman" w:cs="Times New Roman"/>
          <w:sz w:val="24"/>
          <w:szCs w:val="24"/>
        </w:rPr>
        <w:t>ично</w:t>
      </w:r>
      <w:r w:rsidRPr="00063C85">
        <w:rPr>
          <w:rFonts w:ascii="Times New Roman" w:hAnsi="Times New Roman" w:cs="Times New Roman"/>
          <w:sz w:val="24"/>
          <w:szCs w:val="24"/>
        </w:rPr>
        <w:t>) испитане и подстицајне мере за постизање посебног циља?</w:t>
      </w:r>
    </w:p>
    <w:p w14:paraId="31505DCB" w14:textId="63AD8B65" w:rsidR="005B3773" w:rsidRPr="00063C85" w:rsidRDefault="00465F27" w:rsidP="00F2079D">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lang w:val="sr-Cyrl-CS"/>
        </w:rPr>
        <w:t>Нису предвиђене никакве рестриктивне мере</w:t>
      </w:r>
      <w:r w:rsidR="005B3773" w:rsidRPr="00063C85">
        <w:rPr>
          <w:rFonts w:ascii="Times New Roman" w:hAnsi="Times New Roman" w:cs="Times New Roman"/>
          <w:sz w:val="24"/>
          <w:szCs w:val="24"/>
        </w:rPr>
        <w:t xml:space="preserve"> </w:t>
      </w:r>
    </w:p>
    <w:p w14:paraId="732B0943" w14:textId="4B3B8270" w:rsidR="00503A19" w:rsidRDefault="00503A19" w:rsidP="00F2079D">
      <w:pPr>
        <w:numPr>
          <w:ilvl w:val="0"/>
          <w:numId w:val="3"/>
        </w:numPr>
        <w:spacing w:before="240" w:after="0" w:line="276" w:lineRule="auto"/>
        <w:jc w:val="both"/>
        <w:rPr>
          <w:rFonts w:ascii="Times New Roman" w:hAnsi="Times New Roman" w:cs="Times New Roman"/>
          <w:sz w:val="24"/>
          <w:szCs w:val="24"/>
        </w:rPr>
      </w:pPr>
      <w:r w:rsidRPr="00063C85">
        <w:rPr>
          <w:rFonts w:ascii="Times New Roman" w:hAnsi="Times New Roman" w:cs="Times New Roman"/>
          <w:sz w:val="24"/>
          <w:szCs w:val="24"/>
        </w:rPr>
        <w:t>Да ли су у оквиру разматраних опција идентификоване институционално</w:t>
      </w:r>
      <w:r w:rsidR="00063C85">
        <w:rPr>
          <w:rFonts w:ascii="Times New Roman" w:hAnsi="Times New Roman" w:cs="Times New Roman"/>
          <w:sz w:val="24"/>
          <w:szCs w:val="24"/>
        </w:rPr>
        <w:t xml:space="preserve"> </w:t>
      </w:r>
      <w:r w:rsidRPr="00063C85">
        <w:rPr>
          <w:rFonts w:ascii="Times New Roman" w:hAnsi="Times New Roman" w:cs="Times New Roman"/>
          <w:sz w:val="24"/>
          <w:szCs w:val="24"/>
        </w:rPr>
        <w:t xml:space="preserve"> управљачко организационе мер</w:t>
      </w:r>
      <w:r w:rsidR="00E71573" w:rsidRPr="00063C85">
        <w:rPr>
          <w:rFonts w:ascii="Times New Roman" w:hAnsi="Times New Roman" w:cs="Times New Roman"/>
          <w:sz w:val="24"/>
          <w:szCs w:val="24"/>
        </w:rPr>
        <w:t>е</w:t>
      </w:r>
      <w:r w:rsidR="0009545B" w:rsidRPr="00063C85">
        <w:rPr>
          <w:rFonts w:ascii="Times New Roman" w:hAnsi="Times New Roman" w:cs="Times New Roman"/>
          <w:sz w:val="24"/>
          <w:szCs w:val="24"/>
        </w:rPr>
        <w:t xml:space="preserve"> које </w:t>
      </w:r>
      <w:r w:rsidR="00063C85">
        <w:rPr>
          <w:rFonts w:ascii="Times New Roman" w:hAnsi="Times New Roman" w:cs="Times New Roman"/>
          <w:sz w:val="24"/>
          <w:szCs w:val="24"/>
        </w:rPr>
        <w:t>је неопходно спровести</w:t>
      </w:r>
      <w:r w:rsidR="0009545B" w:rsidRPr="00063C85">
        <w:rPr>
          <w:rFonts w:ascii="Times New Roman" w:hAnsi="Times New Roman" w:cs="Times New Roman"/>
          <w:sz w:val="24"/>
          <w:szCs w:val="24"/>
        </w:rPr>
        <w:t xml:space="preserve"> </w:t>
      </w:r>
      <w:r w:rsidR="0080132F" w:rsidRPr="00063C85">
        <w:rPr>
          <w:rFonts w:ascii="Times New Roman" w:hAnsi="Times New Roman" w:cs="Times New Roman"/>
          <w:sz w:val="24"/>
          <w:szCs w:val="24"/>
        </w:rPr>
        <w:t>да би се постигли</w:t>
      </w:r>
      <w:r w:rsidR="0009545B" w:rsidRPr="00063C85">
        <w:rPr>
          <w:rFonts w:ascii="Times New Roman" w:hAnsi="Times New Roman" w:cs="Times New Roman"/>
          <w:sz w:val="24"/>
          <w:szCs w:val="24"/>
        </w:rPr>
        <w:t xml:space="preserve"> </w:t>
      </w:r>
      <w:r w:rsidR="00485A95" w:rsidRPr="00063C85">
        <w:rPr>
          <w:rFonts w:ascii="Times New Roman" w:hAnsi="Times New Roman" w:cs="Times New Roman"/>
          <w:sz w:val="24"/>
          <w:szCs w:val="24"/>
        </w:rPr>
        <w:t xml:space="preserve">посебни </w:t>
      </w:r>
      <w:r w:rsidR="0009545B" w:rsidRPr="00063C85">
        <w:rPr>
          <w:rFonts w:ascii="Times New Roman" w:hAnsi="Times New Roman" w:cs="Times New Roman"/>
          <w:sz w:val="24"/>
          <w:szCs w:val="24"/>
        </w:rPr>
        <w:t>циљ</w:t>
      </w:r>
      <w:r w:rsidR="0080132F" w:rsidRPr="00063C85">
        <w:rPr>
          <w:rFonts w:ascii="Times New Roman" w:hAnsi="Times New Roman" w:cs="Times New Roman"/>
          <w:sz w:val="24"/>
          <w:szCs w:val="24"/>
        </w:rPr>
        <w:t>еви</w:t>
      </w:r>
      <w:r w:rsidRPr="00063C85">
        <w:rPr>
          <w:rFonts w:ascii="Times New Roman" w:hAnsi="Times New Roman" w:cs="Times New Roman"/>
          <w:sz w:val="24"/>
          <w:szCs w:val="24"/>
        </w:rPr>
        <w:t>?</w:t>
      </w:r>
    </w:p>
    <w:p w14:paraId="4507E538" w14:textId="6F293BDE" w:rsidR="00A944B6" w:rsidRDefault="00A944B6" w:rsidP="00F2079D">
      <w:pPr>
        <w:spacing w:before="240" w:after="0" w:line="276" w:lineRule="auto"/>
        <w:ind w:left="720"/>
        <w:jc w:val="both"/>
        <w:rPr>
          <w:rFonts w:ascii="Times New Roman" w:hAnsi="Times New Roman" w:cs="Times New Roman"/>
          <w:sz w:val="24"/>
          <w:szCs w:val="24"/>
        </w:rPr>
      </w:pPr>
      <w:r w:rsidRPr="00A944B6">
        <w:rPr>
          <w:rFonts w:ascii="Times New Roman" w:hAnsi="Times New Roman" w:cs="Times New Roman"/>
          <w:sz w:val="24"/>
          <w:szCs w:val="24"/>
        </w:rPr>
        <w:t>Постојећи административни капацитети Агенције за управљање лукама</w:t>
      </w:r>
      <w:r w:rsidR="00C13F51">
        <w:rPr>
          <w:rFonts w:ascii="Times New Roman" w:hAnsi="Times New Roman" w:cs="Times New Roman"/>
          <w:sz w:val="24"/>
          <w:szCs w:val="24"/>
          <w:lang w:val="sr-Cyrl-RS"/>
        </w:rPr>
        <w:t xml:space="preserve"> су довољни за</w:t>
      </w:r>
      <w:r w:rsidR="00DE0543">
        <w:rPr>
          <w:rFonts w:ascii="Times New Roman" w:hAnsi="Times New Roman" w:cs="Times New Roman"/>
          <w:sz w:val="24"/>
          <w:szCs w:val="24"/>
          <w:lang w:val="sr-Cyrl-RS"/>
        </w:rPr>
        <w:t xml:space="preserve"> реализацију предвиђених измена закона</w:t>
      </w:r>
      <w:r w:rsidR="00D85A32">
        <w:rPr>
          <w:rFonts w:ascii="Times New Roman" w:hAnsi="Times New Roman" w:cs="Times New Roman"/>
          <w:sz w:val="24"/>
          <w:szCs w:val="24"/>
          <w:lang w:val="sr-Cyrl-RS"/>
        </w:rPr>
        <w:t>.</w:t>
      </w:r>
    </w:p>
    <w:p w14:paraId="550F4B58" w14:textId="6D33F089" w:rsidR="00E71573" w:rsidRDefault="00803F1E" w:rsidP="00F2079D">
      <w:pPr>
        <w:numPr>
          <w:ilvl w:val="0"/>
          <w:numId w:val="3"/>
        </w:numPr>
        <w:spacing w:before="240" w:after="0" w:line="276" w:lineRule="auto"/>
        <w:jc w:val="both"/>
        <w:rPr>
          <w:rFonts w:ascii="Times New Roman" w:hAnsi="Times New Roman" w:cs="Times New Roman"/>
          <w:sz w:val="24"/>
          <w:szCs w:val="24"/>
        </w:rPr>
      </w:pPr>
      <w:r w:rsidRPr="00063C85">
        <w:rPr>
          <w:rFonts w:ascii="Times New Roman" w:hAnsi="Times New Roman" w:cs="Times New Roman"/>
          <w:sz w:val="24"/>
          <w:szCs w:val="24"/>
        </w:rPr>
        <w:t xml:space="preserve">Да ли </w:t>
      </w:r>
      <w:r w:rsidR="0009545B" w:rsidRPr="00063C85">
        <w:rPr>
          <w:rFonts w:ascii="Times New Roman" w:hAnsi="Times New Roman" w:cs="Times New Roman"/>
          <w:sz w:val="24"/>
          <w:szCs w:val="24"/>
        </w:rPr>
        <w:t>се промена може постићи кроз спровођење информативно-едукативних мера?</w:t>
      </w:r>
    </w:p>
    <w:p w14:paraId="7C9FA6F6" w14:textId="47A2432F" w:rsidR="00A944B6" w:rsidRPr="00A944B6" w:rsidRDefault="00A944B6"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rPr>
        <w:t>Спровођење и</w:t>
      </w:r>
      <w:r w:rsidRPr="00A944B6">
        <w:rPr>
          <w:rFonts w:ascii="Times New Roman" w:hAnsi="Times New Roman" w:cs="Times New Roman"/>
          <w:sz w:val="24"/>
          <w:szCs w:val="24"/>
        </w:rPr>
        <w:t>нформативно-едукативних мера</w:t>
      </w:r>
      <w:r>
        <w:rPr>
          <w:rFonts w:ascii="Times New Roman" w:hAnsi="Times New Roman" w:cs="Times New Roman"/>
          <w:sz w:val="24"/>
          <w:szCs w:val="24"/>
          <w:lang w:val="sr-Cyrl-CS"/>
        </w:rPr>
        <w:t xml:space="preserve"> је довољно да би се постигли општи и посебни циљеви</w:t>
      </w:r>
      <w:r w:rsidR="00D85A32">
        <w:rPr>
          <w:rFonts w:ascii="Times New Roman" w:hAnsi="Times New Roman" w:cs="Times New Roman"/>
          <w:sz w:val="24"/>
          <w:szCs w:val="24"/>
          <w:lang w:val="sr-Cyrl-CS"/>
        </w:rPr>
        <w:t>.</w:t>
      </w:r>
    </w:p>
    <w:p w14:paraId="46CA607C" w14:textId="5B2D22F4" w:rsidR="005B3773" w:rsidRDefault="005B3773" w:rsidP="00F2079D">
      <w:pPr>
        <w:numPr>
          <w:ilvl w:val="0"/>
          <w:numId w:val="3"/>
        </w:numPr>
        <w:spacing w:before="240" w:after="0" w:line="276" w:lineRule="auto"/>
        <w:jc w:val="both"/>
        <w:rPr>
          <w:rFonts w:ascii="Times New Roman" w:hAnsi="Times New Roman" w:cs="Times New Roman"/>
          <w:sz w:val="24"/>
          <w:szCs w:val="24"/>
        </w:rPr>
      </w:pPr>
      <w:r w:rsidRPr="00063C85">
        <w:rPr>
          <w:rFonts w:ascii="Times New Roman" w:hAnsi="Times New Roman" w:cs="Times New Roman"/>
          <w:sz w:val="24"/>
          <w:szCs w:val="24"/>
        </w:rPr>
        <w:t xml:space="preserve">Да ли циљне групе и друге заинтересоване стране из цивилног и приватног сектора могу да буду укључене у процес спровођења јавне политике, односно прописа или се проблем може решити искључиво интервенцијом јавног сектора? </w:t>
      </w:r>
    </w:p>
    <w:p w14:paraId="6DA2C8AC" w14:textId="2316AD39" w:rsidR="00A944B6" w:rsidRPr="00063C85" w:rsidRDefault="00A944B6" w:rsidP="00F2079D">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lang w:val="sr-Cyrl-CS"/>
        </w:rPr>
        <w:t>П</w:t>
      </w:r>
      <w:r w:rsidRPr="00A944B6">
        <w:rPr>
          <w:rFonts w:ascii="Times New Roman" w:hAnsi="Times New Roman" w:cs="Times New Roman"/>
          <w:sz w:val="24"/>
          <w:szCs w:val="24"/>
        </w:rPr>
        <w:t xml:space="preserve">роблем </w:t>
      </w:r>
      <w:r>
        <w:rPr>
          <w:rFonts w:ascii="Times New Roman" w:hAnsi="Times New Roman" w:cs="Times New Roman"/>
          <w:sz w:val="24"/>
          <w:szCs w:val="24"/>
          <w:lang w:val="sr-Cyrl-CS"/>
        </w:rPr>
        <w:t xml:space="preserve">се </w:t>
      </w:r>
      <w:r w:rsidRPr="00A944B6">
        <w:rPr>
          <w:rFonts w:ascii="Times New Roman" w:hAnsi="Times New Roman" w:cs="Times New Roman"/>
          <w:sz w:val="24"/>
          <w:szCs w:val="24"/>
        </w:rPr>
        <w:t>може решити искључиво интервенцијом јавног сектора</w:t>
      </w:r>
    </w:p>
    <w:p w14:paraId="5CE45601" w14:textId="4A58F7F1" w:rsidR="001878C4" w:rsidRDefault="005B3773" w:rsidP="00F2079D">
      <w:pPr>
        <w:numPr>
          <w:ilvl w:val="0"/>
          <w:numId w:val="3"/>
        </w:numPr>
        <w:spacing w:before="240" w:after="0" w:line="276" w:lineRule="auto"/>
        <w:jc w:val="both"/>
        <w:rPr>
          <w:rFonts w:ascii="Times New Roman" w:hAnsi="Times New Roman" w:cs="Times New Roman"/>
          <w:sz w:val="24"/>
          <w:szCs w:val="24"/>
        </w:rPr>
      </w:pPr>
      <w:r w:rsidRPr="00063C85">
        <w:rPr>
          <w:rFonts w:ascii="Times New Roman" w:hAnsi="Times New Roman" w:cs="Times New Roman"/>
          <w:sz w:val="24"/>
          <w:szCs w:val="24"/>
        </w:rPr>
        <w:t>Да ли постоје расположиви, односно потенцијални ресурси за спровођење идентификованих опција?</w:t>
      </w:r>
    </w:p>
    <w:p w14:paraId="522CBBC2" w14:textId="4C01E9A7" w:rsidR="00A944B6" w:rsidRPr="00A944B6" w:rsidRDefault="00A944B6"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Да</w:t>
      </w:r>
    </w:p>
    <w:p w14:paraId="3EC43FDA" w14:textId="0FB61F40" w:rsidR="00C60EB4" w:rsidRPr="00A944B6" w:rsidRDefault="00C60EB4" w:rsidP="00F2079D">
      <w:pPr>
        <w:numPr>
          <w:ilvl w:val="0"/>
          <w:numId w:val="3"/>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Која опција је изабрана </w:t>
      </w:r>
      <w:r w:rsidR="006767DE">
        <w:rPr>
          <w:rFonts w:ascii="Times New Roman" w:hAnsi="Times New Roman" w:cs="Times New Roman"/>
          <w:sz w:val="24"/>
          <w:szCs w:val="24"/>
        </w:rPr>
        <w:t xml:space="preserve">за спровођење </w:t>
      </w:r>
      <w:r>
        <w:rPr>
          <w:rFonts w:ascii="Times New Roman" w:hAnsi="Times New Roman" w:cs="Times New Roman"/>
          <w:sz w:val="24"/>
          <w:szCs w:val="24"/>
        </w:rPr>
        <w:t>и на основу чега је процењено да ће се</w:t>
      </w:r>
      <w:r w:rsidR="006767DE">
        <w:rPr>
          <w:rFonts w:ascii="Times New Roman" w:hAnsi="Times New Roman" w:cs="Times New Roman"/>
          <w:sz w:val="24"/>
          <w:szCs w:val="24"/>
        </w:rPr>
        <w:t xml:space="preserve"> том опцијом постићи жељена промена и</w:t>
      </w:r>
      <w:r w:rsidRPr="00F23235">
        <w:rPr>
          <w:rFonts w:ascii="Times New Roman" w:hAnsi="Times New Roman"/>
          <w:sz w:val="24"/>
          <w:szCs w:val="24"/>
          <w:lang w:val="ru-RU"/>
        </w:rPr>
        <w:t xml:space="preserve"> остварење утврђених циљева</w:t>
      </w:r>
      <w:r w:rsidR="006767DE">
        <w:rPr>
          <w:rFonts w:ascii="Times New Roman" w:hAnsi="Times New Roman"/>
          <w:sz w:val="24"/>
          <w:szCs w:val="24"/>
          <w:lang w:val="ru-RU"/>
        </w:rPr>
        <w:t>?</w:t>
      </w:r>
    </w:p>
    <w:p w14:paraId="58D9863B" w14:textId="599F13C5" w:rsidR="00A944B6" w:rsidRPr="00503A19" w:rsidRDefault="00A944B6" w:rsidP="00F2079D">
      <w:pPr>
        <w:spacing w:before="240" w:after="0" w:line="276" w:lineRule="auto"/>
        <w:ind w:left="720"/>
        <w:jc w:val="both"/>
        <w:rPr>
          <w:rFonts w:ascii="Times New Roman" w:hAnsi="Times New Roman" w:cs="Times New Roman"/>
          <w:sz w:val="24"/>
          <w:szCs w:val="24"/>
        </w:rPr>
      </w:pPr>
      <w:r>
        <w:rPr>
          <w:rFonts w:ascii="Times New Roman" w:hAnsi="Times New Roman"/>
          <w:sz w:val="24"/>
          <w:szCs w:val="24"/>
          <w:lang w:val="ru-RU"/>
        </w:rPr>
        <w:lastRenderedPageBreak/>
        <w:t>Опција је примена регулаторне мере, односно измена и допуна Закона. Имајући у виду да је проблем у пракси идентификован на страни државних органа и организација које нису имале никаква регулаторна ограничења у односу на предузимање мера које би у пракси створиле искључиво нефер конкуренцију без ств</w:t>
      </w:r>
      <w:r w:rsidR="00186B1D">
        <w:rPr>
          <w:rFonts w:ascii="Times New Roman" w:hAnsi="Times New Roman"/>
          <w:sz w:val="24"/>
          <w:szCs w:val="24"/>
          <w:lang w:val="ru-RU"/>
        </w:rPr>
        <w:t>а</w:t>
      </w:r>
      <w:r>
        <w:rPr>
          <w:rFonts w:ascii="Times New Roman" w:hAnsi="Times New Roman"/>
          <w:sz w:val="24"/>
          <w:szCs w:val="24"/>
          <w:lang w:val="ru-RU"/>
        </w:rPr>
        <w:t xml:space="preserve">рних позитивних ефеката за друштво, утврђено је да је неопходно применити регулаторну промену.  </w:t>
      </w:r>
    </w:p>
    <w:p w14:paraId="09D25FB9" w14:textId="77777777" w:rsidR="004628AD" w:rsidRDefault="004628AD" w:rsidP="00F2079D">
      <w:pPr>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6AEE14B" w14:textId="77777777" w:rsidR="005B3773" w:rsidRPr="00040CA9" w:rsidRDefault="005B3773" w:rsidP="00F2079D">
      <w:pPr>
        <w:spacing w:before="240" w:line="276" w:lineRule="auto"/>
        <w:jc w:val="right"/>
        <w:rPr>
          <w:rFonts w:ascii="Times New Roman" w:hAnsi="Times New Roman" w:cs="Times New Roman"/>
          <w:b/>
          <w:sz w:val="24"/>
          <w:szCs w:val="24"/>
          <w:u w:val="single"/>
        </w:rPr>
      </w:pPr>
      <w:r w:rsidRPr="00040CA9">
        <w:rPr>
          <w:rFonts w:ascii="Times New Roman" w:hAnsi="Times New Roman" w:cs="Times New Roman"/>
          <w:b/>
          <w:sz w:val="24"/>
          <w:szCs w:val="24"/>
          <w:u w:val="single"/>
        </w:rPr>
        <w:lastRenderedPageBreak/>
        <w:t>ПРИЛОГ 5:</w:t>
      </w:r>
    </w:p>
    <w:p w14:paraId="5E05F713" w14:textId="77777777" w:rsidR="005B3773" w:rsidRPr="00040CA9" w:rsidRDefault="005B3773" w:rsidP="00F2079D">
      <w:pPr>
        <w:spacing w:before="240" w:line="276" w:lineRule="auto"/>
        <w:rPr>
          <w:rFonts w:ascii="Times New Roman" w:hAnsi="Times New Roman" w:cs="Times New Roman"/>
          <w:sz w:val="24"/>
          <w:szCs w:val="24"/>
        </w:rPr>
      </w:pPr>
    </w:p>
    <w:p w14:paraId="25E48545" w14:textId="77777777" w:rsidR="005B3773" w:rsidRPr="00040CA9" w:rsidRDefault="005B3773" w:rsidP="00F2079D">
      <w:pPr>
        <w:spacing w:before="240" w:line="276" w:lineRule="auto"/>
        <w:jc w:val="center"/>
        <w:rPr>
          <w:rFonts w:ascii="Times New Roman" w:hAnsi="Times New Roman" w:cs="Times New Roman"/>
          <w:b/>
          <w:sz w:val="24"/>
          <w:szCs w:val="24"/>
        </w:rPr>
      </w:pPr>
      <w:r w:rsidRPr="00040CA9">
        <w:rPr>
          <w:rFonts w:ascii="Times New Roman" w:hAnsi="Times New Roman" w:cs="Times New Roman"/>
          <w:b/>
          <w:sz w:val="24"/>
          <w:szCs w:val="24"/>
        </w:rPr>
        <w:t>Кључна питања за анализу финансијских ефеката</w:t>
      </w:r>
    </w:p>
    <w:p w14:paraId="4AD97B16" w14:textId="0C879958" w:rsidR="005B3773" w:rsidRDefault="005B3773" w:rsidP="00F2079D">
      <w:pPr>
        <w:numPr>
          <w:ilvl w:val="0"/>
          <w:numId w:val="4"/>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Какве </w:t>
      </w:r>
      <w:r w:rsidR="004D48AE">
        <w:rPr>
          <w:rFonts w:ascii="Times New Roman" w:hAnsi="Times New Roman" w:cs="Times New Roman"/>
          <w:sz w:val="24"/>
          <w:szCs w:val="24"/>
        </w:rPr>
        <w:t>ће</w:t>
      </w:r>
      <w:r w:rsidR="004D48AE" w:rsidRPr="00040CA9">
        <w:rPr>
          <w:rFonts w:ascii="Times New Roman" w:hAnsi="Times New Roman" w:cs="Times New Roman"/>
          <w:sz w:val="24"/>
          <w:szCs w:val="24"/>
        </w:rPr>
        <w:t xml:space="preserve"> </w:t>
      </w:r>
      <w:r w:rsidRPr="00040CA9">
        <w:rPr>
          <w:rFonts w:ascii="Times New Roman" w:hAnsi="Times New Roman" w:cs="Times New Roman"/>
          <w:sz w:val="24"/>
          <w:szCs w:val="24"/>
        </w:rPr>
        <w:t xml:space="preserve">ефекте </w:t>
      </w:r>
      <w:r w:rsidR="006D52D1">
        <w:rPr>
          <w:rFonts w:ascii="Times New Roman" w:hAnsi="Times New Roman" w:cs="Times New Roman"/>
          <w:sz w:val="24"/>
          <w:szCs w:val="24"/>
        </w:rPr>
        <w:t>изабран</w:t>
      </w:r>
      <w:r w:rsidR="00AD4781">
        <w:rPr>
          <w:rFonts w:ascii="Times New Roman" w:hAnsi="Times New Roman" w:cs="Times New Roman"/>
          <w:sz w:val="24"/>
          <w:szCs w:val="24"/>
        </w:rPr>
        <w:t>a</w:t>
      </w:r>
      <w:r w:rsidR="006D52D1">
        <w:rPr>
          <w:rFonts w:ascii="Times New Roman" w:hAnsi="Times New Roman" w:cs="Times New Roman"/>
          <w:sz w:val="24"/>
          <w:szCs w:val="24"/>
        </w:rPr>
        <w:t xml:space="preserve"> </w:t>
      </w:r>
      <w:r w:rsidRPr="00040CA9">
        <w:rPr>
          <w:rFonts w:ascii="Times New Roman" w:hAnsi="Times New Roman" w:cs="Times New Roman"/>
          <w:sz w:val="24"/>
          <w:szCs w:val="24"/>
        </w:rPr>
        <w:t>опциј</w:t>
      </w:r>
      <w:r w:rsidR="00AD4781">
        <w:rPr>
          <w:rFonts w:ascii="Times New Roman" w:hAnsi="Times New Roman" w:cs="Times New Roman"/>
          <w:sz w:val="24"/>
          <w:szCs w:val="24"/>
        </w:rPr>
        <w:t>a</w:t>
      </w:r>
      <w:r w:rsidRPr="00040CA9">
        <w:rPr>
          <w:rFonts w:ascii="Times New Roman" w:hAnsi="Times New Roman" w:cs="Times New Roman"/>
          <w:sz w:val="24"/>
          <w:szCs w:val="24"/>
        </w:rPr>
        <w:t xml:space="preserve"> има</w:t>
      </w:r>
      <w:r w:rsidR="004D48AE">
        <w:rPr>
          <w:rFonts w:ascii="Times New Roman" w:hAnsi="Times New Roman" w:cs="Times New Roman"/>
          <w:sz w:val="24"/>
          <w:szCs w:val="24"/>
        </w:rPr>
        <w:t>ти</w:t>
      </w:r>
      <w:r w:rsidRPr="00040CA9">
        <w:rPr>
          <w:rFonts w:ascii="Times New Roman" w:hAnsi="Times New Roman" w:cs="Times New Roman"/>
          <w:sz w:val="24"/>
          <w:szCs w:val="24"/>
        </w:rPr>
        <w:t xml:space="preserve"> на јавне приходе и расходе </w:t>
      </w:r>
      <w:r w:rsidR="004D48AE">
        <w:rPr>
          <w:rFonts w:ascii="Times New Roman" w:hAnsi="Times New Roman" w:cs="Times New Roman"/>
          <w:sz w:val="24"/>
          <w:szCs w:val="24"/>
        </w:rPr>
        <w:t xml:space="preserve">у </w:t>
      </w:r>
      <w:r w:rsidRPr="00040CA9">
        <w:rPr>
          <w:rFonts w:ascii="Times New Roman" w:hAnsi="Times New Roman" w:cs="Times New Roman"/>
          <w:sz w:val="24"/>
          <w:szCs w:val="24"/>
        </w:rPr>
        <w:t>средњ</w:t>
      </w:r>
      <w:r w:rsidR="004D48AE">
        <w:rPr>
          <w:rFonts w:ascii="Times New Roman" w:hAnsi="Times New Roman" w:cs="Times New Roman"/>
          <w:sz w:val="24"/>
          <w:szCs w:val="24"/>
        </w:rPr>
        <w:t xml:space="preserve">ем и </w:t>
      </w:r>
      <w:r w:rsidRPr="00040CA9">
        <w:rPr>
          <w:rFonts w:ascii="Times New Roman" w:hAnsi="Times New Roman" w:cs="Times New Roman"/>
          <w:sz w:val="24"/>
          <w:szCs w:val="24"/>
        </w:rPr>
        <w:t>дуго</w:t>
      </w:r>
      <w:r w:rsidR="004D48AE">
        <w:rPr>
          <w:rFonts w:ascii="Times New Roman" w:hAnsi="Times New Roman" w:cs="Times New Roman"/>
          <w:sz w:val="24"/>
          <w:szCs w:val="24"/>
        </w:rPr>
        <w:t>м року</w:t>
      </w:r>
      <w:r w:rsidRPr="00040CA9">
        <w:rPr>
          <w:rFonts w:ascii="Times New Roman" w:hAnsi="Times New Roman" w:cs="Times New Roman"/>
          <w:sz w:val="24"/>
          <w:szCs w:val="24"/>
        </w:rPr>
        <w:t xml:space="preserve">? </w:t>
      </w:r>
    </w:p>
    <w:p w14:paraId="49126E2E" w14:textId="2529B8EE" w:rsidR="00A944B6" w:rsidRDefault="00A944B6"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предстојећем периоду планира да </w:t>
      </w:r>
      <w:r w:rsidR="002A77E5">
        <w:rPr>
          <w:rFonts w:ascii="Times New Roman" w:hAnsi="Times New Roman" w:cs="Times New Roman"/>
          <w:sz w:val="24"/>
          <w:szCs w:val="24"/>
          <w:lang w:val="sr-Cyrl-CS"/>
        </w:rPr>
        <w:t xml:space="preserve">се </w:t>
      </w:r>
      <w:r>
        <w:rPr>
          <w:rFonts w:ascii="Times New Roman" w:hAnsi="Times New Roman" w:cs="Times New Roman"/>
          <w:sz w:val="24"/>
          <w:szCs w:val="24"/>
          <w:lang w:val="sr-Cyrl-CS"/>
        </w:rPr>
        <w:t>спроведе најмање 4 поступка за доделу лучких концесија и очекивани приход по основу концесионих наканда се процењује на годишњем нивоу у износу од 4 милиона евра.</w:t>
      </w:r>
    </w:p>
    <w:p w14:paraId="1453DEBA" w14:textId="00F461DD" w:rsidR="005B3773" w:rsidRDefault="005B3773" w:rsidP="00F2079D">
      <w:pPr>
        <w:numPr>
          <w:ilvl w:val="0"/>
          <w:numId w:val="4"/>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9D0871">
        <w:rPr>
          <w:rFonts w:ascii="Times New Roman" w:hAnsi="Times New Roman" w:cs="Times New Roman"/>
          <w:sz w:val="24"/>
          <w:szCs w:val="24"/>
        </w:rPr>
        <w:t xml:space="preserve">је </w:t>
      </w:r>
      <w:r w:rsidRPr="00040CA9">
        <w:rPr>
          <w:rFonts w:ascii="Times New Roman" w:hAnsi="Times New Roman" w:cs="Times New Roman"/>
          <w:sz w:val="24"/>
          <w:szCs w:val="24"/>
        </w:rPr>
        <w:t>финансијск</w:t>
      </w:r>
      <w:r w:rsidR="009D0871">
        <w:rPr>
          <w:rFonts w:ascii="Times New Roman" w:hAnsi="Times New Roman" w:cs="Times New Roman"/>
          <w:sz w:val="24"/>
          <w:szCs w:val="24"/>
        </w:rPr>
        <w:t>е</w:t>
      </w:r>
      <w:r w:rsidRPr="00040CA9">
        <w:rPr>
          <w:rFonts w:ascii="Times New Roman" w:hAnsi="Times New Roman" w:cs="Times New Roman"/>
          <w:sz w:val="24"/>
          <w:szCs w:val="24"/>
        </w:rPr>
        <w:t xml:space="preserve"> ресурс</w:t>
      </w:r>
      <w:r w:rsidR="009D0871">
        <w:rPr>
          <w:rFonts w:ascii="Times New Roman" w:hAnsi="Times New Roman" w:cs="Times New Roman"/>
          <w:sz w:val="24"/>
          <w:szCs w:val="24"/>
        </w:rPr>
        <w:t>е</w:t>
      </w:r>
      <w:r w:rsidRPr="00040CA9">
        <w:rPr>
          <w:rFonts w:ascii="Times New Roman" w:hAnsi="Times New Roman" w:cs="Times New Roman"/>
          <w:sz w:val="24"/>
          <w:szCs w:val="24"/>
        </w:rPr>
        <w:t xml:space="preserve"> за спровођење </w:t>
      </w:r>
      <w:r w:rsidR="00F477C8">
        <w:rPr>
          <w:rFonts w:ascii="Times New Roman" w:hAnsi="Times New Roman" w:cs="Times New Roman"/>
          <w:sz w:val="24"/>
          <w:szCs w:val="24"/>
          <w:lang w:val="sr-Cyrl-RS"/>
        </w:rPr>
        <w:t>изабране опције</w:t>
      </w:r>
      <w:r w:rsidRPr="00040CA9">
        <w:rPr>
          <w:rFonts w:ascii="Times New Roman" w:hAnsi="Times New Roman" w:cs="Times New Roman"/>
          <w:sz w:val="24"/>
          <w:szCs w:val="24"/>
        </w:rPr>
        <w:t xml:space="preserve"> </w:t>
      </w:r>
      <w:r w:rsidR="009D0871">
        <w:rPr>
          <w:rFonts w:ascii="Times New Roman" w:hAnsi="Times New Roman" w:cs="Times New Roman"/>
          <w:sz w:val="24"/>
          <w:szCs w:val="24"/>
        </w:rPr>
        <w:t>по</w:t>
      </w:r>
      <w:r w:rsidRPr="00040CA9">
        <w:rPr>
          <w:rFonts w:ascii="Times New Roman" w:hAnsi="Times New Roman" w:cs="Times New Roman"/>
          <w:sz w:val="24"/>
          <w:szCs w:val="24"/>
        </w:rPr>
        <w:t>треб</w:t>
      </w:r>
      <w:r w:rsidR="009D0871">
        <w:rPr>
          <w:rFonts w:ascii="Times New Roman" w:hAnsi="Times New Roman" w:cs="Times New Roman"/>
          <w:sz w:val="24"/>
          <w:szCs w:val="24"/>
        </w:rPr>
        <w:t>но</w:t>
      </w:r>
      <w:r w:rsidRPr="00040CA9">
        <w:rPr>
          <w:rFonts w:ascii="Times New Roman" w:hAnsi="Times New Roman" w:cs="Times New Roman"/>
          <w:sz w:val="24"/>
          <w:szCs w:val="24"/>
        </w:rPr>
        <w:t xml:space="preserve"> обезбед</w:t>
      </w:r>
      <w:r w:rsidR="009D0871">
        <w:rPr>
          <w:rFonts w:ascii="Times New Roman" w:hAnsi="Times New Roman" w:cs="Times New Roman"/>
          <w:sz w:val="24"/>
          <w:szCs w:val="24"/>
        </w:rPr>
        <w:t>ити</w:t>
      </w:r>
      <w:r w:rsidRPr="00040CA9">
        <w:rPr>
          <w:rFonts w:ascii="Times New Roman" w:hAnsi="Times New Roman" w:cs="Times New Roman"/>
          <w:sz w:val="24"/>
          <w:szCs w:val="24"/>
        </w:rPr>
        <w:t xml:space="preserve"> у буџету</w:t>
      </w:r>
      <w:r w:rsidR="009D0871">
        <w:rPr>
          <w:rFonts w:ascii="Times New Roman" w:hAnsi="Times New Roman" w:cs="Times New Roman"/>
          <w:sz w:val="24"/>
          <w:szCs w:val="24"/>
        </w:rPr>
        <w:t>,</w:t>
      </w:r>
      <w:r w:rsidRPr="00040CA9">
        <w:rPr>
          <w:rFonts w:ascii="Times New Roman" w:hAnsi="Times New Roman" w:cs="Times New Roman"/>
          <w:sz w:val="24"/>
          <w:szCs w:val="24"/>
        </w:rPr>
        <w:t xml:space="preserve"> или из других извора</w:t>
      </w:r>
      <w:r w:rsidR="009D0871">
        <w:rPr>
          <w:rFonts w:ascii="Times New Roman" w:hAnsi="Times New Roman" w:cs="Times New Roman"/>
          <w:sz w:val="24"/>
          <w:szCs w:val="24"/>
        </w:rPr>
        <w:t xml:space="preserve"> финансирања и којих</w:t>
      </w:r>
      <w:r w:rsidRPr="00040CA9">
        <w:rPr>
          <w:rFonts w:ascii="Times New Roman" w:hAnsi="Times New Roman" w:cs="Times New Roman"/>
          <w:sz w:val="24"/>
          <w:szCs w:val="24"/>
        </w:rPr>
        <w:t>?</w:t>
      </w:r>
    </w:p>
    <w:p w14:paraId="3A5B07F1" w14:textId="6206723B" w:rsidR="00A944B6" w:rsidRPr="00A944B6" w:rsidRDefault="00A944B6"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потребно обезбеђивање финансијских средстава за реализацију прописаних мера.</w:t>
      </w:r>
    </w:p>
    <w:p w14:paraId="7BC4BAB5" w14:textId="474022D3" w:rsidR="00A944B6" w:rsidRDefault="005B3773" w:rsidP="00F2079D">
      <w:pPr>
        <w:numPr>
          <w:ilvl w:val="0"/>
          <w:numId w:val="4"/>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Как</w:t>
      </w:r>
      <w:r w:rsidR="00F477C8">
        <w:rPr>
          <w:rFonts w:ascii="Times New Roman" w:hAnsi="Times New Roman" w:cs="Times New Roman"/>
          <w:sz w:val="24"/>
          <w:szCs w:val="24"/>
          <w:lang w:val="sr-Cyrl-RS"/>
        </w:rPr>
        <w:t xml:space="preserve">о ће спровођење изабране опције утицати на </w:t>
      </w:r>
      <w:r w:rsidRPr="00040CA9">
        <w:rPr>
          <w:rFonts w:ascii="Times New Roman" w:hAnsi="Times New Roman" w:cs="Times New Roman"/>
          <w:sz w:val="24"/>
          <w:szCs w:val="24"/>
        </w:rPr>
        <w:t>међународне финансијске обавезе?</w:t>
      </w:r>
    </w:p>
    <w:p w14:paraId="70942FFA" w14:textId="35FBB6F3" w:rsidR="005B3773" w:rsidRPr="00040CA9" w:rsidRDefault="00A944B6" w:rsidP="00F2079D">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lang w:val="sr-Cyrl-CS"/>
        </w:rPr>
        <w:t>Неће утицати</w:t>
      </w:r>
      <w:r w:rsidR="005B3773" w:rsidRPr="00040CA9">
        <w:rPr>
          <w:rFonts w:ascii="Times New Roman" w:hAnsi="Times New Roman" w:cs="Times New Roman"/>
          <w:sz w:val="24"/>
          <w:szCs w:val="24"/>
        </w:rPr>
        <w:t xml:space="preserve"> </w:t>
      </w:r>
      <w:r w:rsidRPr="00A944B6">
        <w:rPr>
          <w:rFonts w:ascii="Times New Roman" w:hAnsi="Times New Roman" w:cs="Times New Roman"/>
          <w:sz w:val="24"/>
          <w:szCs w:val="24"/>
        </w:rPr>
        <w:t>на међународне финансијске обавезе</w:t>
      </w:r>
    </w:p>
    <w:p w14:paraId="000182AF" w14:textId="64A718BA" w:rsidR="005B3773" w:rsidRDefault="001C6EE8" w:rsidP="00F2079D">
      <w:pPr>
        <w:numPr>
          <w:ilvl w:val="0"/>
          <w:numId w:val="4"/>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Колики</w:t>
      </w:r>
      <w:r w:rsidRPr="00040CA9">
        <w:rPr>
          <w:rFonts w:ascii="Times New Roman" w:hAnsi="Times New Roman" w:cs="Times New Roman"/>
          <w:sz w:val="24"/>
          <w:szCs w:val="24"/>
        </w:rPr>
        <w:t xml:space="preserve"> </w:t>
      </w:r>
      <w:r w:rsidR="003D2F83">
        <w:rPr>
          <w:rFonts w:ascii="Times New Roman" w:hAnsi="Times New Roman" w:cs="Times New Roman"/>
          <w:sz w:val="24"/>
          <w:szCs w:val="24"/>
          <w:lang w:val="sr-Cyrl-RS"/>
        </w:rPr>
        <w:t>су процењени</w:t>
      </w:r>
      <w:r w:rsidR="005B3773" w:rsidRPr="00040CA9">
        <w:rPr>
          <w:rFonts w:ascii="Times New Roman" w:hAnsi="Times New Roman" w:cs="Times New Roman"/>
          <w:sz w:val="24"/>
          <w:szCs w:val="24"/>
        </w:rPr>
        <w:t xml:space="preserve"> трошкови увођења промена кој</w:t>
      </w:r>
      <w:r w:rsidR="004D48AE">
        <w:rPr>
          <w:rFonts w:ascii="Times New Roman" w:hAnsi="Times New Roman" w:cs="Times New Roman"/>
          <w:sz w:val="24"/>
          <w:szCs w:val="24"/>
        </w:rPr>
        <w:t>и</w:t>
      </w:r>
      <w:r w:rsidR="005B3773" w:rsidRPr="00040CA9">
        <w:rPr>
          <w:rFonts w:ascii="Times New Roman" w:hAnsi="Times New Roman" w:cs="Times New Roman"/>
          <w:sz w:val="24"/>
          <w:szCs w:val="24"/>
        </w:rPr>
        <w:t xml:space="preserve"> проистичу из спровођења </w:t>
      </w:r>
      <w:r w:rsidR="00F477C8">
        <w:rPr>
          <w:rFonts w:ascii="Times New Roman" w:hAnsi="Times New Roman" w:cs="Times New Roman"/>
          <w:sz w:val="24"/>
          <w:szCs w:val="24"/>
          <w:lang w:val="sr-Cyrl-RS"/>
        </w:rPr>
        <w:t>изабране опције</w:t>
      </w:r>
      <w:r w:rsidR="005B3773" w:rsidRPr="00040CA9">
        <w:rPr>
          <w:rFonts w:ascii="Times New Roman" w:hAnsi="Times New Roman" w:cs="Times New Roman"/>
          <w:sz w:val="24"/>
          <w:szCs w:val="24"/>
        </w:rPr>
        <w:t xml:space="preserve"> (оснивање нових институција, реструктурирање постојећих институција и обука државних службеника) исказани у категоријама капиталних трошкова, текућих трошкова и зарада? </w:t>
      </w:r>
    </w:p>
    <w:p w14:paraId="796C95D2" w14:textId="2A3BD5DF" w:rsidR="00DC0774" w:rsidRPr="00DC0774" w:rsidRDefault="00DC0774"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p>
    <w:p w14:paraId="54FF2699" w14:textId="3AF579F2" w:rsidR="005B3773" w:rsidRDefault="005B3773" w:rsidP="00F2079D">
      <w:pPr>
        <w:numPr>
          <w:ilvl w:val="0"/>
          <w:numId w:val="4"/>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је могуће финансирати расходе </w:t>
      </w:r>
      <w:r w:rsidR="00F477C8">
        <w:rPr>
          <w:rFonts w:ascii="Times New Roman" w:hAnsi="Times New Roman" w:cs="Times New Roman"/>
          <w:sz w:val="24"/>
          <w:szCs w:val="24"/>
          <w:lang w:val="sr-Cyrl-RS"/>
        </w:rPr>
        <w:t>изабране</w:t>
      </w:r>
      <w:r w:rsidR="00F477C8" w:rsidRPr="00040CA9">
        <w:rPr>
          <w:rFonts w:ascii="Times New Roman" w:hAnsi="Times New Roman" w:cs="Times New Roman"/>
          <w:sz w:val="24"/>
          <w:szCs w:val="24"/>
        </w:rPr>
        <w:t xml:space="preserve"> </w:t>
      </w:r>
      <w:r w:rsidRPr="00040CA9">
        <w:rPr>
          <w:rFonts w:ascii="Times New Roman" w:hAnsi="Times New Roman" w:cs="Times New Roman"/>
          <w:sz w:val="24"/>
          <w:szCs w:val="24"/>
        </w:rPr>
        <w:t xml:space="preserve">опције кроз редистрибуцију постојећих средстава? </w:t>
      </w:r>
    </w:p>
    <w:p w14:paraId="76541154" w14:textId="4AD013D2" w:rsidR="00DC0774" w:rsidRPr="00DC0774" w:rsidRDefault="00DC0774"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p>
    <w:p w14:paraId="7DF813E2" w14:textId="77777777" w:rsidR="00DC0774" w:rsidRDefault="005B3773" w:rsidP="00F2079D">
      <w:pPr>
        <w:numPr>
          <w:ilvl w:val="0"/>
          <w:numId w:val="4"/>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Какви ће бити ефекти спровођења </w:t>
      </w:r>
      <w:r w:rsidR="00F477C8">
        <w:rPr>
          <w:rFonts w:ascii="Times New Roman" w:hAnsi="Times New Roman" w:cs="Times New Roman"/>
          <w:sz w:val="24"/>
          <w:szCs w:val="24"/>
          <w:lang w:val="sr-Cyrl-RS"/>
        </w:rPr>
        <w:t xml:space="preserve">изабране </w:t>
      </w:r>
      <w:r w:rsidRPr="00040CA9">
        <w:rPr>
          <w:rFonts w:ascii="Times New Roman" w:hAnsi="Times New Roman" w:cs="Times New Roman"/>
          <w:sz w:val="24"/>
          <w:szCs w:val="24"/>
        </w:rPr>
        <w:t>опције на расходе других институција?</w:t>
      </w:r>
    </w:p>
    <w:p w14:paraId="5B78B02C" w14:textId="4BD7DC0D" w:rsidR="005B3773" w:rsidRPr="00040CA9" w:rsidRDefault="00DC0774" w:rsidP="00F2079D">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lang w:val="sr-Cyrl-CS"/>
        </w:rPr>
        <w:t>Није релевантно</w:t>
      </w:r>
      <w:r w:rsidR="005B3773" w:rsidRPr="00040CA9">
        <w:rPr>
          <w:rFonts w:ascii="Times New Roman" w:hAnsi="Times New Roman" w:cs="Times New Roman"/>
          <w:sz w:val="24"/>
          <w:szCs w:val="24"/>
        </w:rPr>
        <w:t xml:space="preserve"> </w:t>
      </w:r>
    </w:p>
    <w:p w14:paraId="400B6199" w14:textId="77777777" w:rsidR="005B3773" w:rsidRPr="00040CA9" w:rsidRDefault="005B3773" w:rsidP="00F2079D">
      <w:pPr>
        <w:spacing w:before="240" w:line="276" w:lineRule="auto"/>
        <w:jc w:val="right"/>
        <w:rPr>
          <w:rFonts w:ascii="Times New Roman" w:hAnsi="Times New Roman" w:cs="Times New Roman"/>
          <w:b/>
          <w:sz w:val="24"/>
          <w:szCs w:val="24"/>
          <w:u w:val="single"/>
        </w:rPr>
      </w:pPr>
    </w:p>
    <w:p w14:paraId="0FAC0DB7" w14:textId="77777777" w:rsidR="004628AD" w:rsidRDefault="004628AD" w:rsidP="00F2079D">
      <w:pPr>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696E4DE" w14:textId="77777777" w:rsidR="005B3773" w:rsidRPr="00040CA9" w:rsidRDefault="005B3773" w:rsidP="00F2079D">
      <w:pPr>
        <w:spacing w:before="240" w:line="276" w:lineRule="auto"/>
        <w:jc w:val="right"/>
        <w:rPr>
          <w:rFonts w:ascii="Times New Roman" w:hAnsi="Times New Roman" w:cs="Times New Roman"/>
          <w:b/>
          <w:sz w:val="24"/>
          <w:szCs w:val="24"/>
          <w:u w:val="single"/>
        </w:rPr>
      </w:pPr>
      <w:r w:rsidRPr="00040CA9">
        <w:rPr>
          <w:rFonts w:ascii="Times New Roman" w:hAnsi="Times New Roman" w:cs="Times New Roman"/>
          <w:b/>
          <w:sz w:val="24"/>
          <w:szCs w:val="24"/>
          <w:u w:val="single"/>
        </w:rPr>
        <w:lastRenderedPageBreak/>
        <w:t>ПРИЛОГ 6:</w:t>
      </w:r>
    </w:p>
    <w:p w14:paraId="75D70C1C" w14:textId="77777777" w:rsidR="005B3773" w:rsidRPr="00040CA9" w:rsidRDefault="005B3773" w:rsidP="00F2079D">
      <w:pPr>
        <w:spacing w:before="240" w:line="276" w:lineRule="auto"/>
        <w:jc w:val="right"/>
        <w:rPr>
          <w:rFonts w:ascii="Times New Roman" w:hAnsi="Times New Roman" w:cs="Times New Roman"/>
          <w:b/>
          <w:sz w:val="24"/>
          <w:szCs w:val="24"/>
          <w:u w:val="single"/>
        </w:rPr>
      </w:pPr>
    </w:p>
    <w:p w14:paraId="55F88ADA" w14:textId="77777777" w:rsidR="005B3773" w:rsidRPr="00040CA9" w:rsidRDefault="005B3773" w:rsidP="00F2079D">
      <w:pPr>
        <w:spacing w:before="240" w:line="276" w:lineRule="auto"/>
        <w:jc w:val="center"/>
        <w:rPr>
          <w:rFonts w:ascii="Times New Roman" w:hAnsi="Times New Roman" w:cs="Times New Roman"/>
          <w:b/>
          <w:sz w:val="24"/>
          <w:szCs w:val="24"/>
        </w:rPr>
      </w:pPr>
      <w:r w:rsidRPr="00040CA9">
        <w:rPr>
          <w:rFonts w:ascii="Times New Roman" w:hAnsi="Times New Roman" w:cs="Times New Roman"/>
          <w:b/>
          <w:sz w:val="24"/>
          <w:szCs w:val="24"/>
        </w:rPr>
        <w:t>Кључна питања за анализу економских ефеката</w:t>
      </w:r>
    </w:p>
    <w:p w14:paraId="3AF3B0A0" w14:textId="46CA6F97" w:rsidR="005B3773" w:rsidRDefault="005B3773" w:rsidP="00F2079D">
      <w:pPr>
        <w:numPr>
          <w:ilvl w:val="0"/>
          <w:numId w:val="5"/>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Које трошкове и користи (материјалне и нематеријалне) ће </w:t>
      </w:r>
      <w:r w:rsidR="00F477C8">
        <w:rPr>
          <w:rFonts w:ascii="Times New Roman" w:hAnsi="Times New Roman" w:cs="Times New Roman"/>
          <w:sz w:val="24"/>
          <w:szCs w:val="24"/>
          <w:lang w:val="sr-Cyrl-RS"/>
        </w:rPr>
        <w:t>изабрана</w:t>
      </w:r>
      <w:r w:rsidRPr="00040CA9">
        <w:rPr>
          <w:rFonts w:ascii="Times New Roman" w:hAnsi="Times New Roman" w:cs="Times New Roman"/>
          <w:sz w:val="24"/>
          <w:szCs w:val="24"/>
        </w:rPr>
        <w:t xml:space="preserve"> опција проузроковати привреди, </w:t>
      </w:r>
      <w:r w:rsidR="00F477C8">
        <w:rPr>
          <w:rFonts w:ascii="Times New Roman" w:hAnsi="Times New Roman" w:cs="Times New Roman"/>
          <w:sz w:val="24"/>
          <w:szCs w:val="24"/>
          <w:lang w:val="sr-Cyrl-RS"/>
        </w:rPr>
        <w:t xml:space="preserve">појединој грани, </w:t>
      </w:r>
      <w:r w:rsidRPr="00040CA9">
        <w:rPr>
          <w:rFonts w:ascii="Times New Roman" w:hAnsi="Times New Roman" w:cs="Times New Roman"/>
          <w:sz w:val="24"/>
          <w:szCs w:val="24"/>
        </w:rPr>
        <w:t>односно одређеној категорији привредних субјеката?</w:t>
      </w:r>
    </w:p>
    <w:p w14:paraId="5F27D1BD" w14:textId="78C0DC08" w:rsidR="00AC2EC6" w:rsidRPr="00AC2EC6" w:rsidRDefault="00AC2EC6"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Нацрт закона </w:t>
      </w:r>
      <w:r w:rsidRPr="00AC2EC6">
        <w:rPr>
          <w:rFonts w:ascii="Times New Roman" w:hAnsi="Times New Roman" w:cs="Times New Roman"/>
          <w:sz w:val="24"/>
          <w:szCs w:val="24"/>
          <w:lang w:val="sr-Cyrl-CS"/>
        </w:rPr>
        <w:t>неће створи</w:t>
      </w:r>
      <w:r>
        <w:rPr>
          <w:rFonts w:ascii="Times New Roman" w:hAnsi="Times New Roman" w:cs="Times New Roman"/>
          <w:sz w:val="24"/>
          <w:szCs w:val="24"/>
          <w:lang w:val="sr-Cyrl-CS"/>
        </w:rPr>
        <w:t>ти додатне трошкове за</w:t>
      </w:r>
      <w:r w:rsidRPr="00AC2EC6">
        <w:rPr>
          <w:rFonts w:ascii="Times New Roman" w:hAnsi="Times New Roman" w:cs="Times New Roman"/>
          <w:sz w:val="24"/>
          <w:szCs w:val="24"/>
          <w:lang w:val="sr-Cyrl-CS"/>
        </w:rPr>
        <w:t xml:space="preserve"> привреду</w:t>
      </w:r>
      <w:r>
        <w:rPr>
          <w:rFonts w:ascii="Times New Roman" w:hAnsi="Times New Roman" w:cs="Times New Roman"/>
          <w:sz w:val="24"/>
          <w:szCs w:val="24"/>
          <w:lang w:val="sr-Cyrl-CS"/>
        </w:rPr>
        <w:t>.</w:t>
      </w:r>
      <w:r w:rsidRPr="00AC2EC6">
        <w:rPr>
          <w:rFonts w:ascii="Times New Roman" w:hAnsi="Times New Roman" w:cs="Times New Roman"/>
          <w:sz w:val="24"/>
          <w:szCs w:val="24"/>
          <w:lang w:val="sr-Cyrl-CS"/>
        </w:rPr>
        <w:t xml:space="preserve"> </w:t>
      </w:r>
    </w:p>
    <w:p w14:paraId="716049F1" w14:textId="434292E1" w:rsidR="005B3773" w:rsidRDefault="005B3773" w:rsidP="00F2079D">
      <w:pPr>
        <w:numPr>
          <w:ilvl w:val="0"/>
          <w:numId w:val="5"/>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150840">
        <w:rPr>
          <w:rFonts w:ascii="Times New Roman" w:hAnsi="Times New Roman" w:cs="Times New Roman"/>
          <w:sz w:val="24"/>
          <w:szCs w:val="24"/>
        </w:rPr>
        <w:t>изабран</w:t>
      </w:r>
      <w:r w:rsidR="00F477C8">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F477C8">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утич</w:t>
      </w:r>
      <w:r w:rsidR="00F477C8">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на конкурентност привредних субјеката на домаћем и </w:t>
      </w:r>
      <w:r w:rsidR="00150840">
        <w:rPr>
          <w:rFonts w:ascii="Times New Roman" w:hAnsi="Times New Roman" w:cs="Times New Roman"/>
          <w:sz w:val="24"/>
          <w:szCs w:val="24"/>
        </w:rPr>
        <w:t>ино</w:t>
      </w:r>
      <w:r w:rsidRPr="00040CA9">
        <w:rPr>
          <w:rFonts w:ascii="Times New Roman" w:hAnsi="Times New Roman" w:cs="Times New Roman"/>
          <w:sz w:val="24"/>
          <w:szCs w:val="24"/>
        </w:rPr>
        <w:t xml:space="preserve">страном тржишту (укључујући </w:t>
      </w:r>
      <w:r w:rsidR="00150840">
        <w:rPr>
          <w:rFonts w:ascii="Times New Roman" w:hAnsi="Times New Roman" w:cs="Times New Roman"/>
          <w:sz w:val="24"/>
          <w:szCs w:val="24"/>
        </w:rPr>
        <w:t xml:space="preserve">и </w:t>
      </w:r>
      <w:r w:rsidRPr="00040CA9">
        <w:rPr>
          <w:rFonts w:ascii="Times New Roman" w:hAnsi="Times New Roman" w:cs="Times New Roman"/>
          <w:sz w:val="24"/>
          <w:szCs w:val="24"/>
        </w:rPr>
        <w:t>ефекте на конкурентност цена) и</w:t>
      </w:r>
      <w:r w:rsidR="00150840">
        <w:rPr>
          <w:rFonts w:ascii="Times New Roman" w:hAnsi="Times New Roman" w:cs="Times New Roman"/>
          <w:sz w:val="24"/>
          <w:szCs w:val="24"/>
        </w:rPr>
        <w:t xml:space="preserve"> </w:t>
      </w:r>
      <w:r w:rsidRPr="00040CA9">
        <w:rPr>
          <w:rFonts w:ascii="Times New Roman" w:hAnsi="Times New Roman" w:cs="Times New Roman"/>
          <w:sz w:val="24"/>
          <w:szCs w:val="24"/>
        </w:rPr>
        <w:t>на који начин?</w:t>
      </w:r>
    </w:p>
    <w:p w14:paraId="6C09A6AA" w14:textId="76CDBDA2" w:rsidR="004C0C96" w:rsidRPr="00AC2EC6" w:rsidRDefault="00773892"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Предложене измена </w:t>
      </w:r>
      <w:r w:rsidR="00AC2EC6" w:rsidRPr="00AC2EC6">
        <w:rPr>
          <w:rFonts w:ascii="Times New Roman" w:hAnsi="Times New Roman" w:cs="Times New Roman"/>
          <w:sz w:val="24"/>
          <w:szCs w:val="24"/>
          <w:lang w:val="sr-Cyrl-CS"/>
        </w:rPr>
        <w:t>треба да омогући</w:t>
      </w:r>
      <w:r w:rsidR="00481C7C" w:rsidRPr="00481C7C">
        <w:rPr>
          <w:rFonts w:ascii="Times New Roman" w:hAnsi="Times New Roman" w:cs="Times New Roman"/>
          <w:sz w:val="24"/>
          <w:szCs w:val="24"/>
          <w:lang w:val="sr-Cyrl-CS"/>
        </w:rPr>
        <w:t xml:space="preserve"> избора најповољније понуде за обављање лучких делатности у поступку за јавно прикупљање понуда</w:t>
      </w:r>
      <w:r w:rsidR="00481C7C">
        <w:rPr>
          <w:rFonts w:ascii="Times New Roman" w:hAnsi="Times New Roman" w:cs="Times New Roman"/>
          <w:sz w:val="24"/>
          <w:szCs w:val="24"/>
          <w:lang w:val="sr-Cyrl-CS"/>
        </w:rPr>
        <w:t>.</w:t>
      </w:r>
    </w:p>
    <w:p w14:paraId="1601A0BC" w14:textId="13BB7442" w:rsidR="005629FC" w:rsidRDefault="005629FC" w:rsidP="00F2079D">
      <w:pPr>
        <w:numPr>
          <w:ilvl w:val="0"/>
          <w:numId w:val="5"/>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Д</w:t>
      </w:r>
      <w:r w:rsidRPr="005629FC">
        <w:rPr>
          <w:rFonts w:ascii="Times New Roman" w:hAnsi="Times New Roman" w:cs="Times New Roman"/>
          <w:sz w:val="24"/>
          <w:szCs w:val="24"/>
        </w:rPr>
        <w:t xml:space="preserve">а ли </w:t>
      </w:r>
      <w:r w:rsidR="00150840">
        <w:rPr>
          <w:rFonts w:ascii="Times New Roman" w:hAnsi="Times New Roman" w:cs="Times New Roman"/>
          <w:sz w:val="24"/>
          <w:szCs w:val="24"/>
        </w:rPr>
        <w:t>изабране</w:t>
      </w:r>
      <w:r w:rsidRPr="005629FC">
        <w:rPr>
          <w:rFonts w:ascii="Times New Roman" w:hAnsi="Times New Roman" w:cs="Times New Roman"/>
          <w:sz w:val="24"/>
          <w:szCs w:val="24"/>
        </w:rPr>
        <w:t xml:space="preserve"> опције утичу на услове конкуренције и на који начин?</w:t>
      </w:r>
    </w:p>
    <w:p w14:paraId="1967D66E" w14:textId="70AB86C7" w:rsidR="00AC2EC6" w:rsidRPr="00AC2EC6" w:rsidRDefault="00AC2EC6"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Да, одговор је дат под 2)</w:t>
      </w:r>
    </w:p>
    <w:p w14:paraId="577FFB47" w14:textId="2821016B" w:rsidR="005B3773" w:rsidRDefault="005B3773" w:rsidP="00F2079D">
      <w:pPr>
        <w:numPr>
          <w:ilvl w:val="0"/>
          <w:numId w:val="5"/>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B44548">
        <w:rPr>
          <w:rFonts w:ascii="Times New Roman" w:hAnsi="Times New Roman" w:cs="Times New Roman"/>
          <w:sz w:val="24"/>
          <w:szCs w:val="24"/>
        </w:rPr>
        <w:t>изабран</w:t>
      </w:r>
      <w:r w:rsidR="00F477C8">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F477C8">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утич</w:t>
      </w:r>
      <w:r w:rsidR="00F477C8">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на трансфер технологије и/или примену техничко-технолошких, организационих и пословних иновација и на који начин?</w:t>
      </w:r>
    </w:p>
    <w:p w14:paraId="15401B39" w14:textId="31BAD0AD" w:rsidR="004C0C96" w:rsidRPr="004C0C96" w:rsidRDefault="008D773D"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r w:rsidR="004C0C96">
        <w:rPr>
          <w:rFonts w:ascii="Times New Roman" w:hAnsi="Times New Roman" w:cs="Times New Roman"/>
          <w:sz w:val="24"/>
          <w:szCs w:val="24"/>
          <w:lang w:val="sr-Cyrl-CS"/>
        </w:rPr>
        <w:t>.</w:t>
      </w:r>
    </w:p>
    <w:p w14:paraId="6362BBE5" w14:textId="20459654" w:rsidR="005B3773" w:rsidRDefault="005B3773" w:rsidP="00F2079D">
      <w:pPr>
        <w:numPr>
          <w:ilvl w:val="0"/>
          <w:numId w:val="5"/>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B44548">
        <w:rPr>
          <w:rFonts w:ascii="Times New Roman" w:hAnsi="Times New Roman" w:cs="Times New Roman"/>
          <w:sz w:val="24"/>
          <w:szCs w:val="24"/>
        </w:rPr>
        <w:t>изабран</w:t>
      </w:r>
      <w:r w:rsidR="00F477C8">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3D2F83">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утич</w:t>
      </w:r>
      <w:r w:rsidR="00F477C8">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на друштвено богатство и његову расподелу и на који начин?</w:t>
      </w:r>
    </w:p>
    <w:p w14:paraId="28A4E66A" w14:textId="7B469BC0" w:rsidR="00AC2EC6" w:rsidRPr="00AC2EC6" w:rsidRDefault="00AC2EC6"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p>
    <w:p w14:paraId="6DCA4F34" w14:textId="71DE1CE5" w:rsidR="005B3773" w:rsidRDefault="005B3773" w:rsidP="00F2079D">
      <w:pPr>
        <w:numPr>
          <w:ilvl w:val="0"/>
          <w:numId w:val="5"/>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Какве </w:t>
      </w:r>
      <w:r w:rsidR="003D2F83">
        <w:rPr>
          <w:rFonts w:ascii="Times New Roman" w:hAnsi="Times New Roman" w:cs="Times New Roman"/>
          <w:sz w:val="24"/>
          <w:szCs w:val="24"/>
          <w:lang w:val="sr-Cyrl-RS"/>
        </w:rPr>
        <w:t>ће</w:t>
      </w:r>
      <w:r w:rsidR="003D2F83" w:rsidRPr="00040CA9">
        <w:rPr>
          <w:rFonts w:ascii="Times New Roman" w:hAnsi="Times New Roman" w:cs="Times New Roman"/>
          <w:sz w:val="24"/>
          <w:szCs w:val="24"/>
        </w:rPr>
        <w:t xml:space="preserve"> </w:t>
      </w:r>
      <w:r w:rsidRPr="00040CA9">
        <w:rPr>
          <w:rFonts w:ascii="Times New Roman" w:hAnsi="Times New Roman" w:cs="Times New Roman"/>
          <w:sz w:val="24"/>
          <w:szCs w:val="24"/>
        </w:rPr>
        <w:t xml:space="preserve">ефекте </w:t>
      </w:r>
      <w:r w:rsidR="00920A72">
        <w:rPr>
          <w:rFonts w:ascii="Times New Roman" w:hAnsi="Times New Roman" w:cs="Times New Roman"/>
          <w:sz w:val="24"/>
          <w:szCs w:val="24"/>
        </w:rPr>
        <w:t>изабран</w:t>
      </w:r>
      <w:r w:rsidR="00F477C8">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F477C8">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има</w:t>
      </w:r>
      <w:r w:rsidR="003D2F83">
        <w:rPr>
          <w:rFonts w:ascii="Times New Roman" w:hAnsi="Times New Roman" w:cs="Times New Roman"/>
          <w:sz w:val="24"/>
          <w:szCs w:val="24"/>
          <w:lang w:val="sr-Cyrl-RS"/>
        </w:rPr>
        <w:t>ти</w:t>
      </w:r>
      <w:r w:rsidRPr="00040CA9">
        <w:rPr>
          <w:rFonts w:ascii="Times New Roman" w:hAnsi="Times New Roman" w:cs="Times New Roman"/>
          <w:sz w:val="24"/>
          <w:szCs w:val="24"/>
        </w:rPr>
        <w:t xml:space="preserve"> на квалитет и статус радне снаге (права, обавезе и одговорности), као и права, обавезе и одговорности послодаваца?</w:t>
      </w:r>
    </w:p>
    <w:p w14:paraId="710769D6" w14:textId="0DCEB46A" w:rsidR="00AC2EC6" w:rsidRPr="00AC2EC6" w:rsidRDefault="00AC2EC6"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p>
    <w:p w14:paraId="054D78ED" w14:textId="77777777" w:rsidR="004628AD" w:rsidRDefault="004628AD" w:rsidP="00F2079D">
      <w:pPr>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8B77B02" w14:textId="77777777" w:rsidR="005B3773" w:rsidRPr="00040CA9" w:rsidRDefault="005B3773" w:rsidP="00F2079D">
      <w:pPr>
        <w:pStyle w:val="ListParagraph"/>
        <w:spacing w:before="240" w:line="276" w:lineRule="auto"/>
        <w:jc w:val="right"/>
        <w:rPr>
          <w:rFonts w:ascii="Times New Roman" w:hAnsi="Times New Roman" w:cs="Times New Roman"/>
          <w:b/>
          <w:sz w:val="24"/>
          <w:szCs w:val="24"/>
          <w:u w:val="single"/>
        </w:rPr>
      </w:pPr>
      <w:r w:rsidRPr="00040CA9">
        <w:rPr>
          <w:rFonts w:ascii="Times New Roman" w:hAnsi="Times New Roman" w:cs="Times New Roman"/>
          <w:b/>
          <w:sz w:val="24"/>
          <w:szCs w:val="24"/>
          <w:u w:val="single"/>
        </w:rPr>
        <w:lastRenderedPageBreak/>
        <w:t>ПРИЛОГ 7:</w:t>
      </w:r>
    </w:p>
    <w:p w14:paraId="01F6A7DD" w14:textId="77777777" w:rsidR="005B3773" w:rsidRPr="00040CA9" w:rsidRDefault="005B3773" w:rsidP="00F2079D">
      <w:pPr>
        <w:pStyle w:val="ListParagraph"/>
        <w:spacing w:before="240" w:line="276" w:lineRule="auto"/>
        <w:jc w:val="right"/>
        <w:rPr>
          <w:rFonts w:ascii="Times New Roman" w:hAnsi="Times New Roman" w:cs="Times New Roman"/>
          <w:sz w:val="24"/>
          <w:szCs w:val="24"/>
        </w:rPr>
      </w:pPr>
    </w:p>
    <w:p w14:paraId="6E927C3C" w14:textId="77777777" w:rsidR="005B3773" w:rsidRPr="00040CA9" w:rsidRDefault="005B3773" w:rsidP="00F2079D">
      <w:pPr>
        <w:spacing w:before="240" w:line="276" w:lineRule="auto"/>
        <w:jc w:val="center"/>
        <w:rPr>
          <w:rFonts w:ascii="Times New Roman" w:hAnsi="Times New Roman" w:cs="Times New Roman"/>
          <w:b/>
          <w:sz w:val="24"/>
          <w:szCs w:val="24"/>
        </w:rPr>
      </w:pPr>
      <w:r w:rsidRPr="00040CA9">
        <w:rPr>
          <w:rFonts w:ascii="Times New Roman" w:hAnsi="Times New Roman" w:cs="Times New Roman"/>
          <w:b/>
          <w:sz w:val="24"/>
          <w:szCs w:val="24"/>
        </w:rPr>
        <w:t>Кључна питања за анализу ефеката на друштво</w:t>
      </w:r>
    </w:p>
    <w:p w14:paraId="04B4F76C" w14:textId="64543F0C" w:rsidR="005B3773" w:rsidRDefault="00D67F6A" w:rsidP="00F2079D">
      <w:pPr>
        <w:pStyle w:val="ListParagraph"/>
        <w:numPr>
          <w:ilvl w:val="0"/>
          <w:numId w:val="6"/>
        </w:numPr>
        <w:spacing w:before="240" w:after="0" w:line="276" w:lineRule="auto"/>
        <w:ind w:left="714" w:hanging="357"/>
        <w:jc w:val="both"/>
        <w:rPr>
          <w:rFonts w:ascii="Times New Roman" w:hAnsi="Times New Roman" w:cs="Times New Roman"/>
          <w:sz w:val="24"/>
          <w:szCs w:val="24"/>
        </w:rPr>
      </w:pPr>
      <w:r>
        <w:rPr>
          <w:rFonts w:ascii="Times New Roman" w:hAnsi="Times New Roman" w:cs="Times New Roman"/>
          <w:sz w:val="24"/>
          <w:szCs w:val="24"/>
        </w:rPr>
        <w:t>Колике</w:t>
      </w:r>
      <w:r w:rsidRPr="00040CA9">
        <w:rPr>
          <w:rFonts w:ascii="Times New Roman" w:hAnsi="Times New Roman" w:cs="Times New Roman"/>
          <w:sz w:val="24"/>
          <w:szCs w:val="24"/>
        </w:rPr>
        <w:t xml:space="preserve"> </w:t>
      </w:r>
      <w:r w:rsidR="005B3773" w:rsidRPr="00040CA9">
        <w:rPr>
          <w:rFonts w:ascii="Times New Roman" w:hAnsi="Times New Roman" w:cs="Times New Roman"/>
          <w:sz w:val="24"/>
          <w:szCs w:val="24"/>
        </w:rPr>
        <w:t xml:space="preserve">трошкове и користи (материјалне и нематеријалне) </w:t>
      </w:r>
      <w:r w:rsidR="003D2F83">
        <w:rPr>
          <w:rFonts w:ascii="Times New Roman" w:hAnsi="Times New Roman" w:cs="Times New Roman"/>
          <w:sz w:val="24"/>
          <w:szCs w:val="24"/>
          <w:lang w:val="sr-Cyrl-RS"/>
        </w:rPr>
        <w:t>ће</w:t>
      </w:r>
      <w:r w:rsidR="005B3773" w:rsidRPr="00040CA9">
        <w:rPr>
          <w:rFonts w:ascii="Times New Roman" w:hAnsi="Times New Roman" w:cs="Times New Roman"/>
          <w:sz w:val="24"/>
          <w:szCs w:val="24"/>
        </w:rPr>
        <w:t xml:space="preserve"> </w:t>
      </w:r>
      <w:r>
        <w:rPr>
          <w:rFonts w:ascii="Times New Roman" w:hAnsi="Times New Roman" w:cs="Times New Roman"/>
          <w:sz w:val="24"/>
          <w:szCs w:val="24"/>
        </w:rPr>
        <w:t>изабран</w:t>
      </w:r>
      <w:r w:rsidR="003D2F83">
        <w:rPr>
          <w:rFonts w:ascii="Times New Roman" w:hAnsi="Times New Roman" w:cs="Times New Roman"/>
          <w:sz w:val="24"/>
          <w:szCs w:val="24"/>
          <w:lang w:val="sr-Cyrl-RS"/>
        </w:rPr>
        <w:t>а</w:t>
      </w:r>
      <w:r w:rsidR="005B3773" w:rsidRPr="00040CA9">
        <w:rPr>
          <w:rFonts w:ascii="Times New Roman" w:hAnsi="Times New Roman" w:cs="Times New Roman"/>
          <w:sz w:val="24"/>
          <w:szCs w:val="24"/>
        </w:rPr>
        <w:t xml:space="preserve"> опциј</w:t>
      </w:r>
      <w:r w:rsidR="003D2F83">
        <w:rPr>
          <w:rFonts w:ascii="Times New Roman" w:hAnsi="Times New Roman" w:cs="Times New Roman"/>
          <w:sz w:val="24"/>
          <w:szCs w:val="24"/>
          <w:lang w:val="sr-Cyrl-RS"/>
        </w:rPr>
        <w:t>а</w:t>
      </w:r>
      <w:r w:rsidR="005B3773" w:rsidRPr="00040CA9">
        <w:rPr>
          <w:rFonts w:ascii="Times New Roman" w:hAnsi="Times New Roman" w:cs="Times New Roman"/>
          <w:sz w:val="24"/>
          <w:szCs w:val="24"/>
        </w:rPr>
        <w:t xml:space="preserve"> проузрокова</w:t>
      </w:r>
      <w:r w:rsidR="003D2F83">
        <w:rPr>
          <w:rFonts w:ascii="Times New Roman" w:hAnsi="Times New Roman" w:cs="Times New Roman"/>
          <w:sz w:val="24"/>
          <w:szCs w:val="24"/>
          <w:lang w:val="sr-Cyrl-RS"/>
        </w:rPr>
        <w:t>ти</w:t>
      </w:r>
      <w:r w:rsidR="005B3773" w:rsidRPr="00040CA9">
        <w:rPr>
          <w:rFonts w:ascii="Times New Roman" w:hAnsi="Times New Roman" w:cs="Times New Roman"/>
          <w:sz w:val="24"/>
          <w:szCs w:val="24"/>
        </w:rPr>
        <w:t xml:space="preserve"> грађанима?</w:t>
      </w:r>
    </w:p>
    <w:p w14:paraId="0F03950A" w14:textId="78625C29" w:rsidR="00DC0774" w:rsidRDefault="00DC0774" w:rsidP="00F2079D">
      <w:pPr>
        <w:pStyle w:val="ListParagraph"/>
        <w:spacing w:before="240" w:after="0" w:line="276" w:lineRule="auto"/>
        <w:ind w:left="714"/>
        <w:jc w:val="both"/>
        <w:rPr>
          <w:rFonts w:ascii="Times New Roman" w:hAnsi="Times New Roman" w:cs="Times New Roman"/>
          <w:sz w:val="24"/>
          <w:szCs w:val="24"/>
        </w:rPr>
      </w:pPr>
    </w:p>
    <w:p w14:paraId="70767CA4" w14:textId="06A00A11" w:rsidR="00DC0774" w:rsidRPr="005132E5" w:rsidRDefault="00DC0774" w:rsidP="00F2079D">
      <w:pPr>
        <w:pStyle w:val="ListParagraph"/>
        <w:spacing w:before="240" w:after="0" w:line="276" w:lineRule="auto"/>
        <w:ind w:left="714"/>
        <w:jc w:val="both"/>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DC0774">
        <w:rPr>
          <w:rFonts w:ascii="Times New Roman" w:hAnsi="Times New Roman" w:cs="Times New Roman"/>
          <w:sz w:val="24"/>
          <w:szCs w:val="24"/>
        </w:rPr>
        <w:t>оришћење објективн</w:t>
      </w:r>
      <w:r w:rsidR="00CF0CA6">
        <w:rPr>
          <w:rFonts w:ascii="Times New Roman" w:hAnsi="Times New Roman" w:cs="Times New Roman"/>
          <w:sz w:val="24"/>
          <w:szCs w:val="24"/>
          <w:lang w:val="sr-Cyrl-RS"/>
        </w:rPr>
        <w:t>их</w:t>
      </w:r>
      <w:r w:rsidRPr="00DC0774">
        <w:rPr>
          <w:rFonts w:ascii="Times New Roman" w:hAnsi="Times New Roman" w:cs="Times New Roman"/>
          <w:sz w:val="24"/>
          <w:szCs w:val="24"/>
        </w:rPr>
        <w:t xml:space="preserve"> критеријума који ће се користити приликом економско-финансијског и техничког оправдавања захтева за доделу одобрења, односно концесије, подићи ће се не само ниво правне сигурности постојећим учесницима на тржишту, већ ће се гарантовати да ће се таквим мерама заиста постићи нижа цена за кориснике луке, али без негативног утицаја на пословање оператера које ће проузроковати смањење запослености и ерозију нивоа квалитета услуга.</w:t>
      </w:r>
      <w:r w:rsidR="005132E5">
        <w:rPr>
          <w:rFonts w:ascii="Times New Roman" w:hAnsi="Times New Roman" w:cs="Times New Roman"/>
          <w:sz w:val="24"/>
          <w:szCs w:val="24"/>
          <w:lang w:val="sr-Cyrl-CS"/>
        </w:rPr>
        <w:t xml:space="preserve"> Нацртом закона се </w:t>
      </w:r>
      <w:r w:rsidR="00175AF5">
        <w:rPr>
          <w:rFonts w:ascii="Times New Roman" w:hAnsi="Times New Roman" w:cs="Times New Roman"/>
          <w:sz w:val="24"/>
          <w:szCs w:val="24"/>
          <w:lang w:val="sr-Cyrl-CS"/>
        </w:rPr>
        <w:t xml:space="preserve">уводе </w:t>
      </w:r>
      <w:r w:rsidR="004E6081">
        <w:rPr>
          <w:rFonts w:ascii="Times New Roman" w:hAnsi="Times New Roman" w:cs="Times New Roman"/>
          <w:sz w:val="24"/>
          <w:szCs w:val="24"/>
          <w:lang w:val="sr-Cyrl-CS"/>
        </w:rPr>
        <w:t xml:space="preserve">додатни </w:t>
      </w:r>
      <w:r w:rsidR="00175AF5">
        <w:rPr>
          <w:rFonts w:ascii="Times New Roman" w:hAnsi="Times New Roman" w:cs="Times New Roman"/>
          <w:sz w:val="24"/>
          <w:szCs w:val="24"/>
          <w:lang w:val="sr-Cyrl-CS"/>
        </w:rPr>
        <w:t xml:space="preserve">критеријуми за центре за обуку чланова посаде </w:t>
      </w:r>
      <w:r w:rsidR="004E7B8F">
        <w:rPr>
          <w:rFonts w:ascii="Times New Roman" w:hAnsi="Times New Roman" w:cs="Times New Roman"/>
          <w:sz w:val="24"/>
          <w:szCs w:val="24"/>
          <w:lang w:val="sr-Cyrl-CS"/>
        </w:rPr>
        <w:t>што ће повећати конкурентност домаћих бродарстава</w:t>
      </w:r>
      <w:r w:rsidR="005132E5">
        <w:rPr>
          <w:rFonts w:ascii="Times New Roman" w:hAnsi="Times New Roman" w:cs="Times New Roman"/>
          <w:sz w:val="24"/>
          <w:szCs w:val="24"/>
          <w:lang w:val="sr-Cyrl-CS"/>
        </w:rPr>
        <w:t>.</w:t>
      </w:r>
    </w:p>
    <w:p w14:paraId="2D84AAC0" w14:textId="2F2A938C" w:rsidR="005B3773" w:rsidRDefault="005B3773" w:rsidP="00F2079D">
      <w:pPr>
        <w:numPr>
          <w:ilvl w:val="0"/>
          <w:numId w:val="6"/>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791BA4">
        <w:rPr>
          <w:rFonts w:ascii="Times New Roman" w:hAnsi="Times New Roman" w:cs="Times New Roman"/>
          <w:sz w:val="24"/>
          <w:szCs w:val="24"/>
        </w:rPr>
        <w:t xml:space="preserve">ће ефекти </w:t>
      </w:r>
      <w:r w:rsidRPr="00040CA9">
        <w:rPr>
          <w:rFonts w:ascii="Times New Roman" w:hAnsi="Times New Roman" w:cs="Times New Roman"/>
          <w:sz w:val="24"/>
          <w:szCs w:val="24"/>
        </w:rPr>
        <w:t>реализациј</w:t>
      </w:r>
      <w:r w:rsidR="00791BA4">
        <w:rPr>
          <w:rFonts w:ascii="Times New Roman" w:hAnsi="Times New Roman" w:cs="Times New Roman"/>
          <w:sz w:val="24"/>
          <w:szCs w:val="24"/>
        </w:rPr>
        <w:t>е</w:t>
      </w:r>
      <w:r w:rsidRPr="00040CA9">
        <w:rPr>
          <w:rFonts w:ascii="Times New Roman" w:hAnsi="Times New Roman" w:cs="Times New Roman"/>
          <w:sz w:val="24"/>
          <w:szCs w:val="24"/>
        </w:rPr>
        <w:t xml:space="preserve"> </w:t>
      </w:r>
      <w:r w:rsidR="00791BA4">
        <w:rPr>
          <w:rFonts w:ascii="Times New Roman" w:hAnsi="Times New Roman" w:cs="Times New Roman"/>
          <w:sz w:val="24"/>
          <w:szCs w:val="24"/>
        </w:rPr>
        <w:t>изабран</w:t>
      </w:r>
      <w:r w:rsidR="003D2F83">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опциј</w:t>
      </w:r>
      <w:r w:rsidR="003D2F83">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w:t>
      </w:r>
      <w:r w:rsidR="00791BA4">
        <w:rPr>
          <w:rFonts w:ascii="Times New Roman" w:hAnsi="Times New Roman" w:cs="Times New Roman"/>
          <w:sz w:val="24"/>
          <w:szCs w:val="24"/>
        </w:rPr>
        <w:t>штетно утицати</w:t>
      </w:r>
      <w:r w:rsidRPr="00040CA9">
        <w:rPr>
          <w:rFonts w:ascii="Times New Roman" w:hAnsi="Times New Roman" w:cs="Times New Roman"/>
          <w:sz w:val="24"/>
          <w:szCs w:val="24"/>
        </w:rPr>
        <w:t xml:space="preserve"> на неку специфичну групу популације и да ли ће то негативно утицати на успешно спровођење те опције, као и које мере треба предузети да би се ови ризици свели на минимум? </w:t>
      </w:r>
    </w:p>
    <w:p w14:paraId="0F6B3961" w14:textId="40A4C3D6" w:rsidR="00DC0774" w:rsidRPr="00DC0774" w:rsidRDefault="00263C9C"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r w:rsidR="00DC0774">
        <w:rPr>
          <w:rFonts w:ascii="Times New Roman" w:hAnsi="Times New Roman" w:cs="Times New Roman"/>
          <w:sz w:val="24"/>
          <w:szCs w:val="24"/>
          <w:lang w:val="sr-Cyrl-CS"/>
        </w:rPr>
        <w:t xml:space="preserve">. </w:t>
      </w:r>
    </w:p>
    <w:p w14:paraId="55974A49" w14:textId="1129AB15" w:rsidR="005B3773" w:rsidRDefault="005B3773" w:rsidP="00F2079D">
      <w:pPr>
        <w:pStyle w:val="ListParagraph"/>
        <w:numPr>
          <w:ilvl w:val="0"/>
          <w:numId w:val="6"/>
        </w:numPr>
        <w:spacing w:before="240" w:after="0" w:line="276" w:lineRule="auto"/>
        <w:ind w:left="714" w:hanging="357"/>
        <w:jc w:val="both"/>
        <w:rPr>
          <w:rFonts w:ascii="Times New Roman" w:hAnsi="Times New Roman" w:cs="Times New Roman"/>
          <w:sz w:val="24"/>
          <w:szCs w:val="24"/>
        </w:rPr>
      </w:pPr>
      <w:r w:rsidRPr="00040CA9">
        <w:rPr>
          <w:rFonts w:ascii="Times New Roman" w:hAnsi="Times New Roman" w:cs="Times New Roman"/>
          <w:sz w:val="24"/>
          <w:szCs w:val="24"/>
        </w:rPr>
        <w:t xml:space="preserve">На које друштвене групе, а посебно на које осетљиве друштвене групе, би утицале мере </w:t>
      </w:r>
      <w:r w:rsidR="00816426">
        <w:rPr>
          <w:rFonts w:ascii="Times New Roman" w:hAnsi="Times New Roman" w:cs="Times New Roman"/>
          <w:sz w:val="24"/>
          <w:szCs w:val="24"/>
        </w:rPr>
        <w:t>изабран</w:t>
      </w:r>
      <w:r w:rsidR="00497296">
        <w:rPr>
          <w:rFonts w:ascii="Times New Roman" w:hAnsi="Times New Roman" w:cs="Times New Roman"/>
          <w:sz w:val="24"/>
          <w:szCs w:val="24"/>
        </w:rPr>
        <w:t>e</w:t>
      </w:r>
      <w:r w:rsidRPr="00040CA9">
        <w:rPr>
          <w:rFonts w:ascii="Times New Roman" w:hAnsi="Times New Roman" w:cs="Times New Roman"/>
          <w:sz w:val="24"/>
          <w:szCs w:val="24"/>
        </w:rPr>
        <w:t xml:space="preserve"> опциј</w:t>
      </w:r>
      <w:r w:rsidR="00497296">
        <w:rPr>
          <w:rFonts w:ascii="Times New Roman" w:hAnsi="Times New Roman" w:cs="Times New Roman"/>
          <w:sz w:val="24"/>
          <w:szCs w:val="24"/>
        </w:rPr>
        <w:t>e</w:t>
      </w:r>
      <w:r w:rsidR="000E1AAD">
        <w:rPr>
          <w:rFonts w:ascii="Times New Roman" w:hAnsi="Times New Roman" w:cs="Times New Roman"/>
          <w:sz w:val="24"/>
          <w:szCs w:val="24"/>
        </w:rPr>
        <w:t xml:space="preserve"> и како би се тај утицај огледао</w:t>
      </w:r>
      <w:r w:rsidRPr="00040CA9">
        <w:rPr>
          <w:rFonts w:ascii="Times New Roman" w:hAnsi="Times New Roman" w:cs="Times New Roman"/>
          <w:sz w:val="24"/>
          <w:szCs w:val="24"/>
        </w:rPr>
        <w:t xml:space="preserve"> (пре свега на сиромашне  и социјално искључене појединце и групе, као што су особе са инвалидитетом, деца, млади, жене, старији преко 65 година, припадници ромске националне мањине, необразовани, незапослени, избегла и интерно расељена лица и становништво руралних средина и друге осетљиве друштвене групе)?</w:t>
      </w:r>
    </w:p>
    <w:p w14:paraId="0694FF14" w14:textId="5714171A" w:rsidR="00DC0774" w:rsidRDefault="00DC0774" w:rsidP="00F2079D">
      <w:pPr>
        <w:pStyle w:val="ListParagraph"/>
        <w:spacing w:before="240" w:after="0" w:line="276" w:lineRule="auto"/>
        <w:ind w:left="714"/>
        <w:jc w:val="both"/>
        <w:rPr>
          <w:rFonts w:ascii="Times New Roman" w:hAnsi="Times New Roman" w:cs="Times New Roman"/>
          <w:sz w:val="24"/>
          <w:szCs w:val="24"/>
        </w:rPr>
      </w:pPr>
    </w:p>
    <w:p w14:paraId="38C7126B" w14:textId="5BFD0CCB" w:rsidR="00DC0774" w:rsidRPr="00DC0774" w:rsidRDefault="00DC0774" w:rsidP="00F2079D">
      <w:pPr>
        <w:pStyle w:val="ListParagraph"/>
        <w:spacing w:before="240" w:after="0" w:line="276" w:lineRule="auto"/>
        <w:ind w:left="714"/>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p>
    <w:p w14:paraId="2809B7C0" w14:textId="31CA29CA" w:rsidR="005B3773" w:rsidRDefault="005B3773" w:rsidP="00F2079D">
      <w:pPr>
        <w:numPr>
          <w:ilvl w:val="0"/>
          <w:numId w:val="6"/>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би и на који начин </w:t>
      </w:r>
      <w:r w:rsidR="00CD0DAA">
        <w:rPr>
          <w:rFonts w:ascii="Times New Roman" w:hAnsi="Times New Roman" w:cs="Times New Roman"/>
          <w:sz w:val="24"/>
          <w:szCs w:val="24"/>
        </w:rPr>
        <w:t>изабран</w:t>
      </w:r>
      <w:r w:rsidR="00497296">
        <w:rPr>
          <w:rFonts w:ascii="Times New Roman" w:hAnsi="Times New Roman" w:cs="Times New Roman"/>
          <w:sz w:val="24"/>
          <w:szCs w:val="24"/>
        </w:rPr>
        <w:t>a</w:t>
      </w:r>
      <w:r w:rsidRPr="00040CA9">
        <w:rPr>
          <w:rFonts w:ascii="Times New Roman" w:hAnsi="Times New Roman" w:cs="Times New Roman"/>
          <w:sz w:val="24"/>
          <w:szCs w:val="24"/>
        </w:rPr>
        <w:t xml:space="preserve"> опциј</w:t>
      </w:r>
      <w:r w:rsidR="00497296">
        <w:rPr>
          <w:rFonts w:ascii="Times New Roman" w:hAnsi="Times New Roman" w:cs="Times New Roman"/>
          <w:sz w:val="24"/>
          <w:szCs w:val="24"/>
        </w:rPr>
        <w:t>a</w:t>
      </w:r>
      <w:r w:rsidRPr="00040CA9">
        <w:rPr>
          <w:rFonts w:ascii="Times New Roman" w:hAnsi="Times New Roman" w:cs="Times New Roman"/>
          <w:sz w:val="24"/>
          <w:szCs w:val="24"/>
        </w:rPr>
        <w:t xml:space="preserve"> утицал</w:t>
      </w:r>
      <w:r w:rsidR="00497296">
        <w:rPr>
          <w:rFonts w:ascii="Times New Roman" w:hAnsi="Times New Roman" w:cs="Times New Roman"/>
          <w:sz w:val="24"/>
          <w:szCs w:val="24"/>
        </w:rPr>
        <w:t>a</w:t>
      </w:r>
      <w:r w:rsidRPr="00040CA9">
        <w:rPr>
          <w:rFonts w:ascii="Times New Roman" w:hAnsi="Times New Roman" w:cs="Times New Roman"/>
          <w:sz w:val="24"/>
          <w:szCs w:val="24"/>
        </w:rPr>
        <w:t xml:space="preserve"> на тржиште рада и запошљавање, као и на услове за рад (нпр</w:t>
      </w:r>
      <w:r w:rsidR="009542A9">
        <w:rPr>
          <w:rFonts w:ascii="Times New Roman" w:hAnsi="Times New Roman" w:cs="Times New Roman"/>
          <w:sz w:val="24"/>
          <w:szCs w:val="24"/>
        </w:rPr>
        <w:t>,</w:t>
      </w:r>
      <w:r w:rsidRPr="00040CA9">
        <w:rPr>
          <w:rFonts w:ascii="Times New Roman" w:hAnsi="Times New Roman" w:cs="Times New Roman"/>
          <w:sz w:val="24"/>
          <w:szCs w:val="24"/>
        </w:rPr>
        <w:t xml:space="preserve"> промене у стопама запослености, отпуштање технолошких вишкова, </w:t>
      </w:r>
      <w:r w:rsidR="00CD0DAA">
        <w:rPr>
          <w:rFonts w:ascii="Times New Roman" w:hAnsi="Times New Roman" w:cs="Times New Roman"/>
          <w:sz w:val="24"/>
          <w:szCs w:val="24"/>
        </w:rPr>
        <w:t>укинута</w:t>
      </w:r>
      <w:r w:rsidR="00CD0DAA" w:rsidRPr="00040CA9">
        <w:rPr>
          <w:rFonts w:ascii="Times New Roman" w:hAnsi="Times New Roman" w:cs="Times New Roman"/>
          <w:sz w:val="24"/>
          <w:szCs w:val="24"/>
        </w:rPr>
        <w:t xml:space="preserve"> </w:t>
      </w:r>
      <w:r w:rsidRPr="00040CA9">
        <w:rPr>
          <w:rFonts w:ascii="Times New Roman" w:hAnsi="Times New Roman" w:cs="Times New Roman"/>
          <w:sz w:val="24"/>
          <w:szCs w:val="24"/>
        </w:rPr>
        <w:t xml:space="preserve">или </w:t>
      </w:r>
      <w:r w:rsidR="00CD0DAA" w:rsidRPr="00040CA9">
        <w:rPr>
          <w:rFonts w:ascii="Times New Roman" w:hAnsi="Times New Roman" w:cs="Times New Roman"/>
          <w:sz w:val="24"/>
          <w:szCs w:val="24"/>
        </w:rPr>
        <w:t>ново</w:t>
      </w:r>
      <w:r w:rsidR="00CD0DAA">
        <w:rPr>
          <w:rFonts w:ascii="Times New Roman" w:hAnsi="Times New Roman" w:cs="Times New Roman"/>
          <w:sz w:val="24"/>
          <w:szCs w:val="24"/>
        </w:rPr>
        <w:t>формиран</w:t>
      </w:r>
      <w:r w:rsidR="00CB2204">
        <w:rPr>
          <w:rFonts w:ascii="Times New Roman" w:hAnsi="Times New Roman" w:cs="Times New Roman"/>
          <w:sz w:val="24"/>
          <w:szCs w:val="24"/>
        </w:rPr>
        <w:t>а</w:t>
      </w:r>
      <w:r w:rsidR="00CD0DAA" w:rsidRPr="00040CA9">
        <w:rPr>
          <w:rFonts w:ascii="Times New Roman" w:hAnsi="Times New Roman" w:cs="Times New Roman"/>
          <w:sz w:val="24"/>
          <w:szCs w:val="24"/>
        </w:rPr>
        <w:t xml:space="preserve"> </w:t>
      </w:r>
      <w:r w:rsidRPr="00040CA9">
        <w:rPr>
          <w:rFonts w:ascii="Times New Roman" w:hAnsi="Times New Roman" w:cs="Times New Roman"/>
          <w:sz w:val="24"/>
          <w:szCs w:val="24"/>
        </w:rPr>
        <w:t>радна места, постојећа права и обавезе радника, потребе за преквалификацијама или додатним обукама које намеће тржиште рада, родн</w:t>
      </w:r>
      <w:r w:rsidR="002338F0">
        <w:rPr>
          <w:rFonts w:ascii="Times New Roman" w:hAnsi="Times New Roman" w:cs="Times New Roman"/>
          <w:sz w:val="24"/>
          <w:szCs w:val="24"/>
        </w:rPr>
        <w:t xml:space="preserve">у </w:t>
      </w:r>
      <w:r w:rsidRPr="00040CA9">
        <w:rPr>
          <w:rFonts w:ascii="Times New Roman" w:hAnsi="Times New Roman" w:cs="Times New Roman"/>
          <w:sz w:val="24"/>
          <w:szCs w:val="24"/>
        </w:rPr>
        <w:t xml:space="preserve">равноправност, рањиве </w:t>
      </w:r>
      <w:r w:rsidR="002338F0">
        <w:rPr>
          <w:rFonts w:ascii="Times New Roman" w:hAnsi="Times New Roman" w:cs="Times New Roman"/>
          <w:sz w:val="24"/>
          <w:szCs w:val="24"/>
          <w:lang w:val="sr-Cyrl-RS"/>
        </w:rPr>
        <w:t xml:space="preserve">групе и </w:t>
      </w:r>
      <w:r w:rsidRPr="00040CA9">
        <w:rPr>
          <w:rFonts w:ascii="Times New Roman" w:hAnsi="Times New Roman" w:cs="Times New Roman"/>
          <w:sz w:val="24"/>
          <w:szCs w:val="24"/>
        </w:rPr>
        <w:t xml:space="preserve">облике </w:t>
      </w:r>
      <w:r w:rsidR="002338F0">
        <w:rPr>
          <w:rFonts w:ascii="Times New Roman" w:hAnsi="Times New Roman" w:cs="Times New Roman"/>
          <w:sz w:val="24"/>
          <w:szCs w:val="24"/>
          <w:lang w:val="sr-Cyrl-RS"/>
        </w:rPr>
        <w:t xml:space="preserve">њиховог </w:t>
      </w:r>
      <w:r w:rsidRPr="00040CA9">
        <w:rPr>
          <w:rFonts w:ascii="Times New Roman" w:hAnsi="Times New Roman" w:cs="Times New Roman"/>
          <w:sz w:val="24"/>
          <w:szCs w:val="24"/>
        </w:rPr>
        <w:t>запошљавања и сл</w:t>
      </w:r>
      <w:r w:rsidR="000400AE">
        <w:rPr>
          <w:rFonts w:ascii="Times New Roman" w:hAnsi="Times New Roman" w:cs="Times New Roman"/>
          <w:sz w:val="24"/>
          <w:szCs w:val="24"/>
        </w:rPr>
        <w:t>ично</w:t>
      </w:r>
      <w:r w:rsidRPr="00040CA9">
        <w:rPr>
          <w:rFonts w:ascii="Times New Roman" w:hAnsi="Times New Roman" w:cs="Times New Roman"/>
          <w:sz w:val="24"/>
          <w:szCs w:val="24"/>
        </w:rPr>
        <w:t>)?</w:t>
      </w:r>
    </w:p>
    <w:p w14:paraId="33B1E6EE" w14:textId="61A7AC7B" w:rsidR="00DC0774" w:rsidRPr="00DC0774" w:rsidRDefault="00DC0774"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Задржавање постојећег решења </w:t>
      </w:r>
      <w:r w:rsidR="00644708">
        <w:rPr>
          <w:rFonts w:ascii="Times New Roman" w:hAnsi="Times New Roman" w:cs="Times New Roman"/>
          <w:sz w:val="24"/>
          <w:szCs w:val="24"/>
          <w:lang w:val="sr-Cyrl-CS"/>
        </w:rPr>
        <w:t xml:space="preserve">не би </w:t>
      </w:r>
      <w:r w:rsidR="00A92FEC">
        <w:rPr>
          <w:rFonts w:ascii="Times New Roman" w:hAnsi="Times New Roman" w:cs="Times New Roman"/>
          <w:sz w:val="24"/>
          <w:szCs w:val="24"/>
          <w:lang w:val="sr-Cyrl-CS"/>
        </w:rPr>
        <w:t xml:space="preserve">довело до значајног улагања у лучке капацитете и имало би </w:t>
      </w:r>
      <w:r w:rsidR="002B7286">
        <w:rPr>
          <w:rFonts w:ascii="Times New Roman" w:hAnsi="Times New Roman" w:cs="Times New Roman"/>
          <w:sz w:val="24"/>
          <w:szCs w:val="24"/>
          <w:lang w:val="sr-Cyrl-CS"/>
        </w:rPr>
        <w:t>за последицу застој</w:t>
      </w:r>
      <w:r w:rsidR="00FE55A3">
        <w:rPr>
          <w:rFonts w:ascii="Times New Roman" w:hAnsi="Times New Roman" w:cs="Times New Roman"/>
          <w:sz w:val="24"/>
          <w:szCs w:val="24"/>
          <w:lang w:val="sr-Cyrl-CS"/>
        </w:rPr>
        <w:t xml:space="preserve"> развоја </w:t>
      </w:r>
      <w:r w:rsidR="00511AA3">
        <w:rPr>
          <w:rFonts w:ascii="Times New Roman" w:hAnsi="Times New Roman" w:cs="Times New Roman"/>
          <w:sz w:val="24"/>
          <w:szCs w:val="24"/>
          <w:lang w:val="sr-Cyrl-CS"/>
        </w:rPr>
        <w:t>квалитета чланова посаде бродова који ће се обучавати у нашој земљи</w:t>
      </w:r>
      <w:r>
        <w:rPr>
          <w:rFonts w:ascii="Times New Roman" w:hAnsi="Times New Roman" w:cs="Times New Roman"/>
          <w:sz w:val="24"/>
          <w:szCs w:val="24"/>
          <w:lang w:val="sr-Cyrl-CS"/>
        </w:rPr>
        <w:t>.</w:t>
      </w:r>
    </w:p>
    <w:p w14:paraId="17DB0370" w14:textId="2176F63E" w:rsidR="005B3773" w:rsidRDefault="005B3773" w:rsidP="00F2079D">
      <w:pPr>
        <w:numPr>
          <w:ilvl w:val="0"/>
          <w:numId w:val="6"/>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732539">
        <w:rPr>
          <w:rFonts w:ascii="Times New Roman" w:hAnsi="Times New Roman" w:cs="Times New Roman"/>
          <w:sz w:val="24"/>
          <w:szCs w:val="24"/>
        </w:rPr>
        <w:t>изабране</w:t>
      </w:r>
      <w:r w:rsidR="00732539" w:rsidRPr="00040CA9">
        <w:rPr>
          <w:rFonts w:ascii="Times New Roman" w:hAnsi="Times New Roman" w:cs="Times New Roman"/>
          <w:sz w:val="24"/>
          <w:szCs w:val="24"/>
        </w:rPr>
        <w:t xml:space="preserve"> </w:t>
      </w:r>
      <w:r w:rsidRPr="00040CA9">
        <w:rPr>
          <w:rFonts w:ascii="Times New Roman" w:hAnsi="Times New Roman" w:cs="Times New Roman"/>
          <w:sz w:val="24"/>
          <w:szCs w:val="24"/>
        </w:rPr>
        <w:t>опције омогућавају равноправан третман</w:t>
      </w:r>
      <w:r w:rsidR="00D34586">
        <w:rPr>
          <w:rFonts w:ascii="Times New Roman" w:hAnsi="Times New Roman" w:cs="Times New Roman"/>
          <w:sz w:val="24"/>
          <w:szCs w:val="24"/>
        </w:rPr>
        <w:t>,</w:t>
      </w:r>
      <w:r w:rsidRPr="00040CA9">
        <w:rPr>
          <w:rFonts w:ascii="Times New Roman" w:hAnsi="Times New Roman" w:cs="Times New Roman"/>
          <w:sz w:val="24"/>
          <w:szCs w:val="24"/>
        </w:rPr>
        <w:t xml:space="preserve"> или доводе до директне или </w:t>
      </w:r>
      <w:r w:rsidR="00D34586">
        <w:rPr>
          <w:rFonts w:ascii="Times New Roman" w:hAnsi="Times New Roman" w:cs="Times New Roman"/>
          <w:sz w:val="24"/>
          <w:szCs w:val="24"/>
        </w:rPr>
        <w:t>индиректне</w:t>
      </w:r>
      <w:r w:rsidR="00D34586" w:rsidRPr="00040CA9">
        <w:rPr>
          <w:rFonts w:ascii="Times New Roman" w:hAnsi="Times New Roman" w:cs="Times New Roman"/>
          <w:sz w:val="24"/>
          <w:szCs w:val="24"/>
        </w:rPr>
        <w:t xml:space="preserve"> </w:t>
      </w:r>
      <w:r w:rsidRPr="00040CA9">
        <w:rPr>
          <w:rFonts w:ascii="Times New Roman" w:hAnsi="Times New Roman" w:cs="Times New Roman"/>
          <w:sz w:val="24"/>
          <w:szCs w:val="24"/>
        </w:rPr>
        <w:t>дискриминације различитих категорија лица (нпр</w:t>
      </w:r>
      <w:r w:rsidR="00BF349D">
        <w:rPr>
          <w:rFonts w:ascii="Times New Roman" w:hAnsi="Times New Roman" w:cs="Times New Roman"/>
          <w:sz w:val="24"/>
          <w:szCs w:val="24"/>
        </w:rPr>
        <w:t>,</w:t>
      </w:r>
      <w:r w:rsidRPr="00040CA9">
        <w:rPr>
          <w:rFonts w:ascii="Times New Roman" w:hAnsi="Times New Roman" w:cs="Times New Roman"/>
          <w:sz w:val="24"/>
          <w:szCs w:val="24"/>
        </w:rPr>
        <w:t xml:space="preserve"> на основу националне </w:t>
      </w:r>
      <w:r w:rsidRPr="00040CA9">
        <w:rPr>
          <w:rFonts w:ascii="Times New Roman" w:hAnsi="Times New Roman" w:cs="Times New Roman"/>
          <w:sz w:val="24"/>
          <w:szCs w:val="24"/>
        </w:rPr>
        <w:lastRenderedPageBreak/>
        <w:t>припадности, етничког порекла, језика, пола, родног идентитета, инвалидитета, старосне доби, сексуалне оријентације, брачног статуса или других личних својстава)?</w:t>
      </w:r>
    </w:p>
    <w:p w14:paraId="6BD17B04" w14:textId="51382DA3" w:rsidR="00DC0774" w:rsidRPr="00DC0774" w:rsidRDefault="00DC0774"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p>
    <w:p w14:paraId="7D92E9E4" w14:textId="4D735A5B" w:rsidR="005B3773" w:rsidRDefault="005B3773" w:rsidP="00F2079D">
      <w:pPr>
        <w:numPr>
          <w:ilvl w:val="0"/>
          <w:numId w:val="6"/>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би </w:t>
      </w:r>
      <w:r w:rsidR="005A44F1">
        <w:rPr>
          <w:rFonts w:ascii="Times New Roman" w:hAnsi="Times New Roman" w:cs="Times New Roman"/>
          <w:sz w:val="24"/>
          <w:szCs w:val="24"/>
        </w:rPr>
        <w:t>изабран</w:t>
      </w:r>
      <w:r w:rsidR="004C048D">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а</w:t>
      </w:r>
      <w:r w:rsidR="00BF349D">
        <w:rPr>
          <w:rFonts w:ascii="Times New Roman" w:hAnsi="Times New Roman" w:cs="Times New Roman"/>
          <w:sz w:val="24"/>
          <w:szCs w:val="24"/>
        </w:rPr>
        <w:t xml:space="preserve"> </w:t>
      </w:r>
      <w:r w:rsidR="00FD67D3">
        <w:rPr>
          <w:rFonts w:ascii="Times New Roman" w:hAnsi="Times New Roman" w:cs="Times New Roman"/>
          <w:sz w:val="24"/>
          <w:szCs w:val="24"/>
        </w:rPr>
        <w:t>могл</w:t>
      </w:r>
      <w:r w:rsidR="004C048D">
        <w:rPr>
          <w:rFonts w:ascii="Times New Roman" w:hAnsi="Times New Roman" w:cs="Times New Roman"/>
          <w:sz w:val="24"/>
          <w:szCs w:val="24"/>
          <w:lang w:val="sr-Cyrl-RS"/>
        </w:rPr>
        <w:t>а</w:t>
      </w:r>
      <w:r w:rsidR="00FD67D3">
        <w:rPr>
          <w:rFonts w:ascii="Times New Roman" w:hAnsi="Times New Roman" w:cs="Times New Roman"/>
          <w:sz w:val="24"/>
          <w:szCs w:val="24"/>
        </w:rPr>
        <w:t xml:space="preserve"> да </w:t>
      </w:r>
      <w:r w:rsidRPr="00040CA9">
        <w:rPr>
          <w:rFonts w:ascii="Times New Roman" w:hAnsi="Times New Roman" w:cs="Times New Roman"/>
          <w:sz w:val="24"/>
          <w:szCs w:val="24"/>
        </w:rPr>
        <w:t>ути</w:t>
      </w:r>
      <w:r w:rsidR="00FD67D3">
        <w:rPr>
          <w:rFonts w:ascii="Times New Roman" w:hAnsi="Times New Roman" w:cs="Times New Roman"/>
          <w:sz w:val="24"/>
          <w:szCs w:val="24"/>
        </w:rPr>
        <w:t>ч</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на цене</w:t>
      </w:r>
      <w:r w:rsidR="006415AC">
        <w:rPr>
          <w:rFonts w:ascii="Times New Roman" w:hAnsi="Times New Roman" w:cs="Times New Roman"/>
          <w:sz w:val="24"/>
          <w:szCs w:val="24"/>
          <w:lang w:val="sr-Cyrl-RS"/>
        </w:rPr>
        <w:t xml:space="preserve"> роба и услуга</w:t>
      </w:r>
      <w:r w:rsidRPr="00040CA9">
        <w:rPr>
          <w:rFonts w:ascii="Times New Roman" w:hAnsi="Times New Roman" w:cs="Times New Roman"/>
          <w:sz w:val="24"/>
          <w:szCs w:val="24"/>
        </w:rPr>
        <w:t xml:space="preserve"> и животни стандард становништва, на који начин и у ко</w:t>
      </w:r>
      <w:r w:rsidR="005A44F1">
        <w:rPr>
          <w:rFonts w:ascii="Times New Roman" w:hAnsi="Times New Roman" w:cs="Times New Roman"/>
          <w:sz w:val="24"/>
          <w:szCs w:val="24"/>
        </w:rPr>
        <w:t>је</w:t>
      </w:r>
      <w:r w:rsidRPr="00040CA9">
        <w:rPr>
          <w:rFonts w:ascii="Times New Roman" w:hAnsi="Times New Roman" w:cs="Times New Roman"/>
          <w:sz w:val="24"/>
          <w:szCs w:val="24"/>
        </w:rPr>
        <w:t xml:space="preserve">м обиму? </w:t>
      </w:r>
    </w:p>
    <w:p w14:paraId="5D5E3E8E" w14:textId="6C0B8F81" w:rsidR="00DC0774" w:rsidRPr="00DC0774" w:rsidRDefault="00DC0774"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Наведено под одговором на питање бр. 4)</w:t>
      </w:r>
    </w:p>
    <w:p w14:paraId="60EDCBC9" w14:textId="49A7CAC3" w:rsidR="005B3773" w:rsidRDefault="005B3773" w:rsidP="00F2079D">
      <w:pPr>
        <w:numPr>
          <w:ilvl w:val="0"/>
          <w:numId w:val="6"/>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би се реализацијом </w:t>
      </w:r>
      <w:r w:rsidR="00D445B2">
        <w:rPr>
          <w:rFonts w:ascii="Times New Roman" w:hAnsi="Times New Roman" w:cs="Times New Roman"/>
          <w:sz w:val="24"/>
          <w:szCs w:val="24"/>
        </w:rPr>
        <w:t>изабраних</w:t>
      </w:r>
      <w:r w:rsidRPr="00040CA9">
        <w:rPr>
          <w:rFonts w:ascii="Times New Roman" w:hAnsi="Times New Roman" w:cs="Times New Roman"/>
          <w:sz w:val="24"/>
          <w:szCs w:val="24"/>
        </w:rPr>
        <w:t xml:space="preserve"> опција </w:t>
      </w:r>
      <w:r w:rsidR="00D445B2">
        <w:rPr>
          <w:rFonts w:ascii="Times New Roman" w:hAnsi="Times New Roman" w:cs="Times New Roman"/>
          <w:sz w:val="24"/>
          <w:szCs w:val="24"/>
        </w:rPr>
        <w:t xml:space="preserve">позитивно </w:t>
      </w:r>
      <w:r w:rsidRPr="00040CA9">
        <w:rPr>
          <w:rFonts w:ascii="Times New Roman" w:hAnsi="Times New Roman" w:cs="Times New Roman"/>
          <w:sz w:val="24"/>
          <w:szCs w:val="24"/>
        </w:rPr>
        <w:t>утицало на промену социјалне ситуације у неком одређеном региону или округу и на који начин?</w:t>
      </w:r>
    </w:p>
    <w:p w14:paraId="451A8038" w14:textId="4D0C3029" w:rsidR="00DC0774" w:rsidRPr="00DC0774" w:rsidRDefault="007D5395"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p>
    <w:p w14:paraId="7969A1E0" w14:textId="2EA42EE3" w:rsidR="005B3773" w:rsidRDefault="005B3773" w:rsidP="00F2079D">
      <w:pPr>
        <w:numPr>
          <w:ilvl w:val="0"/>
          <w:numId w:val="6"/>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би се реализацијом </w:t>
      </w:r>
      <w:r w:rsidR="00D445B2">
        <w:rPr>
          <w:rFonts w:ascii="Times New Roman" w:hAnsi="Times New Roman" w:cs="Times New Roman"/>
          <w:sz w:val="24"/>
          <w:szCs w:val="24"/>
        </w:rPr>
        <w:t>изабран</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е</w:t>
      </w:r>
      <w:r w:rsidR="000C4862">
        <w:rPr>
          <w:rFonts w:ascii="Times New Roman" w:hAnsi="Times New Roman" w:cs="Times New Roman"/>
          <w:sz w:val="24"/>
          <w:szCs w:val="24"/>
        </w:rPr>
        <w:t xml:space="preserve"> </w:t>
      </w:r>
      <w:r w:rsidRPr="00040CA9">
        <w:rPr>
          <w:rFonts w:ascii="Times New Roman" w:hAnsi="Times New Roman" w:cs="Times New Roman"/>
          <w:sz w:val="24"/>
          <w:szCs w:val="24"/>
        </w:rPr>
        <w:t>утицало на промене у финансирању, квалитету или доступности система социјалне заштите, здравственог система или система образовања, посебно у смислу једнаког приступа услугама и правима за осетљиве групе и на који начин?</w:t>
      </w:r>
    </w:p>
    <w:p w14:paraId="6BA77AFA" w14:textId="7DE01FA8" w:rsidR="00DC0774" w:rsidRPr="00DC0774" w:rsidRDefault="00DC0774" w:rsidP="00F2079D">
      <w:pPr>
        <w:spacing w:before="240" w:after="0" w:line="276"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Није релевантно</w:t>
      </w:r>
    </w:p>
    <w:p w14:paraId="51D6474E" w14:textId="3CFD44AF" w:rsidR="005B3773" w:rsidRPr="00040CA9" w:rsidRDefault="004628AD" w:rsidP="00F2079D">
      <w:pPr>
        <w:spacing w:after="200" w:line="276" w:lineRule="auto"/>
        <w:jc w:val="right"/>
        <w:rPr>
          <w:rFonts w:ascii="Times New Roman" w:hAnsi="Times New Roman" w:cs="Times New Roman"/>
          <w:b/>
          <w:sz w:val="24"/>
          <w:szCs w:val="24"/>
          <w:u w:val="single"/>
        </w:rPr>
      </w:pPr>
      <w:r>
        <w:rPr>
          <w:rFonts w:ascii="Times New Roman" w:hAnsi="Times New Roman" w:cs="Times New Roman"/>
          <w:sz w:val="24"/>
          <w:szCs w:val="24"/>
        </w:rPr>
        <w:br w:type="page"/>
      </w:r>
      <w:r w:rsidR="005B3773" w:rsidRPr="00040CA9">
        <w:rPr>
          <w:rFonts w:ascii="Times New Roman" w:hAnsi="Times New Roman" w:cs="Times New Roman"/>
          <w:sz w:val="24"/>
          <w:szCs w:val="24"/>
        </w:rPr>
        <w:lastRenderedPageBreak/>
        <w:t xml:space="preserve"> </w:t>
      </w:r>
      <w:r w:rsidR="005B3773" w:rsidRPr="00040CA9">
        <w:rPr>
          <w:rFonts w:ascii="Times New Roman" w:hAnsi="Times New Roman" w:cs="Times New Roman"/>
          <w:b/>
          <w:sz w:val="24"/>
          <w:szCs w:val="24"/>
          <w:u w:val="single"/>
        </w:rPr>
        <w:t>ПРИЛОГ 8:</w:t>
      </w:r>
    </w:p>
    <w:p w14:paraId="247A57CD" w14:textId="77777777" w:rsidR="005B3773" w:rsidRPr="00040CA9" w:rsidRDefault="005B3773" w:rsidP="00F2079D">
      <w:pPr>
        <w:spacing w:before="240" w:line="276" w:lineRule="auto"/>
        <w:rPr>
          <w:rFonts w:ascii="Times New Roman" w:hAnsi="Times New Roman" w:cs="Times New Roman"/>
          <w:sz w:val="24"/>
          <w:szCs w:val="24"/>
        </w:rPr>
      </w:pPr>
    </w:p>
    <w:p w14:paraId="04870C7F" w14:textId="77777777" w:rsidR="005B3773" w:rsidRPr="00040CA9" w:rsidRDefault="005B3773" w:rsidP="00F2079D">
      <w:pPr>
        <w:spacing w:before="240" w:line="276" w:lineRule="auto"/>
        <w:jc w:val="center"/>
        <w:rPr>
          <w:rFonts w:ascii="Times New Roman" w:hAnsi="Times New Roman" w:cs="Times New Roman"/>
          <w:b/>
          <w:sz w:val="24"/>
          <w:szCs w:val="24"/>
        </w:rPr>
      </w:pPr>
      <w:r w:rsidRPr="00040CA9">
        <w:rPr>
          <w:rFonts w:ascii="Times New Roman" w:hAnsi="Times New Roman" w:cs="Times New Roman"/>
          <w:b/>
          <w:sz w:val="24"/>
          <w:szCs w:val="24"/>
        </w:rPr>
        <w:t>Кључна питања за анализу ефеката на животну средину</w:t>
      </w:r>
    </w:p>
    <w:p w14:paraId="5EB9E89A" w14:textId="485A916F" w:rsidR="00AC2EC6" w:rsidRDefault="005B3773" w:rsidP="00F2079D">
      <w:pPr>
        <w:numPr>
          <w:ilvl w:val="0"/>
          <w:numId w:val="7"/>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3443F5">
        <w:rPr>
          <w:rFonts w:ascii="Times New Roman" w:hAnsi="Times New Roman" w:cs="Times New Roman"/>
          <w:sz w:val="24"/>
          <w:szCs w:val="24"/>
        </w:rPr>
        <w:t>изабран</w:t>
      </w:r>
      <w:r w:rsidR="004C048D">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утич</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и </w:t>
      </w:r>
      <w:r w:rsidR="003443F5">
        <w:rPr>
          <w:rFonts w:ascii="Times New Roman" w:hAnsi="Times New Roman" w:cs="Times New Roman"/>
          <w:sz w:val="24"/>
          <w:szCs w:val="24"/>
        </w:rPr>
        <w:t xml:space="preserve">у </w:t>
      </w:r>
      <w:r w:rsidRPr="00040CA9">
        <w:rPr>
          <w:rFonts w:ascii="Times New Roman" w:hAnsi="Times New Roman" w:cs="Times New Roman"/>
          <w:sz w:val="24"/>
          <w:szCs w:val="24"/>
        </w:rPr>
        <w:t>ко</w:t>
      </w:r>
      <w:r w:rsidR="003443F5">
        <w:rPr>
          <w:rFonts w:ascii="Times New Roman" w:hAnsi="Times New Roman" w:cs="Times New Roman"/>
          <w:sz w:val="24"/>
          <w:szCs w:val="24"/>
        </w:rPr>
        <w:t>је</w:t>
      </w:r>
      <w:r w:rsidRPr="00040CA9">
        <w:rPr>
          <w:rFonts w:ascii="Times New Roman" w:hAnsi="Times New Roman" w:cs="Times New Roman"/>
          <w:sz w:val="24"/>
          <w:szCs w:val="24"/>
        </w:rPr>
        <w:t>м обиму утич</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на животну средину, укључујући ефекте на квалитет воде, ваздуха и земљишта, квалитет хране, урбану екологију и управљање отпадом, сировине, енергетску ефикасност и обновљиве изворе енергије?</w:t>
      </w:r>
    </w:p>
    <w:p w14:paraId="214045DB" w14:textId="75F777D6" w:rsidR="00AC2EC6" w:rsidRPr="00AC2EC6" w:rsidRDefault="00AC2EC6" w:rsidP="00F2079D">
      <w:pPr>
        <w:spacing w:before="240" w:after="0" w:line="276" w:lineRule="auto"/>
        <w:ind w:left="720"/>
        <w:jc w:val="both"/>
        <w:rPr>
          <w:rFonts w:ascii="Times New Roman" w:hAnsi="Times New Roman" w:cs="Times New Roman"/>
          <w:sz w:val="24"/>
          <w:szCs w:val="24"/>
        </w:rPr>
      </w:pPr>
      <w:r w:rsidRPr="00AC2EC6">
        <w:rPr>
          <w:rFonts w:ascii="Times New Roman" w:hAnsi="Times New Roman" w:cs="Times New Roman"/>
          <w:sz w:val="24"/>
          <w:szCs w:val="24"/>
        </w:rPr>
        <w:t>Нацрт закона не проузрокује никакав утицај на животну средину, укључујући воду, ваздух и обновљиве изворе енергије.</w:t>
      </w:r>
    </w:p>
    <w:p w14:paraId="62A20493" w14:textId="7D08EAB8" w:rsidR="005B3773" w:rsidRDefault="005B3773" w:rsidP="00F2079D">
      <w:pPr>
        <w:numPr>
          <w:ilvl w:val="0"/>
          <w:numId w:val="7"/>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3443F5">
        <w:rPr>
          <w:rFonts w:ascii="Times New Roman" w:hAnsi="Times New Roman" w:cs="Times New Roman"/>
          <w:sz w:val="24"/>
          <w:szCs w:val="24"/>
        </w:rPr>
        <w:t>изабран</w:t>
      </w:r>
      <w:r w:rsidR="004C048D">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утич</w:t>
      </w:r>
      <w:r w:rsidR="004C048D">
        <w:rPr>
          <w:rFonts w:ascii="Times New Roman" w:hAnsi="Times New Roman" w:cs="Times New Roman"/>
          <w:sz w:val="24"/>
          <w:szCs w:val="24"/>
          <w:lang w:val="sr-Cyrl-RS"/>
        </w:rPr>
        <w:t>е</w:t>
      </w:r>
      <w:r w:rsidR="00404254">
        <w:rPr>
          <w:rFonts w:ascii="Times New Roman" w:hAnsi="Times New Roman" w:cs="Times New Roman"/>
          <w:sz w:val="24"/>
          <w:szCs w:val="24"/>
        </w:rPr>
        <w:t xml:space="preserve"> на квалитет и структуру екос</w:t>
      </w:r>
      <w:r w:rsidRPr="00040CA9">
        <w:rPr>
          <w:rFonts w:ascii="Times New Roman" w:hAnsi="Times New Roman" w:cs="Times New Roman"/>
          <w:sz w:val="24"/>
          <w:szCs w:val="24"/>
        </w:rPr>
        <w:t>и</w:t>
      </w:r>
      <w:r w:rsidR="00404254">
        <w:rPr>
          <w:rFonts w:ascii="Times New Roman" w:hAnsi="Times New Roman" w:cs="Times New Roman"/>
          <w:sz w:val="24"/>
          <w:szCs w:val="24"/>
          <w:lang w:val="sr-Cyrl-RS"/>
        </w:rPr>
        <w:t>с</w:t>
      </w:r>
      <w:r w:rsidRPr="00040CA9">
        <w:rPr>
          <w:rFonts w:ascii="Times New Roman" w:hAnsi="Times New Roman" w:cs="Times New Roman"/>
          <w:sz w:val="24"/>
          <w:szCs w:val="24"/>
        </w:rPr>
        <w:t>тема, укључујући и интегритет и биодиверзитет екосистема, као и флору и фауну?</w:t>
      </w:r>
    </w:p>
    <w:p w14:paraId="5A2191F9" w14:textId="47DD9251" w:rsidR="00AC2EC6" w:rsidRPr="00AC2EC6" w:rsidRDefault="00AC2EC6" w:rsidP="00F2079D">
      <w:pPr>
        <w:spacing w:before="240" w:after="0" w:line="276" w:lineRule="auto"/>
        <w:ind w:left="720"/>
        <w:jc w:val="both"/>
        <w:rPr>
          <w:rFonts w:ascii="Times New Roman" w:hAnsi="Times New Roman" w:cs="Times New Roman"/>
          <w:sz w:val="24"/>
          <w:szCs w:val="24"/>
        </w:rPr>
      </w:pPr>
      <w:r w:rsidRPr="00AC2EC6">
        <w:rPr>
          <w:rFonts w:ascii="Times New Roman" w:hAnsi="Times New Roman" w:cs="Times New Roman"/>
          <w:sz w:val="24"/>
          <w:szCs w:val="24"/>
        </w:rPr>
        <w:t>Нацрт закона не проузрокује никакав утицај на</w:t>
      </w:r>
      <w:r w:rsidRPr="00AC2EC6">
        <w:t xml:space="preserve"> </w:t>
      </w:r>
      <w:r w:rsidRPr="00AC2EC6">
        <w:rPr>
          <w:rFonts w:ascii="Times New Roman" w:hAnsi="Times New Roman" w:cs="Times New Roman"/>
          <w:sz w:val="24"/>
          <w:szCs w:val="24"/>
        </w:rPr>
        <w:t>квалитет и структуру екосистема, укључујући и интегритет и биодиверзитет екосистема, као и флору и фауну</w:t>
      </w:r>
    </w:p>
    <w:p w14:paraId="7C966559" w14:textId="24701EC8" w:rsidR="005B3773" w:rsidRDefault="005B3773" w:rsidP="00F2079D">
      <w:pPr>
        <w:numPr>
          <w:ilvl w:val="0"/>
          <w:numId w:val="7"/>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B01FB4">
        <w:rPr>
          <w:rFonts w:ascii="Times New Roman" w:hAnsi="Times New Roman" w:cs="Times New Roman"/>
          <w:sz w:val="24"/>
          <w:szCs w:val="24"/>
        </w:rPr>
        <w:t>изабран</w:t>
      </w:r>
      <w:r w:rsidR="004C048D">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а</w:t>
      </w:r>
      <w:r w:rsidR="0080793E">
        <w:rPr>
          <w:rFonts w:ascii="Times New Roman" w:hAnsi="Times New Roman" w:cs="Times New Roman"/>
          <w:sz w:val="24"/>
          <w:szCs w:val="24"/>
        </w:rPr>
        <w:t xml:space="preserve"> </w:t>
      </w:r>
      <w:r w:rsidRPr="00040CA9">
        <w:rPr>
          <w:rFonts w:ascii="Times New Roman" w:hAnsi="Times New Roman" w:cs="Times New Roman"/>
          <w:sz w:val="24"/>
          <w:szCs w:val="24"/>
        </w:rPr>
        <w:t>утич</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на здравље</w:t>
      </w:r>
      <w:r w:rsidR="000E1AAD">
        <w:rPr>
          <w:rFonts w:ascii="Times New Roman" w:hAnsi="Times New Roman" w:cs="Times New Roman"/>
          <w:sz w:val="24"/>
          <w:szCs w:val="24"/>
        </w:rPr>
        <w:t xml:space="preserve"> људи</w:t>
      </w:r>
      <w:r w:rsidRPr="00040CA9">
        <w:rPr>
          <w:rFonts w:ascii="Times New Roman" w:hAnsi="Times New Roman" w:cs="Times New Roman"/>
          <w:sz w:val="24"/>
          <w:szCs w:val="24"/>
        </w:rPr>
        <w:t>?</w:t>
      </w:r>
    </w:p>
    <w:p w14:paraId="48B90EDD" w14:textId="19C04F51" w:rsidR="00AC2EC6" w:rsidRPr="00040CA9" w:rsidRDefault="00AC2EC6" w:rsidP="00F2079D">
      <w:pPr>
        <w:spacing w:before="240" w:after="0" w:line="276" w:lineRule="auto"/>
        <w:ind w:left="720"/>
        <w:jc w:val="both"/>
        <w:rPr>
          <w:rFonts w:ascii="Times New Roman" w:hAnsi="Times New Roman" w:cs="Times New Roman"/>
          <w:sz w:val="24"/>
          <w:szCs w:val="24"/>
        </w:rPr>
      </w:pPr>
      <w:r w:rsidRPr="00AC2EC6">
        <w:rPr>
          <w:rFonts w:ascii="Times New Roman" w:hAnsi="Times New Roman" w:cs="Times New Roman"/>
          <w:sz w:val="24"/>
          <w:szCs w:val="24"/>
        </w:rPr>
        <w:t>Нацрт закона неће произвести никакав утицај на здравље људи.</w:t>
      </w:r>
    </w:p>
    <w:p w14:paraId="30BB0164" w14:textId="1898CB0C" w:rsidR="005B3773" w:rsidRDefault="005B3773" w:rsidP="00F2079D">
      <w:pPr>
        <w:numPr>
          <w:ilvl w:val="0"/>
          <w:numId w:val="7"/>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B01FB4">
        <w:rPr>
          <w:rFonts w:ascii="Times New Roman" w:hAnsi="Times New Roman" w:cs="Times New Roman"/>
          <w:sz w:val="24"/>
          <w:szCs w:val="24"/>
        </w:rPr>
        <w:t>изабран</w:t>
      </w:r>
      <w:r w:rsidR="004C048D">
        <w:rPr>
          <w:rFonts w:ascii="Times New Roman" w:hAnsi="Times New Roman" w:cs="Times New Roman"/>
          <w:sz w:val="24"/>
          <w:szCs w:val="24"/>
          <w:lang w:val="sr-Cyrl-RS"/>
        </w:rPr>
        <w:t>а</w:t>
      </w:r>
      <w:r w:rsidR="00B01FB4" w:rsidRPr="00040CA9">
        <w:rPr>
          <w:rFonts w:ascii="Times New Roman" w:hAnsi="Times New Roman" w:cs="Times New Roman"/>
          <w:sz w:val="24"/>
          <w:szCs w:val="24"/>
        </w:rPr>
        <w:t xml:space="preserve"> </w:t>
      </w:r>
      <w:r w:rsidRPr="00040CA9">
        <w:rPr>
          <w:rFonts w:ascii="Times New Roman" w:hAnsi="Times New Roman" w:cs="Times New Roman"/>
          <w:sz w:val="24"/>
          <w:szCs w:val="24"/>
        </w:rPr>
        <w:t>опциј</w:t>
      </w:r>
      <w:r w:rsidR="004C048D">
        <w:rPr>
          <w:rFonts w:ascii="Times New Roman" w:hAnsi="Times New Roman" w:cs="Times New Roman"/>
          <w:sz w:val="24"/>
          <w:szCs w:val="24"/>
          <w:lang w:val="sr-Cyrl-RS"/>
        </w:rPr>
        <w:t>а</w:t>
      </w:r>
      <w:r w:rsidR="0080793E">
        <w:rPr>
          <w:rFonts w:ascii="Times New Roman" w:hAnsi="Times New Roman" w:cs="Times New Roman"/>
          <w:sz w:val="24"/>
          <w:szCs w:val="24"/>
        </w:rPr>
        <w:t xml:space="preserve"> </w:t>
      </w:r>
      <w:r w:rsidR="00C33245">
        <w:rPr>
          <w:rFonts w:ascii="Times New Roman" w:hAnsi="Times New Roman" w:cs="Times New Roman"/>
          <w:sz w:val="24"/>
          <w:szCs w:val="24"/>
        </w:rPr>
        <w:t>представља</w:t>
      </w:r>
      <w:r w:rsidR="00C33245" w:rsidRPr="00040CA9">
        <w:rPr>
          <w:rFonts w:ascii="Times New Roman" w:hAnsi="Times New Roman" w:cs="Times New Roman"/>
          <w:sz w:val="24"/>
          <w:szCs w:val="24"/>
        </w:rPr>
        <w:t xml:space="preserve"> </w:t>
      </w:r>
      <w:r w:rsidRPr="00040CA9">
        <w:rPr>
          <w:rFonts w:ascii="Times New Roman" w:hAnsi="Times New Roman" w:cs="Times New Roman"/>
          <w:sz w:val="24"/>
          <w:szCs w:val="24"/>
        </w:rPr>
        <w:t xml:space="preserve">ризик </w:t>
      </w:r>
      <w:r w:rsidR="00C33245">
        <w:rPr>
          <w:rFonts w:ascii="Times New Roman" w:hAnsi="Times New Roman" w:cs="Times New Roman"/>
          <w:sz w:val="24"/>
          <w:szCs w:val="24"/>
        </w:rPr>
        <w:t>по</w:t>
      </w:r>
      <w:r w:rsidRPr="00040CA9">
        <w:rPr>
          <w:rFonts w:ascii="Times New Roman" w:hAnsi="Times New Roman" w:cs="Times New Roman"/>
          <w:sz w:val="24"/>
          <w:szCs w:val="24"/>
        </w:rPr>
        <w:t xml:space="preserve"> животну средину и здравље људи и да ли се допунским мерама може утицати на смањење тих ризика?</w:t>
      </w:r>
    </w:p>
    <w:p w14:paraId="38B25949" w14:textId="36D37BCB" w:rsidR="00AC2EC6" w:rsidRPr="00AC2EC6" w:rsidRDefault="00AC2EC6" w:rsidP="00F2079D">
      <w:pPr>
        <w:spacing w:before="240" w:after="0" w:line="276" w:lineRule="auto"/>
        <w:ind w:left="720"/>
        <w:jc w:val="both"/>
        <w:rPr>
          <w:rFonts w:ascii="Times New Roman" w:hAnsi="Times New Roman" w:cs="Times New Roman"/>
          <w:sz w:val="24"/>
          <w:szCs w:val="24"/>
        </w:rPr>
      </w:pPr>
      <w:r w:rsidRPr="00AC2EC6">
        <w:rPr>
          <w:rFonts w:ascii="Times New Roman" w:hAnsi="Times New Roman" w:cs="Times New Roman"/>
          <w:sz w:val="24"/>
          <w:szCs w:val="24"/>
        </w:rPr>
        <w:t xml:space="preserve">Нацрт закона не представља ризик по животну средину и здравље људи </w:t>
      </w:r>
    </w:p>
    <w:p w14:paraId="5AA5B3A7" w14:textId="77777777" w:rsidR="00AC2EC6" w:rsidRDefault="005B3773" w:rsidP="00F2079D">
      <w:pPr>
        <w:numPr>
          <w:ilvl w:val="0"/>
          <w:numId w:val="7"/>
        </w:numPr>
        <w:spacing w:before="240" w:after="0" w:line="276"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7E3485">
        <w:rPr>
          <w:rFonts w:ascii="Times New Roman" w:hAnsi="Times New Roman" w:cs="Times New Roman"/>
          <w:sz w:val="24"/>
          <w:szCs w:val="24"/>
        </w:rPr>
        <w:t>изабран</w:t>
      </w:r>
      <w:r w:rsidR="004C048D">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утич</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на заштиту и коришћење земљишта у складу са прописима који уређују </w:t>
      </w:r>
      <w:r w:rsidR="007E3485">
        <w:rPr>
          <w:rFonts w:ascii="Times New Roman" w:hAnsi="Times New Roman" w:cs="Times New Roman"/>
          <w:sz w:val="24"/>
          <w:szCs w:val="24"/>
        </w:rPr>
        <w:t>предметну област</w:t>
      </w:r>
      <w:r w:rsidRPr="00040CA9">
        <w:rPr>
          <w:rFonts w:ascii="Times New Roman" w:hAnsi="Times New Roman" w:cs="Times New Roman"/>
          <w:sz w:val="24"/>
          <w:szCs w:val="24"/>
        </w:rPr>
        <w:t>?</w:t>
      </w:r>
    </w:p>
    <w:p w14:paraId="26E99147" w14:textId="10F749BA" w:rsidR="004628AD" w:rsidRPr="00AC2EC6" w:rsidRDefault="00AC2EC6" w:rsidP="00F2079D">
      <w:pPr>
        <w:spacing w:before="240" w:after="0" w:line="276" w:lineRule="auto"/>
        <w:ind w:left="720"/>
        <w:jc w:val="both"/>
        <w:rPr>
          <w:rFonts w:ascii="Times New Roman" w:hAnsi="Times New Roman" w:cs="Times New Roman"/>
          <w:sz w:val="24"/>
          <w:szCs w:val="24"/>
        </w:rPr>
      </w:pPr>
      <w:r w:rsidRPr="00AC2EC6">
        <w:rPr>
          <w:rFonts w:ascii="Times New Roman" w:hAnsi="Times New Roman" w:cs="Times New Roman"/>
          <w:sz w:val="24"/>
          <w:szCs w:val="24"/>
        </w:rPr>
        <w:t xml:space="preserve">Нацрт закона не утиче на заштиту и коришћење земљишта у складу са прописима који уређују предметну област </w:t>
      </w:r>
      <w:r w:rsidR="004628AD" w:rsidRPr="00AC2EC6">
        <w:rPr>
          <w:rFonts w:ascii="Times New Roman" w:hAnsi="Times New Roman" w:cs="Times New Roman"/>
          <w:sz w:val="24"/>
          <w:szCs w:val="24"/>
        </w:rPr>
        <w:br w:type="page"/>
      </w:r>
    </w:p>
    <w:p w14:paraId="6977228A" w14:textId="77777777" w:rsidR="005B3773" w:rsidRPr="00857085" w:rsidRDefault="005B3773" w:rsidP="00F2079D">
      <w:pPr>
        <w:pStyle w:val="ListParagraph"/>
        <w:spacing w:before="240" w:line="276" w:lineRule="auto"/>
        <w:jc w:val="right"/>
        <w:rPr>
          <w:rFonts w:ascii="Times New Roman" w:hAnsi="Times New Roman" w:cs="Times New Roman"/>
          <w:b/>
          <w:sz w:val="24"/>
          <w:szCs w:val="24"/>
          <w:u w:val="single"/>
        </w:rPr>
      </w:pPr>
      <w:r w:rsidRPr="00040CA9">
        <w:rPr>
          <w:rFonts w:ascii="Times New Roman" w:hAnsi="Times New Roman" w:cs="Times New Roman"/>
          <w:b/>
          <w:sz w:val="24"/>
          <w:szCs w:val="24"/>
          <w:u w:val="single"/>
        </w:rPr>
        <w:lastRenderedPageBreak/>
        <w:t>ПРИЛОГ 9:</w:t>
      </w:r>
    </w:p>
    <w:p w14:paraId="1A74E87E" w14:textId="77777777" w:rsidR="005B3773" w:rsidRPr="00040CA9" w:rsidRDefault="005B3773" w:rsidP="00F2079D">
      <w:pPr>
        <w:pStyle w:val="ListParagraph"/>
        <w:spacing w:before="240" w:line="276" w:lineRule="auto"/>
        <w:jc w:val="right"/>
        <w:rPr>
          <w:rFonts w:ascii="Times New Roman" w:hAnsi="Times New Roman" w:cs="Times New Roman"/>
          <w:b/>
          <w:sz w:val="24"/>
          <w:szCs w:val="24"/>
          <w:u w:val="single"/>
        </w:rPr>
      </w:pPr>
    </w:p>
    <w:p w14:paraId="1207F3E1" w14:textId="77777777" w:rsidR="005B3773" w:rsidRPr="00040CA9" w:rsidRDefault="005B3773" w:rsidP="00F2079D">
      <w:pPr>
        <w:spacing w:before="240" w:line="276" w:lineRule="auto"/>
        <w:jc w:val="center"/>
        <w:rPr>
          <w:rFonts w:ascii="Times New Roman" w:hAnsi="Times New Roman" w:cs="Times New Roman"/>
          <w:b/>
          <w:sz w:val="24"/>
          <w:szCs w:val="24"/>
        </w:rPr>
      </w:pPr>
      <w:r w:rsidRPr="00040CA9">
        <w:rPr>
          <w:rFonts w:ascii="Times New Roman" w:hAnsi="Times New Roman" w:cs="Times New Roman"/>
          <w:b/>
          <w:sz w:val="24"/>
          <w:szCs w:val="24"/>
        </w:rPr>
        <w:t>Кључна питања за анализу управљачких ефеката</w:t>
      </w:r>
    </w:p>
    <w:p w14:paraId="5623CADD" w14:textId="6499E5B4" w:rsidR="005B3773" w:rsidRDefault="005B3773" w:rsidP="00F2079D">
      <w:pPr>
        <w:numPr>
          <w:ilvl w:val="0"/>
          <w:numId w:val="12"/>
        </w:numPr>
        <w:spacing w:before="240" w:after="0" w:line="240"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се </w:t>
      </w:r>
      <w:r w:rsidR="00B4503F">
        <w:rPr>
          <w:rFonts w:ascii="Times New Roman" w:hAnsi="Times New Roman" w:cs="Times New Roman"/>
          <w:sz w:val="24"/>
          <w:szCs w:val="24"/>
        </w:rPr>
        <w:t>изабран</w:t>
      </w:r>
      <w:r w:rsidR="004C048D">
        <w:rPr>
          <w:rFonts w:ascii="Times New Roman" w:hAnsi="Times New Roman" w:cs="Times New Roman"/>
          <w:sz w:val="24"/>
          <w:szCs w:val="24"/>
          <w:lang w:val="sr-Cyrl-RS"/>
        </w:rPr>
        <w:t>о</w:t>
      </w:r>
      <w:r w:rsidR="00B4503F">
        <w:rPr>
          <w:rFonts w:ascii="Times New Roman" w:hAnsi="Times New Roman" w:cs="Times New Roman"/>
          <w:sz w:val="24"/>
          <w:szCs w:val="24"/>
        </w:rPr>
        <w:t>м</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о</w:t>
      </w:r>
      <w:r w:rsidRPr="00040CA9">
        <w:rPr>
          <w:rFonts w:ascii="Times New Roman" w:hAnsi="Times New Roman" w:cs="Times New Roman"/>
          <w:sz w:val="24"/>
          <w:szCs w:val="24"/>
        </w:rPr>
        <w:t>м уводе организационе, управљачке или институционалне промене</w:t>
      </w:r>
      <w:r w:rsidR="000E1AAD">
        <w:rPr>
          <w:rFonts w:ascii="Times New Roman" w:hAnsi="Times New Roman" w:cs="Times New Roman"/>
          <w:sz w:val="24"/>
          <w:szCs w:val="24"/>
        </w:rPr>
        <w:t xml:space="preserve"> и које су то промене</w:t>
      </w:r>
      <w:r w:rsidRPr="00040CA9">
        <w:rPr>
          <w:rFonts w:ascii="Times New Roman" w:hAnsi="Times New Roman" w:cs="Times New Roman"/>
          <w:sz w:val="24"/>
          <w:szCs w:val="24"/>
        </w:rPr>
        <w:t xml:space="preserve">? </w:t>
      </w:r>
    </w:p>
    <w:p w14:paraId="1AB42ED2" w14:textId="77777777" w:rsidR="003363F1" w:rsidRDefault="004C0C96" w:rsidP="00F2079D">
      <w:pPr>
        <w:spacing w:before="240" w:after="0" w:line="240" w:lineRule="auto"/>
        <w:ind w:left="720"/>
        <w:jc w:val="both"/>
        <w:rPr>
          <w:rFonts w:ascii="Times New Roman" w:hAnsi="Times New Roman" w:cs="Times New Roman"/>
          <w:sz w:val="24"/>
          <w:szCs w:val="24"/>
          <w:lang w:val="sr-Cyrl-RS"/>
        </w:rPr>
      </w:pPr>
      <w:r w:rsidRPr="004C0C96">
        <w:rPr>
          <w:rFonts w:ascii="Times New Roman" w:hAnsi="Times New Roman" w:cs="Times New Roman"/>
          <w:sz w:val="24"/>
          <w:szCs w:val="24"/>
        </w:rPr>
        <w:t xml:space="preserve">Нацртом закона </w:t>
      </w:r>
      <w:r w:rsidR="009C7B3B">
        <w:rPr>
          <w:rFonts w:ascii="Times New Roman" w:hAnsi="Times New Roman" w:cs="Times New Roman"/>
          <w:sz w:val="24"/>
          <w:szCs w:val="24"/>
          <w:lang w:val="sr-Cyrl-RS"/>
        </w:rPr>
        <w:t xml:space="preserve">се не уводе </w:t>
      </w:r>
      <w:r w:rsidR="003363F1">
        <w:rPr>
          <w:rFonts w:ascii="Times New Roman" w:hAnsi="Times New Roman" w:cs="Times New Roman"/>
          <w:sz w:val="24"/>
          <w:szCs w:val="24"/>
          <w:lang w:val="sr-Cyrl-RS"/>
        </w:rPr>
        <w:t>нове организационе, управљачке или институционалне промене.</w:t>
      </w:r>
    </w:p>
    <w:p w14:paraId="362A6F1B" w14:textId="34F7493C" w:rsidR="005B3773" w:rsidRDefault="005B3773" w:rsidP="00F2079D">
      <w:pPr>
        <w:numPr>
          <w:ilvl w:val="0"/>
          <w:numId w:val="12"/>
        </w:numPr>
        <w:spacing w:before="240" w:after="0" w:line="240"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постојећа јавна управа има капацит за спровођење </w:t>
      </w:r>
      <w:r w:rsidR="00B4503F">
        <w:rPr>
          <w:rFonts w:ascii="Times New Roman" w:hAnsi="Times New Roman" w:cs="Times New Roman"/>
          <w:sz w:val="24"/>
          <w:szCs w:val="24"/>
        </w:rPr>
        <w:t>изабран</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(укључујући и квалитет и квантитет расположивих капацитета) и да ли је потребно предузети одређене мере за побољшање тих капацитета? </w:t>
      </w:r>
    </w:p>
    <w:p w14:paraId="0DC14E54" w14:textId="051CCD75" w:rsidR="004C0C96" w:rsidRPr="004C0C96" w:rsidRDefault="003529FA" w:rsidP="00F2079D">
      <w:pPr>
        <w:spacing w:before="240" w:after="0" w:line="240"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Постојећа јавна управа</w:t>
      </w:r>
      <w:r w:rsidR="004C0C96">
        <w:rPr>
          <w:rFonts w:ascii="Times New Roman" w:hAnsi="Times New Roman" w:cs="Times New Roman"/>
          <w:sz w:val="24"/>
          <w:szCs w:val="24"/>
          <w:lang w:val="sr-Cyrl-CS"/>
        </w:rPr>
        <w:t xml:space="preserve"> има потребне административне капацитете.</w:t>
      </w:r>
    </w:p>
    <w:p w14:paraId="3756B295" w14:textId="77777777" w:rsidR="004C0C96" w:rsidRDefault="005B3773" w:rsidP="00F2079D">
      <w:pPr>
        <w:numPr>
          <w:ilvl w:val="0"/>
          <w:numId w:val="12"/>
        </w:numPr>
        <w:spacing w:before="240" w:after="0" w:line="240"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4C048D">
        <w:rPr>
          <w:rFonts w:ascii="Times New Roman" w:hAnsi="Times New Roman" w:cs="Times New Roman"/>
          <w:sz w:val="24"/>
          <w:szCs w:val="24"/>
          <w:lang w:val="sr-Cyrl-RS"/>
        </w:rPr>
        <w:t>је</w:t>
      </w:r>
      <w:r w:rsidRPr="00040CA9">
        <w:rPr>
          <w:rFonts w:ascii="Times New Roman" w:hAnsi="Times New Roman" w:cs="Times New Roman"/>
          <w:sz w:val="24"/>
          <w:szCs w:val="24"/>
        </w:rPr>
        <w:t xml:space="preserve"> за реализацију </w:t>
      </w:r>
      <w:r w:rsidR="00D62B43">
        <w:rPr>
          <w:rFonts w:ascii="Times New Roman" w:hAnsi="Times New Roman" w:cs="Times New Roman"/>
          <w:sz w:val="24"/>
          <w:szCs w:val="24"/>
        </w:rPr>
        <w:t>изабран</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опциј</w:t>
      </w:r>
      <w:r w:rsidR="004C048D">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било потребно извршити реструктурирање постојећег државног органа, односно другог субјекта јавног сектора (нпр. проширење, укидање, промене функција/хијерархије, унапређење техничких и </w:t>
      </w:r>
      <w:r w:rsidR="009C0E56">
        <w:rPr>
          <w:rFonts w:ascii="Times New Roman" w:hAnsi="Times New Roman" w:cs="Times New Roman"/>
          <w:sz w:val="24"/>
          <w:szCs w:val="24"/>
        </w:rPr>
        <w:t>људских</w:t>
      </w:r>
      <w:r w:rsidR="009C0E56" w:rsidRPr="00040CA9">
        <w:rPr>
          <w:rFonts w:ascii="Times New Roman" w:hAnsi="Times New Roman" w:cs="Times New Roman"/>
          <w:sz w:val="24"/>
          <w:szCs w:val="24"/>
        </w:rPr>
        <w:t xml:space="preserve"> </w:t>
      </w:r>
      <w:r w:rsidRPr="00040CA9">
        <w:rPr>
          <w:rFonts w:ascii="Times New Roman" w:hAnsi="Times New Roman" w:cs="Times New Roman"/>
          <w:sz w:val="24"/>
          <w:szCs w:val="24"/>
        </w:rPr>
        <w:t xml:space="preserve">капацитета и сл.) и </w:t>
      </w:r>
      <w:r w:rsidR="00D4345D">
        <w:rPr>
          <w:rFonts w:ascii="Times New Roman" w:hAnsi="Times New Roman" w:cs="Times New Roman"/>
          <w:sz w:val="24"/>
          <w:szCs w:val="24"/>
        </w:rPr>
        <w:t xml:space="preserve">у </w:t>
      </w:r>
      <w:r w:rsidRPr="00040CA9">
        <w:rPr>
          <w:rFonts w:ascii="Times New Roman" w:hAnsi="Times New Roman" w:cs="Times New Roman"/>
          <w:sz w:val="24"/>
          <w:szCs w:val="24"/>
        </w:rPr>
        <w:t>кој</w:t>
      </w:r>
      <w:r w:rsidR="00D4345D">
        <w:rPr>
          <w:rFonts w:ascii="Times New Roman" w:hAnsi="Times New Roman" w:cs="Times New Roman"/>
          <w:sz w:val="24"/>
          <w:szCs w:val="24"/>
        </w:rPr>
        <w:t>ем</w:t>
      </w:r>
      <w:r w:rsidRPr="00040CA9">
        <w:rPr>
          <w:rFonts w:ascii="Times New Roman" w:hAnsi="Times New Roman" w:cs="Times New Roman"/>
          <w:sz w:val="24"/>
          <w:szCs w:val="24"/>
        </w:rPr>
        <w:t xml:space="preserve"> </w:t>
      </w:r>
      <w:r w:rsidR="0052588F" w:rsidRPr="00040CA9">
        <w:rPr>
          <w:rFonts w:ascii="Times New Roman" w:hAnsi="Times New Roman" w:cs="Times New Roman"/>
          <w:sz w:val="24"/>
          <w:szCs w:val="24"/>
        </w:rPr>
        <w:t xml:space="preserve"> </w:t>
      </w:r>
      <w:r w:rsidRPr="00040CA9">
        <w:rPr>
          <w:rFonts w:ascii="Times New Roman" w:hAnsi="Times New Roman" w:cs="Times New Roman"/>
          <w:sz w:val="24"/>
          <w:szCs w:val="24"/>
        </w:rPr>
        <w:t>временск</w:t>
      </w:r>
      <w:r w:rsidR="00D4345D">
        <w:rPr>
          <w:rFonts w:ascii="Times New Roman" w:hAnsi="Times New Roman" w:cs="Times New Roman"/>
          <w:sz w:val="24"/>
          <w:szCs w:val="24"/>
        </w:rPr>
        <w:t>ом</w:t>
      </w:r>
      <w:r w:rsidRPr="00040CA9">
        <w:rPr>
          <w:rFonts w:ascii="Times New Roman" w:hAnsi="Times New Roman" w:cs="Times New Roman"/>
          <w:sz w:val="24"/>
          <w:szCs w:val="24"/>
        </w:rPr>
        <w:t xml:space="preserve"> </w:t>
      </w:r>
      <w:r w:rsidR="0052588F">
        <w:rPr>
          <w:rFonts w:ascii="Times New Roman" w:hAnsi="Times New Roman" w:cs="Times New Roman"/>
          <w:sz w:val="24"/>
          <w:szCs w:val="24"/>
        </w:rPr>
        <w:t>период</w:t>
      </w:r>
      <w:r w:rsidR="00D4345D">
        <w:rPr>
          <w:rFonts w:ascii="Times New Roman" w:hAnsi="Times New Roman" w:cs="Times New Roman"/>
          <w:sz w:val="24"/>
          <w:szCs w:val="24"/>
        </w:rPr>
        <w:t>у</w:t>
      </w:r>
      <w:r w:rsidR="0052588F">
        <w:rPr>
          <w:rFonts w:ascii="Times New Roman" w:hAnsi="Times New Roman" w:cs="Times New Roman"/>
          <w:sz w:val="24"/>
          <w:szCs w:val="24"/>
        </w:rPr>
        <w:t xml:space="preserve"> </w:t>
      </w:r>
      <w:r w:rsidR="00D4345D">
        <w:rPr>
          <w:rFonts w:ascii="Times New Roman" w:hAnsi="Times New Roman" w:cs="Times New Roman"/>
          <w:sz w:val="24"/>
          <w:szCs w:val="24"/>
        </w:rPr>
        <w:t xml:space="preserve">је то </w:t>
      </w:r>
      <w:r w:rsidR="0052588F">
        <w:rPr>
          <w:rFonts w:ascii="Times New Roman" w:hAnsi="Times New Roman" w:cs="Times New Roman"/>
          <w:sz w:val="24"/>
          <w:szCs w:val="24"/>
        </w:rPr>
        <w:t>потребн</w:t>
      </w:r>
      <w:r w:rsidR="00D4345D">
        <w:rPr>
          <w:rFonts w:ascii="Times New Roman" w:hAnsi="Times New Roman" w:cs="Times New Roman"/>
          <w:sz w:val="24"/>
          <w:szCs w:val="24"/>
        </w:rPr>
        <w:t>о</w:t>
      </w:r>
      <w:r w:rsidR="0052588F">
        <w:rPr>
          <w:rFonts w:ascii="Times New Roman" w:hAnsi="Times New Roman" w:cs="Times New Roman"/>
          <w:sz w:val="24"/>
          <w:szCs w:val="24"/>
        </w:rPr>
        <w:t xml:space="preserve"> </w:t>
      </w:r>
      <w:r w:rsidR="00D4345D">
        <w:rPr>
          <w:rFonts w:ascii="Times New Roman" w:hAnsi="Times New Roman" w:cs="Times New Roman"/>
          <w:sz w:val="24"/>
          <w:szCs w:val="24"/>
        </w:rPr>
        <w:t xml:space="preserve">спровести </w:t>
      </w:r>
      <w:r w:rsidRPr="00040CA9">
        <w:rPr>
          <w:rFonts w:ascii="Times New Roman" w:hAnsi="Times New Roman" w:cs="Times New Roman"/>
          <w:sz w:val="24"/>
          <w:szCs w:val="24"/>
        </w:rPr>
        <w:t>?</w:t>
      </w:r>
    </w:p>
    <w:p w14:paraId="14F52B17" w14:textId="3CEF614E" w:rsidR="005B3773" w:rsidRPr="00040CA9" w:rsidRDefault="004C0C96" w:rsidP="00F2079D">
      <w:pPr>
        <w:spacing w:before="240"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sr-Cyrl-CS"/>
        </w:rPr>
        <w:t xml:space="preserve">Није потребно </w:t>
      </w:r>
      <w:r w:rsidR="003529FA">
        <w:rPr>
          <w:rFonts w:ascii="Times New Roman" w:hAnsi="Times New Roman" w:cs="Times New Roman"/>
          <w:sz w:val="24"/>
          <w:szCs w:val="24"/>
          <w:lang w:val="sr-Cyrl-CS"/>
        </w:rPr>
        <w:t xml:space="preserve">извршити </w:t>
      </w:r>
      <w:r>
        <w:rPr>
          <w:rFonts w:ascii="Times New Roman" w:hAnsi="Times New Roman" w:cs="Times New Roman"/>
          <w:sz w:val="24"/>
          <w:szCs w:val="24"/>
          <w:lang w:val="sr-Cyrl-CS"/>
        </w:rPr>
        <w:t>реструктурирање.</w:t>
      </w:r>
      <w:r w:rsidR="005B3773" w:rsidRPr="00040CA9">
        <w:rPr>
          <w:rFonts w:ascii="Times New Roman" w:hAnsi="Times New Roman" w:cs="Times New Roman"/>
          <w:sz w:val="24"/>
          <w:szCs w:val="24"/>
        </w:rPr>
        <w:t xml:space="preserve"> </w:t>
      </w:r>
    </w:p>
    <w:p w14:paraId="1C82C163" w14:textId="6B7944B9" w:rsidR="005B3773" w:rsidRDefault="005B3773" w:rsidP="00F2079D">
      <w:pPr>
        <w:numPr>
          <w:ilvl w:val="0"/>
          <w:numId w:val="12"/>
        </w:numPr>
        <w:spacing w:before="240" w:after="0" w:line="240"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575519">
        <w:rPr>
          <w:rFonts w:ascii="Times New Roman" w:hAnsi="Times New Roman" w:cs="Times New Roman"/>
          <w:sz w:val="24"/>
          <w:szCs w:val="24"/>
          <w:lang w:val="sr-Cyrl-RS"/>
        </w:rPr>
        <w:t>је</w:t>
      </w:r>
      <w:r w:rsidRPr="00040CA9">
        <w:rPr>
          <w:rFonts w:ascii="Times New Roman" w:hAnsi="Times New Roman" w:cs="Times New Roman"/>
          <w:sz w:val="24"/>
          <w:szCs w:val="24"/>
        </w:rPr>
        <w:t xml:space="preserve"> </w:t>
      </w:r>
      <w:r w:rsidR="00A8642A">
        <w:rPr>
          <w:rFonts w:ascii="Times New Roman" w:hAnsi="Times New Roman" w:cs="Times New Roman"/>
          <w:sz w:val="24"/>
          <w:szCs w:val="24"/>
        </w:rPr>
        <w:t>изабран</w:t>
      </w:r>
      <w:r w:rsidR="00575519">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575519">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 сагласности са важећим прописима, међународним споразумима и усвојеним </w:t>
      </w:r>
      <w:r w:rsidR="00D672E3">
        <w:rPr>
          <w:rFonts w:ascii="Times New Roman" w:hAnsi="Times New Roman" w:cs="Times New Roman"/>
          <w:sz w:val="24"/>
          <w:szCs w:val="24"/>
        </w:rPr>
        <w:t xml:space="preserve">документима </w:t>
      </w:r>
      <w:r w:rsidRPr="00040CA9">
        <w:rPr>
          <w:rFonts w:ascii="Times New Roman" w:hAnsi="Times New Roman" w:cs="Times New Roman"/>
          <w:sz w:val="24"/>
          <w:szCs w:val="24"/>
        </w:rPr>
        <w:t>јавни</w:t>
      </w:r>
      <w:r w:rsidR="00D672E3">
        <w:rPr>
          <w:rFonts w:ascii="Times New Roman" w:hAnsi="Times New Roman" w:cs="Times New Roman"/>
          <w:sz w:val="24"/>
          <w:szCs w:val="24"/>
        </w:rPr>
        <w:t>х</w:t>
      </w:r>
      <w:r w:rsidRPr="00040CA9">
        <w:rPr>
          <w:rFonts w:ascii="Times New Roman" w:hAnsi="Times New Roman" w:cs="Times New Roman"/>
          <w:sz w:val="24"/>
          <w:szCs w:val="24"/>
        </w:rPr>
        <w:t xml:space="preserve"> политика? </w:t>
      </w:r>
    </w:p>
    <w:p w14:paraId="264E5DFA" w14:textId="1857D983" w:rsidR="004C0C96" w:rsidRPr="004C0C96" w:rsidRDefault="004C0C96" w:rsidP="00F2079D">
      <w:pPr>
        <w:spacing w:before="240" w:after="0" w:line="240"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Да</w:t>
      </w:r>
    </w:p>
    <w:p w14:paraId="5F41B700" w14:textId="6B680714" w:rsidR="005B3773" w:rsidRDefault="005B3773" w:rsidP="00F2079D">
      <w:pPr>
        <w:numPr>
          <w:ilvl w:val="0"/>
          <w:numId w:val="12"/>
        </w:numPr>
        <w:spacing w:before="240" w:after="0" w:line="240"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320402">
        <w:rPr>
          <w:rFonts w:ascii="Times New Roman" w:hAnsi="Times New Roman" w:cs="Times New Roman"/>
          <w:sz w:val="24"/>
          <w:szCs w:val="24"/>
        </w:rPr>
        <w:t>изабран</w:t>
      </w:r>
      <w:r w:rsidR="00575519">
        <w:rPr>
          <w:rFonts w:ascii="Times New Roman" w:hAnsi="Times New Roman" w:cs="Times New Roman"/>
          <w:sz w:val="24"/>
          <w:szCs w:val="24"/>
          <w:lang w:val="sr-Cyrl-RS"/>
        </w:rPr>
        <w:t>а</w:t>
      </w:r>
      <w:r w:rsidR="00320402">
        <w:rPr>
          <w:rFonts w:ascii="Times New Roman" w:hAnsi="Times New Roman" w:cs="Times New Roman"/>
          <w:sz w:val="24"/>
          <w:szCs w:val="24"/>
        </w:rPr>
        <w:t xml:space="preserve"> </w:t>
      </w:r>
      <w:r w:rsidRPr="00040CA9">
        <w:rPr>
          <w:rFonts w:ascii="Times New Roman" w:hAnsi="Times New Roman" w:cs="Times New Roman"/>
          <w:sz w:val="24"/>
          <w:szCs w:val="24"/>
        </w:rPr>
        <w:t>опциј</w:t>
      </w:r>
      <w:r w:rsidR="00575519">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утич</w:t>
      </w:r>
      <w:r w:rsidR="00575519">
        <w:rPr>
          <w:rFonts w:ascii="Times New Roman" w:hAnsi="Times New Roman" w:cs="Times New Roman"/>
          <w:sz w:val="24"/>
          <w:szCs w:val="24"/>
          <w:lang w:val="sr-Cyrl-RS"/>
        </w:rPr>
        <w:t xml:space="preserve">е </w:t>
      </w:r>
      <w:r w:rsidRPr="00040CA9">
        <w:rPr>
          <w:rFonts w:ascii="Times New Roman" w:hAnsi="Times New Roman" w:cs="Times New Roman"/>
          <w:sz w:val="24"/>
          <w:szCs w:val="24"/>
        </w:rPr>
        <w:t>на владавину права и безбедност?</w:t>
      </w:r>
    </w:p>
    <w:p w14:paraId="10E47EEF" w14:textId="32920175" w:rsidR="004C0C96" w:rsidRPr="004C0C96" w:rsidRDefault="004C0C96" w:rsidP="00F2079D">
      <w:pPr>
        <w:spacing w:before="240" w:after="0" w:line="240"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Коришћењем објективног критеријума </w:t>
      </w:r>
      <w:r w:rsidRPr="004C0C96">
        <w:rPr>
          <w:rFonts w:ascii="Times New Roman" w:hAnsi="Times New Roman" w:cs="Times New Roman"/>
          <w:sz w:val="24"/>
          <w:szCs w:val="24"/>
          <w:lang w:val="sr-Cyrl-CS"/>
        </w:rPr>
        <w:t xml:space="preserve">који ће се користити приликом економско-финансијског и техничког оправдавања захтева </w:t>
      </w:r>
      <w:r w:rsidR="000E38C5">
        <w:rPr>
          <w:rFonts w:ascii="Times New Roman" w:hAnsi="Times New Roman" w:cs="Times New Roman"/>
          <w:sz w:val="24"/>
          <w:szCs w:val="24"/>
          <w:lang w:val="sr-Cyrl-CS"/>
        </w:rPr>
        <w:t>приликом избора лучких оператера</w:t>
      </w:r>
      <w:r w:rsidR="0064627E">
        <w:rPr>
          <w:rFonts w:ascii="Times New Roman" w:hAnsi="Times New Roman" w:cs="Times New Roman"/>
          <w:sz w:val="24"/>
          <w:szCs w:val="24"/>
          <w:lang w:val="sr-Cyrl-CS"/>
        </w:rPr>
        <w:t xml:space="preserve"> </w:t>
      </w:r>
      <w:r w:rsidRPr="004C0C96">
        <w:rPr>
          <w:rFonts w:ascii="Times New Roman" w:hAnsi="Times New Roman" w:cs="Times New Roman"/>
          <w:sz w:val="24"/>
          <w:szCs w:val="24"/>
          <w:lang w:val="sr-Cyrl-CS"/>
        </w:rPr>
        <w:t>подићи ће се н</w:t>
      </w:r>
      <w:r>
        <w:rPr>
          <w:rFonts w:ascii="Times New Roman" w:hAnsi="Times New Roman" w:cs="Times New Roman"/>
          <w:sz w:val="24"/>
          <w:szCs w:val="24"/>
          <w:lang w:val="sr-Cyrl-CS"/>
        </w:rPr>
        <w:t>иво правне сигурности постојећих</w:t>
      </w:r>
      <w:r w:rsidRPr="004C0C96">
        <w:rPr>
          <w:rFonts w:ascii="Times New Roman" w:hAnsi="Times New Roman" w:cs="Times New Roman"/>
          <w:sz w:val="24"/>
          <w:szCs w:val="24"/>
          <w:lang w:val="sr-Cyrl-CS"/>
        </w:rPr>
        <w:t xml:space="preserve"> учесни</w:t>
      </w:r>
      <w:r>
        <w:rPr>
          <w:rFonts w:ascii="Times New Roman" w:hAnsi="Times New Roman" w:cs="Times New Roman"/>
          <w:sz w:val="24"/>
          <w:szCs w:val="24"/>
          <w:lang w:val="sr-Cyrl-CS"/>
        </w:rPr>
        <w:t>ка</w:t>
      </w:r>
      <w:r w:rsidRPr="004C0C96">
        <w:rPr>
          <w:rFonts w:ascii="Times New Roman" w:hAnsi="Times New Roman" w:cs="Times New Roman"/>
          <w:sz w:val="24"/>
          <w:szCs w:val="24"/>
          <w:lang w:val="sr-Cyrl-CS"/>
        </w:rPr>
        <w:t xml:space="preserve"> на тржишту</w:t>
      </w:r>
      <w:r>
        <w:rPr>
          <w:rFonts w:ascii="Times New Roman" w:hAnsi="Times New Roman" w:cs="Times New Roman"/>
          <w:sz w:val="24"/>
          <w:szCs w:val="24"/>
          <w:lang w:val="sr-Cyrl-CS"/>
        </w:rPr>
        <w:t>, при чему и оне компаније које</w:t>
      </w:r>
      <w:r w:rsidR="00713DE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тек желе да уђу на тржиште </w:t>
      </w:r>
      <w:r w:rsidR="00263CA8">
        <w:rPr>
          <w:rFonts w:ascii="Times New Roman" w:hAnsi="Times New Roman" w:cs="Times New Roman"/>
          <w:sz w:val="24"/>
          <w:szCs w:val="24"/>
          <w:lang w:val="sr-Cyrl-CS"/>
        </w:rPr>
        <w:t xml:space="preserve">ће </w:t>
      </w:r>
      <w:r>
        <w:rPr>
          <w:rFonts w:ascii="Times New Roman" w:hAnsi="Times New Roman" w:cs="Times New Roman"/>
          <w:sz w:val="24"/>
          <w:szCs w:val="24"/>
          <w:lang w:val="sr-Cyrl-CS"/>
        </w:rPr>
        <w:t>виде</w:t>
      </w:r>
      <w:r w:rsidR="00263CA8">
        <w:rPr>
          <w:rFonts w:ascii="Times New Roman" w:hAnsi="Times New Roman" w:cs="Times New Roman"/>
          <w:sz w:val="24"/>
          <w:szCs w:val="24"/>
          <w:lang w:val="sr-Cyrl-CS"/>
        </w:rPr>
        <w:t>ти</w:t>
      </w:r>
      <w:r>
        <w:rPr>
          <w:rFonts w:ascii="Times New Roman" w:hAnsi="Times New Roman" w:cs="Times New Roman"/>
          <w:sz w:val="24"/>
          <w:szCs w:val="24"/>
          <w:lang w:val="sr-Cyrl-CS"/>
        </w:rPr>
        <w:t xml:space="preserve"> постојање јасних и објективних критеријума које ће се примењивати и у случају њиховог уласка на домаће тржиште.</w:t>
      </w:r>
    </w:p>
    <w:p w14:paraId="2E5A126F" w14:textId="114A504E" w:rsidR="005B3773" w:rsidRDefault="005B3773" w:rsidP="00F2079D">
      <w:pPr>
        <w:numPr>
          <w:ilvl w:val="0"/>
          <w:numId w:val="12"/>
        </w:numPr>
        <w:spacing w:before="240" w:after="0" w:line="240"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Да ли </w:t>
      </w:r>
      <w:r w:rsidR="00320402">
        <w:rPr>
          <w:rFonts w:ascii="Times New Roman" w:hAnsi="Times New Roman" w:cs="Times New Roman"/>
          <w:sz w:val="24"/>
          <w:szCs w:val="24"/>
        </w:rPr>
        <w:t>изабран</w:t>
      </w:r>
      <w:r w:rsidR="00575519">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опциј</w:t>
      </w:r>
      <w:r w:rsidR="00575519">
        <w:rPr>
          <w:rFonts w:ascii="Times New Roman" w:hAnsi="Times New Roman" w:cs="Times New Roman"/>
          <w:sz w:val="24"/>
          <w:szCs w:val="24"/>
          <w:lang w:val="sr-Cyrl-RS"/>
        </w:rPr>
        <w:t>а</w:t>
      </w:r>
      <w:r w:rsidRPr="00040CA9">
        <w:rPr>
          <w:rFonts w:ascii="Times New Roman" w:hAnsi="Times New Roman" w:cs="Times New Roman"/>
          <w:sz w:val="24"/>
          <w:szCs w:val="24"/>
        </w:rPr>
        <w:t xml:space="preserve"> утич</w:t>
      </w:r>
      <w:r w:rsidR="00575519">
        <w:rPr>
          <w:rFonts w:ascii="Times New Roman" w:hAnsi="Times New Roman" w:cs="Times New Roman"/>
          <w:sz w:val="24"/>
          <w:szCs w:val="24"/>
          <w:lang w:val="sr-Cyrl-RS"/>
        </w:rPr>
        <w:t>е</w:t>
      </w:r>
      <w:r w:rsidRPr="00040CA9">
        <w:rPr>
          <w:rFonts w:ascii="Times New Roman" w:hAnsi="Times New Roman" w:cs="Times New Roman"/>
          <w:sz w:val="24"/>
          <w:szCs w:val="24"/>
        </w:rPr>
        <w:t xml:space="preserve"> на одговорност </w:t>
      </w:r>
      <w:r w:rsidR="00575519">
        <w:rPr>
          <w:rFonts w:ascii="Times New Roman" w:hAnsi="Times New Roman" w:cs="Times New Roman"/>
          <w:sz w:val="24"/>
          <w:szCs w:val="24"/>
          <w:lang w:val="sr-Cyrl-RS"/>
        </w:rPr>
        <w:t xml:space="preserve"> и транспарентност </w:t>
      </w:r>
      <w:r w:rsidRPr="00040CA9">
        <w:rPr>
          <w:rFonts w:ascii="Times New Roman" w:hAnsi="Times New Roman" w:cs="Times New Roman"/>
          <w:sz w:val="24"/>
          <w:szCs w:val="24"/>
        </w:rPr>
        <w:t>рада јавне управе и на који начин?</w:t>
      </w:r>
    </w:p>
    <w:p w14:paraId="6AF78472" w14:textId="33BDC121" w:rsidR="004C0C96" w:rsidRPr="004C0C96" w:rsidRDefault="004C0C96" w:rsidP="00F2079D">
      <w:pPr>
        <w:spacing w:before="240" w:after="0" w:line="240"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Да, уводе се објективни критеријуми за доношење одлука које имају непосредан утицај на привреду за разлику од садашњих дискреционих.</w:t>
      </w:r>
    </w:p>
    <w:p w14:paraId="2664543E" w14:textId="072AB5DB" w:rsidR="005B3773" w:rsidRDefault="005B3773" w:rsidP="00F2079D">
      <w:pPr>
        <w:numPr>
          <w:ilvl w:val="0"/>
          <w:numId w:val="12"/>
        </w:numPr>
        <w:spacing w:before="240" w:after="0" w:line="240" w:lineRule="auto"/>
        <w:jc w:val="both"/>
        <w:rPr>
          <w:rFonts w:ascii="Times New Roman" w:hAnsi="Times New Roman" w:cs="Times New Roman"/>
          <w:sz w:val="24"/>
          <w:szCs w:val="24"/>
        </w:rPr>
      </w:pPr>
      <w:r w:rsidRPr="00040CA9">
        <w:rPr>
          <w:rFonts w:ascii="Times New Roman" w:hAnsi="Times New Roman" w:cs="Times New Roman"/>
          <w:sz w:val="24"/>
          <w:szCs w:val="24"/>
        </w:rPr>
        <w:t xml:space="preserve">Које додатне мере треба спровести и колико времена ће бити потребно да се спроведе </w:t>
      </w:r>
      <w:r w:rsidR="00575519">
        <w:rPr>
          <w:rFonts w:ascii="Times New Roman" w:hAnsi="Times New Roman" w:cs="Times New Roman"/>
          <w:sz w:val="24"/>
          <w:szCs w:val="24"/>
          <w:lang w:val="sr-Cyrl-RS"/>
        </w:rPr>
        <w:t>изабрана</w:t>
      </w:r>
      <w:r w:rsidRPr="00040CA9">
        <w:rPr>
          <w:rFonts w:ascii="Times New Roman" w:hAnsi="Times New Roman" w:cs="Times New Roman"/>
          <w:sz w:val="24"/>
          <w:szCs w:val="24"/>
        </w:rPr>
        <w:t xml:space="preserve"> опција и обезбеди њено касније доследно спровођење</w:t>
      </w:r>
      <w:r w:rsidR="004060B3">
        <w:rPr>
          <w:rFonts w:ascii="Times New Roman" w:hAnsi="Times New Roman" w:cs="Times New Roman"/>
          <w:sz w:val="24"/>
          <w:szCs w:val="24"/>
        </w:rPr>
        <w:t>, односно њена одрживост</w:t>
      </w:r>
      <w:r w:rsidRPr="00040CA9">
        <w:rPr>
          <w:rFonts w:ascii="Times New Roman" w:hAnsi="Times New Roman" w:cs="Times New Roman"/>
          <w:sz w:val="24"/>
          <w:szCs w:val="24"/>
        </w:rPr>
        <w:t xml:space="preserve">? </w:t>
      </w:r>
    </w:p>
    <w:p w14:paraId="0C8F3F98" w14:textId="373514EE" w:rsidR="004C0C96" w:rsidRPr="004C0C96" w:rsidRDefault="004C0C96" w:rsidP="00F2079D">
      <w:pPr>
        <w:spacing w:before="240" w:after="0" w:line="240"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Нису потребне додатне мере и време.</w:t>
      </w:r>
    </w:p>
    <w:p w14:paraId="72009DB8" w14:textId="77777777" w:rsidR="004628AD" w:rsidRDefault="004628AD" w:rsidP="00F2079D">
      <w:pPr>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CAF9BD3" w14:textId="77777777" w:rsidR="005B3773" w:rsidRPr="00040CA9" w:rsidRDefault="005B3773" w:rsidP="00F2079D">
      <w:pPr>
        <w:pStyle w:val="ListParagraph"/>
        <w:spacing w:before="240" w:line="276" w:lineRule="auto"/>
        <w:jc w:val="right"/>
        <w:rPr>
          <w:rFonts w:ascii="Times New Roman" w:hAnsi="Times New Roman" w:cs="Times New Roman"/>
          <w:b/>
          <w:sz w:val="24"/>
          <w:szCs w:val="24"/>
          <w:u w:val="single"/>
        </w:rPr>
      </w:pPr>
      <w:r w:rsidRPr="00040CA9">
        <w:rPr>
          <w:rFonts w:ascii="Times New Roman" w:hAnsi="Times New Roman" w:cs="Times New Roman"/>
          <w:b/>
          <w:sz w:val="24"/>
          <w:szCs w:val="24"/>
          <w:u w:val="single"/>
        </w:rPr>
        <w:lastRenderedPageBreak/>
        <w:t>ПРИЛОГ 10:</w:t>
      </w:r>
    </w:p>
    <w:p w14:paraId="17F9AA6C" w14:textId="77777777" w:rsidR="005B3773" w:rsidRPr="00040CA9" w:rsidRDefault="005B3773" w:rsidP="00F2079D">
      <w:pPr>
        <w:pStyle w:val="ListParagraph"/>
        <w:spacing w:before="240" w:line="276" w:lineRule="auto"/>
        <w:jc w:val="right"/>
        <w:rPr>
          <w:rFonts w:ascii="Times New Roman" w:hAnsi="Times New Roman" w:cs="Times New Roman"/>
          <w:b/>
          <w:sz w:val="24"/>
          <w:szCs w:val="24"/>
          <w:u w:val="single"/>
        </w:rPr>
      </w:pPr>
    </w:p>
    <w:p w14:paraId="600BB09F" w14:textId="77777777" w:rsidR="005B3773" w:rsidRPr="00040CA9" w:rsidRDefault="005B3773" w:rsidP="00F2079D">
      <w:pPr>
        <w:spacing w:before="240" w:line="276" w:lineRule="auto"/>
        <w:jc w:val="center"/>
        <w:rPr>
          <w:rFonts w:ascii="Times New Roman" w:hAnsi="Times New Roman" w:cs="Times New Roman"/>
          <w:b/>
          <w:sz w:val="24"/>
          <w:szCs w:val="24"/>
        </w:rPr>
      </w:pPr>
      <w:r w:rsidRPr="00040CA9">
        <w:rPr>
          <w:rFonts w:ascii="Times New Roman" w:hAnsi="Times New Roman" w:cs="Times New Roman"/>
          <w:b/>
          <w:sz w:val="24"/>
          <w:szCs w:val="24"/>
        </w:rPr>
        <w:t>Кључна питања за анализу ризика</w:t>
      </w:r>
    </w:p>
    <w:p w14:paraId="3B83B73A" w14:textId="3C1B6A8A" w:rsidR="006C7858" w:rsidRPr="00F9632A" w:rsidRDefault="005B3773" w:rsidP="00F2079D">
      <w:pPr>
        <w:pStyle w:val="ListParagraph"/>
        <w:numPr>
          <w:ilvl w:val="0"/>
          <w:numId w:val="8"/>
        </w:numPr>
        <w:spacing w:before="240" w:after="0" w:line="276" w:lineRule="auto"/>
        <w:jc w:val="both"/>
        <w:rPr>
          <w:rFonts w:ascii="Times New Roman" w:eastAsia="Times New Roman" w:hAnsi="Times New Roman" w:cs="Times New Roman"/>
          <w:color w:val="000000"/>
          <w:sz w:val="24"/>
          <w:szCs w:val="24"/>
        </w:rPr>
      </w:pPr>
      <w:r w:rsidRPr="00040CA9">
        <w:rPr>
          <w:rFonts w:ascii="Times New Roman" w:eastAsia="Times New Roman" w:hAnsi="Times New Roman" w:cs="Times New Roman"/>
          <w:color w:val="000000"/>
          <w:sz w:val="24"/>
          <w:szCs w:val="24"/>
          <w:lang w:val="ru-RU"/>
        </w:rPr>
        <w:t xml:space="preserve">Да ли је за спровођење </w:t>
      </w:r>
      <w:r w:rsidR="00500F38">
        <w:rPr>
          <w:rFonts w:ascii="Times New Roman" w:hAnsi="Times New Roman" w:cs="Times New Roman"/>
          <w:sz w:val="24"/>
          <w:szCs w:val="24"/>
        </w:rPr>
        <w:t>изабран</w:t>
      </w:r>
      <w:r w:rsidR="00575519">
        <w:rPr>
          <w:rFonts w:ascii="Times New Roman" w:hAnsi="Times New Roman" w:cs="Times New Roman"/>
          <w:sz w:val="24"/>
          <w:szCs w:val="24"/>
          <w:lang w:val="sr-Cyrl-RS"/>
        </w:rPr>
        <w:t>е</w:t>
      </w:r>
      <w:r w:rsidRPr="00040CA9">
        <w:rPr>
          <w:rFonts w:ascii="Times New Roman" w:eastAsia="Times New Roman" w:hAnsi="Times New Roman" w:cs="Times New Roman"/>
          <w:color w:val="000000"/>
          <w:sz w:val="24"/>
          <w:szCs w:val="24"/>
          <w:lang w:val="ru-RU"/>
        </w:rPr>
        <w:t xml:space="preserve"> опциј</w:t>
      </w:r>
      <w:r w:rsidR="00575519">
        <w:rPr>
          <w:rFonts w:ascii="Times New Roman" w:eastAsia="Times New Roman" w:hAnsi="Times New Roman" w:cs="Times New Roman"/>
          <w:color w:val="000000"/>
          <w:sz w:val="24"/>
          <w:szCs w:val="24"/>
          <w:lang w:val="ru-RU"/>
        </w:rPr>
        <w:t>е</w:t>
      </w:r>
      <w:r w:rsidRPr="00040CA9">
        <w:rPr>
          <w:rFonts w:ascii="Times New Roman" w:eastAsia="Times New Roman" w:hAnsi="Times New Roman" w:cs="Times New Roman"/>
          <w:color w:val="000000"/>
          <w:sz w:val="24"/>
          <w:szCs w:val="24"/>
          <w:lang w:val="ru-RU"/>
        </w:rPr>
        <w:t xml:space="preserve"> обезбеђена подршка свих кључних заинтересованих страна и циљних група? Да ли је спровођење </w:t>
      </w:r>
      <w:r w:rsidR="00500F38">
        <w:rPr>
          <w:rFonts w:ascii="Times New Roman" w:hAnsi="Times New Roman" w:cs="Times New Roman"/>
          <w:sz w:val="24"/>
          <w:szCs w:val="24"/>
        </w:rPr>
        <w:t>изабран</w:t>
      </w:r>
      <w:r w:rsidR="00575519">
        <w:rPr>
          <w:rFonts w:ascii="Times New Roman" w:hAnsi="Times New Roman" w:cs="Times New Roman"/>
          <w:sz w:val="24"/>
          <w:szCs w:val="24"/>
          <w:lang w:val="sr-Cyrl-RS"/>
        </w:rPr>
        <w:t>е</w:t>
      </w:r>
      <w:r w:rsidRPr="00040CA9">
        <w:rPr>
          <w:rFonts w:ascii="Times New Roman" w:eastAsia="Times New Roman" w:hAnsi="Times New Roman" w:cs="Times New Roman"/>
          <w:color w:val="000000"/>
          <w:sz w:val="24"/>
          <w:szCs w:val="24"/>
          <w:lang w:val="ru-RU"/>
        </w:rPr>
        <w:t xml:space="preserve"> опциј</w:t>
      </w:r>
      <w:r w:rsidR="00575519">
        <w:rPr>
          <w:rFonts w:ascii="Times New Roman" w:eastAsia="Times New Roman" w:hAnsi="Times New Roman" w:cs="Times New Roman"/>
          <w:color w:val="000000"/>
          <w:sz w:val="24"/>
          <w:szCs w:val="24"/>
          <w:lang w:val="ru-RU"/>
        </w:rPr>
        <w:t>е</w:t>
      </w:r>
      <w:r w:rsidRPr="00040CA9">
        <w:rPr>
          <w:rFonts w:ascii="Times New Roman" w:eastAsia="Times New Roman" w:hAnsi="Times New Roman" w:cs="Times New Roman"/>
          <w:color w:val="000000"/>
          <w:sz w:val="24"/>
          <w:szCs w:val="24"/>
          <w:lang w:val="ru-RU"/>
        </w:rPr>
        <w:t xml:space="preserve"> приоритет за доносиоце одлука у наредном периоду (Народну скупштину, Владу, државне органе</w:t>
      </w:r>
      <w:r w:rsidR="00500F38">
        <w:rPr>
          <w:rFonts w:ascii="Times New Roman" w:eastAsia="Times New Roman" w:hAnsi="Times New Roman" w:cs="Times New Roman"/>
          <w:color w:val="000000"/>
          <w:sz w:val="24"/>
          <w:szCs w:val="24"/>
          <w:lang w:val="ru-RU"/>
        </w:rPr>
        <w:t xml:space="preserve"> и слично</w:t>
      </w:r>
      <w:r w:rsidRPr="00040CA9">
        <w:rPr>
          <w:rFonts w:ascii="Times New Roman" w:eastAsia="Times New Roman" w:hAnsi="Times New Roman" w:cs="Times New Roman"/>
          <w:color w:val="000000"/>
          <w:sz w:val="24"/>
          <w:szCs w:val="24"/>
          <w:lang w:val="ru-RU"/>
        </w:rPr>
        <w:t>)?</w:t>
      </w:r>
    </w:p>
    <w:p w14:paraId="02D2FD03" w14:textId="77777777" w:rsidR="00F9632A" w:rsidRPr="00F9632A" w:rsidRDefault="00F9632A" w:rsidP="00F2079D">
      <w:pPr>
        <w:pStyle w:val="ListParagraph"/>
        <w:spacing w:before="240" w:after="0" w:line="276" w:lineRule="auto"/>
        <w:ind w:left="1080"/>
        <w:jc w:val="both"/>
        <w:rPr>
          <w:rFonts w:ascii="Times New Roman" w:eastAsia="Times New Roman" w:hAnsi="Times New Roman" w:cs="Times New Roman"/>
          <w:color w:val="000000"/>
          <w:sz w:val="24"/>
          <w:szCs w:val="24"/>
        </w:rPr>
      </w:pPr>
    </w:p>
    <w:p w14:paraId="3C474B85" w14:textId="73EF5166" w:rsidR="00F9632A" w:rsidRPr="00F9632A" w:rsidRDefault="00F9632A" w:rsidP="00F2079D">
      <w:pPr>
        <w:pStyle w:val="ListParagraph"/>
        <w:spacing w:before="240" w:after="0" w:line="276" w:lineRule="auto"/>
        <w:ind w:left="1080"/>
        <w:jc w:val="both"/>
        <w:rPr>
          <w:rFonts w:ascii="Times New Roman" w:eastAsia="Times New Roman" w:hAnsi="Times New Roman" w:cs="Times New Roman"/>
          <w:color w:val="000000"/>
          <w:sz w:val="24"/>
          <w:szCs w:val="24"/>
        </w:rPr>
      </w:pPr>
      <w:r w:rsidRPr="00F9632A">
        <w:rPr>
          <w:rFonts w:ascii="Times New Roman" w:eastAsia="Times New Roman" w:hAnsi="Times New Roman" w:cs="Times New Roman"/>
          <w:color w:val="000000"/>
          <w:sz w:val="24"/>
          <w:szCs w:val="24"/>
        </w:rPr>
        <w:t>На Нацрт закона с</w:t>
      </w:r>
      <w:r w:rsidR="00277946">
        <w:rPr>
          <w:rFonts w:ascii="Times New Roman" w:eastAsia="Times New Roman" w:hAnsi="Times New Roman" w:cs="Times New Roman"/>
          <w:color w:val="000000"/>
          <w:sz w:val="24"/>
          <w:szCs w:val="24"/>
          <w:lang w:val="sr-Cyrl-RS"/>
        </w:rPr>
        <w:t>е</w:t>
      </w:r>
      <w:r w:rsidRPr="00F9632A">
        <w:rPr>
          <w:rFonts w:ascii="Times New Roman" w:eastAsia="Times New Roman" w:hAnsi="Times New Roman" w:cs="Times New Roman"/>
          <w:color w:val="000000"/>
          <w:sz w:val="24"/>
          <w:szCs w:val="24"/>
        </w:rPr>
        <w:t xml:space="preserve"> прибављ</w:t>
      </w:r>
      <w:r w:rsidR="00277946">
        <w:rPr>
          <w:rFonts w:ascii="Times New Roman" w:eastAsia="Times New Roman" w:hAnsi="Times New Roman" w:cs="Times New Roman"/>
          <w:color w:val="000000"/>
          <w:sz w:val="24"/>
          <w:szCs w:val="24"/>
          <w:lang w:val="sr-Cyrl-RS"/>
        </w:rPr>
        <w:t>ају</w:t>
      </w:r>
      <w:r w:rsidRPr="00F9632A">
        <w:rPr>
          <w:rFonts w:ascii="Times New Roman" w:eastAsia="Times New Roman" w:hAnsi="Times New Roman" w:cs="Times New Roman"/>
          <w:color w:val="000000"/>
          <w:sz w:val="24"/>
          <w:szCs w:val="24"/>
        </w:rPr>
        <w:t xml:space="preserve"> мишљења свих надлежних органа и организација.</w:t>
      </w:r>
    </w:p>
    <w:p w14:paraId="0E12A12A" w14:textId="77777777" w:rsidR="00F9632A" w:rsidRPr="006415AC" w:rsidRDefault="00F9632A" w:rsidP="00F2079D">
      <w:pPr>
        <w:pStyle w:val="ListParagraph"/>
        <w:spacing w:before="240" w:after="0" w:line="276" w:lineRule="auto"/>
        <w:ind w:left="1080"/>
        <w:jc w:val="both"/>
        <w:rPr>
          <w:rFonts w:ascii="Times New Roman" w:eastAsia="Times New Roman" w:hAnsi="Times New Roman" w:cs="Times New Roman"/>
          <w:color w:val="000000"/>
          <w:sz w:val="24"/>
          <w:szCs w:val="24"/>
        </w:rPr>
      </w:pPr>
    </w:p>
    <w:p w14:paraId="257D7366" w14:textId="5BF6887F" w:rsidR="005B3773" w:rsidRDefault="005B3773" w:rsidP="00F2079D">
      <w:pPr>
        <w:pStyle w:val="ListParagraph"/>
        <w:numPr>
          <w:ilvl w:val="0"/>
          <w:numId w:val="8"/>
        </w:numPr>
        <w:spacing w:before="240" w:after="0" w:line="276" w:lineRule="auto"/>
        <w:jc w:val="both"/>
        <w:rPr>
          <w:rFonts w:ascii="Times New Roman" w:eastAsia="Times New Roman" w:hAnsi="Times New Roman" w:cs="Times New Roman"/>
          <w:color w:val="000000"/>
          <w:sz w:val="24"/>
          <w:szCs w:val="24"/>
          <w:lang w:val="ru-RU"/>
        </w:rPr>
      </w:pPr>
      <w:r w:rsidRPr="00040CA9">
        <w:rPr>
          <w:rFonts w:ascii="Times New Roman" w:eastAsia="Times New Roman" w:hAnsi="Times New Roman" w:cs="Times New Roman"/>
          <w:color w:val="000000"/>
          <w:sz w:val="24"/>
          <w:szCs w:val="24"/>
          <w:lang w:val="ru-RU"/>
        </w:rPr>
        <w:t xml:space="preserve">Да ли су обезбеђена финансијска средства за спровођење </w:t>
      </w:r>
      <w:r w:rsidR="00500F38">
        <w:rPr>
          <w:rFonts w:ascii="Times New Roman" w:hAnsi="Times New Roman" w:cs="Times New Roman"/>
          <w:sz w:val="24"/>
          <w:szCs w:val="24"/>
        </w:rPr>
        <w:t>изабран</w:t>
      </w:r>
      <w:r w:rsidR="00575519">
        <w:rPr>
          <w:rFonts w:ascii="Times New Roman" w:hAnsi="Times New Roman" w:cs="Times New Roman"/>
          <w:sz w:val="24"/>
          <w:szCs w:val="24"/>
          <w:lang w:val="sr-Cyrl-RS"/>
        </w:rPr>
        <w:t>е</w:t>
      </w:r>
      <w:r w:rsidRPr="00040CA9">
        <w:rPr>
          <w:rFonts w:ascii="Times New Roman" w:eastAsia="Times New Roman" w:hAnsi="Times New Roman" w:cs="Times New Roman"/>
          <w:color w:val="000000"/>
          <w:sz w:val="24"/>
          <w:szCs w:val="24"/>
          <w:lang w:val="ru-RU"/>
        </w:rPr>
        <w:t xml:space="preserve"> опциј</w:t>
      </w:r>
      <w:r w:rsidR="00575519">
        <w:rPr>
          <w:rFonts w:ascii="Times New Roman" w:eastAsia="Times New Roman" w:hAnsi="Times New Roman" w:cs="Times New Roman"/>
          <w:color w:val="000000"/>
          <w:sz w:val="24"/>
          <w:szCs w:val="24"/>
          <w:lang w:val="ru-RU"/>
        </w:rPr>
        <w:t>е</w:t>
      </w:r>
      <w:r w:rsidRPr="00040CA9">
        <w:rPr>
          <w:rFonts w:ascii="Times New Roman" w:eastAsia="Times New Roman" w:hAnsi="Times New Roman" w:cs="Times New Roman"/>
          <w:color w:val="000000"/>
          <w:sz w:val="24"/>
          <w:szCs w:val="24"/>
          <w:lang w:val="ru-RU"/>
        </w:rPr>
        <w:t xml:space="preserve">? Да ли је за спровођење </w:t>
      </w:r>
      <w:r w:rsidR="0081029D">
        <w:rPr>
          <w:rFonts w:ascii="Times New Roman" w:hAnsi="Times New Roman" w:cs="Times New Roman"/>
          <w:sz w:val="24"/>
          <w:szCs w:val="24"/>
        </w:rPr>
        <w:t>изабран</w:t>
      </w:r>
      <w:r w:rsidR="00575519">
        <w:rPr>
          <w:rFonts w:ascii="Times New Roman" w:hAnsi="Times New Roman" w:cs="Times New Roman"/>
          <w:sz w:val="24"/>
          <w:szCs w:val="24"/>
          <w:lang w:val="sr-Cyrl-RS"/>
        </w:rPr>
        <w:t xml:space="preserve">е </w:t>
      </w:r>
      <w:r w:rsidRPr="00040CA9">
        <w:rPr>
          <w:rFonts w:ascii="Times New Roman" w:eastAsia="Times New Roman" w:hAnsi="Times New Roman" w:cs="Times New Roman"/>
          <w:color w:val="000000"/>
          <w:sz w:val="24"/>
          <w:szCs w:val="24"/>
          <w:lang w:val="ru-RU"/>
        </w:rPr>
        <w:t>опциј</w:t>
      </w:r>
      <w:r w:rsidR="00575519">
        <w:rPr>
          <w:rFonts w:ascii="Times New Roman" w:eastAsia="Times New Roman" w:hAnsi="Times New Roman" w:cs="Times New Roman"/>
          <w:color w:val="000000"/>
          <w:sz w:val="24"/>
          <w:szCs w:val="24"/>
          <w:lang w:val="ru-RU"/>
        </w:rPr>
        <w:t>е</w:t>
      </w:r>
      <w:r w:rsidRPr="00040CA9">
        <w:rPr>
          <w:rFonts w:ascii="Times New Roman" w:eastAsia="Times New Roman" w:hAnsi="Times New Roman" w:cs="Times New Roman"/>
          <w:color w:val="000000"/>
          <w:sz w:val="24"/>
          <w:szCs w:val="24"/>
          <w:lang w:val="ru-RU"/>
        </w:rPr>
        <w:t xml:space="preserve"> обезбеђен</w:t>
      </w:r>
      <w:r w:rsidR="0081029D">
        <w:rPr>
          <w:rFonts w:ascii="Times New Roman" w:eastAsia="Times New Roman" w:hAnsi="Times New Roman" w:cs="Times New Roman"/>
          <w:color w:val="000000"/>
          <w:sz w:val="24"/>
          <w:szCs w:val="24"/>
          <w:lang w:val="ru-RU"/>
        </w:rPr>
        <w:t>о</w:t>
      </w:r>
      <w:r w:rsidRPr="00040CA9">
        <w:rPr>
          <w:rFonts w:ascii="Times New Roman" w:eastAsia="Times New Roman" w:hAnsi="Times New Roman" w:cs="Times New Roman"/>
          <w:color w:val="000000"/>
          <w:sz w:val="24"/>
          <w:szCs w:val="24"/>
          <w:lang w:val="ru-RU"/>
        </w:rPr>
        <w:t xml:space="preserve"> довољ</w:t>
      </w:r>
      <w:r w:rsidR="0081029D">
        <w:rPr>
          <w:rFonts w:ascii="Times New Roman" w:eastAsia="Times New Roman" w:hAnsi="Times New Roman" w:cs="Times New Roman"/>
          <w:color w:val="000000"/>
          <w:sz w:val="24"/>
          <w:szCs w:val="24"/>
          <w:lang w:val="ru-RU"/>
        </w:rPr>
        <w:t>но</w:t>
      </w:r>
      <w:r w:rsidRPr="00040CA9">
        <w:rPr>
          <w:rFonts w:ascii="Times New Roman" w:eastAsia="Times New Roman" w:hAnsi="Times New Roman" w:cs="Times New Roman"/>
          <w:color w:val="000000"/>
          <w:sz w:val="24"/>
          <w:szCs w:val="24"/>
          <w:lang w:val="ru-RU"/>
        </w:rPr>
        <w:t xml:space="preserve"> </w:t>
      </w:r>
      <w:r w:rsidR="0081029D">
        <w:rPr>
          <w:rFonts w:ascii="Times New Roman" w:eastAsia="Times New Roman" w:hAnsi="Times New Roman" w:cs="Times New Roman"/>
          <w:color w:val="000000"/>
          <w:sz w:val="24"/>
          <w:szCs w:val="24"/>
          <w:lang w:val="ru-RU"/>
        </w:rPr>
        <w:t>времена</w:t>
      </w:r>
      <w:r w:rsidRPr="00040CA9">
        <w:rPr>
          <w:rFonts w:ascii="Times New Roman" w:eastAsia="Times New Roman" w:hAnsi="Times New Roman" w:cs="Times New Roman"/>
          <w:color w:val="000000"/>
          <w:sz w:val="24"/>
          <w:szCs w:val="24"/>
          <w:lang w:val="ru-RU"/>
        </w:rPr>
        <w:t xml:space="preserve"> за спровођење поступка јавне набавке уколико је она потребна?</w:t>
      </w:r>
    </w:p>
    <w:p w14:paraId="1BDF4C4D" w14:textId="7D5BAC65" w:rsidR="00F9632A" w:rsidRDefault="00F9632A" w:rsidP="00F2079D">
      <w:pPr>
        <w:pStyle w:val="ListParagraph"/>
        <w:spacing w:before="240" w:after="0" w:line="276" w:lineRule="auto"/>
        <w:ind w:left="1080"/>
        <w:jc w:val="both"/>
        <w:rPr>
          <w:rFonts w:ascii="Times New Roman" w:eastAsia="Times New Roman" w:hAnsi="Times New Roman" w:cs="Times New Roman"/>
          <w:color w:val="000000"/>
          <w:sz w:val="24"/>
          <w:szCs w:val="24"/>
          <w:lang w:val="ru-RU"/>
        </w:rPr>
      </w:pPr>
    </w:p>
    <w:p w14:paraId="06E73322" w14:textId="0A299C61" w:rsidR="00F9632A" w:rsidRPr="00F9632A" w:rsidRDefault="00F9632A" w:rsidP="00F2079D">
      <w:pPr>
        <w:pStyle w:val="ListParagraph"/>
        <w:spacing w:before="240" w:after="0" w:line="276" w:lineRule="auto"/>
        <w:ind w:left="1080"/>
        <w:jc w:val="both"/>
        <w:rPr>
          <w:rFonts w:ascii="Times New Roman" w:eastAsia="Times New Roman" w:hAnsi="Times New Roman" w:cs="Times New Roman"/>
          <w:color w:val="000000"/>
          <w:sz w:val="24"/>
          <w:szCs w:val="24"/>
          <w:lang w:val="ru-RU"/>
        </w:rPr>
      </w:pPr>
      <w:r w:rsidRPr="00F9632A">
        <w:rPr>
          <w:rFonts w:ascii="Times New Roman" w:eastAsia="Times New Roman" w:hAnsi="Times New Roman" w:cs="Times New Roman"/>
          <w:color w:val="000000"/>
          <w:sz w:val="24"/>
          <w:szCs w:val="24"/>
          <w:lang w:val="ru-RU"/>
        </w:rPr>
        <w:t>Предложене измене и допуне Закона о пловидби и лукама на унутрашњим водама не</w:t>
      </w:r>
      <w:r>
        <w:rPr>
          <w:rFonts w:ascii="Times New Roman" w:eastAsia="Times New Roman" w:hAnsi="Times New Roman" w:cs="Times New Roman"/>
          <w:color w:val="000000"/>
          <w:sz w:val="24"/>
          <w:szCs w:val="24"/>
          <w:lang w:val="ru-RU"/>
        </w:rPr>
        <w:t xml:space="preserve"> захтевају </w:t>
      </w:r>
      <w:r w:rsidRPr="00F9632A">
        <w:rPr>
          <w:rFonts w:ascii="Times New Roman" w:eastAsia="Times New Roman" w:hAnsi="Times New Roman" w:cs="Times New Roman"/>
          <w:color w:val="000000"/>
          <w:sz w:val="24"/>
          <w:szCs w:val="24"/>
          <w:lang w:val="ru-RU"/>
        </w:rPr>
        <w:t>обезбеђивање финснијских средстава за његово спровођење. Нацртом закона се не предвиђа спровођење јавних набавки.</w:t>
      </w:r>
    </w:p>
    <w:p w14:paraId="40F18C3D" w14:textId="77777777" w:rsidR="00F9632A" w:rsidRPr="00040CA9" w:rsidRDefault="00F9632A" w:rsidP="00F2079D">
      <w:pPr>
        <w:pStyle w:val="ListParagraph"/>
        <w:spacing w:before="240" w:after="0" w:line="276" w:lineRule="auto"/>
        <w:ind w:left="1080"/>
        <w:jc w:val="both"/>
        <w:rPr>
          <w:rFonts w:ascii="Times New Roman" w:eastAsia="Times New Roman" w:hAnsi="Times New Roman" w:cs="Times New Roman"/>
          <w:color w:val="000000"/>
          <w:sz w:val="24"/>
          <w:szCs w:val="24"/>
          <w:lang w:val="ru-RU"/>
        </w:rPr>
      </w:pPr>
    </w:p>
    <w:p w14:paraId="58C0C4F4" w14:textId="7D8A9F3A" w:rsidR="005B3773" w:rsidRPr="00040CA9" w:rsidRDefault="005B3773" w:rsidP="00F2079D">
      <w:pPr>
        <w:pStyle w:val="ListParagraph"/>
        <w:numPr>
          <w:ilvl w:val="0"/>
          <w:numId w:val="8"/>
        </w:numPr>
        <w:spacing w:before="240" w:after="0" w:line="276" w:lineRule="auto"/>
        <w:jc w:val="both"/>
        <w:rPr>
          <w:rFonts w:ascii="Times New Roman" w:eastAsia="Times New Roman" w:hAnsi="Times New Roman" w:cs="Times New Roman"/>
          <w:color w:val="000000"/>
          <w:sz w:val="24"/>
          <w:szCs w:val="24"/>
          <w:lang w:val="ru-RU"/>
        </w:rPr>
      </w:pPr>
      <w:r w:rsidRPr="00040CA9">
        <w:rPr>
          <w:rFonts w:ascii="Times New Roman" w:eastAsia="Times New Roman" w:hAnsi="Times New Roman" w:cs="Times New Roman"/>
          <w:color w:val="000000"/>
          <w:sz w:val="24"/>
          <w:szCs w:val="24"/>
          <w:lang w:val="ru-RU"/>
        </w:rPr>
        <w:t xml:space="preserve">Да ли постоји још неки ризик за спровођење </w:t>
      </w:r>
      <w:r w:rsidR="00847336">
        <w:rPr>
          <w:rFonts w:ascii="Times New Roman" w:hAnsi="Times New Roman" w:cs="Times New Roman"/>
          <w:sz w:val="24"/>
          <w:szCs w:val="24"/>
        </w:rPr>
        <w:t>изабран</w:t>
      </w:r>
      <w:r w:rsidR="00575519">
        <w:rPr>
          <w:rFonts w:ascii="Times New Roman" w:hAnsi="Times New Roman" w:cs="Times New Roman"/>
          <w:sz w:val="24"/>
          <w:szCs w:val="24"/>
          <w:lang w:val="sr-Cyrl-RS"/>
        </w:rPr>
        <w:t>е</w:t>
      </w:r>
      <w:r w:rsidRPr="00040CA9">
        <w:rPr>
          <w:rFonts w:ascii="Times New Roman" w:eastAsia="Times New Roman" w:hAnsi="Times New Roman" w:cs="Times New Roman"/>
          <w:color w:val="000000"/>
          <w:sz w:val="24"/>
          <w:szCs w:val="24"/>
          <w:lang w:val="ru-RU"/>
        </w:rPr>
        <w:t xml:space="preserve"> опциј</w:t>
      </w:r>
      <w:r w:rsidR="00575519">
        <w:rPr>
          <w:rFonts w:ascii="Times New Roman" w:eastAsia="Times New Roman" w:hAnsi="Times New Roman" w:cs="Times New Roman"/>
          <w:color w:val="000000"/>
          <w:sz w:val="24"/>
          <w:szCs w:val="24"/>
          <w:lang w:val="ru-RU"/>
        </w:rPr>
        <w:t>е</w:t>
      </w:r>
      <w:r w:rsidRPr="00040CA9">
        <w:rPr>
          <w:rFonts w:ascii="Times New Roman" w:eastAsia="Times New Roman" w:hAnsi="Times New Roman" w:cs="Times New Roman"/>
          <w:color w:val="000000"/>
          <w:sz w:val="24"/>
          <w:szCs w:val="24"/>
          <w:lang w:val="ru-RU"/>
        </w:rPr>
        <w:t>?</w:t>
      </w:r>
    </w:p>
    <w:p w14:paraId="3E6B5E10" w14:textId="77777777" w:rsidR="00F9632A" w:rsidRDefault="00F9632A" w:rsidP="00F2079D">
      <w:pPr>
        <w:pStyle w:val="ListParagraph"/>
        <w:spacing w:before="240" w:after="0" w:line="276" w:lineRule="auto"/>
        <w:ind w:left="1080"/>
        <w:jc w:val="both"/>
        <w:rPr>
          <w:rFonts w:ascii="Times New Roman" w:eastAsia="Times New Roman" w:hAnsi="Times New Roman" w:cs="Times New Roman"/>
          <w:color w:val="000000"/>
          <w:sz w:val="24"/>
          <w:szCs w:val="24"/>
          <w:lang w:val="ru-RU"/>
        </w:rPr>
      </w:pPr>
    </w:p>
    <w:p w14:paraId="0DD4FE32" w14:textId="640C04C3" w:rsidR="00F9632A" w:rsidRDefault="00F9632A" w:rsidP="00F2079D">
      <w:pPr>
        <w:pStyle w:val="ListParagraph"/>
        <w:spacing w:before="240" w:after="0" w:line="276" w:lineRule="auto"/>
        <w:ind w:left="1080"/>
        <w:jc w:val="both"/>
        <w:rPr>
          <w:rFonts w:ascii="Times New Roman" w:eastAsia="Times New Roman" w:hAnsi="Times New Roman" w:cs="Times New Roman"/>
          <w:color w:val="000000"/>
          <w:sz w:val="24"/>
          <w:szCs w:val="24"/>
          <w:lang w:val="ru-RU"/>
        </w:rPr>
      </w:pPr>
      <w:r w:rsidRPr="00F9632A">
        <w:rPr>
          <w:rFonts w:ascii="Times New Roman" w:eastAsia="Times New Roman" w:hAnsi="Times New Roman" w:cs="Times New Roman"/>
          <w:color w:val="000000"/>
          <w:sz w:val="24"/>
          <w:szCs w:val="24"/>
          <w:lang w:val="ru-RU"/>
        </w:rPr>
        <w:t xml:space="preserve">Нема ризика приликом спровођење Закона о изменама и допунама Закона о пловидби и лукама на унутрашњим водама. </w:t>
      </w:r>
    </w:p>
    <w:p w14:paraId="2D3440FA" w14:textId="69F22203" w:rsidR="002D0ABB" w:rsidRPr="004C0C96" w:rsidRDefault="002D0ABB" w:rsidP="00F2079D">
      <w:pPr>
        <w:spacing w:after="200" w:line="276" w:lineRule="auto"/>
        <w:rPr>
          <w:rFonts w:ascii="Times New Roman" w:hAnsi="Times New Roman" w:cs="Times New Roman"/>
          <w:b/>
          <w:sz w:val="24"/>
          <w:szCs w:val="24"/>
          <w:u w:val="single"/>
        </w:rPr>
      </w:pPr>
    </w:p>
    <w:sectPr w:rsidR="002D0ABB" w:rsidRPr="004C0C96" w:rsidSect="00D27F91">
      <w:footerReference w:type="default" r:id="rId8"/>
      <w:pgSz w:w="12240" w:h="15840" w:code="1"/>
      <w:pgMar w:top="810" w:right="1418" w:bottom="72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37501" w14:textId="77777777" w:rsidR="00BD4DFF" w:rsidRDefault="00BD4DFF" w:rsidP="00001FF2">
      <w:pPr>
        <w:spacing w:after="0" w:line="240" w:lineRule="auto"/>
      </w:pPr>
      <w:r>
        <w:separator/>
      </w:r>
    </w:p>
  </w:endnote>
  <w:endnote w:type="continuationSeparator" w:id="0">
    <w:p w14:paraId="6E15798F" w14:textId="77777777" w:rsidR="00BD4DFF" w:rsidRDefault="00BD4DFF" w:rsidP="0000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956788"/>
      <w:docPartObj>
        <w:docPartGallery w:val="Page Numbers (Bottom of Page)"/>
        <w:docPartUnique/>
      </w:docPartObj>
    </w:sdtPr>
    <w:sdtEndPr/>
    <w:sdtContent>
      <w:p w14:paraId="34EBA598" w14:textId="15BBF3AA" w:rsidR="00D445B2" w:rsidRDefault="00BB5509">
        <w:pPr>
          <w:pStyle w:val="Footer"/>
          <w:jc w:val="right"/>
        </w:pPr>
        <w:r>
          <w:fldChar w:fldCharType="begin"/>
        </w:r>
        <w:r>
          <w:instrText xml:space="preserve"> PAGE   \* MERGEFORMAT </w:instrText>
        </w:r>
        <w:r>
          <w:fldChar w:fldCharType="separate"/>
        </w:r>
        <w:r w:rsidR="00EA1220">
          <w:rPr>
            <w:noProof/>
          </w:rPr>
          <w:t>2</w:t>
        </w:r>
        <w:r>
          <w:rPr>
            <w:noProof/>
          </w:rPr>
          <w:fldChar w:fldCharType="end"/>
        </w:r>
      </w:p>
    </w:sdtContent>
  </w:sdt>
  <w:p w14:paraId="4F3C8877" w14:textId="77777777" w:rsidR="00D445B2" w:rsidRDefault="00D4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C341B" w14:textId="77777777" w:rsidR="00BD4DFF" w:rsidRDefault="00BD4DFF" w:rsidP="00001FF2">
      <w:pPr>
        <w:spacing w:after="0" w:line="240" w:lineRule="auto"/>
      </w:pPr>
      <w:r>
        <w:separator/>
      </w:r>
    </w:p>
  </w:footnote>
  <w:footnote w:type="continuationSeparator" w:id="0">
    <w:p w14:paraId="23973CBA" w14:textId="77777777" w:rsidR="00BD4DFF" w:rsidRDefault="00BD4DFF" w:rsidP="00001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F7E"/>
    <w:multiLevelType w:val="hybridMultilevel"/>
    <w:tmpl w:val="F6D886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E01BD"/>
    <w:multiLevelType w:val="hybridMultilevel"/>
    <w:tmpl w:val="FF0C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12C5F"/>
    <w:multiLevelType w:val="hybridMultilevel"/>
    <w:tmpl w:val="DB9C8E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D5691C"/>
    <w:multiLevelType w:val="hybridMultilevel"/>
    <w:tmpl w:val="65C6F496"/>
    <w:lvl w:ilvl="0" w:tplc="281A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C77457B"/>
    <w:multiLevelType w:val="hybridMultilevel"/>
    <w:tmpl w:val="62B63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33DC1"/>
    <w:multiLevelType w:val="hybridMultilevel"/>
    <w:tmpl w:val="B12801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50B5A"/>
    <w:multiLevelType w:val="hybridMultilevel"/>
    <w:tmpl w:val="668EF2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32169"/>
    <w:multiLevelType w:val="hybridMultilevel"/>
    <w:tmpl w:val="F6D886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C6319"/>
    <w:multiLevelType w:val="hybridMultilevel"/>
    <w:tmpl w:val="11D807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EE46C0"/>
    <w:multiLevelType w:val="hybridMultilevel"/>
    <w:tmpl w:val="BC9E8B12"/>
    <w:lvl w:ilvl="0" w:tplc="C364623E">
      <w:start w:val="1"/>
      <w:numFmt w:val="decimal"/>
      <w:lvlText w:val="%1)"/>
      <w:lvlJc w:val="left"/>
      <w:pPr>
        <w:ind w:left="720" w:hanging="360"/>
      </w:pPr>
      <w:rPr>
        <w:rFonts w:ascii="Times New Roman" w:eastAsia="Calibri" w:hAnsi="Times New Roman" w:cs="Times New Roman"/>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C2732"/>
    <w:multiLevelType w:val="hybridMultilevel"/>
    <w:tmpl w:val="B49441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960D87"/>
    <w:multiLevelType w:val="hybridMultilevel"/>
    <w:tmpl w:val="652CA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1D4F78"/>
    <w:multiLevelType w:val="hybridMultilevel"/>
    <w:tmpl w:val="09DA47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6180E"/>
    <w:multiLevelType w:val="hybridMultilevel"/>
    <w:tmpl w:val="B7C2433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61C25"/>
    <w:multiLevelType w:val="hybridMultilevel"/>
    <w:tmpl w:val="BDEA6D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C27BDE"/>
    <w:multiLevelType w:val="hybridMultilevel"/>
    <w:tmpl w:val="FF0C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3571C"/>
    <w:multiLevelType w:val="hybridMultilevel"/>
    <w:tmpl w:val="8362ABC8"/>
    <w:lvl w:ilvl="0" w:tplc="43383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451F11"/>
    <w:multiLevelType w:val="hybridMultilevel"/>
    <w:tmpl w:val="F15C1D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557CE3"/>
    <w:multiLevelType w:val="hybridMultilevel"/>
    <w:tmpl w:val="BC9E8B12"/>
    <w:lvl w:ilvl="0" w:tplc="C364623E">
      <w:start w:val="1"/>
      <w:numFmt w:val="decimal"/>
      <w:lvlText w:val="%1)"/>
      <w:lvlJc w:val="left"/>
      <w:pPr>
        <w:ind w:left="720" w:hanging="360"/>
      </w:pPr>
      <w:rPr>
        <w:rFonts w:ascii="Times New Roman" w:eastAsia="Calibri" w:hAnsi="Times New Roman" w:cs="Times New Roman"/>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7"/>
  </w:num>
  <w:num w:numId="5">
    <w:abstractNumId w:val="5"/>
  </w:num>
  <w:num w:numId="6">
    <w:abstractNumId w:val="9"/>
  </w:num>
  <w:num w:numId="7">
    <w:abstractNumId w:val="18"/>
  </w:num>
  <w:num w:numId="8">
    <w:abstractNumId w:val="10"/>
  </w:num>
  <w:num w:numId="9">
    <w:abstractNumId w:val="8"/>
  </w:num>
  <w:num w:numId="10">
    <w:abstractNumId w:val="14"/>
  </w:num>
  <w:num w:numId="11">
    <w:abstractNumId w:val="17"/>
  </w:num>
  <w:num w:numId="12">
    <w:abstractNumId w:val="6"/>
  </w:num>
  <w:num w:numId="13">
    <w:abstractNumId w:val="12"/>
  </w:num>
  <w:num w:numId="14">
    <w:abstractNumId w:val="15"/>
  </w:num>
  <w:num w:numId="15">
    <w:abstractNumId w:val="3"/>
  </w:num>
  <w:num w:numId="16">
    <w:abstractNumId w:val="11"/>
  </w:num>
  <w:num w:numId="17">
    <w:abstractNumId w:val="2"/>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73"/>
    <w:rsid w:val="00001FF2"/>
    <w:rsid w:val="00004C1D"/>
    <w:rsid w:val="00020C2F"/>
    <w:rsid w:val="000400AE"/>
    <w:rsid w:val="00040CA9"/>
    <w:rsid w:val="00040D23"/>
    <w:rsid w:val="00043AD1"/>
    <w:rsid w:val="00044179"/>
    <w:rsid w:val="00063C85"/>
    <w:rsid w:val="000725F0"/>
    <w:rsid w:val="0009545B"/>
    <w:rsid w:val="00097F6C"/>
    <w:rsid w:val="000A7966"/>
    <w:rsid w:val="000B7A92"/>
    <w:rsid w:val="000C4862"/>
    <w:rsid w:val="000E1AAD"/>
    <w:rsid w:val="000E38C5"/>
    <w:rsid w:val="001046B2"/>
    <w:rsid w:val="001349EB"/>
    <w:rsid w:val="00137DB4"/>
    <w:rsid w:val="001453DA"/>
    <w:rsid w:val="00145D1B"/>
    <w:rsid w:val="00150840"/>
    <w:rsid w:val="00153A8E"/>
    <w:rsid w:val="00175AF5"/>
    <w:rsid w:val="00175EE7"/>
    <w:rsid w:val="00186B1D"/>
    <w:rsid w:val="001878C4"/>
    <w:rsid w:val="00187D61"/>
    <w:rsid w:val="001958E5"/>
    <w:rsid w:val="0019710D"/>
    <w:rsid w:val="00197E12"/>
    <w:rsid w:val="001C6EE8"/>
    <w:rsid w:val="0021170E"/>
    <w:rsid w:val="002338F0"/>
    <w:rsid w:val="00237DBB"/>
    <w:rsid w:val="00253B8C"/>
    <w:rsid w:val="00263C9C"/>
    <w:rsid w:val="00263CA8"/>
    <w:rsid w:val="00277946"/>
    <w:rsid w:val="002A77E5"/>
    <w:rsid w:val="002A7A14"/>
    <w:rsid w:val="002B7286"/>
    <w:rsid w:val="002D0ABB"/>
    <w:rsid w:val="00304DF0"/>
    <w:rsid w:val="00314B29"/>
    <w:rsid w:val="00320402"/>
    <w:rsid w:val="003363F1"/>
    <w:rsid w:val="003443F5"/>
    <w:rsid w:val="00347ED6"/>
    <w:rsid w:val="00350C9A"/>
    <w:rsid w:val="003529FA"/>
    <w:rsid w:val="0036434C"/>
    <w:rsid w:val="003757C1"/>
    <w:rsid w:val="00376919"/>
    <w:rsid w:val="0039384F"/>
    <w:rsid w:val="003C4EB6"/>
    <w:rsid w:val="003C6D90"/>
    <w:rsid w:val="003D2F83"/>
    <w:rsid w:val="003E0888"/>
    <w:rsid w:val="003E365F"/>
    <w:rsid w:val="003E7D57"/>
    <w:rsid w:val="003F66EA"/>
    <w:rsid w:val="00404254"/>
    <w:rsid w:val="004060B3"/>
    <w:rsid w:val="00407B1C"/>
    <w:rsid w:val="00411AA1"/>
    <w:rsid w:val="00417817"/>
    <w:rsid w:val="00423B47"/>
    <w:rsid w:val="00432BE9"/>
    <w:rsid w:val="00435456"/>
    <w:rsid w:val="004404CE"/>
    <w:rsid w:val="00445505"/>
    <w:rsid w:val="004628AD"/>
    <w:rsid w:val="00465F27"/>
    <w:rsid w:val="00466CFA"/>
    <w:rsid w:val="00474336"/>
    <w:rsid w:val="00474AC2"/>
    <w:rsid w:val="00481C7C"/>
    <w:rsid w:val="00482566"/>
    <w:rsid w:val="00485A95"/>
    <w:rsid w:val="004865D1"/>
    <w:rsid w:val="00494A0E"/>
    <w:rsid w:val="00497296"/>
    <w:rsid w:val="004A10E5"/>
    <w:rsid w:val="004A7477"/>
    <w:rsid w:val="004B6A04"/>
    <w:rsid w:val="004C048D"/>
    <w:rsid w:val="004C0C96"/>
    <w:rsid w:val="004D211E"/>
    <w:rsid w:val="004D48AE"/>
    <w:rsid w:val="004D7F70"/>
    <w:rsid w:val="004E3EA6"/>
    <w:rsid w:val="004E6081"/>
    <w:rsid w:val="004E7B8F"/>
    <w:rsid w:val="004F41B6"/>
    <w:rsid w:val="004F5D3E"/>
    <w:rsid w:val="00500929"/>
    <w:rsid w:val="00500F38"/>
    <w:rsid w:val="00503A19"/>
    <w:rsid w:val="00511AA3"/>
    <w:rsid w:val="005132E5"/>
    <w:rsid w:val="0052588F"/>
    <w:rsid w:val="00554079"/>
    <w:rsid w:val="005629FC"/>
    <w:rsid w:val="00564D6D"/>
    <w:rsid w:val="00566568"/>
    <w:rsid w:val="00567E8B"/>
    <w:rsid w:val="005734A8"/>
    <w:rsid w:val="00575519"/>
    <w:rsid w:val="00576014"/>
    <w:rsid w:val="005A0FD4"/>
    <w:rsid w:val="005A44F1"/>
    <w:rsid w:val="005A7BD6"/>
    <w:rsid w:val="005B3773"/>
    <w:rsid w:val="005B5730"/>
    <w:rsid w:val="005D402F"/>
    <w:rsid w:val="005D7F16"/>
    <w:rsid w:val="005E4E39"/>
    <w:rsid w:val="005E54FF"/>
    <w:rsid w:val="005F61F1"/>
    <w:rsid w:val="0060445D"/>
    <w:rsid w:val="00604B9E"/>
    <w:rsid w:val="00621345"/>
    <w:rsid w:val="00624C6C"/>
    <w:rsid w:val="00640D95"/>
    <w:rsid w:val="006415AC"/>
    <w:rsid w:val="00644708"/>
    <w:rsid w:val="0064627E"/>
    <w:rsid w:val="006508CE"/>
    <w:rsid w:val="006749BC"/>
    <w:rsid w:val="006767DE"/>
    <w:rsid w:val="00686882"/>
    <w:rsid w:val="00692730"/>
    <w:rsid w:val="006A261F"/>
    <w:rsid w:val="006A7B5D"/>
    <w:rsid w:val="006C5FDE"/>
    <w:rsid w:val="006C7858"/>
    <w:rsid w:val="006D2C8B"/>
    <w:rsid w:val="006D52D1"/>
    <w:rsid w:val="006F4C9F"/>
    <w:rsid w:val="006F7391"/>
    <w:rsid w:val="007069F8"/>
    <w:rsid w:val="007073F1"/>
    <w:rsid w:val="00707BD0"/>
    <w:rsid w:val="00713DE7"/>
    <w:rsid w:val="0071616D"/>
    <w:rsid w:val="007202C8"/>
    <w:rsid w:val="00732539"/>
    <w:rsid w:val="00740DCD"/>
    <w:rsid w:val="00764044"/>
    <w:rsid w:val="00773892"/>
    <w:rsid w:val="0078548F"/>
    <w:rsid w:val="00791BA4"/>
    <w:rsid w:val="007B1F51"/>
    <w:rsid w:val="007B548E"/>
    <w:rsid w:val="007B7D52"/>
    <w:rsid w:val="007C4EE2"/>
    <w:rsid w:val="007C637D"/>
    <w:rsid w:val="007D5395"/>
    <w:rsid w:val="007E0E9A"/>
    <w:rsid w:val="007E3485"/>
    <w:rsid w:val="007F30AC"/>
    <w:rsid w:val="0080132F"/>
    <w:rsid w:val="00803F1E"/>
    <w:rsid w:val="00805879"/>
    <w:rsid w:val="0080793E"/>
    <w:rsid w:val="0081029D"/>
    <w:rsid w:val="00816426"/>
    <w:rsid w:val="008315C4"/>
    <w:rsid w:val="0084287B"/>
    <w:rsid w:val="00847336"/>
    <w:rsid w:val="00857085"/>
    <w:rsid w:val="00857C4E"/>
    <w:rsid w:val="00867DEE"/>
    <w:rsid w:val="00883E14"/>
    <w:rsid w:val="008B016B"/>
    <w:rsid w:val="008B3DD6"/>
    <w:rsid w:val="008B54B6"/>
    <w:rsid w:val="008C7342"/>
    <w:rsid w:val="008D773D"/>
    <w:rsid w:val="008F4485"/>
    <w:rsid w:val="008F6748"/>
    <w:rsid w:val="00913B28"/>
    <w:rsid w:val="00915A86"/>
    <w:rsid w:val="00920A72"/>
    <w:rsid w:val="00951929"/>
    <w:rsid w:val="009542A9"/>
    <w:rsid w:val="00954886"/>
    <w:rsid w:val="00960237"/>
    <w:rsid w:val="00967D54"/>
    <w:rsid w:val="00970A13"/>
    <w:rsid w:val="009759AF"/>
    <w:rsid w:val="009938CA"/>
    <w:rsid w:val="009C0E56"/>
    <w:rsid w:val="009C7B3B"/>
    <w:rsid w:val="009D0871"/>
    <w:rsid w:val="00A015BE"/>
    <w:rsid w:val="00A01D32"/>
    <w:rsid w:val="00A23184"/>
    <w:rsid w:val="00A31DB0"/>
    <w:rsid w:val="00A338F4"/>
    <w:rsid w:val="00A41B0D"/>
    <w:rsid w:val="00A8642A"/>
    <w:rsid w:val="00A92FEC"/>
    <w:rsid w:val="00A944B6"/>
    <w:rsid w:val="00A9791E"/>
    <w:rsid w:val="00AA0043"/>
    <w:rsid w:val="00AA75B6"/>
    <w:rsid w:val="00AC091C"/>
    <w:rsid w:val="00AC2EC6"/>
    <w:rsid w:val="00AC52C0"/>
    <w:rsid w:val="00AD32DF"/>
    <w:rsid w:val="00AD33BE"/>
    <w:rsid w:val="00AD4781"/>
    <w:rsid w:val="00B01FB4"/>
    <w:rsid w:val="00B14478"/>
    <w:rsid w:val="00B23052"/>
    <w:rsid w:val="00B24A59"/>
    <w:rsid w:val="00B32BB7"/>
    <w:rsid w:val="00B34A24"/>
    <w:rsid w:val="00B35F69"/>
    <w:rsid w:val="00B36763"/>
    <w:rsid w:val="00B44548"/>
    <w:rsid w:val="00B4503F"/>
    <w:rsid w:val="00B4520C"/>
    <w:rsid w:val="00B4698C"/>
    <w:rsid w:val="00B521BC"/>
    <w:rsid w:val="00B63EC8"/>
    <w:rsid w:val="00B70B59"/>
    <w:rsid w:val="00B7419D"/>
    <w:rsid w:val="00B915C4"/>
    <w:rsid w:val="00B978D5"/>
    <w:rsid w:val="00B97DE4"/>
    <w:rsid w:val="00BA1A0E"/>
    <w:rsid w:val="00BA6DB5"/>
    <w:rsid w:val="00BB3305"/>
    <w:rsid w:val="00BB5509"/>
    <w:rsid w:val="00BD3B1B"/>
    <w:rsid w:val="00BD4DFF"/>
    <w:rsid w:val="00BD5101"/>
    <w:rsid w:val="00BE5193"/>
    <w:rsid w:val="00BF349D"/>
    <w:rsid w:val="00BF5CAD"/>
    <w:rsid w:val="00C06CCB"/>
    <w:rsid w:val="00C13F51"/>
    <w:rsid w:val="00C249C5"/>
    <w:rsid w:val="00C33245"/>
    <w:rsid w:val="00C45ED8"/>
    <w:rsid w:val="00C54830"/>
    <w:rsid w:val="00C60EB4"/>
    <w:rsid w:val="00C61B87"/>
    <w:rsid w:val="00C61D5A"/>
    <w:rsid w:val="00C81769"/>
    <w:rsid w:val="00CA4CF6"/>
    <w:rsid w:val="00CB2204"/>
    <w:rsid w:val="00CB6276"/>
    <w:rsid w:val="00CC7485"/>
    <w:rsid w:val="00CD0416"/>
    <w:rsid w:val="00CD0DAA"/>
    <w:rsid w:val="00CD3CF1"/>
    <w:rsid w:val="00CF0CA6"/>
    <w:rsid w:val="00CF19C5"/>
    <w:rsid w:val="00D117A4"/>
    <w:rsid w:val="00D13987"/>
    <w:rsid w:val="00D2546E"/>
    <w:rsid w:val="00D27F91"/>
    <w:rsid w:val="00D304D2"/>
    <w:rsid w:val="00D34586"/>
    <w:rsid w:val="00D4345D"/>
    <w:rsid w:val="00D44163"/>
    <w:rsid w:val="00D445B2"/>
    <w:rsid w:val="00D62B43"/>
    <w:rsid w:val="00D672E3"/>
    <w:rsid w:val="00D67F6A"/>
    <w:rsid w:val="00D85A32"/>
    <w:rsid w:val="00DA63CF"/>
    <w:rsid w:val="00DB104E"/>
    <w:rsid w:val="00DC0774"/>
    <w:rsid w:val="00DC192D"/>
    <w:rsid w:val="00DD1156"/>
    <w:rsid w:val="00DE0543"/>
    <w:rsid w:val="00DE35B4"/>
    <w:rsid w:val="00E11589"/>
    <w:rsid w:val="00E273E1"/>
    <w:rsid w:val="00E32CB9"/>
    <w:rsid w:val="00E40BB7"/>
    <w:rsid w:val="00E71573"/>
    <w:rsid w:val="00E80AE9"/>
    <w:rsid w:val="00E84022"/>
    <w:rsid w:val="00E86AFE"/>
    <w:rsid w:val="00E87403"/>
    <w:rsid w:val="00E94CB7"/>
    <w:rsid w:val="00EA1220"/>
    <w:rsid w:val="00EB4824"/>
    <w:rsid w:val="00EE0674"/>
    <w:rsid w:val="00EE7C1D"/>
    <w:rsid w:val="00F04CC5"/>
    <w:rsid w:val="00F2079D"/>
    <w:rsid w:val="00F24E29"/>
    <w:rsid w:val="00F26637"/>
    <w:rsid w:val="00F46C9B"/>
    <w:rsid w:val="00F47479"/>
    <w:rsid w:val="00F477C8"/>
    <w:rsid w:val="00F56549"/>
    <w:rsid w:val="00F777DF"/>
    <w:rsid w:val="00F81AC3"/>
    <w:rsid w:val="00F87AA7"/>
    <w:rsid w:val="00F9632A"/>
    <w:rsid w:val="00FD607A"/>
    <w:rsid w:val="00FD67D3"/>
    <w:rsid w:val="00FE26D2"/>
    <w:rsid w:val="00FE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67F0"/>
  <w15:docId w15:val="{B7502968-CC41-44B6-876F-C1A8D0FA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5B3773"/>
    <w:pPr>
      <w:spacing w:after="200" w:line="240" w:lineRule="auto"/>
    </w:pPr>
    <w:rPr>
      <w:rFonts w:ascii="Calibri" w:eastAsia="Times New Roman" w:hAnsi="Calibri" w:cs="Times New Roman"/>
      <w:b/>
      <w:bCs/>
      <w:color w:val="4F81BD"/>
      <w:sz w:val="18"/>
      <w:szCs w:val="18"/>
    </w:rPr>
  </w:style>
  <w:style w:type="paragraph" w:styleId="ListParagraph">
    <w:name w:val="List Paragraph"/>
    <w:basedOn w:val="Normal"/>
    <w:link w:val="ListParagraphChar"/>
    <w:uiPriority w:val="34"/>
    <w:qFormat/>
    <w:rsid w:val="005B3773"/>
    <w:pPr>
      <w:ind w:left="720"/>
      <w:contextualSpacing/>
    </w:pPr>
  </w:style>
  <w:style w:type="character" w:customStyle="1" w:styleId="ListParagraphChar">
    <w:name w:val="List Paragraph Char"/>
    <w:link w:val="ListParagraph"/>
    <w:uiPriority w:val="34"/>
    <w:locked/>
    <w:rsid w:val="005B3773"/>
  </w:style>
  <w:style w:type="paragraph" w:styleId="Footer">
    <w:name w:val="footer"/>
    <w:basedOn w:val="Normal"/>
    <w:link w:val="FooterChar"/>
    <w:uiPriority w:val="99"/>
    <w:unhideWhenUsed/>
    <w:rsid w:val="005B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773"/>
  </w:style>
  <w:style w:type="paragraph" w:styleId="Header">
    <w:name w:val="header"/>
    <w:basedOn w:val="Normal"/>
    <w:link w:val="HeaderChar"/>
    <w:uiPriority w:val="99"/>
    <w:semiHidden/>
    <w:unhideWhenUsed/>
    <w:rsid w:val="008570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085"/>
  </w:style>
  <w:style w:type="paragraph" w:styleId="BalloonText">
    <w:name w:val="Balloon Text"/>
    <w:basedOn w:val="Normal"/>
    <w:link w:val="BalloonTextChar"/>
    <w:uiPriority w:val="99"/>
    <w:semiHidden/>
    <w:unhideWhenUsed/>
    <w:rsid w:val="006A2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61F"/>
    <w:rPr>
      <w:rFonts w:ascii="Segoe UI" w:hAnsi="Segoe UI" w:cs="Segoe UI"/>
      <w:sz w:val="18"/>
      <w:szCs w:val="18"/>
    </w:rPr>
  </w:style>
  <w:style w:type="character" w:styleId="CommentReference">
    <w:name w:val="annotation reference"/>
    <w:basedOn w:val="DefaultParagraphFont"/>
    <w:uiPriority w:val="99"/>
    <w:semiHidden/>
    <w:unhideWhenUsed/>
    <w:rsid w:val="006A261F"/>
    <w:rPr>
      <w:sz w:val="16"/>
      <w:szCs w:val="16"/>
    </w:rPr>
  </w:style>
  <w:style w:type="paragraph" w:styleId="CommentText">
    <w:name w:val="annotation text"/>
    <w:basedOn w:val="Normal"/>
    <w:link w:val="CommentTextChar"/>
    <w:uiPriority w:val="99"/>
    <w:unhideWhenUsed/>
    <w:rsid w:val="006A261F"/>
    <w:pPr>
      <w:spacing w:line="240" w:lineRule="auto"/>
    </w:pPr>
    <w:rPr>
      <w:sz w:val="20"/>
      <w:szCs w:val="20"/>
    </w:rPr>
  </w:style>
  <w:style w:type="character" w:customStyle="1" w:styleId="CommentTextChar">
    <w:name w:val="Comment Text Char"/>
    <w:basedOn w:val="DefaultParagraphFont"/>
    <w:link w:val="CommentText"/>
    <w:uiPriority w:val="99"/>
    <w:rsid w:val="006A261F"/>
    <w:rPr>
      <w:sz w:val="20"/>
      <w:szCs w:val="20"/>
    </w:rPr>
  </w:style>
  <w:style w:type="paragraph" w:styleId="CommentSubject">
    <w:name w:val="annotation subject"/>
    <w:basedOn w:val="CommentText"/>
    <w:next w:val="CommentText"/>
    <w:link w:val="CommentSubjectChar"/>
    <w:uiPriority w:val="99"/>
    <w:semiHidden/>
    <w:unhideWhenUsed/>
    <w:rsid w:val="006A261F"/>
    <w:rPr>
      <w:b/>
      <w:bCs/>
    </w:rPr>
  </w:style>
  <w:style w:type="character" w:customStyle="1" w:styleId="CommentSubjectChar">
    <w:name w:val="Comment Subject Char"/>
    <w:basedOn w:val="CommentTextChar"/>
    <w:link w:val="CommentSubject"/>
    <w:uiPriority w:val="99"/>
    <w:semiHidden/>
    <w:rsid w:val="006A261F"/>
    <w:rPr>
      <w:b/>
      <w:bCs/>
      <w:sz w:val="20"/>
      <w:szCs w:val="20"/>
    </w:rPr>
  </w:style>
  <w:style w:type="paragraph" w:styleId="FootnoteText">
    <w:name w:val="footnote text"/>
    <w:basedOn w:val="Normal"/>
    <w:link w:val="FootnoteTextChar"/>
    <w:uiPriority w:val="99"/>
    <w:semiHidden/>
    <w:unhideWhenUsed/>
    <w:rsid w:val="00564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D6D"/>
    <w:rPr>
      <w:sz w:val="20"/>
      <w:szCs w:val="20"/>
    </w:rPr>
  </w:style>
  <w:style w:type="character" w:styleId="FootnoteReference">
    <w:name w:val="footnote reference"/>
    <w:basedOn w:val="DefaultParagraphFont"/>
    <w:uiPriority w:val="99"/>
    <w:semiHidden/>
    <w:unhideWhenUsed/>
    <w:rsid w:val="00564D6D"/>
    <w:rPr>
      <w:vertAlign w:val="superscript"/>
    </w:rPr>
  </w:style>
  <w:style w:type="paragraph" w:styleId="Revision">
    <w:name w:val="Revision"/>
    <w:hidden/>
    <w:uiPriority w:val="99"/>
    <w:semiHidden/>
    <w:rsid w:val="00867D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D5FD-781E-422E-BF76-181BC602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jovan.dragumilo</dc:creator>
  <cp:lastModifiedBy>Jelena Sofric</cp:lastModifiedBy>
  <cp:revision>2</cp:revision>
  <cp:lastPrinted>2021-01-25T13:52:00Z</cp:lastPrinted>
  <dcterms:created xsi:type="dcterms:W3CDTF">2021-01-25T14:59:00Z</dcterms:created>
  <dcterms:modified xsi:type="dcterms:W3CDTF">2021-01-25T14:59:00Z</dcterms:modified>
</cp:coreProperties>
</file>