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79" w:rsidRPr="00463D9D" w:rsidRDefault="00C45979" w:rsidP="004E27A1">
      <w:pPr>
        <w:jc w:val="both"/>
        <w:rPr>
          <w:lang w:val="sr-Cyrl-CS"/>
        </w:rPr>
      </w:pPr>
    </w:p>
    <w:p w:rsidR="00C45979" w:rsidRPr="00463D9D" w:rsidRDefault="00C45979" w:rsidP="00C45979">
      <w:pPr>
        <w:widowControl w:val="0"/>
        <w:spacing w:before="120" w:after="120" w:line="240" w:lineRule="auto"/>
        <w:jc w:val="center"/>
        <w:rPr>
          <w:rFonts w:ascii="Times New Roman" w:eastAsia="Times New Roman" w:hAnsi="Times New Roman" w:cs="Times New Roman"/>
          <w:b/>
          <w:sz w:val="24"/>
          <w:szCs w:val="24"/>
          <w:lang w:val="sr-Cyrl-CS"/>
        </w:rPr>
      </w:pPr>
      <w:r w:rsidRPr="00463D9D">
        <w:rPr>
          <w:rFonts w:ascii="Times New Roman" w:eastAsia="Times New Roman" w:hAnsi="Times New Roman" w:cs="Times New Roman"/>
          <w:b/>
          <w:sz w:val="24"/>
          <w:szCs w:val="24"/>
          <w:lang w:val="sr-Cyrl-CS"/>
        </w:rPr>
        <w:t>О Б Р А З Л О Ж Е Њ Е</w:t>
      </w:r>
    </w:p>
    <w:p w:rsidR="00C45979" w:rsidRPr="00463D9D" w:rsidRDefault="00C45979" w:rsidP="00C45979">
      <w:pPr>
        <w:widowControl w:val="0"/>
        <w:spacing w:before="120" w:after="120" w:line="240" w:lineRule="auto"/>
        <w:jc w:val="center"/>
        <w:rPr>
          <w:rFonts w:ascii="Times New Roman" w:eastAsia="Times New Roman" w:hAnsi="Times New Roman" w:cs="Times New Roman"/>
          <w:b/>
          <w:sz w:val="24"/>
          <w:szCs w:val="24"/>
          <w:lang w:val="sr-Cyrl-CS"/>
        </w:rPr>
      </w:pPr>
    </w:p>
    <w:p w:rsidR="00C45979" w:rsidRPr="00463D9D" w:rsidRDefault="00C45979" w:rsidP="00C45979">
      <w:pPr>
        <w:widowControl w:val="0"/>
        <w:spacing w:before="120" w:after="120" w:line="240" w:lineRule="auto"/>
        <w:rPr>
          <w:rFonts w:ascii="Times New Roman" w:eastAsia="Times New Roman" w:hAnsi="Times New Roman" w:cs="Times New Roman"/>
          <w:b/>
          <w:sz w:val="24"/>
          <w:szCs w:val="24"/>
          <w:lang w:val="sr-Cyrl-CS"/>
        </w:rPr>
      </w:pPr>
      <w:r w:rsidRPr="00463D9D">
        <w:rPr>
          <w:rFonts w:ascii="Times New Roman" w:eastAsia="Times New Roman" w:hAnsi="Times New Roman" w:cs="Times New Roman"/>
          <w:b/>
          <w:sz w:val="24"/>
          <w:szCs w:val="24"/>
          <w:lang w:val="sr-Cyrl-CS"/>
        </w:rPr>
        <w:t xml:space="preserve">I. </w:t>
      </w:r>
      <w:r w:rsidR="007F5349" w:rsidRPr="00463D9D">
        <w:rPr>
          <w:rFonts w:ascii="Times New Roman" w:eastAsia="Times New Roman" w:hAnsi="Times New Roman" w:cs="Times New Roman"/>
          <w:b/>
          <w:sz w:val="24"/>
          <w:szCs w:val="24"/>
          <w:lang w:val="sr-Cyrl-CS"/>
        </w:rPr>
        <w:t>УСТАВНИ ОСНОВ</w:t>
      </w:r>
    </w:p>
    <w:p w:rsidR="00C45979" w:rsidRPr="00463D9D" w:rsidRDefault="00C45979" w:rsidP="00C45979">
      <w:pPr>
        <w:widowControl w:val="0"/>
        <w:tabs>
          <w:tab w:val="left" w:pos="720"/>
        </w:tabs>
        <w:spacing w:before="120" w:after="120" w:line="240" w:lineRule="auto"/>
        <w:jc w:val="both"/>
        <w:rPr>
          <w:rFonts w:ascii="Times New Roman" w:eastAsia="Times New Roman" w:hAnsi="Times New Roman" w:cs="Times New Roman"/>
          <w:sz w:val="24"/>
          <w:szCs w:val="24"/>
          <w:lang w:val="sr-Cyrl-CS"/>
        </w:rPr>
      </w:pPr>
      <w:r w:rsidRPr="00463D9D">
        <w:rPr>
          <w:rFonts w:ascii="Times New Roman" w:eastAsia="Times New Roman" w:hAnsi="Times New Roman" w:cs="Times New Roman"/>
          <w:color w:val="000000"/>
          <w:sz w:val="24"/>
          <w:szCs w:val="24"/>
          <w:lang w:val="sr-Cyrl-CS"/>
        </w:rPr>
        <w:tab/>
        <w:t xml:space="preserve">Уставни основ за доношење </w:t>
      </w:r>
      <w:r w:rsidR="007F5349">
        <w:rPr>
          <w:rFonts w:ascii="Times New Roman" w:eastAsia="Times New Roman" w:hAnsi="Times New Roman" w:cs="Times New Roman"/>
          <w:color w:val="000000"/>
          <w:sz w:val="24"/>
          <w:szCs w:val="24"/>
          <w:lang w:val="sr-Cyrl-CS"/>
        </w:rPr>
        <w:t>овог з</w:t>
      </w:r>
      <w:r w:rsidRPr="00463D9D">
        <w:rPr>
          <w:rFonts w:ascii="Times New Roman" w:eastAsia="Times New Roman" w:hAnsi="Times New Roman" w:cs="Times New Roman"/>
          <w:color w:val="000000"/>
          <w:sz w:val="24"/>
          <w:szCs w:val="24"/>
          <w:lang w:val="sr-Cyrl-CS"/>
        </w:rPr>
        <w:t xml:space="preserve">акона садржан је у члану 97. </w:t>
      </w:r>
      <w:r w:rsidR="007F5349">
        <w:rPr>
          <w:rFonts w:ascii="Times New Roman" w:eastAsia="Times New Roman" w:hAnsi="Times New Roman" w:cs="Times New Roman"/>
          <w:color w:val="000000"/>
          <w:sz w:val="24"/>
          <w:szCs w:val="24"/>
          <w:lang w:val="sr-Cyrl-CS"/>
        </w:rPr>
        <w:t xml:space="preserve">став 1. </w:t>
      </w:r>
      <w:r w:rsidRPr="00463D9D">
        <w:rPr>
          <w:rFonts w:ascii="Times New Roman" w:eastAsia="Times New Roman" w:hAnsi="Times New Roman" w:cs="Times New Roman"/>
          <w:color w:val="000000"/>
          <w:sz w:val="24"/>
          <w:szCs w:val="24"/>
          <w:lang w:val="sr-Cyrl-CS"/>
        </w:rPr>
        <w:t>тачка</w:t>
      </w:r>
      <w:r w:rsidRPr="00463D9D">
        <w:rPr>
          <w:rFonts w:ascii="Times New Roman" w:eastAsia="Times New Roman" w:hAnsi="Times New Roman" w:cs="Times New Roman"/>
          <w:sz w:val="24"/>
          <w:szCs w:val="24"/>
          <w:lang w:val="sr-Cyrl-CS"/>
        </w:rPr>
        <w:t xml:space="preserve"> 12.</w:t>
      </w:r>
      <w:r w:rsidRPr="00463D9D">
        <w:rPr>
          <w:rFonts w:ascii="Times New Roman" w:eastAsia="Times New Roman" w:hAnsi="Times New Roman" w:cs="Times New Roman"/>
          <w:color w:val="000000"/>
          <w:sz w:val="24"/>
          <w:szCs w:val="24"/>
          <w:lang w:val="sr-Cyrl-CS"/>
        </w:rPr>
        <w:t xml:space="preserve"> Устава Републике Србије, којим се утврђује да Република Србија</w:t>
      </w:r>
      <w:r w:rsidR="00A776F3">
        <w:rPr>
          <w:rFonts w:ascii="Times New Roman" w:eastAsia="Times New Roman" w:hAnsi="Times New Roman" w:cs="Times New Roman"/>
          <w:color w:val="000000"/>
          <w:sz w:val="24"/>
          <w:szCs w:val="24"/>
          <w:lang w:val="en-US"/>
        </w:rPr>
        <w:t>,</w:t>
      </w:r>
      <w:r w:rsidRPr="00463D9D">
        <w:rPr>
          <w:rFonts w:ascii="Times New Roman" w:eastAsia="Times New Roman" w:hAnsi="Times New Roman" w:cs="Times New Roman"/>
          <w:color w:val="000000"/>
          <w:sz w:val="24"/>
          <w:szCs w:val="24"/>
          <w:lang w:val="sr-Cyrl-CS"/>
        </w:rPr>
        <w:t xml:space="preserve"> између осталог, уређује </w:t>
      </w:r>
      <w:r w:rsidRPr="00463D9D">
        <w:rPr>
          <w:rFonts w:ascii="Times New Roman" w:eastAsia="Times New Roman" w:hAnsi="Times New Roman" w:cs="Times New Roman"/>
          <w:sz w:val="24"/>
          <w:szCs w:val="20"/>
          <w:lang w:val="sr-Cyrl-CS"/>
        </w:rPr>
        <w:t>и организацију и коришћење простора</w:t>
      </w:r>
      <w:r w:rsidRPr="00463D9D">
        <w:rPr>
          <w:rFonts w:ascii="Times New Roman" w:eastAsia="Times New Roman" w:hAnsi="Times New Roman" w:cs="Times New Roman"/>
          <w:sz w:val="24"/>
          <w:szCs w:val="24"/>
          <w:lang w:val="sr-Cyrl-CS"/>
        </w:rPr>
        <w:t>.</w:t>
      </w:r>
    </w:p>
    <w:p w:rsidR="00C45979" w:rsidRPr="00463D9D" w:rsidRDefault="00C45979" w:rsidP="00C45979">
      <w:pPr>
        <w:widowControl w:val="0"/>
        <w:tabs>
          <w:tab w:val="left" w:pos="720"/>
        </w:tabs>
        <w:spacing w:before="120" w:after="120" w:line="240" w:lineRule="auto"/>
        <w:jc w:val="both"/>
        <w:rPr>
          <w:rFonts w:ascii="Times New Roman" w:eastAsia="Times New Roman" w:hAnsi="Times New Roman" w:cs="Times New Roman"/>
          <w:sz w:val="24"/>
          <w:szCs w:val="24"/>
          <w:lang w:val="sr-Cyrl-CS"/>
        </w:rPr>
      </w:pPr>
    </w:p>
    <w:p w:rsidR="00C45979" w:rsidRPr="00463D9D" w:rsidRDefault="00C45979" w:rsidP="00C45979">
      <w:pPr>
        <w:widowControl w:val="0"/>
        <w:spacing w:before="120" w:after="120" w:line="240" w:lineRule="auto"/>
        <w:jc w:val="both"/>
        <w:rPr>
          <w:rFonts w:ascii="Times New Roman" w:eastAsia="Times New Roman" w:hAnsi="Times New Roman" w:cs="Times New Roman"/>
          <w:sz w:val="24"/>
          <w:szCs w:val="24"/>
          <w:lang w:val="sr-Cyrl-CS"/>
        </w:rPr>
      </w:pPr>
      <w:r w:rsidRPr="00463D9D">
        <w:rPr>
          <w:rFonts w:ascii="Times New Roman" w:eastAsia="Times New Roman" w:hAnsi="Times New Roman" w:cs="Times New Roman"/>
          <w:b/>
          <w:sz w:val="24"/>
          <w:szCs w:val="24"/>
          <w:lang w:val="sr-Cyrl-CS"/>
        </w:rPr>
        <w:t xml:space="preserve">II. </w:t>
      </w:r>
      <w:r w:rsidR="007F5349" w:rsidRPr="00463D9D">
        <w:rPr>
          <w:rFonts w:ascii="Times New Roman" w:eastAsia="Times New Roman" w:hAnsi="Times New Roman" w:cs="Times New Roman"/>
          <w:b/>
          <w:sz w:val="24"/>
          <w:szCs w:val="24"/>
          <w:lang w:val="sr-Cyrl-CS"/>
        </w:rPr>
        <w:t>РАЗЛОЗИ ЗА ДОНОШЕЊЕ</w:t>
      </w:r>
    </w:p>
    <w:p w:rsidR="00F6639C" w:rsidRPr="00B73B6B" w:rsidRDefault="00486241" w:rsidP="00C45979">
      <w:pPr>
        <w:ind w:firstLine="708"/>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Закон</w:t>
      </w:r>
      <w:r w:rsidR="004E27A1" w:rsidRPr="00B73B6B">
        <w:rPr>
          <w:rFonts w:ascii="Times New Roman" w:hAnsi="Times New Roman" w:cs="Times New Roman"/>
          <w:sz w:val="24"/>
          <w:szCs w:val="24"/>
          <w:lang w:val="sr-Cyrl-CS"/>
        </w:rPr>
        <w:t xml:space="preserve"> о планирању и изградњи</w:t>
      </w:r>
      <w:r w:rsidRPr="00B73B6B">
        <w:rPr>
          <w:rFonts w:ascii="Times New Roman" w:hAnsi="Times New Roman" w:cs="Times New Roman"/>
          <w:sz w:val="24"/>
          <w:szCs w:val="24"/>
          <w:lang w:val="en-US"/>
        </w:rPr>
        <w:t xml:space="preserve"> </w:t>
      </w:r>
      <w:r w:rsidRPr="00B73B6B">
        <w:rPr>
          <w:rFonts w:ascii="Times New Roman" w:eastAsia="Calibri" w:hAnsi="Times New Roman" w:cs="Times New Roman"/>
          <w:sz w:val="24"/>
          <w:szCs w:val="24"/>
          <w:lang w:val="sr-Cyrl-CS"/>
        </w:rPr>
        <w:t>(„</w:t>
      </w:r>
      <w:r w:rsidR="009152B1" w:rsidRPr="00B73B6B">
        <w:rPr>
          <w:rFonts w:ascii="Times New Roman" w:eastAsia="Calibri" w:hAnsi="Times New Roman" w:cs="Times New Roman"/>
          <w:iCs/>
          <w:sz w:val="24"/>
          <w:szCs w:val="24"/>
          <w:lang w:val="sr-Latn-BA"/>
        </w:rPr>
        <w:t>Сл. гласник РС</w:t>
      </w:r>
      <w:r w:rsidR="009152B1" w:rsidRPr="00B73B6B">
        <w:rPr>
          <w:rFonts w:ascii="Times New Roman" w:eastAsia="Calibri" w:hAnsi="Times New Roman" w:cs="Times New Roman"/>
          <w:iCs/>
          <w:sz w:val="24"/>
          <w:szCs w:val="24"/>
          <w:lang w:val="sr-Cyrl-CS"/>
        </w:rPr>
        <w:t>“</w:t>
      </w:r>
      <w:r w:rsidR="009152B1" w:rsidRPr="00B73B6B">
        <w:rPr>
          <w:rFonts w:ascii="Times New Roman" w:eastAsia="Calibri" w:hAnsi="Times New Roman" w:cs="Times New Roman"/>
          <w:iCs/>
          <w:sz w:val="24"/>
          <w:szCs w:val="24"/>
          <w:lang w:val="sr-Latn-BA"/>
        </w:rPr>
        <w:t>, бр. 72/09, 81/09 - испр., 64/10 - одлука УС, 24/11, 121/12, 42/13 - одлука УС, 50/13 - одлука УС, 98/13 - одлука УС, 132/14, 145/14, 83/18, 31/19, 37/19 - др. закон, 9/20</w:t>
      </w:r>
      <w:r w:rsidR="009152B1" w:rsidRPr="00B73B6B">
        <w:rPr>
          <w:rFonts w:ascii="Times New Roman" w:eastAsia="Calibri" w:hAnsi="Times New Roman" w:cs="Times New Roman"/>
          <w:iCs/>
          <w:sz w:val="24"/>
          <w:szCs w:val="24"/>
          <w:lang w:val="sr-Cyrl-CS"/>
        </w:rPr>
        <w:t xml:space="preserve"> и 52/21</w:t>
      </w:r>
      <w:r w:rsidR="009152B1" w:rsidRPr="00B73B6B">
        <w:rPr>
          <w:rFonts w:ascii="Times New Roman" w:eastAsia="Calibri" w:hAnsi="Times New Roman" w:cs="Times New Roman"/>
          <w:iCs/>
          <w:sz w:val="24"/>
          <w:szCs w:val="24"/>
          <w:lang w:val="sr-Latn-BA"/>
        </w:rPr>
        <w:t xml:space="preserve">, </w:t>
      </w:r>
      <w:r w:rsidRPr="00B73B6B">
        <w:rPr>
          <w:rFonts w:ascii="Times New Roman" w:eastAsia="Calibri" w:hAnsi="Times New Roman" w:cs="Times New Roman"/>
          <w:sz w:val="24"/>
          <w:szCs w:val="24"/>
          <w:lang w:val="sr-Cyrl-RS"/>
        </w:rPr>
        <w:t>у даљем тексту: Закон</w:t>
      </w:r>
      <w:r w:rsidRPr="00B73B6B">
        <w:rPr>
          <w:rFonts w:ascii="Times New Roman" w:eastAsia="Calibri" w:hAnsi="Times New Roman" w:cs="Times New Roman"/>
          <w:sz w:val="24"/>
          <w:szCs w:val="24"/>
          <w:lang w:val="sr-Cyrl-CS"/>
        </w:rPr>
        <w:t>),</w:t>
      </w:r>
      <w:r w:rsidR="004E27A1" w:rsidRPr="00B73B6B">
        <w:rPr>
          <w:rFonts w:ascii="Times New Roman" w:hAnsi="Times New Roman" w:cs="Times New Roman"/>
          <w:sz w:val="24"/>
          <w:szCs w:val="24"/>
          <w:lang w:val="sr-Cyrl-CS"/>
        </w:rPr>
        <w:t xml:space="preserve"> </w:t>
      </w:r>
      <w:r w:rsidR="00001095" w:rsidRPr="00B73B6B">
        <w:rPr>
          <w:rFonts w:ascii="Times New Roman" w:hAnsi="Times New Roman" w:cs="Times New Roman"/>
          <w:sz w:val="24"/>
          <w:szCs w:val="24"/>
          <w:lang w:val="sr-Cyrl-CS"/>
        </w:rPr>
        <w:t xml:space="preserve">ступио је на правну снагу 11. септембра 2009.године, </w:t>
      </w:r>
      <w:r w:rsidR="00361D16" w:rsidRPr="00B73B6B">
        <w:rPr>
          <w:rFonts w:ascii="Times New Roman" w:hAnsi="Times New Roman" w:cs="Times New Roman"/>
          <w:sz w:val="24"/>
          <w:szCs w:val="24"/>
          <w:lang w:val="sr-Cyrl-CS"/>
        </w:rPr>
        <w:t xml:space="preserve">са </w:t>
      </w:r>
      <w:r w:rsidR="00001095" w:rsidRPr="00B73B6B">
        <w:rPr>
          <w:rFonts w:ascii="Times New Roman" w:hAnsi="Times New Roman" w:cs="Times New Roman"/>
          <w:sz w:val="24"/>
          <w:szCs w:val="24"/>
          <w:lang w:val="sr-Cyrl-CS"/>
        </w:rPr>
        <w:t>измена</w:t>
      </w:r>
      <w:r w:rsidR="00361D16" w:rsidRPr="00B73B6B">
        <w:rPr>
          <w:rFonts w:ascii="Times New Roman" w:hAnsi="Times New Roman" w:cs="Times New Roman"/>
          <w:sz w:val="24"/>
          <w:szCs w:val="24"/>
          <w:lang w:val="sr-Cyrl-CS"/>
        </w:rPr>
        <w:t>ма које су спровођене током година</w:t>
      </w:r>
      <w:r w:rsidR="00001095" w:rsidRPr="00B73B6B">
        <w:rPr>
          <w:rFonts w:ascii="Times New Roman" w:hAnsi="Times New Roman" w:cs="Times New Roman"/>
          <w:sz w:val="24"/>
          <w:szCs w:val="24"/>
          <w:lang w:val="sr-Cyrl-CS"/>
        </w:rPr>
        <w:t>. Највеће измене, које се могу окарактерисати као системске, десиле су се кроз Измене и допуне Закона 2014.</w:t>
      </w:r>
      <w:r w:rsidR="00B73B6B">
        <w:rPr>
          <w:rFonts w:ascii="Times New Roman" w:hAnsi="Times New Roman" w:cs="Times New Roman"/>
          <w:sz w:val="24"/>
          <w:szCs w:val="24"/>
          <w:lang w:val="sr-Cyrl-CS"/>
        </w:rPr>
        <w:t xml:space="preserve"> </w:t>
      </w:r>
      <w:r w:rsidR="00001095" w:rsidRPr="00B73B6B">
        <w:rPr>
          <w:rFonts w:ascii="Times New Roman" w:hAnsi="Times New Roman" w:cs="Times New Roman"/>
          <w:sz w:val="24"/>
          <w:szCs w:val="24"/>
          <w:lang w:val="sr-Cyrl-CS"/>
        </w:rPr>
        <w:t>године, када је у правни систем Републике Србије, по први пут уведен ел</w:t>
      </w:r>
      <w:r w:rsidR="00D70066" w:rsidRPr="00B73B6B">
        <w:rPr>
          <w:rFonts w:ascii="Times New Roman" w:hAnsi="Times New Roman" w:cs="Times New Roman"/>
          <w:sz w:val="24"/>
          <w:szCs w:val="24"/>
          <w:lang w:val="sr-Cyrl-CS"/>
        </w:rPr>
        <w:t>е</w:t>
      </w:r>
      <w:r w:rsidR="00001095" w:rsidRPr="00B73B6B">
        <w:rPr>
          <w:rFonts w:ascii="Times New Roman" w:hAnsi="Times New Roman" w:cs="Times New Roman"/>
          <w:sz w:val="24"/>
          <w:szCs w:val="24"/>
          <w:lang w:val="sr-Cyrl-CS"/>
        </w:rPr>
        <w:t xml:space="preserve">ктронски систем за издавање грађевинских дозвола, што је, применом резултирало да </w:t>
      </w:r>
      <w:r w:rsidR="00361D16" w:rsidRPr="00B73B6B">
        <w:rPr>
          <w:rFonts w:ascii="Times New Roman" w:hAnsi="Times New Roman" w:cs="Times New Roman"/>
          <w:sz w:val="24"/>
          <w:szCs w:val="24"/>
          <w:lang w:val="sr-Cyrl-CS"/>
        </w:rPr>
        <w:t xml:space="preserve">Република </w:t>
      </w:r>
      <w:r w:rsidR="00001095" w:rsidRPr="00B73B6B">
        <w:rPr>
          <w:rFonts w:ascii="Times New Roman" w:hAnsi="Times New Roman" w:cs="Times New Roman"/>
          <w:sz w:val="24"/>
          <w:szCs w:val="24"/>
          <w:lang w:val="sr-Cyrl-CS"/>
        </w:rPr>
        <w:t xml:space="preserve">Србија, на последњој  </w:t>
      </w:r>
      <w:r w:rsidR="00001095" w:rsidRPr="00B73B6B">
        <w:rPr>
          <w:rFonts w:ascii="Times New Roman" w:hAnsi="Times New Roman" w:cs="Times New Roman"/>
          <w:sz w:val="24"/>
          <w:szCs w:val="24"/>
          <w:lang w:val="sr-Latn-CS"/>
        </w:rPr>
        <w:t xml:space="preserve">DB WB </w:t>
      </w:r>
      <w:r w:rsidR="00001095" w:rsidRPr="00B73B6B">
        <w:rPr>
          <w:rFonts w:ascii="Times New Roman" w:hAnsi="Times New Roman" w:cs="Times New Roman"/>
          <w:sz w:val="24"/>
          <w:szCs w:val="24"/>
          <w:lang w:val="sr-Cyrl-CS"/>
        </w:rPr>
        <w:t>листи</w:t>
      </w:r>
      <w:r w:rsidR="00001095" w:rsidRPr="00B73B6B">
        <w:rPr>
          <w:rFonts w:ascii="Times New Roman" w:hAnsi="Times New Roman" w:cs="Times New Roman"/>
          <w:sz w:val="24"/>
          <w:szCs w:val="24"/>
          <w:lang w:val="sr-Latn-CS"/>
        </w:rPr>
        <w:t xml:space="preserve"> </w:t>
      </w:r>
      <w:r w:rsidR="00F6639C" w:rsidRPr="00B73B6B">
        <w:rPr>
          <w:rFonts w:ascii="Times New Roman" w:hAnsi="Times New Roman" w:cs="Times New Roman"/>
          <w:sz w:val="24"/>
          <w:szCs w:val="24"/>
          <w:lang w:val="sr-Cyrl-CS"/>
        </w:rPr>
        <w:t>заузме девето место по брзини издавања грађевинских дозвола. Од почетка примене обједињене процедуре (1.01.2016.године), број издатих грађевинских дозвола, инвестиционе вреднос</w:t>
      </w:r>
      <w:r w:rsidR="00361D16" w:rsidRPr="00B73B6B">
        <w:rPr>
          <w:rFonts w:ascii="Times New Roman" w:hAnsi="Times New Roman" w:cs="Times New Roman"/>
          <w:sz w:val="24"/>
          <w:szCs w:val="24"/>
          <w:lang w:val="sr-Cyrl-CS"/>
        </w:rPr>
        <w:t>ти и број активних градилишта су</w:t>
      </w:r>
      <w:r w:rsidR="00F6639C" w:rsidRPr="00B73B6B">
        <w:rPr>
          <w:rFonts w:ascii="Times New Roman" w:hAnsi="Times New Roman" w:cs="Times New Roman"/>
          <w:sz w:val="24"/>
          <w:szCs w:val="24"/>
          <w:lang w:val="sr-Cyrl-CS"/>
        </w:rPr>
        <w:t xml:space="preserve"> у сталном тренду раста. </w:t>
      </w:r>
    </w:p>
    <w:p w:rsidR="00F6639C" w:rsidRPr="00B73B6B" w:rsidRDefault="00A0469C" w:rsidP="00C45979">
      <w:pPr>
        <w:ind w:firstLine="708"/>
        <w:jc w:val="both"/>
        <w:rPr>
          <w:rFonts w:ascii="Times New Roman" w:hAnsi="Times New Roman" w:cs="Times New Roman"/>
          <w:sz w:val="24"/>
          <w:szCs w:val="24"/>
          <w:lang w:val="sr-Cyrl-CS"/>
        </w:rPr>
      </w:pPr>
      <w:r w:rsidRPr="00B73B6B">
        <w:rPr>
          <w:rFonts w:ascii="Times New Roman" w:hAnsi="Times New Roman" w:cs="Times New Roman"/>
          <w:sz w:val="24"/>
          <w:szCs w:val="24"/>
          <w:lang w:val="sr-Latn-CS"/>
        </w:rPr>
        <w:t xml:space="preserve">2015. </w:t>
      </w:r>
      <w:r w:rsidRPr="00B73B6B">
        <w:rPr>
          <w:rFonts w:ascii="Times New Roman" w:hAnsi="Times New Roman" w:cs="Times New Roman"/>
          <w:sz w:val="24"/>
          <w:szCs w:val="24"/>
          <w:lang w:val="sr-Cyrl-CS"/>
        </w:rPr>
        <w:t xml:space="preserve">године, на територији Републике Србије било је издато укупно 10438 грађевинских дозвола, 2021. године тај број износио </w:t>
      </w:r>
      <w:r w:rsidR="00DB3355" w:rsidRPr="00B73B6B">
        <w:rPr>
          <w:rFonts w:ascii="Times New Roman" w:hAnsi="Times New Roman" w:cs="Times New Roman"/>
          <w:sz w:val="24"/>
          <w:szCs w:val="24"/>
          <w:lang w:val="sr-Cyrl-CS"/>
        </w:rPr>
        <w:t xml:space="preserve">30177 издатих грађевинских дозвола док је ове године, закључно са месецом новембром тај број 2782 издатих грађевинских дозвола. </w:t>
      </w:r>
      <w:r w:rsidR="003524F7" w:rsidRPr="00B73B6B">
        <w:rPr>
          <w:rFonts w:ascii="Times New Roman" w:hAnsi="Times New Roman" w:cs="Times New Roman"/>
          <w:sz w:val="24"/>
          <w:szCs w:val="24"/>
          <w:lang w:val="sr-Cyrl-CS"/>
        </w:rPr>
        <w:t>Број активних градилишта, закључно са 31.11.2022. године износио је 117.609.</w:t>
      </w:r>
    </w:p>
    <w:p w:rsidR="00F6639C" w:rsidRPr="00B73B6B" w:rsidRDefault="00F6639C" w:rsidP="00F6639C">
      <w:pPr>
        <w:jc w:val="both"/>
        <w:rPr>
          <w:rFonts w:ascii="Times New Roman" w:hAnsi="Times New Roman" w:cs="Times New Roman"/>
          <w:sz w:val="24"/>
          <w:szCs w:val="24"/>
          <w:lang w:val="sr-Latn-CS"/>
        </w:rPr>
      </w:pPr>
      <w:r w:rsidRPr="00B73B6B">
        <w:rPr>
          <w:rFonts w:ascii="Times New Roman" w:hAnsi="Times New Roman" w:cs="Times New Roman"/>
          <w:sz w:val="24"/>
          <w:szCs w:val="24"/>
          <w:lang w:val="sr-Latn-CS"/>
        </w:rPr>
        <w:tab/>
      </w:r>
      <w:r w:rsidRPr="00B73B6B">
        <w:rPr>
          <w:rFonts w:ascii="Times New Roman" w:hAnsi="Times New Roman" w:cs="Times New Roman"/>
          <w:sz w:val="24"/>
          <w:szCs w:val="24"/>
          <w:lang w:val="sr-Cyrl-CS"/>
        </w:rPr>
        <w:t xml:space="preserve">Анализирајући наведене податке, неспорно се може закључити да је Закон имао позитиван ефекат на привреду, </w:t>
      </w:r>
      <w:r w:rsidR="00361D16" w:rsidRPr="00B73B6B">
        <w:rPr>
          <w:rFonts w:ascii="Times New Roman" w:hAnsi="Times New Roman" w:cs="Times New Roman"/>
          <w:sz w:val="24"/>
          <w:szCs w:val="24"/>
          <w:lang w:val="sr-Cyrl-CS"/>
        </w:rPr>
        <w:t xml:space="preserve">повећање броја </w:t>
      </w:r>
      <w:r w:rsidR="001838F2">
        <w:rPr>
          <w:rFonts w:ascii="Times New Roman" w:hAnsi="Times New Roman" w:cs="Times New Roman"/>
          <w:sz w:val="24"/>
          <w:szCs w:val="24"/>
          <w:lang w:val="sr-Cyrl-CS"/>
        </w:rPr>
        <w:t>запослених, убрзани локални еко</w:t>
      </w:r>
      <w:r w:rsidR="00361D16" w:rsidRPr="00B73B6B">
        <w:rPr>
          <w:rFonts w:ascii="Times New Roman" w:hAnsi="Times New Roman" w:cs="Times New Roman"/>
          <w:sz w:val="24"/>
          <w:szCs w:val="24"/>
          <w:lang w:val="sr-Cyrl-CS"/>
        </w:rPr>
        <w:t xml:space="preserve">номски развој, </w:t>
      </w:r>
      <w:r w:rsidRPr="00B73B6B">
        <w:rPr>
          <w:rFonts w:ascii="Times New Roman" w:hAnsi="Times New Roman" w:cs="Times New Roman"/>
          <w:sz w:val="24"/>
          <w:szCs w:val="24"/>
          <w:lang w:val="sr-Cyrl-CS"/>
        </w:rPr>
        <w:t>као и на пораст БДП, али и на даље привлачење страних инвестиција, јер се у односу на ранији период значајно променио законодавни оквир, што је допринело већој правној сигурности за инвестирање</w:t>
      </w:r>
      <w:r w:rsidR="00170373" w:rsidRPr="00B73B6B">
        <w:rPr>
          <w:rFonts w:ascii="Times New Roman" w:hAnsi="Times New Roman" w:cs="Times New Roman"/>
          <w:sz w:val="24"/>
          <w:szCs w:val="24"/>
          <w:lang w:val="sr-Cyrl-CS"/>
        </w:rPr>
        <w:t xml:space="preserve"> у Републици Србији</w:t>
      </w:r>
      <w:r w:rsidRPr="00B73B6B">
        <w:rPr>
          <w:rFonts w:ascii="Times New Roman" w:hAnsi="Times New Roman" w:cs="Times New Roman"/>
          <w:sz w:val="24"/>
          <w:szCs w:val="24"/>
          <w:lang w:val="sr-Cyrl-CS"/>
        </w:rPr>
        <w:t>. Такође,</w:t>
      </w:r>
      <w:r w:rsidR="007E2A80" w:rsidRPr="00B73B6B">
        <w:rPr>
          <w:rFonts w:ascii="Times New Roman" w:hAnsi="Times New Roman" w:cs="Times New Roman"/>
          <w:sz w:val="24"/>
          <w:szCs w:val="24"/>
          <w:lang w:val="sr-Cyrl-CS"/>
        </w:rPr>
        <w:t xml:space="preserve"> поред појачане грађевинске активности у приватном сектору, </w:t>
      </w:r>
      <w:r w:rsidRPr="00B73B6B">
        <w:rPr>
          <w:rFonts w:ascii="Times New Roman" w:hAnsi="Times New Roman" w:cs="Times New Roman"/>
          <w:sz w:val="24"/>
          <w:szCs w:val="24"/>
          <w:lang w:val="sr-Cyrl-CS"/>
        </w:rPr>
        <w:t xml:space="preserve"> у  периоду од почетка 2016.</w:t>
      </w:r>
      <w:r w:rsidR="00D70066" w:rsidRPr="00B73B6B">
        <w:rPr>
          <w:rFonts w:ascii="Times New Roman" w:hAnsi="Times New Roman" w:cs="Times New Roman"/>
          <w:sz w:val="24"/>
          <w:szCs w:val="24"/>
          <w:lang w:val="sr-Cyrl-CS"/>
        </w:rPr>
        <w:t xml:space="preserve"> </w:t>
      </w:r>
      <w:r w:rsidRPr="00B73B6B">
        <w:rPr>
          <w:rFonts w:ascii="Times New Roman" w:hAnsi="Times New Roman" w:cs="Times New Roman"/>
          <w:sz w:val="24"/>
          <w:szCs w:val="24"/>
          <w:lang w:val="sr-Cyrl-CS"/>
        </w:rPr>
        <w:t xml:space="preserve">године до доношења овог Закона, започети су или окончани </w:t>
      </w:r>
      <w:r w:rsidR="007E2A80" w:rsidRPr="00B73B6B">
        <w:rPr>
          <w:rFonts w:ascii="Times New Roman" w:hAnsi="Times New Roman" w:cs="Times New Roman"/>
          <w:sz w:val="24"/>
          <w:szCs w:val="24"/>
          <w:lang w:val="sr-Cyrl-CS"/>
        </w:rPr>
        <w:t>и</w:t>
      </w:r>
      <w:r w:rsidRPr="00B73B6B">
        <w:rPr>
          <w:rFonts w:ascii="Times New Roman" w:hAnsi="Times New Roman" w:cs="Times New Roman"/>
          <w:sz w:val="24"/>
          <w:szCs w:val="24"/>
          <w:lang w:val="sr-Cyrl-CS"/>
        </w:rPr>
        <w:t xml:space="preserve"> велики инфраструктурни пројекти који су финансирани углавном из средстава </w:t>
      </w:r>
      <w:r w:rsidR="00C95A60" w:rsidRPr="00B73B6B">
        <w:rPr>
          <w:rFonts w:ascii="Times New Roman" w:hAnsi="Times New Roman" w:cs="Times New Roman"/>
          <w:sz w:val="24"/>
          <w:szCs w:val="24"/>
          <w:lang w:val="sr-Cyrl-CS"/>
        </w:rPr>
        <w:t>Републике Србије</w:t>
      </w:r>
      <w:r w:rsidR="005606C3" w:rsidRPr="00B73B6B">
        <w:rPr>
          <w:rFonts w:ascii="Times New Roman" w:hAnsi="Times New Roman" w:cs="Times New Roman"/>
          <w:sz w:val="24"/>
          <w:szCs w:val="24"/>
          <w:lang w:val="sr-Latn-CS"/>
        </w:rPr>
        <w:t xml:space="preserve"> </w:t>
      </w:r>
      <w:r w:rsidR="005606C3" w:rsidRPr="00B73B6B">
        <w:rPr>
          <w:rFonts w:ascii="Times New Roman" w:hAnsi="Times New Roman" w:cs="Times New Roman"/>
          <w:sz w:val="24"/>
          <w:szCs w:val="24"/>
          <w:lang w:val="sr-Cyrl-CS"/>
        </w:rPr>
        <w:t xml:space="preserve">(изградња аутопутева и државних путева, изградња и пуштање у саобраћај брзе пруге Београд-Нови  Сад, као прве фазе изградње брзе пруге Нови Сад- Суботица, односо Београд- Будимпешта, изградња објеката комуналне инфраструктуре из пројекта ''Чиста Србија'' и многи други). </w:t>
      </w:r>
    </w:p>
    <w:p w:rsidR="004E27A1" w:rsidRPr="00B73B6B" w:rsidRDefault="005606C3" w:rsidP="005606C3">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ab/>
      </w:r>
      <w:bookmarkStart w:id="0" w:name="_GoBack"/>
      <w:r w:rsidRPr="00B73B6B">
        <w:rPr>
          <w:rFonts w:ascii="Times New Roman" w:hAnsi="Times New Roman" w:cs="Times New Roman"/>
          <w:sz w:val="24"/>
          <w:szCs w:val="24"/>
          <w:lang w:val="sr-Cyrl-CS"/>
        </w:rPr>
        <w:t xml:space="preserve">Од последњих већих измена Закона протекао је одређени период времена, што је истовремено </w:t>
      </w:r>
      <w:r w:rsidR="00170373" w:rsidRPr="00B73B6B">
        <w:rPr>
          <w:rFonts w:ascii="Times New Roman" w:hAnsi="Times New Roman" w:cs="Times New Roman"/>
          <w:sz w:val="24"/>
          <w:szCs w:val="24"/>
          <w:lang w:val="sr-Cyrl-CS"/>
        </w:rPr>
        <w:t>б</w:t>
      </w:r>
      <w:r w:rsidRPr="00B73B6B">
        <w:rPr>
          <w:rFonts w:ascii="Times New Roman" w:hAnsi="Times New Roman" w:cs="Times New Roman"/>
          <w:sz w:val="24"/>
          <w:szCs w:val="24"/>
          <w:lang w:val="sr-Cyrl-CS"/>
        </w:rPr>
        <w:t>и</w:t>
      </w:r>
      <w:r w:rsidR="00170373" w:rsidRPr="00B73B6B">
        <w:rPr>
          <w:rFonts w:ascii="Times New Roman" w:hAnsi="Times New Roman" w:cs="Times New Roman"/>
          <w:sz w:val="24"/>
          <w:szCs w:val="24"/>
          <w:lang w:val="sr-Cyrl-CS"/>
        </w:rPr>
        <w:t>о и  период у коме је</w:t>
      </w:r>
      <w:r w:rsidRPr="00B73B6B">
        <w:rPr>
          <w:rFonts w:ascii="Times New Roman" w:hAnsi="Times New Roman" w:cs="Times New Roman"/>
          <w:sz w:val="24"/>
          <w:szCs w:val="24"/>
          <w:lang w:val="sr-Cyrl-CS"/>
        </w:rPr>
        <w:t xml:space="preserve"> проверава</w:t>
      </w:r>
      <w:r w:rsidR="00170373" w:rsidRPr="00B73B6B">
        <w:rPr>
          <w:rFonts w:ascii="Times New Roman" w:hAnsi="Times New Roman" w:cs="Times New Roman"/>
          <w:sz w:val="24"/>
          <w:szCs w:val="24"/>
          <w:lang w:val="sr-Cyrl-CS"/>
        </w:rPr>
        <w:t>на</w:t>
      </w:r>
      <w:r w:rsidRPr="00B73B6B">
        <w:rPr>
          <w:rFonts w:ascii="Times New Roman" w:hAnsi="Times New Roman" w:cs="Times New Roman"/>
          <w:sz w:val="24"/>
          <w:szCs w:val="24"/>
          <w:lang w:val="sr-Cyrl-CS"/>
        </w:rPr>
        <w:t xml:space="preserve"> имплементација решења садржаних у Закону. Закључак је, да поред свих добрих резултата, </w:t>
      </w:r>
      <w:r w:rsidR="00170373" w:rsidRPr="00B73B6B">
        <w:rPr>
          <w:rFonts w:ascii="Times New Roman" w:hAnsi="Times New Roman" w:cs="Times New Roman"/>
          <w:sz w:val="24"/>
          <w:szCs w:val="24"/>
          <w:lang w:val="sr-Cyrl-CS"/>
        </w:rPr>
        <w:t xml:space="preserve">а </w:t>
      </w:r>
      <w:r w:rsidRPr="00B73B6B">
        <w:rPr>
          <w:rFonts w:ascii="Times New Roman" w:hAnsi="Times New Roman" w:cs="Times New Roman"/>
          <w:sz w:val="24"/>
          <w:szCs w:val="24"/>
          <w:lang w:val="sr-Cyrl-CS"/>
        </w:rPr>
        <w:t xml:space="preserve">имајући у виду  и доношење нових прописа из области које утичу и на одредбе овог Закона, а нарочито прописа о заштити животне средине, </w:t>
      </w:r>
      <w:r w:rsidR="00170373" w:rsidRPr="00B73B6B">
        <w:rPr>
          <w:rFonts w:ascii="Times New Roman" w:hAnsi="Times New Roman" w:cs="Times New Roman"/>
          <w:sz w:val="24"/>
          <w:szCs w:val="24"/>
          <w:lang w:val="sr-Cyrl-CS"/>
        </w:rPr>
        <w:t>приступило се анализи постојећих решења, односно, у широко отвореној расправи о предложеним унапређењима Закона, предложене су измене и допуне којима се остварује неколико циљева:</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lastRenderedPageBreak/>
        <w:t>-</w:t>
      </w:r>
      <w:r w:rsidRPr="00B73B6B">
        <w:rPr>
          <w:rFonts w:ascii="Times New Roman" w:hAnsi="Times New Roman" w:cs="Times New Roman"/>
          <w:b/>
          <w:sz w:val="24"/>
          <w:szCs w:val="24"/>
          <w:lang w:val="sr-Cyrl-CS"/>
        </w:rPr>
        <w:t>даље унапређење електронског система (ЦЕОП) за издавање грађевинских дозвола</w:t>
      </w:r>
      <w:r w:rsidRPr="00B73B6B">
        <w:rPr>
          <w:rFonts w:ascii="Times New Roman" w:hAnsi="Times New Roman" w:cs="Times New Roman"/>
          <w:sz w:val="24"/>
          <w:szCs w:val="24"/>
          <w:lang w:val="sr-Cyrl-CS"/>
        </w:rPr>
        <w:t xml:space="preserve">, увођењем нових функционалности и побољшањем постојећих (нарочито </w:t>
      </w:r>
      <w:r w:rsidRPr="00B73B6B">
        <w:rPr>
          <w:rFonts w:ascii="Times New Roman" w:hAnsi="Times New Roman" w:cs="Times New Roman"/>
          <w:b/>
          <w:sz w:val="24"/>
          <w:szCs w:val="24"/>
          <w:lang w:val="sr-Cyrl-CS"/>
        </w:rPr>
        <w:t>увођење Е-простора</w:t>
      </w:r>
      <w:r w:rsidRPr="00B73B6B">
        <w:rPr>
          <w:rFonts w:ascii="Times New Roman" w:hAnsi="Times New Roman" w:cs="Times New Roman"/>
          <w:sz w:val="24"/>
          <w:szCs w:val="24"/>
          <w:lang w:val="sr-Cyrl-CS"/>
        </w:rPr>
        <w:t>, којим  поступак за израду и измену планске документације постаје ефикаснији и бржи);</w:t>
      </w:r>
    </w:p>
    <w:p w:rsidR="000C0A54" w:rsidRPr="00B73B6B" w:rsidRDefault="000C0A54" w:rsidP="000C0A54">
      <w:pPr>
        <w:jc w:val="both"/>
        <w:rPr>
          <w:rFonts w:ascii="Times New Roman" w:hAnsi="Times New Roman" w:cs="Times New Roman"/>
          <w:b/>
          <w:sz w:val="24"/>
          <w:szCs w:val="24"/>
          <w:lang w:val="sr-Cyrl-CS"/>
        </w:rPr>
      </w:pPr>
      <w:r w:rsidRPr="00B73B6B">
        <w:rPr>
          <w:rFonts w:ascii="Times New Roman" w:hAnsi="Times New Roman" w:cs="Times New Roman"/>
          <w:sz w:val="24"/>
          <w:szCs w:val="24"/>
          <w:lang w:val="sr-Cyrl-CS"/>
        </w:rPr>
        <w:t>-</w:t>
      </w:r>
      <w:r w:rsidRPr="00B73B6B">
        <w:rPr>
          <w:rFonts w:ascii="Times New Roman" w:hAnsi="Times New Roman" w:cs="Times New Roman"/>
          <w:b/>
          <w:sz w:val="24"/>
          <w:szCs w:val="24"/>
          <w:lang w:val="sr-Cyrl-CS"/>
        </w:rPr>
        <w:t>увођење</w:t>
      </w:r>
      <w:r w:rsidR="004C32B1" w:rsidRPr="00B73B6B">
        <w:rPr>
          <w:rFonts w:ascii="Times New Roman" w:hAnsi="Times New Roman" w:cs="Times New Roman"/>
          <w:b/>
          <w:sz w:val="24"/>
          <w:szCs w:val="24"/>
          <w:lang w:val="sr-Cyrl-CS"/>
        </w:rPr>
        <w:t xml:space="preserve"> нових</w:t>
      </w:r>
      <w:r w:rsidRPr="00B73B6B">
        <w:rPr>
          <w:rFonts w:ascii="Times New Roman" w:hAnsi="Times New Roman" w:cs="Times New Roman"/>
          <w:b/>
          <w:sz w:val="24"/>
          <w:szCs w:val="24"/>
          <w:lang w:val="sr-Cyrl-CS"/>
        </w:rPr>
        <w:t xml:space="preserve"> елемената ''зелене агенде'':</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унапређење одредби о енергетској ефикасности</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увођење термина ''зелене градње''</w:t>
      </w:r>
      <w:r w:rsidR="007D5BF3" w:rsidRPr="00B73B6B">
        <w:rPr>
          <w:rFonts w:ascii="Times New Roman" w:hAnsi="Times New Roman" w:cs="Times New Roman"/>
          <w:sz w:val="24"/>
          <w:szCs w:val="24"/>
          <w:lang w:val="sr-Cyrl-CS"/>
        </w:rPr>
        <w:t xml:space="preserve">, </w:t>
      </w:r>
      <w:r w:rsidRPr="00B73B6B">
        <w:rPr>
          <w:rFonts w:ascii="Times New Roman" w:hAnsi="Times New Roman" w:cs="Times New Roman"/>
          <w:sz w:val="24"/>
          <w:szCs w:val="24"/>
          <w:lang w:val="sr-Cyrl-CS"/>
        </w:rPr>
        <w:t xml:space="preserve">са издавањем сертификата </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повећање електромобилности</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прецизирање одредби о изградњи соларних паркова</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 xml:space="preserve">регистар </w:t>
      </w:r>
      <w:r w:rsidRPr="00B73B6B">
        <w:rPr>
          <w:rFonts w:ascii="Times New Roman" w:hAnsi="Times New Roman" w:cs="Times New Roman"/>
          <w:sz w:val="24"/>
          <w:szCs w:val="24"/>
          <w:lang w:val="sr-Latn-CS"/>
        </w:rPr>
        <w:t xml:space="preserve">brownfield </w:t>
      </w:r>
      <w:r w:rsidRPr="00B73B6B">
        <w:rPr>
          <w:rFonts w:ascii="Times New Roman" w:hAnsi="Times New Roman" w:cs="Times New Roman"/>
          <w:sz w:val="24"/>
          <w:szCs w:val="24"/>
          <w:lang w:val="sr-Cyrl-CS"/>
        </w:rPr>
        <w:t>локација</w:t>
      </w:r>
    </w:p>
    <w:p w:rsidR="000C0A54" w:rsidRPr="00B73B6B" w:rsidRDefault="000C0A54"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обавезно прикључење на постојећу инфраструктуру, без накнаде (осим лица која доставе доказ да имају обезбеђено снабдевање из обновљивих извора енергије)</w:t>
      </w:r>
      <w:r w:rsidR="004C32B1" w:rsidRPr="00B73B6B">
        <w:rPr>
          <w:rFonts w:ascii="Times New Roman" w:hAnsi="Times New Roman" w:cs="Times New Roman"/>
          <w:sz w:val="24"/>
          <w:szCs w:val="24"/>
          <w:lang w:val="sr-Cyrl-CS"/>
        </w:rPr>
        <w:t>, чиме се директно утич</w:t>
      </w:r>
      <w:r w:rsidR="007D5BF3" w:rsidRPr="00B73B6B">
        <w:rPr>
          <w:rFonts w:ascii="Times New Roman" w:hAnsi="Times New Roman" w:cs="Times New Roman"/>
          <w:sz w:val="24"/>
          <w:szCs w:val="24"/>
          <w:lang w:val="sr-Cyrl-CS"/>
        </w:rPr>
        <w:t>е на број индивидуалних ложишта</w:t>
      </w:r>
      <w:r w:rsidR="004C32B1" w:rsidRPr="00B73B6B">
        <w:rPr>
          <w:rFonts w:ascii="Times New Roman" w:hAnsi="Times New Roman" w:cs="Times New Roman"/>
          <w:sz w:val="24"/>
          <w:szCs w:val="24"/>
          <w:lang w:val="sr-Cyrl-CS"/>
        </w:rPr>
        <w:t>, уштеду енергије и др.</w:t>
      </w:r>
      <w:r w:rsidRPr="00B73B6B">
        <w:rPr>
          <w:rFonts w:ascii="Times New Roman" w:hAnsi="Times New Roman" w:cs="Times New Roman"/>
          <w:sz w:val="24"/>
          <w:szCs w:val="24"/>
          <w:lang w:val="sr-Cyrl-CS"/>
        </w:rPr>
        <w:t>;</w:t>
      </w:r>
    </w:p>
    <w:p w:rsidR="00B73B6B" w:rsidRPr="00B73B6B" w:rsidRDefault="00B73B6B" w:rsidP="000C0A54">
      <w:pPr>
        <w:numPr>
          <w:ilvl w:val="0"/>
          <w:numId w:val="7"/>
        </w:num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управљање и складиштење грађевинског отпада.</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b/>
          <w:sz w:val="24"/>
          <w:szCs w:val="24"/>
          <w:lang w:val="sr-Cyrl-CS"/>
        </w:rPr>
        <w:t xml:space="preserve">-повећање одговорности овлашћених лица у поступцима издавања акта за изградњу, </w:t>
      </w:r>
      <w:r w:rsidRPr="00B73B6B">
        <w:rPr>
          <w:rFonts w:ascii="Times New Roman" w:hAnsi="Times New Roman" w:cs="Times New Roman"/>
          <w:sz w:val="24"/>
          <w:szCs w:val="24"/>
          <w:lang w:val="sr-Cyrl-CS"/>
        </w:rPr>
        <w:t>кроз примену одредби о подношењу пријава за прекршај против одговорних лица која не издају акта за изградњу у законским роковима;</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b/>
          <w:sz w:val="24"/>
          <w:szCs w:val="24"/>
          <w:lang w:val="sr-Cyrl-CS"/>
        </w:rPr>
        <w:t xml:space="preserve">-укидање Закона о коверзији уз накнаду одређеној категорији лица </w:t>
      </w:r>
      <w:r w:rsidRPr="00B73B6B">
        <w:rPr>
          <w:rFonts w:ascii="Times New Roman" w:hAnsi="Times New Roman" w:cs="Times New Roman"/>
          <w:sz w:val="24"/>
          <w:szCs w:val="24"/>
          <w:lang w:val="sr-Cyrl-CS"/>
        </w:rPr>
        <w:t>(обавезу плаћања пренамене и даље имају лица чији ће положај бити одређен посебним законима: спортска друштва и удружења, стамбене и земљорадничке задруге, као и лица на која се примењује Анекс Г о сукцесији);</w:t>
      </w:r>
    </w:p>
    <w:p w:rsidR="000C0A54" w:rsidRPr="00B73B6B" w:rsidRDefault="000C0A54" w:rsidP="000C0A54">
      <w:pPr>
        <w:jc w:val="both"/>
        <w:rPr>
          <w:rFonts w:ascii="Times New Roman" w:hAnsi="Times New Roman" w:cs="Times New Roman"/>
          <w:b/>
          <w:sz w:val="24"/>
          <w:szCs w:val="24"/>
          <w:lang w:val="sr-Cyrl-CS"/>
        </w:rPr>
      </w:pPr>
      <w:r w:rsidRPr="00B73B6B">
        <w:rPr>
          <w:rFonts w:ascii="Times New Roman" w:hAnsi="Times New Roman" w:cs="Times New Roman"/>
          <w:b/>
          <w:sz w:val="24"/>
          <w:szCs w:val="24"/>
          <w:lang w:val="sr-Cyrl-CS"/>
        </w:rPr>
        <w:t xml:space="preserve">-укидање </w:t>
      </w:r>
      <w:r w:rsidRPr="00B73B6B">
        <w:rPr>
          <w:rFonts w:ascii="Times New Roman" w:hAnsi="Times New Roman" w:cs="Times New Roman"/>
          <w:b/>
          <w:i/>
          <w:sz w:val="24"/>
          <w:szCs w:val="24"/>
          <w:lang w:val="sr-Latn-CS"/>
        </w:rPr>
        <w:t>lex specialisa</w:t>
      </w:r>
      <w:r w:rsidRPr="00B73B6B">
        <w:rPr>
          <w:rFonts w:ascii="Times New Roman" w:hAnsi="Times New Roman" w:cs="Times New Roman"/>
          <w:b/>
          <w:sz w:val="24"/>
          <w:szCs w:val="24"/>
          <w:lang w:val="sr-Cyrl-CS"/>
        </w:rPr>
        <w:t xml:space="preserve"> за линијске инфраструктурне објекте;</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 xml:space="preserve">-отклањање колизионих одредби и њихово међудобно усаглашавање кроз </w:t>
      </w:r>
      <w:r w:rsidRPr="00B73B6B">
        <w:rPr>
          <w:rFonts w:ascii="Times New Roman" w:hAnsi="Times New Roman" w:cs="Times New Roman"/>
          <w:b/>
          <w:sz w:val="24"/>
          <w:szCs w:val="24"/>
          <w:lang w:val="sr-Cyrl-CS"/>
        </w:rPr>
        <w:t>паралелну измену сета сродних закона</w:t>
      </w:r>
      <w:r w:rsidR="00D70066" w:rsidRPr="00B73B6B">
        <w:rPr>
          <w:rFonts w:ascii="Times New Roman" w:hAnsi="Times New Roman" w:cs="Times New Roman"/>
          <w:b/>
          <w:sz w:val="24"/>
          <w:szCs w:val="24"/>
          <w:lang w:val="sr-Cyrl-CS"/>
        </w:rPr>
        <w:t xml:space="preserve">, </w:t>
      </w:r>
      <w:r w:rsidR="00D70066" w:rsidRPr="00B73B6B">
        <w:rPr>
          <w:rFonts w:ascii="Times New Roman" w:hAnsi="Times New Roman" w:cs="Times New Roman"/>
          <w:sz w:val="24"/>
          <w:szCs w:val="24"/>
          <w:lang w:val="sr-Cyrl-CS"/>
        </w:rPr>
        <w:t>а нарочито</w:t>
      </w:r>
      <w:r w:rsidRPr="00B73B6B">
        <w:rPr>
          <w:rFonts w:ascii="Times New Roman" w:hAnsi="Times New Roman" w:cs="Times New Roman"/>
          <w:sz w:val="24"/>
          <w:szCs w:val="24"/>
          <w:lang w:val="sr-Cyrl-CS"/>
        </w:rPr>
        <w:t xml:space="preserve"> Закона о становању и одржавању зграда и Закона о комуналним делатостима;</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w:t>
      </w:r>
      <w:r w:rsidRPr="00B73B6B">
        <w:rPr>
          <w:rFonts w:ascii="Times New Roman" w:hAnsi="Times New Roman" w:cs="Times New Roman"/>
          <w:b/>
          <w:sz w:val="24"/>
          <w:szCs w:val="24"/>
          <w:lang w:val="sr-Cyrl-CS"/>
        </w:rPr>
        <w:t xml:space="preserve">формирање Агенције за просторно планирање и урбанизам </w:t>
      </w:r>
      <w:r w:rsidR="004C32B1" w:rsidRPr="00B73B6B">
        <w:rPr>
          <w:rFonts w:ascii="Times New Roman" w:hAnsi="Times New Roman" w:cs="Times New Roman"/>
          <w:b/>
          <w:sz w:val="24"/>
          <w:szCs w:val="24"/>
          <w:lang w:val="sr-Cyrl-CS"/>
        </w:rPr>
        <w:t xml:space="preserve">Републике Србије, </w:t>
      </w:r>
      <w:r w:rsidR="004C32B1" w:rsidRPr="00B73B6B">
        <w:rPr>
          <w:rFonts w:ascii="Times New Roman" w:hAnsi="Times New Roman" w:cs="Times New Roman"/>
          <w:sz w:val="24"/>
          <w:szCs w:val="24"/>
          <w:lang w:val="sr-Cyrl-CS"/>
        </w:rPr>
        <w:t>чиме</w:t>
      </w:r>
      <w:r w:rsidR="004C32B1" w:rsidRPr="00B73B6B">
        <w:rPr>
          <w:rFonts w:ascii="Times New Roman" w:hAnsi="Times New Roman" w:cs="Times New Roman"/>
          <w:b/>
          <w:sz w:val="24"/>
          <w:szCs w:val="24"/>
          <w:lang w:val="sr-Cyrl-CS"/>
        </w:rPr>
        <w:t xml:space="preserve"> се </w:t>
      </w:r>
      <w:r w:rsidR="00B73B6B" w:rsidRPr="00B73B6B">
        <w:rPr>
          <w:rFonts w:ascii="Times New Roman" w:hAnsi="Times New Roman" w:cs="Times New Roman"/>
          <w:sz w:val="24"/>
          <w:szCs w:val="24"/>
          <w:lang w:val="sr-Cyrl-CS"/>
        </w:rPr>
        <w:t xml:space="preserve">део надлежности </w:t>
      </w:r>
      <w:r w:rsidRPr="00B73B6B">
        <w:rPr>
          <w:rFonts w:ascii="Times New Roman" w:hAnsi="Times New Roman" w:cs="Times New Roman"/>
          <w:sz w:val="24"/>
          <w:szCs w:val="24"/>
          <w:lang w:val="sr-Cyrl-CS"/>
        </w:rPr>
        <w:t xml:space="preserve"> са држа</w:t>
      </w:r>
      <w:r w:rsidR="004C32B1" w:rsidRPr="00B73B6B">
        <w:rPr>
          <w:rFonts w:ascii="Times New Roman" w:hAnsi="Times New Roman" w:cs="Times New Roman"/>
          <w:sz w:val="24"/>
          <w:szCs w:val="24"/>
          <w:lang w:val="sr-Cyrl-CS"/>
        </w:rPr>
        <w:t>вног органа преноси на Агенцију</w:t>
      </w:r>
      <w:r w:rsidRPr="00B73B6B">
        <w:rPr>
          <w:rFonts w:ascii="Times New Roman" w:hAnsi="Times New Roman" w:cs="Times New Roman"/>
          <w:sz w:val="24"/>
          <w:szCs w:val="24"/>
          <w:lang w:val="sr-Cyrl-CS"/>
        </w:rPr>
        <w:t>;</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b/>
          <w:sz w:val="24"/>
          <w:szCs w:val="24"/>
          <w:lang w:val="sr-Cyrl-CS"/>
        </w:rPr>
        <w:t>-пренос дела овлашћења са државног органа на друга правна лица и јавне бележнике</w:t>
      </w:r>
      <w:r w:rsidRPr="00B73B6B">
        <w:rPr>
          <w:rFonts w:ascii="Times New Roman" w:hAnsi="Times New Roman" w:cs="Times New Roman"/>
          <w:sz w:val="24"/>
          <w:szCs w:val="24"/>
          <w:lang w:val="sr-Cyrl-CS"/>
        </w:rPr>
        <w:t xml:space="preserve"> (издавање информације о локацији)</w:t>
      </w:r>
      <w:r w:rsidR="004C32B1" w:rsidRPr="00B73B6B">
        <w:rPr>
          <w:rFonts w:ascii="Times New Roman" w:hAnsi="Times New Roman" w:cs="Times New Roman"/>
          <w:sz w:val="24"/>
          <w:szCs w:val="24"/>
          <w:lang w:val="sr-Cyrl-CS"/>
        </w:rPr>
        <w:t>, чиме процес</w:t>
      </w:r>
      <w:r w:rsidR="00D70066" w:rsidRPr="00B73B6B">
        <w:rPr>
          <w:rFonts w:ascii="Times New Roman" w:hAnsi="Times New Roman" w:cs="Times New Roman"/>
          <w:sz w:val="24"/>
          <w:szCs w:val="24"/>
          <w:lang w:val="sr-Cyrl-CS"/>
        </w:rPr>
        <w:t xml:space="preserve"> прибављања потребних аката за изградњу </w:t>
      </w:r>
      <w:r w:rsidR="004C32B1" w:rsidRPr="00B73B6B">
        <w:rPr>
          <w:rFonts w:ascii="Times New Roman" w:hAnsi="Times New Roman" w:cs="Times New Roman"/>
          <w:sz w:val="24"/>
          <w:szCs w:val="24"/>
          <w:lang w:val="sr-Cyrl-CS"/>
        </w:rPr>
        <w:t xml:space="preserve"> постаје ефикаснији</w:t>
      </w:r>
      <w:r w:rsidRPr="00B73B6B">
        <w:rPr>
          <w:rFonts w:ascii="Times New Roman" w:hAnsi="Times New Roman" w:cs="Times New Roman"/>
          <w:sz w:val="24"/>
          <w:szCs w:val="24"/>
          <w:lang w:val="sr-Cyrl-CS"/>
        </w:rPr>
        <w:t>;</w:t>
      </w:r>
    </w:p>
    <w:p w:rsidR="000C0A54" w:rsidRPr="00B73B6B" w:rsidRDefault="000C0A54" w:rsidP="000C0A54">
      <w:pPr>
        <w:jc w:val="both"/>
        <w:rPr>
          <w:rFonts w:ascii="Times New Roman" w:hAnsi="Times New Roman" w:cs="Times New Roman"/>
          <w:b/>
          <w:sz w:val="24"/>
          <w:szCs w:val="24"/>
          <w:lang w:val="sr-Cyrl-CS"/>
        </w:rPr>
      </w:pPr>
      <w:r w:rsidRPr="00B73B6B">
        <w:rPr>
          <w:rFonts w:ascii="Times New Roman" w:hAnsi="Times New Roman" w:cs="Times New Roman"/>
          <w:sz w:val="24"/>
          <w:szCs w:val="24"/>
          <w:lang w:val="sr-Cyrl-CS"/>
        </w:rPr>
        <w:t>-</w:t>
      </w:r>
      <w:r w:rsidR="00B73B6B" w:rsidRPr="00B73B6B">
        <w:rPr>
          <w:rFonts w:ascii="Times New Roman" w:hAnsi="Times New Roman" w:cs="Times New Roman"/>
          <w:b/>
          <w:sz w:val="24"/>
          <w:szCs w:val="24"/>
          <w:lang w:val="sr-Cyrl-CS"/>
        </w:rPr>
        <w:t>увођење</w:t>
      </w:r>
      <w:r w:rsidR="004C32B1" w:rsidRPr="00B73B6B">
        <w:rPr>
          <w:rFonts w:ascii="Times New Roman" w:hAnsi="Times New Roman" w:cs="Times New Roman"/>
          <w:b/>
          <w:sz w:val="24"/>
          <w:szCs w:val="24"/>
          <w:lang w:val="sr-Cyrl-CS"/>
        </w:rPr>
        <w:t xml:space="preserve">  главног државног урбанисте, </w:t>
      </w:r>
      <w:r w:rsidR="004C32B1" w:rsidRPr="00B73B6B">
        <w:rPr>
          <w:rFonts w:ascii="Times New Roman" w:hAnsi="Times New Roman" w:cs="Times New Roman"/>
          <w:sz w:val="24"/>
          <w:szCs w:val="24"/>
          <w:lang w:val="sr-Cyrl-CS"/>
        </w:rPr>
        <w:t>чиме ће додадтно бити уведен ред у области просторног и урбанистичког планирања на територији Републике Србије</w:t>
      </w:r>
      <w:r w:rsidRPr="00B73B6B">
        <w:rPr>
          <w:rFonts w:ascii="Times New Roman" w:hAnsi="Times New Roman" w:cs="Times New Roman"/>
          <w:b/>
          <w:sz w:val="24"/>
          <w:szCs w:val="24"/>
          <w:lang w:val="sr-Cyrl-CS"/>
        </w:rPr>
        <w:t>;</w:t>
      </w:r>
    </w:p>
    <w:p w:rsidR="000C0A54" w:rsidRPr="00B73B6B" w:rsidRDefault="000C0A54" w:rsidP="000C0A54">
      <w:pPr>
        <w:jc w:val="both"/>
        <w:rPr>
          <w:rFonts w:ascii="Times New Roman" w:hAnsi="Times New Roman" w:cs="Times New Roman"/>
          <w:sz w:val="24"/>
          <w:szCs w:val="24"/>
          <w:lang w:val="sr-Cyrl-CS"/>
        </w:rPr>
      </w:pPr>
      <w:r w:rsidRPr="00B73B6B">
        <w:rPr>
          <w:rFonts w:ascii="Times New Roman" w:hAnsi="Times New Roman" w:cs="Times New Roman"/>
          <w:b/>
          <w:sz w:val="24"/>
          <w:szCs w:val="24"/>
          <w:lang w:val="sr-Cyrl-CS"/>
        </w:rPr>
        <w:t>-</w:t>
      </w:r>
      <w:r w:rsidR="004C32B1" w:rsidRPr="00B73B6B">
        <w:rPr>
          <w:rFonts w:ascii="Times New Roman" w:hAnsi="Times New Roman" w:cs="Times New Roman"/>
          <w:b/>
          <w:sz w:val="24"/>
          <w:szCs w:val="24"/>
          <w:lang w:val="sr-Cyrl-CS"/>
        </w:rPr>
        <w:t>по</w:t>
      </w:r>
      <w:r w:rsidR="00B73B6B" w:rsidRPr="00B73B6B">
        <w:rPr>
          <w:rFonts w:ascii="Times New Roman" w:hAnsi="Times New Roman" w:cs="Times New Roman"/>
          <w:b/>
          <w:sz w:val="24"/>
          <w:szCs w:val="24"/>
          <w:lang w:val="sr-Cyrl-CS"/>
        </w:rPr>
        <w:t>јачана  заштита заштићених</w:t>
      </w:r>
      <w:r w:rsidRPr="00B73B6B">
        <w:rPr>
          <w:rFonts w:ascii="Times New Roman" w:hAnsi="Times New Roman" w:cs="Times New Roman"/>
          <w:b/>
          <w:sz w:val="24"/>
          <w:szCs w:val="24"/>
          <w:lang w:val="sr-Cyrl-CS"/>
        </w:rPr>
        <w:t xml:space="preserve"> </w:t>
      </w:r>
      <w:r w:rsidR="00B73B6B" w:rsidRPr="00B73B6B">
        <w:rPr>
          <w:rFonts w:ascii="Times New Roman" w:hAnsi="Times New Roman" w:cs="Times New Roman"/>
          <w:b/>
          <w:sz w:val="24"/>
          <w:szCs w:val="24"/>
          <w:lang w:val="sr-Cyrl-CS"/>
        </w:rPr>
        <w:t>природних и културних</w:t>
      </w:r>
      <w:r w:rsidR="004C32B1" w:rsidRPr="00B73B6B">
        <w:rPr>
          <w:rFonts w:ascii="Times New Roman" w:hAnsi="Times New Roman" w:cs="Times New Roman"/>
          <w:b/>
          <w:sz w:val="24"/>
          <w:szCs w:val="24"/>
          <w:lang w:val="sr-Cyrl-CS"/>
        </w:rPr>
        <w:t xml:space="preserve"> </w:t>
      </w:r>
      <w:r w:rsidR="00B73B6B" w:rsidRPr="00B73B6B">
        <w:rPr>
          <w:rFonts w:ascii="Times New Roman" w:hAnsi="Times New Roman" w:cs="Times New Roman"/>
          <w:b/>
          <w:sz w:val="24"/>
          <w:szCs w:val="24"/>
          <w:lang w:val="sr-Cyrl-CS"/>
        </w:rPr>
        <w:t>подручја</w:t>
      </w:r>
      <w:r w:rsidR="00D70066" w:rsidRPr="00B73B6B">
        <w:rPr>
          <w:rFonts w:ascii="Times New Roman" w:hAnsi="Times New Roman" w:cs="Times New Roman"/>
          <w:b/>
          <w:sz w:val="24"/>
          <w:szCs w:val="24"/>
          <w:lang w:val="sr-Cyrl-CS"/>
        </w:rPr>
        <w:t>, прописивањем да</w:t>
      </w:r>
      <w:r w:rsidR="004C32B1" w:rsidRPr="00B73B6B">
        <w:rPr>
          <w:rFonts w:ascii="Times New Roman" w:hAnsi="Times New Roman" w:cs="Times New Roman"/>
          <w:b/>
          <w:sz w:val="24"/>
          <w:szCs w:val="24"/>
          <w:lang w:val="sr-Cyrl-CS"/>
        </w:rPr>
        <w:t xml:space="preserve"> </w:t>
      </w:r>
      <w:r w:rsidRPr="00B73B6B">
        <w:rPr>
          <w:rFonts w:ascii="Times New Roman" w:hAnsi="Times New Roman" w:cs="Times New Roman"/>
          <w:b/>
          <w:sz w:val="24"/>
          <w:szCs w:val="24"/>
          <w:lang w:val="sr-Cyrl-CS"/>
        </w:rPr>
        <w:t xml:space="preserve"> Влада доноси просторни план подручја посебне намене</w:t>
      </w:r>
      <w:r w:rsidR="004C32B1" w:rsidRPr="00B73B6B">
        <w:rPr>
          <w:rFonts w:ascii="Times New Roman" w:hAnsi="Times New Roman" w:cs="Times New Roman"/>
          <w:b/>
          <w:sz w:val="24"/>
          <w:szCs w:val="24"/>
          <w:lang w:val="sr-Cyrl-CS"/>
        </w:rPr>
        <w:t xml:space="preserve"> </w:t>
      </w:r>
      <w:r w:rsidR="00B73B6B" w:rsidRPr="00B73B6B">
        <w:rPr>
          <w:rFonts w:ascii="Times New Roman" w:hAnsi="Times New Roman" w:cs="Times New Roman"/>
          <w:b/>
          <w:sz w:val="24"/>
          <w:szCs w:val="24"/>
          <w:lang w:val="sr-Cyrl-CS"/>
        </w:rPr>
        <w:t xml:space="preserve">за те целине </w:t>
      </w:r>
      <w:r w:rsidRPr="00B73B6B">
        <w:rPr>
          <w:rFonts w:ascii="Times New Roman" w:hAnsi="Times New Roman" w:cs="Times New Roman"/>
          <w:sz w:val="24"/>
          <w:szCs w:val="24"/>
          <w:lang w:val="sr-Cyrl-CS"/>
        </w:rPr>
        <w:t>(</w:t>
      </w:r>
      <w:r w:rsidR="004C32B1" w:rsidRPr="00B73B6B">
        <w:rPr>
          <w:rFonts w:ascii="Times New Roman" w:hAnsi="Times New Roman" w:cs="Times New Roman"/>
          <w:sz w:val="24"/>
          <w:szCs w:val="24"/>
          <w:lang w:val="sr-Cyrl-CS"/>
        </w:rPr>
        <w:t>з</w:t>
      </w:r>
      <w:r w:rsidRPr="00B73B6B">
        <w:rPr>
          <w:rFonts w:ascii="Times New Roman" w:hAnsi="Times New Roman" w:cs="Times New Roman"/>
          <w:sz w:val="24"/>
          <w:szCs w:val="24"/>
          <w:lang w:val="sr-Cyrl-CS"/>
        </w:rPr>
        <w:t xml:space="preserve">бог значаја овог простора и уочених неправилности у доношењу урбанистичких планова од стране ЈЛС, што је на неким подручјима довело до </w:t>
      </w:r>
      <w:r w:rsidR="004C32B1" w:rsidRPr="00B73B6B">
        <w:rPr>
          <w:rFonts w:ascii="Times New Roman" w:hAnsi="Times New Roman" w:cs="Times New Roman"/>
          <w:sz w:val="24"/>
          <w:szCs w:val="24"/>
          <w:lang w:val="sr-Cyrl-CS"/>
        </w:rPr>
        <w:t>значајне  девастације простора);</w:t>
      </w:r>
    </w:p>
    <w:p w:rsidR="000C0A54" w:rsidRPr="00B73B6B" w:rsidRDefault="004C32B1" w:rsidP="005606C3">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lastRenderedPageBreak/>
        <w:t>-</w:t>
      </w:r>
      <w:r w:rsidRPr="00B73B6B">
        <w:rPr>
          <w:rFonts w:ascii="Times New Roman" w:hAnsi="Times New Roman" w:cs="Times New Roman"/>
          <w:b/>
          <w:sz w:val="24"/>
          <w:szCs w:val="24"/>
          <w:lang w:val="sr-Cyrl-CS"/>
        </w:rPr>
        <w:t xml:space="preserve">појачана активност јединица локалних самоуправа </w:t>
      </w:r>
      <w:r w:rsidR="007D5BF3" w:rsidRPr="00B73B6B">
        <w:rPr>
          <w:rFonts w:ascii="Times New Roman" w:hAnsi="Times New Roman" w:cs="Times New Roman"/>
          <w:b/>
          <w:sz w:val="24"/>
          <w:szCs w:val="24"/>
          <w:lang w:val="sr-Cyrl-CS"/>
        </w:rPr>
        <w:t>у области планирања и уређења простора</w:t>
      </w:r>
      <w:r w:rsidR="007D5BF3" w:rsidRPr="00B73B6B">
        <w:rPr>
          <w:rFonts w:ascii="Times New Roman" w:hAnsi="Times New Roman" w:cs="Times New Roman"/>
          <w:sz w:val="24"/>
          <w:szCs w:val="24"/>
          <w:lang w:val="sr-Cyrl-CS"/>
        </w:rPr>
        <w:t xml:space="preserve"> </w:t>
      </w:r>
      <w:r w:rsidRPr="00B73B6B">
        <w:rPr>
          <w:rFonts w:ascii="Times New Roman" w:hAnsi="Times New Roman" w:cs="Times New Roman"/>
          <w:sz w:val="24"/>
          <w:szCs w:val="24"/>
          <w:lang w:val="sr-Cyrl-CS"/>
        </w:rPr>
        <w:t>прописивањем о обавезном доношењу планских докумената на најмање 70% грађевинског подручја, чиме се омогућава законита изградња и превентивно делује на појаву бесправне градње</w:t>
      </w:r>
      <w:r w:rsidR="007D5BF3" w:rsidRPr="00B73B6B">
        <w:rPr>
          <w:rFonts w:ascii="Times New Roman" w:hAnsi="Times New Roman" w:cs="Times New Roman"/>
          <w:sz w:val="24"/>
          <w:szCs w:val="24"/>
          <w:lang w:val="sr-Cyrl-CS"/>
        </w:rPr>
        <w:t>.</w:t>
      </w:r>
    </w:p>
    <w:bookmarkEnd w:id="0"/>
    <w:p w:rsidR="00D70066" w:rsidRPr="00B73B6B" w:rsidRDefault="00D70066" w:rsidP="000428DF">
      <w:pPr>
        <w:jc w:val="both"/>
        <w:rPr>
          <w:rFonts w:ascii="Times New Roman" w:hAnsi="Times New Roman" w:cs="Times New Roman"/>
          <w:sz w:val="24"/>
          <w:szCs w:val="24"/>
          <w:lang w:val="sr-Cyrl-CS"/>
        </w:rPr>
      </w:pPr>
      <w:r w:rsidRPr="00B73B6B">
        <w:rPr>
          <w:rFonts w:ascii="Times New Roman" w:hAnsi="Times New Roman" w:cs="Times New Roman"/>
          <w:sz w:val="24"/>
          <w:szCs w:val="24"/>
          <w:lang w:val="sr-Cyrl-CS"/>
        </w:rPr>
        <w:t>Поред наведених, овим изменама и допунама Закона додатно се прецизирају и усклађују одредбе овог Закона са одредбама других, посебних закона, што све доприноси бољој примени овог и посебних закона, као и прецизирају одређене одредбе Закона које су у пракси биле предмет тумачења, односно различитим поступањем стварале неуједначену праксу у примени одређених одредби Закона.</w:t>
      </w:r>
    </w:p>
    <w:p w:rsidR="000428DF" w:rsidRPr="0050651C" w:rsidRDefault="000428DF" w:rsidP="000428DF">
      <w:pPr>
        <w:jc w:val="both"/>
        <w:rPr>
          <w:rFonts w:ascii="Times New Roman" w:hAnsi="Times New Roman" w:cs="Times New Roman"/>
          <w:sz w:val="24"/>
          <w:szCs w:val="24"/>
          <w:lang w:val="sr-Cyrl-CS"/>
        </w:rPr>
      </w:pPr>
      <w:r w:rsidRPr="0050651C">
        <w:rPr>
          <w:rFonts w:ascii="Times New Roman" w:hAnsi="Times New Roman" w:cs="Times New Roman"/>
          <w:b/>
          <w:sz w:val="24"/>
          <w:szCs w:val="24"/>
          <w:lang w:val="sr-Cyrl-CS"/>
        </w:rPr>
        <w:t xml:space="preserve">III. </w:t>
      </w:r>
      <w:r w:rsidR="005845B8" w:rsidRPr="0050651C">
        <w:rPr>
          <w:rFonts w:ascii="Times New Roman" w:hAnsi="Times New Roman" w:cs="Times New Roman"/>
          <w:b/>
          <w:sz w:val="24"/>
          <w:szCs w:val="24"/>
          <w:lang w:val="sr-Cyrl-CS"/>
        </w:rPr>
        <w:t>ОБЈАШЊЕЊЕ ОСНОВНИХ ПРАВНИХ ИНСТИТУТА И ПОЈЕДИНАЧНИХ РЕШЕЊА</w:t>
      </w:r>
      <w:r w:rsidR="005845B8" w:rsidRPr="0050651C">
        <w:rPr>
          <w:rFonts w:ascii="Times New Roman" w:hAnsi="Times New Roman" w:cs="Times New Roman"/>
          <w:sz w:val="24"/>
          <w:szCs w:val="24"/>
          <w:lang w:val="sr-Cyrl-CS"/>
        </w:rPr>
        <w:t xml:space="preserve"> </w:t>
      </w:r>
    </w:p>
    <w:p w:rsidR="00444460" w:rsidRDefault="00444460" w:rsidP="00444460">
      <w:pPr>
        <w:spacing w:after="0" w:line="240" w:lineRule="auto"/>
        <w:rPr>
          <w:rFonts w:ascii="Times New Roman" w:hAnsi="Times New Roman" w:cs="Times New Roman"/>
          <w:b/>
          <w:sz w:val="24"/>
          <w:szCs w:val="24"/>
          <w:lang w:val="sr-Cyrl-RS"/>
        </w:rPr>
      </w:pPr>
      <w:r w:rsidRPr="00DF1970">
        <w:rPr>
          <w:rFonts w:ascii="Times New Roman" w:hAnsi="Times New Roman" w:cs="Times New Roman"/>
          <w:b/>
          <w:sz w:val="24"/>
          <w:szCs w:val="24"/>
        </w:rPr>
        <w:t xml:space="preserve">III </w:t>
      </w:r>
      <w:r>
        <w:rPr>
          <w:rFonts w:ascii="Times New Roman" w:hAnsi="Times New Roman" w:cs="Times New Roman"/>
          <w:b/>
          <w:sz w:val="24"/>
          <w:szCs w:val="24"/>
        </w:rPr>
        <w:t>O</w:t>
      </w:r>
      <w:r>
        <w:rPr>
          <w:rFonts w:ascii="Times New Roman" w:hAnsi="Times New Roman" w:cs="Times New Roman"/>
          <w:b/>
          <w:sz w:val="24"/>
          <w:szCs w:val="24"/>
          <w:lang w:val="sr-Cyrl-CS"/>
        </w:rPr>
        <w:t>Б</w:t>
      </w:r>
      <w:r>
        <w:rPr>
          <w:rFonts w:ascii="Times New Roman" w:hAnsi="Times New Roman" w:cs="Times New Roman"/>
          <w:b/>
          <w:sz w:val="24"/>
          <w:szCs w:val="24"/>
        </w:rPr>
        <w:t>JA</w:t>
      </w:r>
      <w:r>
        <w:rPr>
          <w:rFonts w:ascii="Times New Roman" w:hAnsi="Times New Roman" w:cs="Times New Roman"/>
          <w:b/>
          <w:sz w:val="24"/>
          <w:szCs w:val="24"/>
          <w:lang w:val="sr-Cyrl-RS"/>
        </w:rPr>
        <w:t>ШЊЕЊЕ ОСНОВНИХ ПРАВНИХ ИНСТИТУТА И ПОЈЕДИНАЧНИХ РЕШЕЊА</w:t>
      </w:r>
    </w:p>
    <w:p w:rsidR="00444460" w:rsidRDefault="00444460" w:rsidP="00444460">
      <w:pPr>
        <w:spacing w:after="0" w:line="240" w:lineRule="auto"/>
        <w:rPr>
          <w:rFonts w:ascii="Times New Roman" w:hAnsi="Times New Roman" w:cs="Times New Roman"/>
          <w:b/>
          <w:sz w:val="24"/>
          <w:szCs w:val="24"/>
          <w:lang w:val="sr-Cyrl-RS"/>
        </w:rPr>
      </w:pP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Одредбама члана 1. Нацрта закона о изменама и допунама Закона о планирању и изградњи (у даљем тексту: Нацрт закона) извршено је прецизирање појединих појмова одређених у члану 2. Закона и уведени су нови појмови како би се омогућило ефикасније спровођење овог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2. Нацрта закона прецизиране су </w:t>
      </w:r>
      <w:r>
        <w:rPr>
          <w:rFonts w:ascii="Times New Roman" w:hAnsi="Times New Roman" w:cs="Times New Roman"/>
          <w:sz w:val="24"/>
          <w:szCs w:val="24"/>
          <w:lang w:val="sr-Cyrl-CS"/>
        </w:rPr>
        <w:t xml:space="preserve">постојеће </w:t>
      </w:r>
      <w:r>
        <w:rPr>
          <w:rFonts w:ascii="Times New Roman" w:hAnsi="Times New Roman" w:cs="Times New Roman"/>
          <w:sz w:val="24"/>
          <w:szCs w:val="24"/>
          <w:lang w:val="sr-Cyrl-RS"/>
        </w:rPr>
        <w:t>и додате нове одредбе којима се уносе елементи зелене градње и очувања амбијенталних вредности, у циљу прецизирања основних начела за уређење и коришћење простора.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 Нацрта закона додаје се нови члан којим се у основна начела закона прописују основни захтеви за објекат, чиме се врши усклађивање са европском регулативом која се односи на грађевинске радове и грађевинске производе </w:t>
      </w:r>
      <w:r>
        <w:rPr>
          <w:rFonts w:ascii="Times New Roman" w:hAnsi="Times New Roman" w:cs="Times New Roman"/>
          <w:sz w:val="24"/>
          <w:szCs w:val="24"/>
        </w:rPr>
        <w:t>CRP 305/2011</w:t>
      </w:r>
      <w:r>
        <w:rPr>
          <w:rFonts w:ascii="Times New Roman" w:hAnsi="Times New Roman" w:cs="Times New Roman"/>
          <w:sz w:val="24"/>
          <w:szCs w:val="24"/>
          <w:lang w:val="sr-Cyrl-RS"/>
        </w:rPr>
        <w:t>/</w:t>
      </w:r>
      <w:r>
        <w:rPr>
          <w:rFonts w:ascii="Times New Roman" w:hAnsi="Times New Roman" w:cs="Times New Roman"/>
          <w:sz w:val="24"/>
          <w:szCs w:val="24"/>
        </w:rPr>
        <w:t>EU</w:t>
      </w:r>
      <w:r>
        <w:rPr>
          <w:rFonts w:ascii="Times New Roman" w:hAnsi="Times New Roman" w:cs="Times New Roman"/>
          <w:sz w:val="24"/>
          <w:szCs w:val="24"/>
          <w:lang w:val="sr-Cyrl-RS"/>
        </w:rPr>
        <w:t>.</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 Нацрта закона прописана је обавеза да се приликом овере Уговора о купопродаји непокретности и закључења Уговора о закупу обавезно доставља и сертификат о енергетским својстивма зграде, односно њеног посебног дела чиме се додатно унапређује енергетска ефикасност у зградарству, а по оцени предлагача рокови који су прописани за усаглашавање са овом одредбом су примерени и реални. Истовремено оваквим прописивањем врши се усаглашавање са чл. 12. и 13. Директиве о енергетским перформансама зграда 2010/31/ЕУ. Такође, овим чланом прецизира се да Влада поред дугорочне стратегије за подстицање улагања у обнову Националног фонда зграда доноси и Националну методологију прорачуна енергетских карактеристика зграда.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 Нацрта закона  брисан је члан 6. Закона с обзиром да је у међувремену донет Закон о грађевинским производима, те је ова материја у потпуности уређена посебним законом.</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6. Нацрта закона извршене су измене у члану 31. Закона у складу са циљем за доношење ових измена и допуна закона, односно додатним  уношењем одредби „зелене агенде“ о повећању електромобилности, али и даљем очувању заштићених просторно културно историјских целина за коју се израђује Студија заштите непокретних културних добара.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 Нацрта закона мења се члан 33. Закона, имајући у виду да је по први пут законом предвиђен главни државни урбаниста, те се наметнула потреба да се прецизно пропишу његове надлежности.</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8. Нацрта закона, у циљу даље заштите националних паркова и заштићених непокретних културних добара од изузетног занача и културних добара </w:t>
      </w:r>
      <w:r>
        <w:rPr>
          <w:rFonts w:ascii="Times New Roman" w:hAnsi="Times New Roman" w:cs="Times New Roman"/>
          <w:sz w:val="24"/>
          <w:szCs w:val="24"/>
          <w:lang w:val="sr-Cyrl-RS"/>
        </w:rPr>
        <w:lastRenderedPageBreak/>
        <w:t xml:space="preserve">уписаних у листу светске културене и природне баштине, прописано је да Влада на предлог ресорног миистарства доноси просторни план подручја посебне намене, као један од кључних планских инструмената заштите и контроле ових заштићених добара.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9. Нацрта закона предвиђено је да Централни регистар планских докумената води Агенција за просторно планирање и урбанизам Републике Србије, која је основана овим Нацртом закона.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10. Нацрта закона прописује се прибављање мишљења органа надлежног за послове културе о потреби израде Студије зашите непокретног културног добра, пре доношења одлуке о изради планског документа, чиме се спречава да за заштићене просторе изостане примена одговарајућих мера техничке и друге заштите. Рок за израду Студије не може бити дужи од 12 месеци, што је усаглашено са роком за доношење планског документа.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11. Нацрта закона прописано је да имаоци јавних овлашћења који су у поступку израде планског документа доставили своје услове и податке, исте не могу мењати у каснијој фази усвајања планског документа.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12. Нацрта закона прописано је да се  поред главних урбаниста у јединицама локалне самоуправе установљава и главни државни урбаниста, који послове главног урбанисте обавља за целу територију Републике Србије чиме се додатно унапређује област просторног планирања и урбанизма и додатно уводи ред у ову област.</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13. Нацрта закона прецизирана је ситуација да када се приступа измени планског документа по скраћеном поступку за потребе изградње објекта јавне намене или линијске инфраструктуре, постоји обавеза да сепо извршеној измени и усвајању планског документа обавезно израђује и урбанистички пројекат.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14. Нацрта закона извршено је усаглашавање са постојећим прописима, с обизром да је овим законом предвиђена могућност именовања главног државног урбанисте, те аналогно томе, на нивоу Републике Србије се прописује и образовање Државне комисије за планове.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15. Нацрта закона прописано је да информацију о локацији, </w:t>
      </w:r>
      <w:r w:rsidRPr="005C451C">
        <w:rPr>
          <w:rFonts w:ascii="Times New Roman" w:hAnsi="Times New Roman" w:cs="Times New Roman"/>
          <w:sz w:val="24"/>
          <w:szCs w:val="24"/>
          <w:lang w:val="sr-Cyrl-RS"/>
        </w:rPr>
        <w:t>поред надлежног органа</w:t>
      </w:r>
      <w:r>
        <w:rPr>
          <w:rFonts w:ascii="Times New Roman" w:hAnsi="Times New Roman" w:cs="Times New Roman"/>
          <w:sz w:val="24"/>
          <w:szCs w:val="24"/>
          <w:lang w:val="sr-Cyrl-RS"/>
        </w:rPr>
        <w:t>, може издати и јавни бележник, односно правно лице или предузетник који су регистровани за израду документа посторног и урбанистичкког планирања, а услове које морају да испуне наведена лица ближе прописује, доношењем подзаконског акта, министар надлежан за послове просторног и урбанистичког планирања. Оваквим прописивањем даје се могућност да се информација о локацији, која није део обједињене процедуре, исходује на ефикаснији и бржи начин.</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16. Нацрта закона, у циљу ефикаснијег и бржег прибављања услова ималаца јавих овлашћења, прописано је да их изван обједињене процедуре може прибавити и инвеститор. Услов за примену ове одредбе јесте да инвеститор, односно лице које он овласти, прибављене услове, уз захтев за издавање локацијских услова приложи у форми електронског документа.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17. Нацрта закона врши се исправљање техничке грешке.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18. Нацрта закона врши се прецизирање тако што се прописује да су услови ималаца јавних овлашћења који су прикупљени у поступку израде и потврђивања урбанистичког пројекта истовремено и услови који се користе приликом издавања локацијских услова, чиме се у значајној мери убрзава поступак издавања локацијских услова.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19. Нацрта закона прецизира се када је могуће, поред већ постојећих ситуација у закону, израдити урбанистички пројекат.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20. Нацрта закона прецизиран је надлежни орган који обавештава све власнике непокретности у обухвату урбанистичког пројекта о изради урбанистичког пројекта и јавној презентацији, јер се сматра да ће он то учинити брже и ефикасније.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Чланом 21. Нацрта закона прописано је да се за објекте из члана 133. тачка 9) Закона прибављају мере техничке заштите надлежног завода за зажтиту споменика културе, чиме се додатно штите непокретна културна добра.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22. Нацрта закона прописана је обавеза достављања решења о провођењу потврђеног пројекта парцелације у катастарском операту и Републичком заводу за заштиту споменика културе, ради ажурирања података у Централном регистру непокретних културних добара.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23. Нацрта закона, у циљу ефикасније реализације капиталних пројеката за изградњу линијске инфраструктуре, додата су два става којим је ближе уређено поступање органа надлежног за послове државног премера и катастра.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24. Нацрта закона прописано је да се исправка граница суседних катастарских парцела и друге наведене ситуације из члана 68. Закона односе и на лица која право на претварање права коришћења у право својине на грађевинском земљишту остварују уз накнаду.  Одредбама овог Нацрта предвиђено је, између осталог, укидање конверзије уз накнаду за одређене категорије лица, док ће положај осталих категорија који су по ранијим прописама били обвезници плаћања конверзије уз накнаду, бити уређен посебним прописима, те док та лица не остваре право прописано посебним законима, било је потребно уредити и њихов правни статус.</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25. Нацрта закона извршено је додатно прецизирање одредби о формирању грађевинских парцела, одговарајућем праву и начину одређивања тржишне вредности за експроприсане непокретности за посебну категорију, односно класу објеката, односно за линијске инфраструктурне објекте.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26. Нацрта закона извршено је терминолоштко усаглашавање на начин да је појам ''легализација'' замењен речима „озакоњење“.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27. Нацрта закона, поред пројекта од значаја прописан је и пројекат од посебног значаја за Републику Србију, а у члану 201. Закона предвиђено је да министар ближе прописује услове, критеријуме и садржај документације за утврђивање пројеката за изградњу објеката од значаја, односно од посебног значаја за Републику Србију.</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28. Нацрта закона прописана је обавеза прикључења свих власника објеката на постојећу инфраструктуру, нарочино на инфраструктуру водовода, канализације, гасовода и даљинског грејања, са прецизираном одредбом да власник објекта који се прикључује нема обавезу плаћања накнаде за прикључење на наведену инфраструктуру, већ да је то обавеза привредног друштва чији је оснивач Република Србија, аутономна покајина односно јединица локалне самоуправе. Циљ предлагача је да се у свим јединицама локалне самоуправе или деловима који су комунално опремљени обавезно изврши прикључење свих корисника на постојећу инфраструктуру, чиме ће се, између осталог, значајно смањити број индивидуалних ложишта односно уштедети енергија, а да при том корисник за то нема никакве финансијске издатке. Надзор над извршењем ових одредби поверен је јединицама локалне самоуправе.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29. Нацрта закона прописано је да инвеститори који у складу са овим законом по завршетку објекта прибаве сертификат зелене градње имају право на умањење обрачунатог доприноса за уређивање грађевинског земљишта у висини од 10 % у односу на укупно одређени износ доприноса. Предложено се може сматрати стимулативном мером за изградњу што већег броја објеката који испуњавају услове за добијање сертификата зелене градње.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30. Нацрта закона прецизирано је да се ова одредба примењује на све случајеве формирања грађевинске парцеле, у складу са одредбама овог закона.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31. Нацрта закона прецизирано је која лица, садашњи носиоци права коришћења на катастарској парцели на неизграђеном грађевинском земљишту и даље имају могућност да право својине на грађевинском земљишту стекну уз накнаду, али је </w:t>
      </w:r>
      <w:r>
        <w:rPr>
          <w:rFonts w:ascii="Times New Roman" w:hAnsi="Times New Roman" w:cs="Times New Roman"/>
          <w:sz w:val="24"/>
          <w:szCs w:val="24"/>
          <w:lang w:val="sr-Cyrl-RS"/>
        </w:rPr>
        <w:lastRenderedPageBreak/>
        <w:t xml:space="preserve">прописано да ће  њихов положај бити уређен посебним законима, који нису у надлежности предлагача, односно да ће лица на које се примењују одредбе прописа Републике Србије и билатералних међународних уговора којима се уређује спровођење Анекса Уговора Г Споразума о питањима сукцесије, то право моћи да реализују по реализацији Споразума о питањима сукцесије. На сва остала лица која нису споменута у овом члану примењују се одредбе овог закона о стицању права својине на грађевинском земљишту без накнаде. У даљим одредбама врши се усаглашавање броја ставова насталих наведеном изменом.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32. Нацрта закона врши се усаглашавање одредби овог члана са изменама из члана 31.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33. Нацрта закона извршено је прецизирање постојеће одредбе тако што је додат и термин ''заједничка својина'', што је у складу и са Законом којим се уређује упис непокретности у јавни регистар.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34. Нацрта закона врши се прецизирање права лица наведених у члану 31. Нацрта.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35. Нацрта закона врши се прецизирање права лица наведених у члану 31. овог Нацрта.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36. Нацрта закона врши се техничко усаглашавање, с обзиром на измене члана 1. Нацрта закона.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37. Нацрта закона врши се исправка термина ''легализација'', јер је у међувремену донет Закон о озакоњењу објеката, те се термин ''легализација'' више не користи. </w:t>
      </w:r>
    </w:p>
    <w:p w:rsidR="00444460" w:rsidRPr="000275A5" w:rsidRDefault="00444460" w:rsidP="00444460">
      <w:pPr>
        <w:spacing w:after="0" w:line="240" w:lineRule="auto"/>
        <w:ind w:firstLine="720"/>
        <w:jc w:val="both"/>
        <w:rPr>
          <w:rFonts w:ascii="Times New Roman" w:hAnsi="Times New Roman" w:cs="Times New Roman"/>
          <w:sz w:val="24"/>
          <w:szCs w:val="24"/>
          <w:lang w:val="sr-Cyrl-RS"/>
        </w:rPr>
      </w:pPr>
      <w:r w:rsidRPr="000275A5">
        <w:rPr>
          <w:rFonts w:ascii="Times New Roman" w:hAnsi="Times New Roman" w:cs="Times New Roman"/>
          <w:sz w:val="24"/>
          <w:szCs w:val="24"/>
          <w:lang w:val="sr-Cyrl-RS"/>
        </w:rPr>
        <w:t>Чланом 38. Нацрта закона извршено је терминолошко усклађивање.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39. Нацрта закона прецизира се врста објеката за које решење о грађевинској дозволи издаје надлежно министарство.</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40. Нацрта закона прописано је да инвеститор изградње објекта чија је БРГП преко 20.000</w:t>
      </w:r>
      <w:r>
        <w:rPr>
          <w:rFonts w:ascii="Times New Roman" w:hAnsi="Times New Roman" w:cs="Times New Roman"/>
          <w:sz w:val="24"/>
          <w:szCs w:val="24"/>
        </w:rPr>
        <w:t>m</w:t>
      </w:r>
      <w:r w:rsidRPr="008C2EC6">
        <w:rPr>
          <w:rFonts w:ascii="Times New Roman" w:hAnsi="Times New Roman" w:cs="Times New Roman"/>
          <w:sz w:val="24"/>
          <w:szCs w:val="24"/>
          <w:vertAlign w:val="superscript"/>
          <w:lang w:val="sr-Cyrl-RS"/>
        </w:rPr>
        <w:t>2</w:t>
      </w:r>
      <w:r>
        <w:rPr>
          <w:rFonts w:ascii="Times New Roman" w:hAnsi="Times New Roman" w:cs="Times New Roman"/>
          <w:sz w:val="24"/>
          <w:szCs w:val="24"/>
          <w:lang w:val="sr-Cyrl-RS"/>
        </w:rPr>
        <w:t xml:space="preserve"> захтев за издавање грађевинске дозволе може поднети јединици локалне самоуправе или министарству надлежном за послове грађевинарства, као и начин на који може  остварити то право. Такође је прописано да надлежно министарство може преузети надлежност и у случајевима када орган јединице локалне самоуправе по захтеву за издавање грађевинске дозволе не донесе решење у законом прописаном року, као и у свим случајевима ''ћутања администрације''.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41. Нацрта закона додат је нови члан којим се одређује и  прецизира ко може бити инвеститор изградње линиског инфраструктурног објекта, од посебног значаја за Републику Србију, односно инвеститор на изградњи објекта, односно извођењу радова који се изводе на војно-цивилно аеродному, као и пренос инвеститорских права између ових лица.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42. Нацрта закона прецизирано је ко се сматра странком у поступку издавања грађевинске дозволе, као и прецизирана врста доказа о одговарајућем праву у случају извођења радова на уклањању препрека за особе са инвалидитетом, деце и старијих особа чиме се олакшава приступ и кретање ових лица.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43. Нацрта закона прецизира се време од када почињу да теку рокови за престанак важења грађевинске дозволе.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44. Нацрта закона извршено је додатно прецизирање постојеће одредбе, додавањем форме уговора, одлуке или акта, што је у складу са важећим позитивним прописима.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45. Нацрта закона предвиђено је да за одступање од спољње мере до 0,3 м у случају енергетске санације објекта или враћања објекта у првобитно стање, није потребно поднети захтев за имену грађевинске дозволе.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Чланом 46. Нацрта закона наведене су ситуације када се извођењу радова може приступити без прибављене грађевинске дозволе.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47. Нацрта закона додатно је прецизиран начин и поступак исходовања решења из члана 145. Закона, аналогном применом одредби о грађевинској дозволи.</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48. Нацрта закона прецизирано је да се привремена грађевинска дозвола може издати и за објекте који су у функцији изградње или реконстукције линијског ифраструктурног објекта, уз истовремено прописивање техничке документације која се прилаже уз захтев и роковима важења привремене грађевинске  дозволе.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49. Нацрта закона прописана је обавеза достављања полисе осигурања од штете према трећим лицима која може настати извођењем радова, у циљу заштите имовине и лица, сигурности и безбедности суседних објеката и др.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Члаом 50. Нацрта закона извршено је техничко усаглашавање, настало услед измена Закона као и прецизирање да се прописани  рок од 10 дана односи на 10 радних дана.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51. Нацрта закона прописан је, поред стручног надзора и конзерваторски надзор за све објекте из члана 133. тачка 9) Закона, у циљу спровођења специфичног стручног надзора приликом извођења радова на овим објектима.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52. Нацрта закона додатно је прецизирано када се врши технички преглед објекта и прецизира да се исти врши за завршен објекат, који је садржан као појам и у члану 1. овог Нацрта.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53. Нацрта закона додатно је прописано да се уз захтев за издавање употребне дозволе мора приложити и доказ о кретању, односно складиштењу грађевинског отпада, што је услов за издавање употребне дозволе. У даљим одредбама прецизирано је шта се сматра уредном документацијом за исходовање употребне дозволе као и обавезно достављање сагласности органа, односно посебних организација на техничку документацију, а који се прибављају изван обједињене процедуре.</w:t>
      </w:r>
    </w:p>
    <w:p w:rsidR="00444460" w:rsidRPr="00EF4455" w:rsidRDefault="00444460" w:rsidP="00444460">
      <w:pPr>
        <w:spacing w:after="0" w:line="240" w:lineRule="auto"/>
        <w:ind w:firstLine="720"/>
        <w:jc w:val="both"/>
        <w:rPr>
          <w:rFonts w:ascii="Times New Roman" w:hAnsi="Times New Roman" w:cs="Times New Roman"/>
          <w:sz w:val="24"/>
          <w:szCs w:val="24"/>
          <w:lang w:val="sr-Cyrl-RS"/>
        </w:rPr>
      </w:pPr>
      <w:r w:rsidRPr="00EF4455">
        <w:rPr>
          <w:rFonts w:ascii="Times New Roman" w:hAnsi="Times New Roman" w:cs="Times New Roman"/>
          <w:sz w:val="24"/>
          <w:szCs w:val="24"/>
          <w:lang w:val="sr-Cyrl-RS"/>
        </w:rPr>
        <w:t>Чланом 54. Нацрта закона</w:t>
      </w:r>
      <w:r>
        <w:rPr>
          <w:rFonts w:ascii="Times New Roman" w:hAnsi="Times New Roman" w:cs="Times New Roman"/>
          <w:sz w:val="24"/>
          <w:szCs w:val="24"/>
          <w:lang w:val="sr-Cyrl-RS"/>
        </w:rPr>
        <w:t>,</w:t>
      </w:r>
      <w:r w:rsidRPr="00EF4455">
        <w:rPr>
          <w:rFonts w:ascii="Times New Roman" w:hAnsi="Times New Roman" w:cs="Times New Roman"/>
          <w:sz w:val="24"/>
          <w:szCs w:val="24"/>
          <w:lang w:val="sr-Cyrl-RS"/>
        </w:rPr>
        <w:t xml:space="preserve"> у циљу подстицања професионалне одговорности лиценцираних инжењера, просторних планера и архитеката прописано је да је чланство у Инжењерској комори Србије за наведена лица обавезно</w:t>
      </w:r>
      <w:r>
        <w:rPr>
          <w:rFonts w:ascii="Times New Roman" w:hAnsi="Times New Roman" w:cs="Times New Roman"/>
          <w:sz w:val="24"/>
          <w:szCs w:val="24"/>
          <w:lang w:val="sr-Cyrl-RS"/>
        </w:rPr>
        <w:t>,</w:t>
      </w:r>
      <w:r w:rsidRPr="00EF4455">
        <w:rPr>
          <w:rFonts w:ascii="Times New Roman" w:hAnsi="Times New Roman" w:cs="Times New Roman"/>
          <w:sz w:val="24"/>
          <w:szCs w:val="24"/>
          <w:lang w:val="sr-Cyrl-RS"/>
        </w:rPr>
        <w:t xml:space="preserve"> чиме се стиче активан стату</w:t>
      </w:r>
      <w:r>
        <w:rPr>
          <w:rFonts w:ascii="Times New Roman" w:hAnsi="Times New Roman" w:cs="Times New Roman"/>
          <w:sz w:val="24"/>
          <w:szCs w:val="24"/>
          <w:lang w:val="sr-Cyrl-RS"/>
        </w:rPr>
        <w:t>с</w:t>
      </w:r>
      <w:r w:rsidRPr="00EF4455">
        <w:rPr>
          <w:rFonts w:ascii="Times New Roman" w:hAnsi="Times New Roman" w:cs="Times New Roman"/>
          <w:sz w:val="24"/>
          <w:szCs w:val="24"/>
          <w:lang w:val="sr-Cyrl-RS"/>
        </w:rPr>
        <w:t xml:space="preserve"> у регистру. Активан статус у регистру и чланст</w:t>
      </w:r>
      <w:r>
        <w:rPr>
          <w:rFonts w:ascii="Times New Roman" w:hAnsi="Times New Roman" w:cs="Times New Roman"/>
          <w:sz w:val="24"/>
          <w:szCs w:val="24"/>
          <w:lang w:val="sr-Cyrl-RS"/>
        </w:rPr>
        <w:t xml:space="preserve">во у Инжењерској комори је, између остал9г и </w:t>
      </w:r>
      <w:r w:rsidRPr="00EF4455">
        <w:rPr>
          <w:rFonts w:ascii="Times New Roman" w:hAnsi="Times New Roman" w:cs="Times New Roman"/>
          <w:sz w:val="24"/>
          <w:szCs w:val="24"/>
          <w:lang w:val="sr-Cyrl-RS"/>
        </w:rPr>
        <w:t>предуслов за санкционисање лица која</w:t>
      </w:r>
      <w:r>
        <w:rPr>
          <w:rFonts w:ascii="Times New Roman" w:hAnsi="Times New Roman" w:cs="Times New Roman"/>
          <w:sz w:val="24"/>
          <w:szCs w:val="24"/>
          <w:lang w:val="sr-Cyrl-RS"/>
        </w:rPr>
        <w:t xml:space="preserve"> су у извршењ</w:t>
      </w:r>
      <w:r w:rsidRPr="00EF4455">
        <w:rPr>
          <w:rFonts w:ascii="Times New Roman" w:hAnsi="Times New Roman" w:cs="Times New Roman"/>
          <w:sz w:val="24"/>
          <w:szCs w:val="24"/>
          <w:lang w:val="sr-Cyrl-RS"/>
        </w:rPr>
        <w:t>у по</w:t>
      </w:r>
      <w:r>
        <w:rPr>
          <w:rFonts w:ascii="Times New Roman" w:hAnsi="Times New Roman" w:cs="Times New Roman"/>
          <w:sz w:val="24"/>
          <w:szCs w:val="24"/>
          <w:lang w:val="sr-Cyrl-RS"/>
        </w:rPr>
        <w:t>слова</w:t>
      </w:r>
      <w:r w:rsidRPr="00EF4455">
        <w:rPr>
          <w:rFonts w:ascii="Times New Roman" w:hAnsi="Times New Roman" w:cs="Times New Roman"/>
          <w:sz w:val="24"/>
          <w:szCs w:val="24"/>
          <w:lang w:val="sr-Cyrl-RS"/>
        </w:rPr>
        <w:t xml:space="preserve"> прекршила </w:t>
      </w:r>
      <w:r>
        <w:rPr>
          <w:rFonts w:ascii="Times New Roman" w:hAnsi="Times New Roman" w:cs="Times New Roman"/>
          <w:sz w:val="24"/>
          <w:szCs w:val="24"/>
          <w:lang w:val="sr-Cyrl-RS"/>
        </w:rPr>
        <w:t>закон, правила струке, етички кодекс</w:t>
      </w:r>
      <w:r w:rsidRPr="00EF4455">
        <w:rPr>
          <w:rFonts w:ascii="Times New Roman" w:hAnsi="Times New Roman" w:cs="Times New Roman"/>
          <w:sz w:val="24"/>
          <w:szCs w:val="24"/>
          <w:lang w:val="sr-Cyrl-RS"/>
        </w:rPr>
        <w:t xml:space="preserve"> и др. </w:t>
      </w:r>
    </w:p>
    <w:p w:rsidR="00444460" w:rsidRPr="00EF4455" w:rsidRDefault="00444460" w:rsidP="00444460">
      <w:pPr>
        <w:spacing w:after="0" w:line="240" w:lineRule="auto"/>
        <w:ind w:firstLine="720"/>
        <w:jc w:val="both"/>
        <w:rPr>
          <w:rFonts w:ascii="Times New Roman" w:hAnsi="Times New Roman" w:cs="Times New Roman"/>
          <w:sz w:val="24"/>
          <w:szCs w:val="24"/>
          <w:lang w:val="sr-Cyrl-RS"/>
        </w:rPr>
      </w:pPr>
      <w:r w:rsidRPr="00EF4455">
        <w:rPr>
          <w:rFonts w:ascii="Times New Roman" w:hAnsi="Times New Roman" w:cs="Times New Roman"/>
          <w:sz w:val="24"/>
          <w:szCs w:val="24"/>
          <w:lang w:val="sr-Cyrl-RS"/>
        </w:rPr>
        <w:t xml:space="preserve">Чланом 55. Нацрта закона </w:t>
      </w:r>
      <w:r w:rsidRPr="00AF57B6">
        <w:rPr>
          <w:rFonts w:ascii="Times New Roman" w:hAnsi="Times New Roman" w:cs="Times New Roman"/>
          <w:sz w:val="24"/>
          <w:szCs w:val="24"/>
          <w:lang w:val="sr-Cyrl-RS"/>
        </w:rPr>
        <w:t>презициран је наслов члана тако што се у наслову додаје и Агенција за просторно планирање и урбанизам Републике Србије</w:t>
      </w:r>
      <w:r>
        <w:rPr>
          <w:rFonts w:ascii="Times New Roman" w:hAnsi="Times New Roman" w:cs="Times New Roman"/>
          <w:sz w:val="24"/>
          <w:szCs w:val="24"/>
          <w:lang w:val="sr-Cyrl-RS"/>
        </w:rPr>
        <w:t>, с обизром да се оснива</w:t>
      </w:r>
      <w:r w:rsidRPr="00AF57B6">
        <w:rPr>
          <w:rFonts w:ascii="Times New Roman" w:hAnsi="Times New Roman" w:cs="Times New Roman"/>
          <w:sz w:val="24"/>
          <w:szCs w:val="24"/>
          <w:lang w:val="sr-Cyrl-RS"/>
        </w:rPr>
        <w:t xml:space="preserve"> овим Законом</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те је</w:t>
      </w:r>
      <w:r>
        <w:rPr>
          <w:rFonts w:ascii="Times New Roman" w:hAnsi="Times New Roman" w:cs="Times New Roman"/>
          <w:sz w:val="24"/>
          <w:szCs w:val="24"/>
          <w:lang w:val="sr-Cyrl-RS"/>
        </w:rPr>
        <w:t xml:space="preserve"> прецизирано да су чланови К</w:t>
      </w:r>
      <w:r w:rsidRPr="00EF4455">
        <w:rPr>
          <w:rFonts w:ascii="Times New Roman" w:hAnsi="Times New Roman" w:cs="Times New Roman"/>
          <w:sz w:val="24"/>
          <w:szCs w:val="24"/>
          <w:lang w:val="sr-Cyrl-RS"/>
        </w:rPr>
        <w:t xml:space="preserve">оморе лица којима је издата лиценца </w:t>
      </w:r>
      <w:r>
        <w:rPr>
          <w:rFonts w:ascii="Times New Roman" w:hAnsi="Times New Roman" w:cs="Times New Roman"/>
          <w:sz w:val="24"/>
          <w:szCs w:val="24"/>
          <w:lang w:val="sr-Cyrl-RS"/>
        </w:rPr>
        <w:t xml:space="preserve">и који су уписани у одговарајући регистар, </w:t>
      </w:r>
      <w:r w:rsidRPr="00EF4455">
        <w:rPr>
          <w:rFonts w:ascii="Times New Roman" w:hAnsi="Times New Roman" w:cs="Times New Roman"/>
          <w:sz w:val="24"/>
          <w:szCs w:val="24"/>
          <w:lang w:val="sr-Cyrl-RS"/>
        </w:rPr>
        <w:t xml:space="preserve"> у складу са овим Законом.</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56</w:t>
      </w:r>
      <w:r w:rsidRPr="00AF57B6">
        <w:rPr>
          <w:rFonts w:ascii="Times New Roman" w:hAnsi="Times New Roman" w:cs="Times New Roman"/>
          <w:sz w:val="24"/>
          <w:szCs w:val="24"/>
          <w:lang w:val="sr-Cyrl-RS"/>
        </w:rPr>
        <w:t>. Нацрта закона обухваћене су одредбе које се односе на оснивање</w:t>
      </w:r>
      <w:r>
        <w:rPr>
          <w:rFonts w:ascii="Times New Roman" w:hAnsi="Times New Roman" w:cs="Times New Roman"/>
          <w:sz w:val="24"/>
          <w:szCs w:val="24"/>
          <w:lang w:val="sr-Cyrl-RS"/>
        </w:rPr>
        <w:t>,</w:t>
      </w:r>
      <w:r w:rsidRPr="00AF57B6">
        <w:rPr>
          <w:rFonts w:ascii="Times New Roman" w:hAnsi="Times New Roman" w:cs="Times New Roman"/>
          <w:sz w:val="24"/>
          <w:szCs w:val="24"/>
          <w:lang w:val="sr-Cyrl-RS"/>
        </w:rPr>
        <w:t xml:space="preserve"> правни статус, надлежност, органе, опште акте и надзор над радом Агенције.</w:t>
      </w:r>
      <w:r>
        <w:rPr>
          <w:rFonts w:ascii="Times New Roman" w:hAnsi="Times New Roman" w:cs="Times New Roman"/>
          <w:sz w:val="24"/>
          <w:szCs w:val="24"/>
          <w:lang w:val="sr-Cyrl-RS"/>
        </w:rPr>
        <w:t xml:space="preserve"> Оснивањем Агенције део надлежности министарства преноси се у Агенцију, чиме се стварају услови за ефикаснију вертикалну и хоризонталну координацију, а формира се стручно-развојно међуресорно тело,  у циљу ефикасног спровођења политике планирања и уређења простора у Републици Србији. На рад Агенције преимењују се одредбе овог Закона, као и Закона о јавним агенцијама.</w:t>
      </w:r>
    </w:p>
    <w:p w:rsidR="00444460" w:rsidRP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57</w:t>
      </w:r>
      <w:r w:rsidRPr="006E4080">
        <w:rPr>
          <w:rFonts w:ascii="Times New Roman" w:hAnsi="Times New Roman" w:cs="Times New Roman"/>
          <w:sz w:val="24"/>
          <w:szCs w:val="24"/>
          <w:lang w:val="sr-Cyrl-RS"/>
        </w:rPr>
        <w:t>. Нацрта закона прецизиране су одредбе о надлежности за доношење решења о уклањању објекта услед дотрајалости</w:t>
      </w:r>
      <w:r>
        <w:rPr>
          <w:rFonts w:ascii="Times New Roman" w:hAnsi="Times New Roman" w:cs="Times New Roman"/>
          <w:sz w:val="24"/>
          <w:szCs w:val="24"/>
          <w:lang w:val="sr-Cyrl-RS"/>
        </w:rPr>
        <w:t>,</w:t>
      </w:r>
      <w:r w:rsidRPr="006E4080">
        <w:rPr>
          <w:rFonts w:ascii="Times New Roman" w:hAnsi="Times New Roman" w:cs="Times New Roman"/>
          <w:sz w:val="24"/>
          <w:szCs w:val="24"/>
          <w:lang w:val="sr-Cyrl-RS"/>
        </w:rPr>
        <w:t xml:space="preserve"> који представља непосредну опасност за живот и здравље људи као и за суседне објекте и безбедност одвијања саобраћаја</w:t>
      </w:r>
      <w:r>
        <w:rPr>
          <w:rFonts w:ascii="Times New Roman" w:hAnsi="Times New Roman" w:cs="Times New Roman"/>
          <w:sz w:val="24"/>
          <w:szCs w:val="24"/>
          <w:lang w:val="sr-Cyrl-RS"/>
        </w:rPr>
        <w:t>.</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58. Нацрта закона прецизирана је надлежност за извршавање решења о уклањању објекта односно решења о враћању објекта у првобитно стање, као и извршено терминолошко усаглашавање у самом члану.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Чланом 59. Нацрта закона прописана је ситуација којом републички инспектор може преузети надлежност од инспекцијских органа јединице локалне самоуправе, а све у циљу ефикаснијег рада инспекције на спречавању бесправне градње. Такође, овим чланом се прецизира и надлежност града Београда за вршење инспекцијског надзора на територији градских општина, али и проширује круг лица који испуњавају услов да врше послове урбанистичког инспектора.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Члаом 60. Нацрта закона проширена је надлежност за поступање урбанистичког инспектора.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61. Нацрта закона проширена је надлежност урбанистичког инспектора, односно прецизирано да приговор може бити поднет и на израђени и потврђени пројекат парцелације и препарцелације. Прецизирано је такође, овлашћење урбанистичког инспектора да решењем наложи издавање нових локацијких услова у случају да надлежни орган није поступио по уложеном приговору урбанистичког инспектора.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62. Нацрта закона прописано је да, поред извођача радова и инвеститора одговара и власник катастарске парцеле на којој се гради објекат без прибављене грађевинске дозволе и пријаве радова. Прецизирано је такође, да накнадно прибављена грађевинска дозвола не ослобађа одговорности одговорна лица за учињено кривично дело, привредни преступ или прекршај.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63. Нацрта закона додатно су проширена овлаћења грађевинског инспектора, али и прописано да у свим случајевима наведеним у овом члану грађевински инспектор подноси кривичну пријаву против одговорних лица и иницира поступак одузимања лиценце главног извођача радова за кога се утврди да радове изводи без издате грађевинске дозволе и пријаве радова.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64. Нацрта закона брисана је тачка 6) као последица брисања одредби из члана 148. ст. 9. и 11.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65. Нацрта закона прописана су овлашћења Владе, односно министра да доносе подзаконска акта, а  у складу са изменама и допунама Закона, садржаним у овом Нацрту.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66. Нацрта закона тачка 5) је усаглашена са именама из члана 140. Закона, којим је прописан рок важења грађевинске дозволе.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67. Нацрта закона извршено је додатно прецизирање одредби у циљу ефикаснијег поступања грађевинског инспектора.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68. Нацрта закона као последица измене члана 91. Закона прописана је и казна за привредни преступ одговорног лица.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69. Нацрта закона прописан је нови став као последица измене члана 174.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70. Нацрта закона прописан је нови став као последица измене члана 175.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71. Нацрта закона прописане су казне за привредна друштва, односно друга правна лица или предузетнике који су израдили плански документ, урбанистички пројекат или идејно решење супротно закону и прописима донетим на основу закона, односно важећем планском документу.</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72. Нацрта закона проширена је одговорност за прекршај за лице које уклања објекат без решења о дозволи уклањања објекта.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73. Нацрта закона проширена је одговорност за прекршај за предузетника који уклања објекат без решења о дозволи уклањања објекта.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74. Нацрта закона проширена је одговорност с обзиром на иземну члан 134. Закона.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Чланом 75. Нацрта закона додат је нови члан којим је предвиђена одговорност за прекршај за лица из члана 53. став 3. Закона, који не издају инфорамцију о локацији у прописаном року, односно који је издају супротно закону.</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76. Нацрта закона прописано је да даном ступања на снагу овог закона престају да важе све одредбе Закона које се односе на закупце на неодређено време стана у својини грађана, задужбина и фондација, коришћење станова, коефицијенти као и закупнина, јер ће ове одредбе бити унете у Закона о изменама и допунама Закона о становању и одржавању зграда.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77. Нацрта закона прецизиран је рок важења локацијских услова када их је издао надлежни орган јединице локалне самоуправе, а инвеститор је захтев за издвање грађевинске дозволе поднео надлежном министарству.</w:t>
      </w:r>
    </w:p>
    <w:p w:rsidR="00444460" w:rsidRPr="00C618AA"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78</w:t>
      </w:r>
      <w:r w:rsidRPr="00C618AA">
        <w:rPr>
          <w:rFonts w:ascii="Times New Roman" w:hAnsi="Times New Roman" w:cs="Times New Roman"/>
          <w:sz w:val="24"/>
          <w:szCs w:val="24"/>
          <w:lang w:val="sr-Cyrl-RS"/>
        </w:rPr>
        <w:t xml:space="preserve">. Нацрта закона </w:t>
      </w:r>
      <w:r>
        <w:rPr>
          <w:rFonts w:ascii="Times New Roman" w:hAnsi="Times New Roman" w:cs="Times New Roman"/>
          <w:sz w:val="24"/>
          <w:szCs w:val="24"/>
          <w:lang w:val="sr-Cyrl-RS"/>
        </w:rPr>
        <w:t xml:space="preserve">прописана је обавеза да лиценцирани просторни планери, лиценцирани урбанисти, лиценциране архитекте урбанисти, лиценцирани инжењери, лиценциране архитекте, лиценциране пејзажне архитекте и лиценцирани извођачи, којима је издата  </w:t>
      </w:r>
      <w:r w:rsidRPr="00C618AA">
        <w:rPr>
          <w:rFonts w:ascii="Times New Roman" w:hAnsi="Times New Roman" w:cs="Times New Roman"/>
          <w:sz w:val="24"/>
          <w:szCs w:val="24"/>
          <w:lang w:val="sr-Cyrl-RS"/>
        </w:rPr>
        <w:t xml:space="preserve">лиценца </w:t>
      </w:r>
      <w:r>
        <w:rPr>
          <w:rFonts w:ascii="Times New Roman" w:hAnsi="Times New Roman" w:cs="Times New Roman"/>
          <w:sz w:val="24"/>
          <w:szCs w:val="24"/>
          <w:lang w:val="sr-Cyrl-RS"/>
        </w:rPr>
        <w:t xml:space="preserve">и који су уписани у регистар  из члана 162. Закона, постану чланови Инжењерске коморе Србије, у року од три месеца од дана ступања на снагу овог Закона. У ставу 2. овог члана прописано је да личне лиценце које су издате до дана ступања на снагу Правилника о стручним пословима просторног и урбанистичког планирања, израде техничке документације, грађења и енергетске ефикасности које обављају лиценцирана лица, остају на снази три године од дана ступања на снагу овог закона, осим уколико се стекну услови за њихово одузимање у складу са Законом и прописима донетим на основу Закона. </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79</w:t>
      </w:r>
      <w:r w:rsidRPr="00250D21">
        <w:rPr>
          <w:rFonts w:ascii="Times New Roman" w:hAnsi="Times New Roman" w:cs="Times New Roman"/>
          <w:sz w:val="24"/>
          <w:szCs w:val="24"/>
          <w:lang w:val="sr-Cyrl-RS"/>
        </w:rPr>
        <w:t>. Нацрта закона прописано је да Агенција почиње са радом најкасније у року од 3 месеца, од дана ступања на снагу овог закона. Овим чланом је такође прописано да Агенција преузима запослене и постављена лица у Министарству грађевинарства, саобр</w:t>
      </w:r>
      <w:r>
        <w:rPr>
          <w:rFonts w:ascii="Times New Roman" w:hAnsi="Times New Roman" w:cs="Times New Roman"/>
          <w:sz w:val="24"/>
          <w:szCs w:val="24"/>
          <w:lang w:val="sr-Cyrl-RS"/>
        </w:rPr>
        <w:t>а</w:t>
      </w:r>
      <w:r w:rsidRPr="00250D21">
        <w:rPr>
          <w:rFonts w:ascii="Times New Roman" w:hAnsi="Times New Roman" w:cs="Times New Roman"/>
          <w:sz w:val="24"/>
          <w:szCs w:val="24"/>
          <w:lang w:val="sr-Cyrl-RS"/>
        </w:rPr>
        <w:t>ћаја и инфраструктуре који раде на пословима из делокруга Агенције. Агенција преузима предмете, архиву, опрему, средства за рад</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као и друга средства и другу стручну документацију које је користило ово министарство, а које се односе на послове из надлежности </w:t>
      </w:r>
      <w:r>
        <w:rPr>
          <w:rFonts w:ascii="Times New Roman" w:hAnsi="Times New Roman" w:cs="Times New Roman"/>
          <w:sz w:val="24"/>
          <w:szCs w:val="24"/>
          <w:lang w:val="sr-Cyrl-RS"/>
        </w:rPr>
        <w:t>А</w:t>
      </w:r>
      <w:r w:rsidRPr="00250D21">
        <w:rPr>
          <w:rFonts w:ascii="Times New Roman" w:hAnsi="Times New Roman" w:cs="Times New Roman"/>
          <w:sz w:val="24"/>
          <w:szCs w:val="24"/>
          <w:lang w:val="sr-Cyrl-RS"/>
        </w:rPr>
        <w:t xml:space="preserve">генције. </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80</w:t>
      </w:r>
      <w:r w:rsidRPr="00250D21">
        <w:rPr>
          <w:rFonts w:ascii="Times New Roman" w:hAnsi="Times New Roman" w:cs="Times New Roman"/>
          <w:sz w:val="24"/>
          <w:szCs w:val="24"/>
          <w:lang w:val="sr-Cyrl-RS"/>
        </w:rPr>
        <w:t xml:space="preserve">. Нацрта закона прописано је да </w:t>
      </w:r>
      <w:r>
        <w:rPr>
          <w:rFonts w:ascii="Times New Roman" w:hAnsi="Times New Roman" w:cs="Times New Roman"/>
          <w:sz w:val="24"/>
          <w:szCs w:val="24"/>
          <w:lang w:val="sr-Cyrl-RS"/>
        </w:rPr>
        <w:t xml:space="preserve">је </w:t>
      </w:r>
      <w:r w:rsidRPr="00250D21">
        <w:rPr>
          <w:rFonts w:ascii="Times New Roman" w:hAnsi="Times New Roman" w:cs="Times New Roman"/>
          <w:sz w:val="24"/>
          <w:szCs w:val="24"/>
          <w:lang w:val="sr-Cyrl-RS"/>
        </w:rPr>
        <w:t>Републички геодетски завод дужан да у року од 30 дана, од дана оснивања Агенције, Агенцији уступи податке, софтвер и сву расположиву докуметацију у вези са Централним регистром планских докумената. Према ставу 2. овог члана Агенција је дужна да у року од 60 дана од преузимања података</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софтвера и расположиве документације</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успостави Центр</w:t>
      </w:r>
      <w:r>
        <w:rPr>
          <w:rFonts w:ascii="Times New Roman" w:hAnsi="Times New Roman" w:cs="Times New Roman"/>
          <w:sz w:val="24"/>
          <w:szCs w:val="24"/>
          <w:lang w:val="sr-Cyrl-RS"/>
        </w:rPr>
        <w:t>а</w:t>
      </w:r>
      <w:r w:rsidRPr="00250D21">
        <w:rPr>
          <w:rFonts w:ascii="Times New Roman" w:hAnsi="Times New Roman" w:cs="Times New Roman"/>
          <w:sz w:val="24"/>
          <w:szCs w:val="24"/>
          <w:lang w:val="sr-Cyrl-RS"/>
        </w:rPr>
        <w:t>лни регистар планских докумената и учини га јавно доступним.</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sidRPr="00250D21">
        <w:rPr>
          <w:rFonts w:ascii="Times New Roman" w:hAnsi="Times New Roman" w:cs="Times New Roman"/>
          <w:sz w:val="24"/>
          <w:szCs w:val="24"/>
          <w:lang w:val="sr-Cyrl-RS"/>
        </w:rPr>
        <w:t>Ч</w:t>
      </w:r>
      <w:r>
        <w:rPr>
          <w:rFonts w:ascii="Times New Roman" w:hAnsi="Times New Roman" w:cs="Times New Roman"/>
          <w:sz w:val="24"/>
          <w:szCs w:val="24"/>
          <w:lang w:val="sr-Cyrl-RS"/>
        </w:rPr>
        <w:t>ланом 81</w:t>
      </w:r>
      <w:r w:rsidRPr="00250D21">
        <w:rPr>
          <w:rFonts w:ascii="Times New Roman" w:hAnsi="Times New Roman" w:cs="Times New Roman"/>
          <w:sz w:val="24"/>
          <w:szCs w:val="24"/>
          <w:lang w:val="sr-Cyrl-RS"/>
        </w:rPr>
        <w:t>. Нацрта закона прописано је да Влада у року од 3 месеца од дана ступања на снагу овог Закона именује председника и чланове управног одбора</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као и директора Агенције. Овим чланом прописана је и обавеза уп</w:t>
      </w:r>
      <w:r>
        <w:rPr>
          <w:rFonts w:ascii="Times New Roman" w:hAnsi="Times New Roman" w:cs="Times New Roman"/>
          <w:sz w:val="24"/>
          <w:szCs w:val="24"/>
          <w:lang w:val="sr-Cyrl-RS"/>
        </w:rPr>
        <w:t>р</w:t>
      </w:r>
      <w:r w:rsidRPr="00250D21">
        <w:rPr>
          <w:rFonts w:ascii="Times New Roman" w:hAnsi="Times New Roman" w:cs="Times New Roman"/>
          <w:sz w:val="24"/>
          <w:szCs w:val="24"/>
          <w:lang w:val="sr-Cyrl-RS"/>
        </w:rPr>
        <w:t>авног одбора Агенције</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да донесе статут Агенције у року од 30 дана од дана именовања. </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82</w:t>
      </w:r>
      <w:r w:rsidRPr="00250D21">
        <w:rPr>
          <w:rFonts w:ascii="Times New Roman" w:hAnsi="Times New Roman" w:cs="Times New Roman"/>
          <w:sz w:val="24"/>
          <w:szCs w:val="24"/>
          <w:lang w:val="sr-Cyrl-RS"/>
        </w:rPr>
        <w:t>. Нацрта закона прописана је обавеза јединица локалних самоуправа да у року од 6 месеци од дана оснивања Агенције, доставе податке о „</w:t>
      </w:r>
      <w:r w:rsidRPr="00250D21">
        <w:rPr>
          <w:rFonts w:ascii="Times New Roman" w:hAnsi="Times New Roman" w:cs="Times New Roman"/>
          <w:sz w:val="24"/>
          <w:szCs w:val="24"/>
        </w:rPr>
        <w:t>brownfield</w:t>
      </w:r>
      <w:r w:rsidRPr="00250D21">
        <w:rPr>
          <w:rFonts w:ascii="Times New Roman" w:hAnsi="Times New Roman" w:cs="Times New Roman"/>
          <w:sz w:val="24"/>
          <w:szCs w:val="24"/>
          <w:lang w:val="sr-Cyrl-RS"/>
        </w:rPr>
        <w:t>“ локацијама на својој територији. Такође, овим чланом прописана је и обавеза Агенције да у року од 6 месеци од достављања података о „</w:t>
      </w:r>
      <w:r w:rsidRPr="00250D21">
        <w:rPr>
          <w:rFonts w:ascii="Times New Roman" w:hAnsi="Times New Roman" w:cs="Times New Roman"/>
          <w:sz w:val="24"/>
          <w:szCs w:val="24"/>
        </w:rPr>
        <w:t>brownfield</w:t>
      </w:r>
      <w:r w:rsidRPr="00250D21">
        <w:rPr>
          <w:rFonts w:ascii="Times New Roman" w:hAnsi="Times New Roman" w:cs="Times New Roman"/>
          <w:sz w:val="24"/>
          <w:szCs w:val="24"/>
          <w:lang w:val="sr-Cyrl-RS"/>
        </w:rPr>
        <w:t>“ локацијама сачини регистар података о тим локацијама и учини га јавно доступним.</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83</w:t>
      </w:r>
      <w:r w:rsidRPr="00250D21">
        <w:rPr>
          <w:rFonts w:ascii="Times New Roman" w:hAnsi="Times New Roman" w:cs="Times New Roman"/>
          <w:sz w:val="24"/>
          <w:szCs w:val="24"/>
          <w:lang w:val="sr-Cyrl-RS"/>
        </w:rPr>
        <w:t>. Нацрта закона прописасна је да важећи плански документи који су донети пре 1. јануара 1993 године, престају да важе у року од 24 месеца, од дана ступања на снагу овог Закона. Надлежни органи за доношење ових планских докумената дужни су да у року од 24 месеца донесу нове планске документе. Ставом 2. овог члана прописано је да су у року од 3 године од дана ступања на снагу овог закона јединице локалне самоуправе у обавези да донесу планске документе који имају директ</w:t>
      </w:r>
      <w:r>
        <w:rPr>
          <w:rFonts w:ascii="Times New Roman" w:hAnsi="Times New Roman" w:cs="Times New Roman"/>
          <w:sz w:val="24"/>
          <w:szCs w:val="24"/>
          <w:lang w:val="sr-Cyrl-RS"/>
        </w:rPr>
        <w:t xml:space="preserve">ну </w:t>
      </w:r>
      <w:r>
        <w:rPr>
          <w:rFonts w:ascii="Times New Roman" w:hAnsi="Times New Roman" w:cs="Times New Roman"/>
          <w:sz w:val="24"/>
          <w:szCs w:val="24"/>
          <w:lang w:val="sr-Cyrl-RS"/>
        </w:rPr>
        <w:lastRenderedPageBreak/>
        <w:t>примену,</w:t>
      </w:r>
      <w:r w:rsidRPr="00250D21">
        <w:rPr>
          <w:rFonts w:ascii="Times New Roman" w:hAnsi="Times New Roman" w:cs="Times New Roman"/>
          <w:sz w:val="24"/>
          <w:szCs w:val="24"/>
          <w:lang w:val="sr-Cyrl-RS"/>
        </w:rPr>
        <w:t xml:space="preserve"> а који ће обухватити минимално 70% површине грађевинског подручја предметне јединице локалне самоуправе</w:t>
      </w:r>
      <w:r>
        <w:rPr>
          <w:rFonts w:ascii="Times New Roman" w:hAnsi="Times New Roman" w:cs="Times New Roman"/>
          <w:sz w:val="24"/>
          <w:szCs w:val="24"/>
          <w:lang w:val="sr-Cyrl-RS"/>
        </w:rPr>
        <w:t>, чиме се ствара плански основ за закониту изградњу објеката и истовремено спречава нова беспрвана градња</w:t>
      </w:r>
      <w:r w:rsidRPr="00250D21">
        <w:rPr>
          <w:rFonts w:ascii="Times New Roman" w:hAnsi="Times New Roman" w:cs="Times New Roman"/>
          <w:sz w:val="24"/>
          <w:szCs w:val="24"/>
          <w:lang w:val="sr-Cyrl-RS"/>
        </w:rPr>
        <w:t xml:space="preserve">. Ставом 3. истог члана прописане су новчане казне за одговорно лице јединице локалне самоуправе које не поступа у складу са одредбама овог члана. </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sidRPr="00250D21">
        <w:rPr>
          <w:rFonts w:ascii="Times New Roman" w:hAnsi="Times New Roman" w:cs="Times New Roman"/>
          <w:sz w:val="24"/>
          <w:szCs w:val="24"/>
          <w:lang w:val="sr-Cyrl-RS"/>
        </w:rPr>
        <w:t>Члан</w:t>
      </w:r>
      <w:r>
        <w:rPr>
          <w:rFonts w:ascii="Times New Roman" w:hAnsi="Times New Roman" w:cs="Times New Roman"/>
          <w:sz w:val="24"/>
          <w:szCs w:val="24"/>
          <w:lang w:val="sr-Cyrl-RS"/>
        </w:rPr>
        <w:t>ом 84</w:t>
      </w:r>
      <w:r w:rsidRPr="00250D21">
        <w:rPr>
          <w:rFonts w:ascii="Times New Roman" w:hAnsi="Times New Roman" w:cs="Times New Roman"/>
          <w:sz w:val="24"/>
          <w:szCs w:val="24"/>
          <w:lang w:val="sr-Cyrl-RS"/>
        </w:rPr>
        <w:t>. Нацрта закона прописано је да плански документи који су донети до ступања на снагу овог Закона остају на снази. Ставом 2. истог члана прописан је поступак израде доношења пласких докумената чија је израда започета пре ступања на снагу овог закона.  У ставу 3. истог члан</w:t>
      </w:r>
      <w:r>
        <w:rPr>
          <w:rFonts w:ascii="Times New Roman" w:hAnsi="Times New Roman" w:cs="Times New Roman"/>
          <w:sz w:val="24"/>
          <w:szCs w:val="24"/>
          <w:lang w:val="sr-Cyrl-RS"/>
        </w:rPr>
        <w:t>а прописана је обавеза да  се измене</w:t>
      </w:r>
      <w:r w:rsidRPr="00250D21">
        <w:rPr>
          <w:rFonts w:ascii="Times New Roman" w:hAnsi="Times New Roman" w:cs="Times New Roman"/>
          <w:sz w:val="24"/>
          <w:szCs w:val="24"/>
          <w:lang w:val="sr-Cyrl-RS"/>
        </w:rPr>
        <w:t xml:space="preserve"> и допуне планских документа ускладе са одредбама овог закона. Ставом 4. истог члана прописана је обавеза да се важећи плански документи као и плански документи чија се израда наставља у складу са</w:t>
      </w:r>
      <w:r>
        <w:rPr>
          <w:rFonts w:ascii="Times New Roman" w:hAnsi="Times New Roman" w:cs="Times New Roman"/>
          <w:sz w:val="24"/>
          <w:szCs w:val="24"/>
          <w:lang w:val="sr-Cyrl-RS"/>
        </w:rPr>
        <w:t xml:space="preserve"> одредбама овог закона доставе Ц</w:t>
      </w:r>
      <w:r w:rsidRPr="00250D21">
        <w:rPr>
          <w:rFonts w:ascii="Times New Roman" w:hAnsi="Times New Roman" w:cs="Times New Roman"/>
          <w:sz w:val="24"/>
          <w:szCs w:val="24"/>
          <w:lang w:val="sr-Cyrl-RS"/>
        </w:rPr>
        <w:t>ентралном регистру планских документа</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у року од 12 месеци од дана ступања на снагу овог Закона. </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85</w:t>
      </w:r>
      <w:r w:rsidRPr="00250D21">
        <w:rPr>
          <w:rFonts w:ascii="Times New Roman" w:hAnsi="Times New Roman" w:cs="Times New Roman"/>
          <w:sz w:val="24"/>
          <w:szCs w:val="24"/>
          <w:lang w:val="sr-Cyrl-RS"/>
        </w:rPr>
        <w:t>. Нацрта закона прописано је да спољне јединице уређаја за климатизацију буду инсталиране на начин да немај</w:t>
      </w:r>
      <w:r>
        <w:rPr>
          <w:rFonts w:ascii="Times New Roman" w:hAnsi="Times New Roman" w:cs="Times New Roman"/>
          <w:sz w:val="24"/>
          <w:szCs w:val="24"/>
          <w:lang w:val="sr-Cyrl-RS"/>
        </w:rPr>
        <w:t>у утицај на непосредно окружење. О</w:t>
      </w:r>
      <w:r w:rsidRPr="00250D21">
        <w:rPr>
          <w:rFonts w:ascii="Times New Roman" w:hAnsi="Times New Roman" w:cs="Times New Roman"/>
          <w:sz w:val="24"/>
          <w:szCs w:val="24"/>
          <w:lang w:val="sr-Cyrl-RS"/>
        </w:rPr>
        <w:t>вим чланом прописано је и да су власници зграда јавне намене које се налазе у г</w:t>
      </w:r>
      <w:r>
        <w:rPr>
          <w:rFonts w:ascii="Times New Roman" w:hAnsi="Times New Roman" w:cs="Times New Roman"/>
          <w:sz w:val="24"/>
          <w:szCs w:val="24"/>
          <w:lang w:val="sr-Cyrl-RS"/>
        </w:rPr>
        <w:t>р</w:t>
      </w:r>
      <w:r w:rsidRPr="00250D21">
        <w:rPr>
          <w:rFonts w:ascii="Times New Roman" w:hAnsi="Times New Roman" w:cs="Times New Roman"/>
          <w:sz w:val="24"/>
          <w:szCs w:val="24"/>
          <w:lang w:val="sr-Cyrl-RS"/>
        </w:rPr>
        <w:t>аницама непокретних културних добара и њиховој заштићеној околини у обавези да у року од две године од дана ступања на снагу овог Закона са уличних фасада уклоне све спољне јединице</w:t>
      </w:r>
      <w:r>
        <w:rPr>
          <w:rFonts w:ascii="Times New Roman" w:hAnsi="Times New Roman" w:cs="Times New Roman"/>
          <w:sz w:val="24"/>
          <w:szCs w:val="24"/>
          <w:lang w:val="sr-Cyrl-RS"/>
        </w:rPr>
        <w:t xml:space="preserve"> уређаја за климатизацију односн</w:t>
      </w:r>
      <w:r w:rsidRPr="00250D21">
        <w:rPr>
          <w:rFonts w:ascii="Times New Roman" w:hAnsi="Times New Roman" w:cs="Times New Roman"/>
          <w:sz w:val="24"/>
          <w:szCs w:val="24"/>
          <w:lang w:val="sr-Cyrl-RS"/>
        </w:rPr>
        <w:t>о да ови уређаји не буду видљиви. Ставом 3. истог члана власници зграда</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односно посебн</w:t>
      </w:r>
      <w:r>
        <w:rPr>
          <w:rFonts w:ascii="Times New Roman" w:hAnsi="Times New Roman" w:cs="Times New Roman"/>
          <w:sz w:val="24"/>
          <w:szCs w:val="24"/>
          <w:lang w:val="sr-Cyrl-RS"/>
        </w:rPr>
        <w:t xml:space="preserve">их делова објеката у границама </w:t>
      </w:r>
      <w:r w:rsidRPr="00250D21">
        <w:rPr>
          <w:rFonts w:ascii="Times New Roman" w:hAnsi="Times New Roman" w:cs="Times New Roman"/>
          <w:sz w:val="24"/>
          <w:szCs w:val="24"/>
          <w:lang w:val="sr-Cyrl-RS"/>
        </w:rPr>
        <w:t>у г</w:t>
      </w:r>
      <w:r>
        <w:rPr>
          <w:rFonts w:ascii="Times New Roman" w:hAnsi="Times New Roman" w:cs="Times New Roman"/>
          <w:sz w:val="24"/>
          <w:szCs w:val="24"/>
          <w:lang w:val="sr-Cyrl-RS"/>
        </w:rPr>
        <w:t>р</w:t>
      </w:r>
      <w:r w:rsidRPr="00250D21">
        <w:rPr>
          <w:rFonts w:ascii="Times New Roman" w:hAnsi="Times New Roman" w:cs="Times New Roman"/>
          <w:sz w:val="24"/>
          <w:szCs w:val="24"/>
          <w:lang w:val="sr-Cyrl-RS"/>
        </w:rPr>
        <w:t>аницама непокретних културних добара и њиховој заштићеној околини су у обавези да исте уклоне у року од 5 година.</w:t>
      </w:r>
    </w:p>
    <w:p w:rsidR="00444460" w:rsidRPr="00250D21" w:rsidRDefault="00444460" w:rsidP="00444460">
      <w:pPr>
        <w:spacing w:after="0" w:line="240" w:lineRule="auto"/>
        <w:ind w:firstLine="720"/>
        <w:jc w:val="both"/>
        <w:rPr>
          <w:rFonts w:ascii="Times New Roman" w:hAnsi="Times New Roman" w:cs="Times New Roman"/>
          <w:sz w:val="24"/>
          <w:szCs w:val="24"/>
          <w:lang w:val="sr-Cyrl-RS"/>
        </w:rPr>
      </w:pPr>
      <w:r w:rsidRPr="00250D21">
        <w:rPr>
          <w:rFonts w:ascii="Times New Roman" w:hAnsi="Times New Roman" w:cs="Times New Roman"/>
          <w:sz w:val="24"/>
          <w:szCs w:val="24"/>
          <w:lang w:val="sr-Cyrl-RS"/>
        </w:rPr>
        <w:t xml:space="preserve">Такође, ставом 4. истог члана прописана је обавеза власника зграда </w:t>
      </w:r>
      <w:r>
        <w:rPr>
          <w:rFonts w:ascii="Times New Roman" w:hAnsi="Times New Roman" w:cs="Times New Roman"/>
          <w:sz w:val="24"/>
          <w:szCs w:val="24"/>
          <w:lang w:val="sr-Cyrl-RS"/>
        </w:rPr>
        <w:t xml:space="preserve">да </w:t>
      </w:r>
      <w:r w:rsidRPr="00250D21">
        <w:rPr>
          <w:rFonts w:ascii="Times New Roman" w:hAnsi="Times New Roman" w:cs="Times New Roman"/>
          <w:sz w:val="24"/>
          <w:szCs w:val="24"/>
          <w:lang w:val="sr-Cyrl-RS"/>
        </w:rPr>
        <w:t xml:space="preserve">ван </w:t>
      </w:r>
      <w:r>
        <w:rPr>
          <w:rFonts w:ascii="Times New Roman" w:hAnsi="Times New Roman" w:cs="Times New Roman"/>
          <w:sz w:val="24"/>
          <w:szCs w:val="24"/>
          <w:lang w:val="sr-Cyrl-RS"/>
        </w:rPr>
        <w:t xml:space="preserve">граница </w:t>
      </w:r>
      <w:r w:rsidRPr="00250D21">
        <w:rPr>
          <w:rFonts w:ascii="Times New Roman" w:hAnsi="Times New Roman" w:cs="Times New Roman"/>
          <w:sz w:val="24"/>
          <w:szCs w:val="24"/>
          <w:lang w:val="sr-Cyrl-RS"/>
        </w:rPr>
        <w:t>непокретних културних добара и њ</w:t>
      </w:r>
      <w:r>
        <w:rPr>
          <w:rFonts w:ascii="Times New Roman" w:hAnsi="Times New Roman" w:cs="Times New Roman"/>
          <w:sz w:val="24"/>
          <w:szCs w:val="24"/>
          <w:lang w:val="sr-Cyrl-RS"/>
        </w:rPr>
        <w:t>ихове заштићене околине уклони</w:t>
      </w:r>
      <w:r w:rsidRPr="00250D21">
        <w:rPr>
          <w:rFonts w:ascii="Times New Roman" w:hAnsi="Times New Roman" w:cs="Times New Roman"/>
          <w:sz w:val="24"/>
          <w:szCs w:val="24"/>
          <w:lang w:val="sr-Cyrl-RS"/>
        </w:rPr>
        <w:t xml:space="preserve"> спољне јединице уређаја за климатизацију</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у року од 10 година. Овим чланом прописане су и новчане казне</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којом се кажњав</w:t>
      </w:r>
      <w:r>
        <w:rPr>
          <w:rFonts w:ascii="Times New Roman" w:hAnsi="Times New Roman" w:cs="Times New Roman"/>
          <w:sz w:val="24"/>
          <w:szCs w:val="24"/>
          <w:lang w:val="sr-Cyrl-RS"/>
        </w:rPr>
        <w:t>ају одговорна лица у случају не</w:t>
      </w:r>
      <w:r w:rsidRPr="00250D21">
        <w:rPr>
          <w:rFonts w:ascii="Times New Roman" w:hAnsi="Times New Roman" w:cs="Times New Roman"/>
          <w:sz w:val="24"/>
          <w:szCs w:val="24"/>
          <w:lang w:val="sr-Cyrl-RS"/>
        </w:rPr>
        <w:t xml:space="preserve">поступања у прописаним роковима.Такође овим чланом прописано је да ће се новчаном казном казнити </w:t>
      </w:r>
      <w:r>
        <w:rPr>
          <w:rFonts w:ascii="Times New Roman" w:hAnsi="Times New Roman" w:cs="Times New Roman"/>
          <w:sz w:val="24"/>
          <w:szCs w:val="24"/>
          <w:lang w:val="sr-Cyrl-RS"/>
        </w:rPr>
        <w:t>и јединица локалне самоуправе, у</w:t>
      </w:r>
      <w:r w:rsidRPr="00250D21">
        <w:rPr>
          <w:rFonts w:ascii="Times New Roman" w:hAnsi="Times New Roman" w:cs="Times New Roman"/>
          <w:sz w:val="24"/>
          <w:szCs w:val="24"/>
          <w:lang w:val="sr-Cyrl-RS"/>
        </w:rPr>
        <w:t>колико у прописаном року не донесе акт којим се ближе уређује начин уклањања спољних јединица уређаја за климатизацију. Надзор над применом одред</w:t>
      </w:r>
      <w:r>
        <w:rPr>
          <w:rFonts w:ascii="Times New Roman" w:hAnsi="Times New Roman" w:cs="Times New Roman"/>
          <w:sz w:val="24"/>
          <w:szCs w:val="24"/>
          <w:lang w:val="sr-Cyrl-RS"/>
        </w:rPr>
        <w:t>би овог члана врши орган једниц</w:t>
      </w:r>
      <w:r w:rsidRPr="00250D21">
        <w:rPr>
          <w:rFonts w:ascii="Times New Roman" w:hAnsi="Times New Roman" w:cs="Times New Roman"/>
          <w:sz w:val="24"/>
          <w:szCs w:val="24"/>
          <w:lang w:val="sr-Cyrl-RS"/>
        </w:rPr>
        <w:t>е локалне самоуправе надлежан за послове комуналне инспекције односно комуналне милиције.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86</w:t>
      </w:r>
      <w:r w:rsidRPr="00250D21">
        <w:rPr>
          <w:rFonts w:ascii="Times New Roman" w:hAnsi="Times New Roman" w:cs="Times New Roman"/>
          <w:sz w:val="24"/>
          <w:szCs w:val="24"/>
          <w:lang w:val="sr-Cyrl-RS"/>
        </w:rPr>
        <w:t>. Нацрта закона порописано је да све нове зграде морају имати сертификат о енергетским својствима зграде односно о њиховим посебним деловима. Такође прописа</w:t>
      </w:r>
      <w:r>
        <w:rPr>
          <w:rFonts w:ascii="Times New Roman" w:hAnsi="Times New Roman" w:cs="Times New Roman"/>
          <w:sz w:val="24"/>
          <w:szCs w:val="24"/>
          <w:lang w:val="sr-Cyrl-RS"/>
        </w:rPr>
        <w:t>но је да су власници посебних делов</w:t>
      </w:r>
      <w:r w:rsidRPr="00250D21">
        <w:rPr>
          <w:rFonts w:ascii="Times New Roman" w:hAnsi="Times New Roman" w:cs="Times New Roman"/>
          <w:sz w:val="24"/>
          <w:szCs w:val="24"/>
          <w:lang w:val="sr-Cyrl-RS"/>
        </w:rPr>
        <w:t>а објекта јавне намене дужни да у року од 3 године од дана ст</w:t>
      </w:r>
      <w:r>
        <w:rPr>
          <w:rFonts w:ascii="Times New Roman" w:hAnsi="Times New Roman" w:cs="Times New Roman"/>
          <w:sz w:val="24"/>
          <w:szCs w:val="24"/>
          <w:lang w:val="sr-Cyrl-RS"/>
        </w:rPr>
        <w:t>у</w:t>
      </w:r>
      <w:r w:rsidRPr="00250D21">
        <w:rPr>
          <w:rFonts w:ascii="Times New Roman" w:hAnsi="Times New Roman" w:cs="Times New Roman"/>
          <w:sz w:val="24"/>
          <w:szCs w:val="24"/>
          <w:lang w:val="sr-Cyrl-RS"/>
        </w:rPr>
        <w:t>пања на снагу овог закона прибаве серти</w:t>
      </w:r>
      <w:r>
        <w:rPr>
          <w:rFonts w:ascii="Times New Roman" w:hAnsi="Times New Roman" w:cs="Times New Roman"/>
          <w:sz w:val="24"/>
          <w:szCs w:val="24"/>
          <w:lang w:val="sr-Cyrl-RS"/>
        </w:rPr>
        <w:t>фикат о енергетским с</w:t>
      </w:r>
      <w:r w:rsidRPr="00250D21">
        <w:rPr>
          <w:rFonts w:ascii="Times New Roman" w:hAnsi="Times New Roman" w:cs="Times New Roman"/>
          <w:sz w:val="24"/>
          <w:szCs w:val="24"/>
          <w:lang w:val="sr-Cyrl-RS"/>
        </w:rPr>
        <w:t>војстивма зграде. Ставом 3. истог члана прописано је да</w:t>
      </w:r>
      <w:r>
        <w:rPr>
          <w:rFonts w:ascii="Times New Roman" w:hAnsi="Times New Roman" w:cs="Times New Roman"/>
          <w:sz w:val="24"/>
          <w:szCs w:val="24"/>
          <w:lang w:val="sr-Cyrl-RS"/>
        </w:rPr>
        <w:t xml:space="preserve"> су</w:t>
      </w:r>
      <w:r w:rsidRPr="00250D21">
        <w:rPr>
          <w:rFonts w:ascii="Times New Roman" w:hAnsi="Times New Roman" w:cs="Times New Roman"/>
          <w:sz w:val="24"/>
          <w:szCs w:val="24"/>
          <w:lang w:val="sr-Cyrl-RS"/>
        </w:rPr>
        <w:t xml:space="preserve"> власници постојећих пословних зграда у обавези да у року од 5 година од дана ступања на снагу овог Закона, прибаве сертификат о енергетским својствима зграде</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односно њеног посебног дела. Ставом 4. проп</w:t>
      </w:r>
      <w:r>
        <w:rPr>
          <w:rFonts w:ascii="Times New Roman" w:hAnsi="Times New Roman" w:cs="Times New Roman"/>
          <w:sz w:val="24"/>
          <w:szCs w:val="24"/>
          <w:lang w:val="sr-Cyrl-RS"/>
        </w:rPr>
        <w:t>и</w:t>
      </w:r>
      <w:r w:rsidRPr="00250D21">
        <w:rPr>
          <w:rFonts w:ascii="Times New Roman" w:hAnsi="Times New Roman" w:cs="Times New Roman"/>
          <w:sz w:val="24"/>
          <w:szCs w:val="24"/>
          <w:lang w:val="sr-Cyrl-RS"/>
        </w:rPr>
        <w:t>сано је да</w:t>
      </w:r>
      <w:r>
        <w:rPr>
          <w:rFonts w:ascii="Times New Roman" w:hAnsi="Times New Roman" w:cs="Times New Roman"/>
          <w:sz w:val="24"/>
          <w:szCs w:val="24"/>
          <w:lang w:val="sr-Cyrl-RS"/>
        </w:rPr>
        <w:t xml:space="preserve"> су</w:t>
      </w:r>
      <w:r w:rsidRPr="00250D21">
        <w:rPr>
          <w:rFonts w:ascii="Times New Roman" w:hAnsi="Times New Roman" w:cs="Times New Roman"/>
          <w:sz w:val="24"/>
          <w:szCs w:val="24"/>
          <w:lang w:val="sr-Cyrl-RS"/>
        </w:rPr>
        <w:t xml:space="preserve"> власници посојећих стамбених згра</w:t>
      </w:r>
      <w:r>
        <w:rPr>
          <w:rFonts w:ascii="Times New Roman" w:hAnsi="Times New Roman" w:cs="Times New Roman"/>
          <w:sz w:val="24"/>
          <w:szCs w:val="24"/>
          <w:lang w:val="sr-Cyrl-RS"/>
        </w:rPr>
        <w:t xml:space="preserve">да </w:t>
      </w:r>
      <w:r w:rsidRPr="00250D21">
        <w:rPr>
          <w:rFonts w:ascii="Times New Roman" w:hAnsi="Times New Roman" w:cs="Times New Roman"/>
          <w:sz w:val="24"/>
          <w:szCs w:val="24"/>
          <w:lang w:val="sr-Cyrl-RS"/>
        </w:rPr>
        <w:t>дужни да у року од 10 године од дана ст</w:t>
      </w:r>
      <w:r>
        <w:rPr>
          <w:rFonts w:ascii="Times New Roman" w:hAnsi="Times New Roman" w:cs="Times New Roman"/>
          <w:sz w:val="24"/>
          <w:szCs w:val="24"/>
          <w:lang w:val="sr-Cyrl-RS"/>
        </w:rPr>
        <w:t>у</w:t>
      </w:r>
      <w:r w:rsidRPr="00250D21">
        <w:rPr>
          <w:rFonts w:ascii="Times New Roman" w:hAnsi="Times New Roman" w:cs="Times New Roman"/>
          <w:sz w:val="24"/>
          <w:szCs w:val="24"/>
          <w:lang w:val="sr-Cyrl-RS"/>
        </w:rPr>
        <w:t>пања на снагу овог закона приб</w:t>
      </w:r>
      <w:r>
        <w:rPr>
          <w:rFonts w:ascii="Times New Roman" w:hAnsi="Times New Roman" w:cs="Times New Roman"/>
          <w:sz w:val="24"/>
          <w:szCs w:val="24"/>
          <w:lang w:val="sr-Cyrl-RS"/>
        </w:rPr>
        <w:t xml:space="preserve">аве сертификат о енергетским </w:t>
      </w:r>
      <w:r w:rsidRPr="00250D21">
        <w:rPr>
          <w:rFonts w:ascii="Times New Roman" w:hAnsi="Times New Roman" w:cs="Times New Roman"/>
          <w:sz w:val="24"/>
          <w:szCs w:val="24"/>
          <w:lang w:val="sr-Cyrl-RS"/>
        </w:rPr>
        <w:t>својстивма зграде</w:t>
      </w:r>
      <w:r>
        <w:rPr>
          <w:rFonts w:ascii="Times New Roman" w:hAnsi="Times New Roman" w:cs="Times New Roman"/>
          <w:sz w:val="24"/>
          <w:szCs w:val="24"/>
          <w:lang w:val="sr-Cyrl-RS"/>
        </w:rPr>
        <w:t>,</w:t>
      </w:r>
      <w:r w:rsidRPr="00250D21">
        <w:rPr>
          <w:rFonts w:ascii="Times New Roman" w:hAnsi="Times New Roman" w:cs="Times New Roman"/>
          <w:sz w:val="24"/>
          <w:szCs w:val="24"/>
          <w:lang w:val="sr-Cyrl-RS"/>
        </w:rPr>
        <w:t xml:space="preserve"> односно њеног посебног дела. </w:t>
      </w:r>
      <w:r>
        <w:rPr>
          <w:rFonts w:ascii="Times New Roman" w:hAnsi="Times New Roman" w:cs="Times New Roman"/>
          <w:sz w:val="24"/>
          <w:szCs w:val="24"/>
          <w:lang w:val="sr-Cyrl-RS"/>
        </w:rPr>
        <w:t>Ови</w:t>
      </w:r>
      <w:r w:rsidRPr="00250D21">
        <w:rPr>
          <w:rFonts w:ascii="Times New Roman" w:hAnsi="Times New Roman" w:cs="Times New Roman"/>
          <w:sz w:val="24"/>
          <w:szCs w:val="24"/>
          <w:lang w:val="sr-Cyrl-RS"/>
        </w:rPr>
        <w:t>м ставом је такође прописано да јединице лок</w:t>
      </w:r>
      <w:r>
        <w:rPr>
          <w:rFonts w:ascii="Times New Roman" w:hAnsi="Times New Roman" w:cs="Times New Roman"/>
          <w:sz w:val="24"/>
          <w:szCs w:val="24"/>
          <w:lang w:val="sr-Cyrl-RS"/>
        </w:rPr>
        <w:t>а</w:t>
      </w:r>
      <w:r w:rsidRPr="00250D21">
        <w:rPr>
          <w:rFonts w:ascii="Times New Roman" w:hAnsi="Times New Roman" w:cs="Times New Roman"/>
          <w:sz w:val="24"/>
          <w:szCs w:val="24"/>
          <w:lang w:val="sr-Cyrl-RS"/>
        </w:rPr>
        <w:t xml:space="preserve">лне самоуправе доноси општи акт којим се ближе уређује </w:t>
      </w:r>
      <w:r>
        <w:rPr>
          <w:rFonts w:ascii="Times New Roman" w:hAnsi="Times New Roman" w:cs="Times New Roman"/>
          <w:sz w:val="24"/>
          <w:szCs w:val="24"/>
          <w:lang w:val="sr-Cyrl-RS"/>
        </w:rPr>
        <w:t>контрола ове обавезе.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87. Нацрта закона прописано је да лица која раде у комисијама које се образују на основу овог Закона, имају право на накнаду за свој рад. Та лица су: председник, заменик председника, чланови, секретар, као и сва друга лица која по позиву учествују у раду комисије. Висину накнаде и начин исплате утврђује Влада одлуком, односно министар решењем о образовању комисије.</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88. Нацрта закона прописано је да ће сви подзаконски акти бити донети у року од 60 дана од дана ступања на снагу овог Закона. </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Чланом 89. Нацрта закона прописано је да сви започети поступци решавају, односно окончавају по прописима који су важили у време подношења захтева.</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90. Нацрта закона прописано је да се на сва питања која су предмет уређивања овог Закона примењује овај Закон.</w:t>
      </w:r>
    </w:p>
    <w:p w:rsidR="00444460" w:rsidRDefault="00444460" w:rsidP="004444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91. Нацрта закона прописано је да ће овај Закон ступити на снагу 8 дана од дана објављивања у Службеном гласнику Републике Србије осим одредбе члана 51. Нацрта који се односи на конзерваторски наздор, а које ступају у року од 24 месеца од дана ступања на снагу овог Закона. </w:t>
      </w:r>
    </w:p>
    <w:p w:rsidR="009B1E6B" w:rsidRPr="00250D21" w:rsidRDefault="009B1E6B" w:rsidP="00444460">
      <w:pPr>
        <w:spacing w:after="0" w:line="240" w:lineRule="auto"/>
        <w:ind w:firstLine="720"/>
        <w:jc w:val="both"/>
        <w:rPr>
          <w:rFonts w:ascii="Times New Roman" w:hAnsi="Times New Roman" w:cs="Times New Roman"/>
          <w:sz w:val="24"/>
          <w:szCs w:val="24"/>
          <w:lang w:val="sr-Cyrl-RS"/>
        </w:rPr>
      </w:pPr>
    </w:p>
    <w:p w:rsidR="009B1E6B" w:rsidRPr="00463D9D" w:rsidRDefault="009B1E6B" w:rsidP="009B1E6B">
      <w:pPr>
        <w:jc w:val="both"/>
        <w:rPr>
          <w:rFonts w:ascii="Times New Roman" w:hAnsi="Times New Roman" w:cs="Times New Roman"/>
          <w:b/>
          <w:sz w:val="24"/>
          <w:szCs w:val="24"/>
          <w:lang w:val="sr-Cyrl-CS"/>
        </w:rPr>
      </w:pPr>
      <w:r w:rsidRPr="00463D9D">
        <w:rPr>
          <w:rFonts w:ascii="Times New Roman" w:hAnsi="Times New Roman" w:cs="Times New Roman"/>
          <w:b/>
          <w:sz w:val="24"/>
          <w:szCs w:val="24"/>
          <w:lang w:val="sr-Cyrl-CS"/>
        </w:rPr>
        <w:t>IV</w:t>
      </w:r>
      <w:r>
        <w:rPr>
          <w:rFonts w:ascii="Times New Roman" w:hAnsi="Times New Roman" w:cs="Times New Roman"/>
          <w:b/>
          <w:sz w:val="24"/>
          <w:szCs w:val="24"/>
          <w:lang w:val="sr-Cyrl-CS"/>
        </w:rPr>
        <w:t>.</w:t>
      </w:r>
      <w:r w:rsidRPr="00463D9D">
        <w:rPr>
          <w:rFonts w:ascii="Times New Roman" w:hAnsi="Times New Roman" w:cs="Times New Roman"/>
          <w:b/>
          <w:sz w:val="24"/>
          <w:szCs w:val="24"/>
          <w:lang w:val="sr-Cyrl-CS"/>
        </w:rPr>
        <w:t>ФИНАНСИЈСКА СРЕДСТВА ПОТРЕБНА ЗА СПРОВОЂЕЊЕ ОВОГ ЗАКОНА</w:t>
      </w:r>
    </w:p>
    <w:p w:rsidR="009B1E6B" w:rsidRPr="00463D9D" w:rsidRDefault="009B1E6B" w:rsidP="009B1E6B">
      <w:pPr>
        <w:jc w:val="both"/>
        <w:rPr>
          <w:rFonts w:ascii="Times New Roman" w:hAnsi="Times New Roman" w:cs="Times New Roman"/>
          <w:sz w:val="24"/>
          <w:szCs w:val="24"/>
          <w:lang w:val="sr-Cyrl-CS"/>
        </w:rPr>
      </w:pPr>
      <w:r w:rsidRPr="00463D9D">
        <w:rPr>
          <w:rFonts w:ascii="Times New Roman" w:hAnsi="Times New Roman" w:cs="Times New Roman"/>
          <w:sz w:val="24"/>
          <w:szCs w:val="24"/>
          <w:lang w:val="sr-Cyrl-CS"/>
        </w:rPr>
        <w:tab/>
        <w:t>За спровођење овог закона нису потребна додатна финансијска средства из буџета</w:t>
      </w:r>
      <w:r>
        <w:rPr>
          <w:rFonts w:ascii="Times New Roman" w:hAnsi="Times New Roman" w:cs="Times New Roman"/>
          <w:sz w:val="24"/>
          <w:szCs w:val="24"/>
          <w:lang w:val="sr-Cyrl-CS"/>
        </w:rPr>
        <w:t xml:space="preserve"> Републике Србије</w:t>
      </w:r>
      <w:r w:rsidRPr="00463D9D">
        <w:rPr>
          <w:rFonts w:ascii="Times New Roman" w:hAnsi="Times New Roman" w:cs="Times New Roman"/>
          <w:sz w:val="24"/>
          <w:szCs w:val="24"/>
          <w:lang w:val="sr-Cyrl-CS"/>
        </w:rPr>
        <w:t>.</w:t>
      </w:r>
    </w:p>
    <w:p w:rsidR="005B0802" w:rsidRDefault="005B0802" w:rsidP="00DF5A6C">
      <w:pPr>
        <w:jc w:val="both"/>
        <w:rPr>
          <w:rFonts w:ascii="Times New Roman" w:hAnsi="Times New Roman" w:cs="Times New Roman"/>
          <w:color w:val="FF0000"/>
          <w:sz w:val="24"/>
          <w:szCs w:val="24"/>
          <w:lang w:val="sr-Cyrl-CS"/>
        </w:rPr>
      </w:pPr>
    </w:p>
    <w:p w:rsidR="00A5059E" w:rsidRPr="00A0469C" w:rsidRDefault="00A5059E" w:rsidP="00DF5A6C">
      <w:pPr>
        <w:jc w:val="both"/>
        <w:rPr>
          <w:rFonts w:ascii="Times New Roman" w:hAnsi="Times New Roman" w:cs="Times New Roman"/>
          <w:sz w:val="24"/>
          <w:szCs w:val="24"/>
          <w:lang w:val="sr-Latn-CS"/>
        </w:rPr>
      </w:pPr>
    </w:p>
    <w:sectPr w:rsidR="00A5059E" w:rsidRPr="00A0469C" w:rsidSect="000E535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BC" w:rsidRDefault="002E2EBC" w:rsidP="000E5354">
      <w:pPr>
        <w:spacing w:after="0" w:line="240" w:lineRule="auto"/>
      </w:pPr>
      <w:r>
        <w:separator/>
      </w:r>
    </w:p>
  </w:endnote>
  <w:endnote w:type="continuationSeparator" w:id="0">
    <w:p w:rsidR="002E2EBC" w:rsidRDefault="002E2EBC" w:rsidP="000E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996158"/>
      <w:docPartObj>
        <w:docPartGallery w:val="Page Numbers (Bottom of Page)"/>
        <w:docPartUnique/>
      </w:docPartObj>
    </w:sdtPr>
    <w:sdtEndPr>
      <w:rPr>
        <w:noProof/>
      </w:rPr>
    </w:sdtEndPr>
    <w:sdtContent>
      <w:p w:rsidR="000E5354" w:rsidRDefault="000E5354">
        <w:pPr>
          <w:pStyle w:val="Footer"/>
          <w:jc w:val="right"/>
        </w:pPr>
        <w:r>
          <w:fldChar w:fldCharType="begin"/>
        </w:r>
        <w:r>
          <w:instrText xml:space="preserve"> PAGE   \* MERGEFORMAT </w:instrText>
        </w:r>
        <w:r>
          <w:fldChar w:fldCharType="separate"/>
        </w:r>
        <w:r w:rsidR="001838F2">
          <w:rPr>
            <w:noProof/>
          </w:rPr>
          <w:t>11</w:t>
        </w:r>
        <w:r>
          <w:rPr>
            <w:noProof/>
          </w:rPr>
          <w:fldChar w:fldCharType="end"/>
        </w:r>
      </w:p>
    </w:sdtContent>
  </w:sdt>
  <w:p w:rsidR="000E5354" w:rsidRDefault="000E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BC" w:rsidRDefault="002E2EBC" w:rsidP="000E5354">
      <w:pPr>
        <w:spacing w:after="0" w:line="240" w:lineRule="auto"/>
      </w:pPr>
      <w:r>
        <w:separator/>
      </w:r>
    </w:p>
  </w:footnote>
  <w:footnote w:type="continuationSeparator" w:id="0">
    <w:p w:rsidR="002E2EBC" w:rsidRDefault="002E2EBC" w:rsidP="000E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D71"/>
    <w:multiLevelType w:val="hybridMultilevel"/>
    <w:tmpl w:val="9B10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506"/>
    <w:multiLevelType w:val="hybridMultilevel"/>
    <w:tmpl w:val="B50AB5D0"/>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1B937CDD"/>
    <w:multiLevelType w:val="hybridMultilevel"/>
    <w:tmpl w:val="1F288BF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15:restartNumberingAfterBreak="0">
    <w:nsid w:val="1DCF51EC"/>
    <w:multiLevelType w:val="hybridMultilevel"/>
    <w:tmpl w:val="AAFC300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9E13F22"/>
    <w:multiLevelType w:val="hybridMultilevel"/>
    <w:tmpl w:val="5378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B0FC4"/>
    <w:multiLevelType w:val="hybridMultilevel"/>
    <w:tmpl w:val="5DF29EFC"/>
    <w:lvl w:ilvl="0" w:tplc="4862307C">
      <w:start w:val="1"/>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6" w15:restartNumberingAfterBreak="0">
    <w:nsid w:val="7AAF5A79"/>
    <w:multiLevelType w:val="hybridMultilevel"/>
    <w:tmpl w:val="06AE8CC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7A1"/>
    <w:rsid w:val="0000023F"/>
    <w:rsid w:val="00001095"/>
    <w:rsid w:val="00001841"/>
    <w:rsid w:val="00007E95"/>
    <w:rsid w:val="00021459"/>
    <w:rsid w:val="0003193D"/>
    <w:rsid w:val="00031B8D"/>
    <w:rsid w:val="00040496"/>
    <w:rsid w:val="000428DF"/>
    <w:rsid w:val="000459AE"/>
    <w:rsid w:val="00062727"/>
    <w:rsid w:val="000634FD"/>
    <w:rsid w:val="000657ED"/>
    <w:rsid w:val="0008244B"/>
    <w:rsid w:val="000A2436"/>
    <w:rsid w:val="000B728F"/>
    <w:rsid w:val="000C0A54"/>
    <w:rsid w:val="000C166B"/>
    <w:rsid w:val="000C2DF9"/>
    <w:rsid w:val="000E3A32"/>
    <w:rsid w:val="000E5354"/>
    <w:rsid w:val="000E61D9"/>
    <w:rsid w:val="000F0FBE"/>
    <w:rsid w:val="00113F53"/>
    <w:rsid w:val="00115FD2"/>
    <w:rsid w:val="0013779B"/>
    <w:rsid w:val="001451E7"/>
    <w:rsid w:val="00151A30"/>
    <w:rsid w:val="00157862"/>
    <w:rsid w:val="00170373"/>
    <w:rsid w:val="0017155A"/>
    <w:rsid w:val="00177A97"/>
    <w:rsid w:val="001838F2"/>
    <w:rsid w:val="001859E2"/>
    <w:rsid w:val="0018658A"/>
    <w:rsid w:val="001B1265"/>
    <w:rsid w:val="001B3856"/>
    <w:rsid w:val="001C4640"/>
    <w:rsid w:val="001E281E"/>
    <w:rsid w:val="001E2C04"/>
    <w:rsid w:val="001F5384"/>
    <w:rsid w:val="00204FFC"/>
    <w:rsid w:val="00233A84"/>
    <w:rsid w:val="00237D06"/>
    <w:rsid w:val="00241274"/>
    <w:rsid w:val="00251A5A"/>
    <w:rsid w:val="00264001"/>
    <w:rsid w:val="00264B72"/>
    <w:rsid w:val="00265ED7"/>
    <w:rsid w:val="00281919"/>
    <w:rsid w:val="00285D56"/>
    <w:rsid w:val="0028635D"/>
    <w:rsid w:val="002909F3"/>
    <w:rsid w:val="002A2F2B"/>
    <w:rsid w:val="002A3CC8"/>
    <w:rsid w:val="002C1E23"/>
    <w:rsid w:val="002C4F1B"/>
    <w:rsid w:val="002D33E4"/>
    <w:rsid w:val="002E2EBC"/>
    <w:rsid w:val="002E5556"/>
    <w:rsid w:val="003045A6"/>
    <w:rsid w:val="00311D3E"/>
    <w:rsid w:val="00324DCB"/>
    <w:rsid w:val="00325B47"/>
    <w:rsid w:val="00327221"/>
    <w:rsid w:val="00333C6B"/>
    <w:rsid w:val="00335C36"/>
    <w:rsid w:val="00346EEB"/>
    <w:rsid w:val="00351E76"/>
    <w:rsid w:val="003524F7"/>
    <w:rsid w:val="00361D16"/>
    <w:rsid w:val="00363491"/>
    <w:rsid w:val="00372241"/>
    <w:rsid w:val="0038228F"/>
    <w:rsid w:val="003839D8"/>
    <w:rsid w:val="0038504E"/>
    <w:rsid w:val="003860F7"/>
    <w:rsid w:val="00390728"/>
    <w:rsid w:val="00390942"/>
    <w:rsid w:val="0039579B"/>
    <w:rsid w:val="003A3DA5"/>
    <w:rsid w:val="003A668E"/>
    <w:rsid w:val="003B3512"/>
    <w:rsid w:val="003D375E"/>
    <w:rsid w:val="003D559E"/>
    <w:rsid w:val="003E0A5F"/>
    <w:rsid w:val="00430503"/>
    <w:rsid w:val="00431E42"/>
    <w:rsid w:val="004442BB"/>
    <w:rsid w:val="00444460"/>
    <w:rsid w:val="00444BAA"/>
    <w:rsid w:val="004457BB"/>
    <w:rsid w:val="004462DF"/>
    <w:rsid w:val="00447474"/>
    <w:rsid w:val="0045316B"/>
    <w:rsid w:val="00460840"/>
    <w:rsid w:val="00463D9D"/>
    <w:rsid w:val="00470E9B"/>
    <w:rsid w:val="004801EE"/>
    <w:rsid w:val="00486241"/>
    <w:rsid w:val="00492066"/>
    <w:rsid w:val="004937C1"/>
    <w:rsid w:val="00493819"/>
    <w:rsid w:val="004B2B3F"/>
    <w:rsid w:val="004C32B1"/>
    <w:rsid w:val="004C7D74"/>
    <w:rsid w:val="004D142A"/>
    <w:rsid w:val="004E0A52"/>
    <w:rsid w:val="004E27A1"/>
    <w:rsid w:val="004F1362"/>
    <w:rsid w:val="004F47DF"/>
    <w:rsid w:val="00503B60"/>
    <w:rsid w:val="0050452B"/>
    <w:rsid w:val="0050651C"/>
    <w:rsid w:val="00523792"/>
    <w:rsid w:val="00531C2C"/>
    <w:rsid w:val="00541B1B"/>
    <w:rsid w:val="005436E5"/>
    <w:rsid w:val="00554D5C"/>
    <w:rsid w:val="005606C3"/>
    <w:rsid w:val="00565155"/>
    <w:rsid w:val="00567E3A"/>
    <w:rsid w:val="00576D67"/>
    <w:rsid w:val="005845B8"/>
    <w:rsid w:val="00587EBE"/>
    <w:rsid w:val="005A397F"/>
    <w:rsid w:val="005A4D8F"/>
    <w:rsid w:val="005B0802"/>
    <w:rsid w:val="005B16B5"/>
    <w:rsid w:val="005B66A1"/>
    <w:rsid w:val="005C5B25"/>
    <w:rsid w:val="005D1075"/>
    <w:rsid w:val="005D4E1D"/>
    <w:rsid w:val="005E3426"/>
    <w:rsid w:val="005F0470"/>
    <w:rsid w:val="005F5310"/>
    <w:rsid w:val="00614592"/>
    <w:rsid w:val="00624920"/>
    <w:rsid w:val="006354D3"/>
    <w:rsid w:val="006517F2"/>
    <w:rsid w:val="00660231"/>
    <w:rsid w:val="00661300"/>
    <w:rsid w:val="00661E4A"/>
    <w:rsid w:val="00672DEF"/>
    <w:rsid w:val="0067514F"/>
    <w:rsid w:val="006B4796"/>
    <w:rsid w:val="006C57BC"/>
    <w:rsid w:val="006F10BC"/>
    <w:rsid w:val="006F7EA4"/>
    <w:rsid w:val="00703B13"/>
    <w:rsid w:val="0070641D"/>
    <w:rsid w:val="007073A7"/>
    <w:rsid w:val="0071035C"/>
    <w:rsid w:val="00716675"/>
    <w:rsid w:val="00716BAA"/>
    <w:rsid w:val="00725EA5"/>
    <w:rsid w:val="00726AE0"/>
    <w:rsid w:val="007358D6"/>
    <w:rsid w:val="00746548"/>
    <w:rsid w:val="007465FA"/>
    <w:rsid w:val="00754DE1"/>
    <w:rsid w:val="00756428"/>
    <w:rsid w:val="00763850"/>
    <w:rsid w:val="007755E9"/>
    <w:rsid w:val="007777E5"/>
    <w:rsid w:val="00777A55"/>
    <w:rsid w:val="00792913"/>
    <w:rsid w:val="00795C72"/>
    <w:rsid w:val="007A17E1"/>
    <w:rsid w:val="007B5CB1"/>
    <w:rsid w:val="007C2ECD"/>
    <w:rsid w:val="007D4A8F"/>
    <w:rsid w:val="007D5BF3"/>
    <w:rsid w:val="007E2A80"/>
    <w:rsid w:val="007F3843"/>
    <w:rsid w:val="007F44A7"/>
    <w:rsid w:val="007F5349"/>
    <w:rsid w:val="008010C7"/>
    <w:rsid w:val="0081024B"/>
    <w:rsid w:val="0084140A"/>
    <w:rsid w:val="00855CE2"/>
    <w:rsid w:val="0087671D"/>
    <w:rsid w:val="008830BB"/>
    <w:rsid w:val="00892AA6"/>
    <w:rsid w:val="008A258A"/>
    <w:rsid w:val="008B1417"/>
    <w:rsid w:val="008B1432"/>
    <w:rsid w:val="008B4E06"/>
    <w:rsid w:val="008B6294"/>
    <w:rsid w:val="008D1776"/>
    <w:rsid w:val="008E32C3"/>
    <w:rsid w:val="008F4384"/>
    <w:rsid w:val="008F4390"/>
    <w:rsid w:val="00904882"/>
    <w:rsid w:val="00907D4C"/>
    <w:rsid w:val="009152B1"/>
    <w:rsid w:val="00921BB4"/>
    <w:rsid w:val="009319AB"/>
    <w:rsid w:val="00932905"/>
    <w:rsid w:val="00933FCE"/>
    <w:rsid w:val="00940714"/>
    <w:rsid w:val="0095452D"/>
    <w:rsid w:val="009557E2"/>
    <w:rsid w:val="00956B15"/>
    <w:rsid w:val="00960C94"/>
    <w:rsid w:val="009610E4"/>
    <w:rsid w:val="009621D8"/>
    <w:rsid w:val="00990ECA"/>
    <w:rsid w:val="0099344B"/>
    <w:rsid w:val="009B07DE"/>
    <w:rsid w:val="009B1E6B"/>
    <w:rsid w:val="009B4BB0"/>
    <w:rsid w:val="009C11E7"/>
    <w:rsid w:val="009D142D"/>
    <w:rsid w:val="009E5092"/>
    <w:rsid w:val="00A0469C"/>
    <w:rsid w:val="00A0721F"/>
    <w:rsid w:val="00A138E9"/>
    <w:rsid w:val="00A17355"/>
    <w:rsid w:val="00A25639"/>
    <w:rsid w:val="00A27DEE"/>
    <w:rsid w:val="00A5059E"/>
    <w:rsid w:val="00A51ACC"/>
    <w:rsid w:val="00A521F7"/>
    <w:rsid w:val="00A55E6C"/>
    <w:rsid w:val="00A7066D"/>
    <w:rsid w:val="00A776F3"/>
    <w:rsid w:val="00A83215"/>
    <w:rsid w:val="00AA15A6"/>
    <w:rsid w:val="00AA5E42"/>
    <w:rsid w:val="00AB11DC"/>
    <w:rsid w:val="00AB1D15"/>
    <w:rsid w:val="00AE323D"/>
    <w:rsid w:val="00AE4B70"/>
    <w:rsid w:val="00B03DB1"/>
    <w:rsid w:val="00B13A5D"/>
    <w:rsid w:val="00B35E22"/>
    <w:rsid w:val="00B55930"/>
    <w:rsid w:val="00B56E0A"/>
    <w:rsid w:val="00B579D2"/>
    <w:rsid w:val="00B6022C"/>
    <w:rsid w:val="00B665D0"/>
    <w:rsid w:val="00B73B6B"/>
    <w:rsid w:val="00B761F1"/>
    <w:rsid w:val="00B8311B"/>
    <w:rsid w:val="00B90A71"/>
    <w:rsid w:val="00B9381A"/>
    <w:rsid w:val="00B9607B"/>
    <w:rsid w:val="00BA2235"/>
    <w:rsid w:val="00BC37D5"/>
    <w:rsid w:val="00BC4AAA"/>
    <w:rsid w:val="00BC55D5"/>
    <w:rsid w:val="00BD05DF"/>
    <w:rsid w:val="00BD1E61"/>
    <w:rsid w:val="00BE1FAC"/>
    <w:rsid w:val="00BE2948"/>
    <w:rsid w:val="00BE54F7"/>
    <w:rsid w:val="00BE7EDB"/>
    <w:rsid w:val="00BF11E2"/>
    <w:rsid w:val="00BF7409"/>
    <w:rsid w:val="00C276EC"/>
    <w:rsid w:val="00C33C83"/>
    <w:rsid w:val="00C40829"/>
    <w:rsid w:val="00C4580B"/>
    <w:rsid w:val="00C45979"/>
    <w:rsid w:val="00C5179B"/>
    <w:rsid w:val="00C51FC9"/>
    <w:rsid w:val="00C52982"/>
    <w:rsid w:val="00C72DD2"/>
    <w:rsid w:val="00C95A60"/>
    <w:rsid w:val="00CA100B"/>
    <w:rsid w:val="00CC7174"/>
    <w:rsid w:val="00CE2A09"/>
    <w:rsid w:val="00CF7497"/>
    <w:rsid w:val="00D058AD"/>
    <w:rsid w:val="00D07709"/>
    <w:rsid w:val="00D16E04"/>
    <w:rsid w:val="00D223BA"/>
    <w:rsid w:val="00D23400"/>
    <w:rsid w:val="00D42E80"/>
    <w:rsid w:val="00D51DDD"/>
    <w:rsid w:val="00D53D07"/>
    <w:rsid w:val="00D607BD"/>
    <w:rsid w:val="00D6113D"/>
    <w:rsid w:val="00D70066"/>
    <w:rsid w:val="00DA2648"/>
    <w:rsid w:val="00DA279F"/>
    <w:rsid w:val="00DB2E02"/>
    <w:rsid w:val="00DB3355"/>
    <w:rsid w:val="00DB4862"/>
    <w:rsid w:val="00DC3A30"/>
    <w:rsid w:val="00DD2A39"/>
    <w:rsid w:val="00DE00CB"/>
    <w:rsid w:val="00DF30E1"/>
    <w:rsid w:val="00DF4493"/>
    <w:rsid w:val="00DF5A6C"/>
    <w:rsid w:val="00E20828"/>
    <w:rsid w:val="00E31470"/>
    <w:rsid w:val="00E34DC2"/>
    <w:rsid w:val="00E4154A"/>
    <w:rsid w:val="00E901BD"/>
    <w:rsid w:val="00EA386D"/>
    <w:rsid w:val="00EA59B6"/>
    <w:rsid w:val="00EB3D56"/>
    <w:rsid w:val="00EB433A"/>
    <w:rsid w:val="00ED41F3"/>
    <w:rsid w:val="00EE4DDF"/>
    <w:rsid w:val="00F01CC4"/>
    <w:rsid w:val="00F1146B"/>
    <w:rsid w:val="00F12891"/>
    <w:rsid w:val="00F239EE"/>
    <w:rsid w:val="00F27C6D"/>
    <w:rsid w:val="00F320DD"/>
    <w:rsid w:val="00F418EC"/>
    <w:rsid w:val="00F47C7E"/>
    <w:rsid w:val="00F47DBA"/>
    <w:rsid w:val="00F55E42"/>
    <w:rsid w:val="00F56167"/>
    <w:rsid w:val="00F57BCD"/>
    <w:rsid w:val="00F6639C"/>
    <w:rsid w:val="00F67D6C"/>
    <w:rsid w:val="00F75784"/>
    <w:rsid w:val="00F943C1"/>
    <w:rsid w:val="00FB0F04"/>
    <w:rsid w:val="00FB3FF6"/>
    <w:rsid w:val="00FD5617"/>
    <w:rsid w:val="00FE45E5"/>
    <w:rsid w:val="00FE501E"/>
    <w:rsid w:val="00FF693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AA0F"/>
  <w15:docId w15:val="{18F1C3FB-35EB-40D8-95A9-3808551E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A6C"/>
    <w:pPr>
      <w:ind w:left="720"/>
      <w:contextualSpacing/>
    </w:pPr>
  </w:style>
  <w:style w:type="paragraph" w:styleId="BalloonText">
    <w:name w:val="Balloon Text"/>
    <w:basedOn w:val="Normal"/>
    <w:link w:val="BalloonTextChar"/>
    <w:uiPriority w:val="99"/>
    <w:semiHidden/>
    <w:unhideWhenUsed/>
    <w:rsid w:val="004F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7DF"/>
    <w:rPr>
      <w:rFonts w:ascii="Segoe UI" w:hAnsi="Segoe UI" w:cs="Segoe UI"/>
      <w:sz w:val="18"/>
      <w:szCs w:val="18"/>
    </w:rPr>
  </w:style>
  <w:style w:type="paragraph" w:customStyle="1" w:styleId="TEKST">
    <w:name w:val="TEKST"/>
    <w:basedOn w:val="Normal"/>
    <w:qFormat/>
    <w:rsid w:val="005B66A1"/>
    <w:pPr>
      <w:spacing w:before="120" w:after="120" w:line="240" w:lineRule="auto"/>
      <w:ind w:firstLine="851"/>
      <w:jc w:val="both"/>
    </w:pPr>
    <w:rPr>
      <w:rFonts w:ascii="Times New Roman" w:eastAsiaTheme="minorEastAsia" w:hAnsi="Times New Roman" w:cs="Times New Roman"/>
      <w:color w:val="000000"/>
      <w:sz w:val="24"/>
      <w:szCs w:val="26"/>
      <w:lang w:val="en-US"/>
    </w:rPr>
  </w:style>
  <w:style w:type="paragraph" w:styleId="Header">
    <w:name w:val="header"/>
    <w:basedOn w:val="Normal"/>
    <w:link w:val="HeaderChar"/>
    <w:uiPriority w:val="99"/>
    <w:unhideWhenUsed/>
    <w:rsid w:val="000E53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354"/>
  </w:style>
  <w:style w:type="paragraph" w:styleId="Footer">
    <w:name w:val="footer"/>
    <w:basedOn w:val="Normal"/>
    <w:link w:val="FooterChar"/>
    <w:uiPriority w:val="99"/>
    <w:unhideWhenUsed/>
    <w:rsid w:val="000E53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 Djuric</dc:creator>
  <cp:keywords/>
  <dc:description/>
  <cp:lastModifiedBy>Danica Uskokovic</cp:lastModifiedBy>
  <cp:revision>5</cp:revision>
  <cp:lastPrinted>2018-10-09T06:57:00Z</cp:lastPrinted>
  <dcterms:created xsi:type="dcterms:W3CDTF">2023-01-24T07:30:00Z</dcterms:created>
  <dcterms:modified xsi:type="dcterms:W3CDTF">2023-01-24T08:06:00Z</dcterms:modified>
</cp:coreProperties>
</file>