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Look w:val="0000" w:firstRow="0" w:lastRow="0" w:firstColumn="0" w:lastColumn="0" w:noHBand="0" w:noVBand="0"/>
      </w:tblPr>
      <w:tblGrid>
        <w:gridCol w:w="108"/>
        <w:gridCol w:w="3909"/>
        <w:gridCol w:w="1053"/>
        <w:gridCol w:w="4809"/>
      </w:tblGrid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D04C2" w:rsidRPr="00311AC1" w:rsidRDefault="008D04C2" w:rsidP="00B66941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D04C2" w:rsidRPr="005F42E9" w:rsidTr="00566005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D04C2" w:rsidRPr="00870BE6" w:rsidRDefault="008D04C2" w:rsidP="00B66941">
            <w:pPr>
              <w:jc w:val="right"/>
              <w:rPr>
                <w:lang w:val="en-US"/>
              </w:rPr>
            </w:pPr>
          </w:p>
        </w:tc>
      </w:tr>
      <w:tr w:rsidR="008D04C2" w:rsidRPr="005F42E9" w:rsidTr="00B66941">
        <w:tc>
          <w:tcPr>
            <w:tcW w:w="5070" w:type="dxa"/>
            <w:gridSpan w:val="3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406DC" w:rsidRDefault="008D04C2" w:rsidP="009406DC">
            <w:pPr>
              <w:jc w:val="center"/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 w:rsidR="007D6A0F">
              <w:rPr>
                <w:color w:val="000000"/>
                <w:szCs w:val="22"/>
              </w:rPr>
              <w:t>404-02-157/2015-02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7157D4">
            <w:pPr>
              <w:jc w:val="center"/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 Датум: </w:t>
            </w:r>
            <w:r w:rsidR="00EE744C">
              <w:rPr>
                <w:noProof/>
                <w:lang w:val="sr-Cyrl-CS" w:eastAsia="sr-Cyrl-CS"/>
              </w:rPr>
              <w:t>11</w:t>
            </w:r>
            <w:r w:rsidRPr="0091440D">
              <w:rPr>
                <w:noProof/>
                <w:lang w:val="sr-Latn-RS" w:eastAsia="sr-Cyrl-CS"/>
              </w:rPr>
              <w:t>.</w:t>
            </w:r>
            <w:r w:rsidR="0037040C">
              <w:rPr>
                <w:noProof/>
                <w:lang w:val="en-US" w:eastAsia="sr-Cyrl-CS"/>
              </w:rPr>
              <w:t>0</w:t>
            </w:r>
            <w:r w:rsidR="007D6A0F">
              <w:rPr>
                <w:noProof/>
                <w:lang w:val="sr-Cyrl-CS" w:eastAsia="sr-Cyrl-CS"/>
              </w:rPr>
              <w:t>9</w:t>
            </w:r>
            <w:r w:rsidRPr="0091440D">
              <w:rPr>
                <w:noProof/>
                <w:lang w:val="sr-Latn-RS" w:eastAsia="sr-Cyrl-CS"/>
              </w:rPr>
              <w:t>.201</w:t>
            </w:r>
            <w:r w:rsidR="00E4733E">
              <w:rPr>
                <w:noProof/>
                <w:lang w:val="sr-Latn-RS" w:eastAsia="sr-Cyrl-CS"/>
              </w:rPr>
              <w:t>5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8D04C2" w:rsidRPr="0091440D" w:rsidTr="00B66941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4C2" w:rsidRPr="0091440D" w:rsidRDefault="008D04C2" w:rsidP="00B66941">
            <w:pPr>
              <w:jc w:val="center"/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</w:tc>
      </w:tr>
    </w:tbl>
    <w:p w:rsidR="0037040C" w:rsidRPr="00025364" w:rsidRDefault="0037040C" w:rsidP="009B2302">
      <w:pPr>
        <w:jc w:val="both"/>
        <w:rPr>
          <w:lang w:val="sr-Cyrl-CS"/>
        </w:rPr>
      </w:pPr>
    </w:p>
    <w:p w:rsidR="0037040C" w:rsidRPr="003E4413" w:rsidRDefault="009406DC" w:rsidP="009406DC">
      <w:pPr>
        <w:jc w:val="both"/>
        <w:rPr>
          <w:lang w:val="sr-Cyrl-C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Pr="003E4413">
        <w:rPr>
          <w:lang w:val="sr-Cyrl-CS"/>
        </w:rPr>
        <w:t>Појашњење конкурсне документације за поступак јавне набавке</w:t>
      </w:r>
      <w:r w:rsidR="007D6A0F" w:rsidRPr="003E4413">
        <w:rPr>
          <w:lang w:val="sr-Cyrl-CS"/>
        </w:rPr>
        <w:t xml:space="preserve"> мале вредности по партијама,</w:t>
      </w:r>
      <w:r w:rsidRPr="003E4413">
        <w:rPr>
          <w:lang w:val="sr-Cyrl-CS"/>
        </w:rPr>
        <w:t xml:space="preserve"> број </w:t>
      </w:r>
      <w:r w:rsidR="007D6A0F" w:rsidRPr="003E4413">
        <w:rPr>
          <w:color w:val="000000"/>
          <w:lang w:val="sr-Cyrl-RS"/>
        </w:rPr>
        <w:t>38</w:t>
      </w:r>
      <w:r w:rsidR="007D6A0F" w:rsidRPr="003E4413">
        <w:rPr>
          <w:color w:val="000000"/>
        </w:rPr>
        <w:t>/2015</w:t>
      </w:r>
      <w:r w:rsidRPr="003E4413">
        <w:rPr>
          <w:color w:val="000000"/>
        </w:rPr>
        <w:t>.</w:t>
      </w:r>
    </w:p>
    <w:p w:rsidR="00C815A6" w:rsidRPr="003E4413" w:rsidRDefault="00C815A6" w:rsidP="0050331B">
      <w:pPr>
        <w:ind w:firstLine="720"/>
        <w:jc w:val="both"/>
        <w:rPr>
          <w:b/>
          <w:lang w:val="sr-Cyrl-CS"/>
        </w:rPr>
      </w:pPr>
    </w:p>
    <w:p w:rsidR="007D6A0F" w:rsidRPr="003E4413" w:rsidRDefault="009406DC" w:rsidP="007D6A0F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 w:rsidRPr="003E4413">
        <w:rPr>
          <w:lang w:val="sr-Cyrl-CS"/>
        </w:rPr>
        <w:t xml:space="preserve">Предмет јавне набавке су </w:t>
      </w:r>
      <w:r w:rsidR="007D6A0F" w:rsidRPr="003E4413">
        <w:rPr>
          <w:color w:val="000000"/>
          <w:lang w:val="sr-Cyrl-RS"/>
        </w:rPr>
        <w:t>услуге чишћења, нази</w:t>
      </w:r>
      <w:r w:rsidR="002F6D60">
        <w:rPr>
          <w:color w:val="000000"/>
          <w:lang w:val="sr-Cyrl-RS"/>
        </w:rPr>
        <w:t xml:space="preserve">в и ознака из општег речника: </w:t>
      </w:r>
      <w:r w:rsidR="007D6A0F" w:rsidRPr="003E4413">
        <w:rPr>
          <w:color w:val="000000"/>
          <w:lang w:val="sr-Cyrl-RS"/>
        </w:rPr>
        <w:t>услуге чишћења канцеларија  – 90919200-4.</w:t>
      </w:r>
    </w:p>
    <w:p w:rsidR="009406DC" w:rsidRPr="004D5B6A" w:rsidRDefault="009406DC" w:rsidP="004D5B6A">
      <w:pPr>
        <w:pStyle w:val="ListParagraph"/>
        <w:spacing w:line="249" w:lineRule="auto"/>
        <w:ind w:left="426"/>
        <w:jc w:val="center"/>
        <w:rPr>
          <w:sz w:val="24"/>
          <w:szCs w:val="24"/>
          <w:lang w:val="sr-Cyrl-CS"/>
        </w:rPr>
      </w:pPr>
    </w:p>
    <w:p w:rsidR="006E76D2" w:rsidRPr="003E4413" w:rsidRDefault="009406DC" w:rsidP="009406DC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</w:t>
      </w:r>
      <w:r w:rsidR="00A42267" w:rsidRPr="003E4413">
        <w:rPr>
          <w:color w:val="000000"/>
          <w:lang w:val="sr-Cyrl-CS"/>
        </w:rPr>
        <w:t xml:space="preserve">. став 2. и став 3. </w:t>
      </w:r>
      <w:r w:rsidRPr="003E4413">
        <w:rPr>
          <w:color w:val="000000"/>
          <w:lang w:val="sr-Cyrl-CS"/>
        </w:rPr>
        <w:t>Закона о јавним набавкама („Службени гласник Републике Србије“, бр. 124/12</w:t>
      </w:r>
      <w:r w:rsidR="007D6A0F" w:rsidRPr="003E4413">
        <w:rPr>
          <w:color w:val="000000"/>
          <w:lang w:val="sr-Cyrl-CS"/>
        </w:rPr>
        <w:t>,</w:t>
      </w:r>
      <w:r w:rsidR="0072612D" w:rsidRPr="003E4413">
        <w:rPr>
          <w:color w:val="000000"/>
          <w:lang w:val="sr-Cyrl-CS"/>
        </w:rPr>
        <w:t xml:space="preserve"> 14/15</w:t>
      </w:r>
      <w:r w:rsidR="007D6A0F" w:rsidRPr="003E4413">
        <w:rPr>
          <w:color w:val="000000"/>
          <w:lang w:val="sr-Cyrl-CS"/>
        </w:rPr>
        <w:t xml:space="preserve"> и 68/15</w:t>
      </w:r>
      <w:r w:rsidR="0072612D" w:rsidRPr="003E4413">
        <w:rPr>
          <w:color w:val="000000"/>
          <w:lang w:val="sr-Cyrl-CS"/>
        </w:rPr>
        <w:t xml:space="preserve">), </w:t>
      </w:r>
      <w:r w:rsidR="007D6A0F" w:rsidRPr="003E4413">
        <w:rPr>
          <w:color w:val="000000"/>
          <w:lang w:val="sr-Cyrl-CS"/>
        </w:rPr>
        <w:t>објављујемо</w:t>
      </w:r>
      <w:r w:rsidR="00EE744C">
        <w:rPr>
          <w:color w:val="000000"/>
          <w:lang w:val="sr-Cyrl-CS"/>
        </w:rPr>
        <w:t xml:space="preserve"> </w:t>
      </w:r>
      <w:proofErr w:type="spellStart"/>
      <w:r w:rsidR="00EE744C">
        <w:rPr>
          <w:color w:val="000000"/>
          <w:lang w:val="sr-Cyrl-CS"/>
        </w:rPr>
        <w:t>следећe</w:t>
      </w:r>
      <w:proofErr w:type="spellEnd"/>
      <w:r w:rsidRPr="003E4413">
        <w:rPr>
          <w:color w:val="000000"/>
          <w:lang w:val="sr-Cyrl-CS"/>
        </w:rPr>
        <w:t xml:space="preserve"> одговоре на питања:</w:t>
      </w:r>
    </w:p>
    <w:p w:rsidR="009406DC" w:rsidRPr="003E4413" w:rsidRDefault="009406DC" w:rsidP="009406DC">
      <w:pPr>
        <w:jc w:val="both"/>
        <w:rPr>
          <w:color w:val="000000"/>
          <w:lang w:val="sr-Cyrl-CS"/>
        </w:rPr>
      </w:pPr>
    </w:p>
    <w:p w:rsidR="000B5FE8" w:rsidRPr="003E4413" w:rsidRDefault="000B5FE8" w:rsidP="000B5FE8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9406DC" w:rsidRPr="003E4413" w:rsidRDefault="009B2A73" w:rsidP="000B5FE8">
      <w:pPr>
        <w:rPr>
          <w:b/>
          <w:u w:val="single"/>
          <w:lang w:val="sr-Cyrl-CS"/>
        </w:rPr>
      </w:pPr>
      <w:r w:rsidRPr="003E4413">
        <w:rPr>
          <w:b/>
          <w:u w:val="single"/>
          <w:lang w:val="sr-Cyrl-CS"/>
        </w:rPr>
        <w:t>ПИТАЊА</w:t>
      </w:r>
      <w:r w:rsidR="000B5FE8" w:rsidRPr="003E4413">
        <w:rPr>
          <w:b/>
          <w:u w:val="single"/>
          <w:lang w:val="sr-Cyrl-CS"/>
        </w:rPr>
        <w:t>:</w:t>
      </w:r>
    </w:p>
    <w:p w:rsidR="000B5FE8" w:rsidRPr="003E4413" w:rsidRDefault="000B5FE8" w:rsidP="000B5FE8">
      <w:pPr>
        <w:rPr>
          <w:b/>
          <w:lang w:val="sr-Cyrl-CS"/>
        </w:rPr>
      </w:pPr>
    </w:p>
    <w:p w:rsidR="00515269" w:rsidRPr="00317457" w:rsidRDefault="00515269" w:rsidP="0031745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317457">
        <w:rPr>
          <w:sz w:val="24"/>
          <w:szCs w:val="24"/>
          <w:lang w:val="sr-Cyrl-CS"/>
        </w:rPr>
        <w:t>„</w:t>
      </w:r>
      <w:proofErr w:type="spellStart"/>
      <w:r w:rsidRPr="00317457">
        <w:rPr>
          <w:sz w:val="24"/>
          <w:szCs w:val="24"/>
        </w:rPr>
        <w:t>Да</w:t>
      </w:r>
      <w:proofErr w:type="spellEnd"/>
      <w:r w:rsidRPr="00317457">
        <w:rPr>
          <w:sz w:val="24"/>
          <w:szCs w:val="24"/>
        </w:rPr>
        <w:t xml:space="preserve"> </w:t>
      </w:r>
      <w:proofErr w:type="spellStart"/>
      <w:r w:rsidRPr="00317457">
        <w:rPr>
          <w:sz w:val="24"/>
          <w:szCs w:val="24"/>
        </w:rPr>
        <w:t>ли</w:t>
      </w:r>
      <w:proofErr w:type="spellEnd"/>
      <w:r w:rsidRPr="00317457">
        <w:rPr>
          <w:sz w:val="24"/>
          <w:szCs w:val="24"/>
        </w:rPr>
        <w:t xml:space="preserve"> </w:t>
      </w:r>
      <w:proofErr w:type="spellStart"/>
      <w:r w:rsidRPr="00317457">
        <w:rPr>
          <w:sz w:val="24"/>
          <w:szCs w:val="24"/>
        </w:rPr>
        <w:t>постоји</w:t>
      </w:r>
      <w:proofErr w:type="spellEnd"/>
      <w:r w:rsidRPr="00317457">
        <w:rPr>
          <w:sz w:val="24"/>
          <w:szCs w:val="24"/>
        </w:rPr>
        <w:t xml:space="preserve"> </w:t>
      </w:r>
      <w:proofErr w:type="spellStart"/>
      <w:r w:rsidRPr="00317457">
        <w:rPr>
          <w:sz w:val="24"/>
          <w:szCs w:val="24"/>
        </w:rPr>
        <w:t>могућност</w:t>
      </w:r>
      <w:proofErr w:type="spellEnd"/>
      <w:r w:rsidRPr="00317457">
        <w:rPr>
          <w:sz w:val="24"/>
          <w:szCs w:val="24"/>
        </w:rPr>
        <w:t xml:space="preserve"> </w:t>
      </w:r>
      <w:proofErr w:type="spellStart"/>
      <w:r w:rsidRPr="00317457">
        <w:rPr>
          <w:sz w:val="24"/>
          <w:szCs w:val="24"/>
        </w:rPr>
        <w:t>обиласка</w:t>
      </w:r>
      <w:proofErr w:type="spellEnd"/>
      <w:r w:rsidRPr="00317457">
        <w:rPr>
          <w:sz w:val="24"/>
          <w:szCs w:val="24"/>
        </w:rPr>
        <w:t xml:space="preserve"> </w:t>
      </w:r>
      <w:proofErr w:type="spellStart"/>
      <w:r w:rsidRPr="00317457">
        <w:rPr>
          <w:sz w:val="24"/>
          <w:szCs w:val="24"/>
        </w:rPr>
        <w:t>објекта</w:t>
      </w:r>
      <w:proofErr w:type="spellEnd"/>
      <w:r w:rsidRPr="00317457">
        <w:rPr>
          <w:sz w:val="24"/>
          <w:szCs w:val="24"/>
        </w:rPr>
        <w:t xml:space="preserve"> у </w:t>
      </w:r>
      <w:proofErr w:type="spellStart"/>
      <w:r w:rsidRPr="00317457">
        <w:rPr>
          <w:sz w:val="24"/>
          <w:szCs w:val="24"/>
        </w:rPr>
        <w:t>Београду</w:t>
      </w:r>
      <w:proofErr w:type="spellEnd"/>
      <w:r w:rsidRPr="00317457">
        <w:rPr>
          <w:sz w:val="24"/>
          <w:szCs w:val="24"/>
        </w:rPr>
        <w:t xml:space="preserve">, </w:t>
      </w:r>
      <w:proofErr w:type="spellStart"/>
      <w:r w:rsidRPr="00317457">
        <w:rPr>
          <w:sz w:val="24"/>
          <w:szCs w:val="24"/>
        </w:rPr>
        <w:t>представљеног</w:t>
      </w:r>
      <w:proofErr w:type="spellEnd"/>
      <w:r w:rsidRPr="00317457">
        <w:rPr>
          <w:sz w:val="24"/>
          <w:szCs w:val="24"/>
        </w:rPr>
        <w:t xml:space="preserve"> у </w:t>
      </w:r>
      <w:proofErr w:type="spellStart"/>
      <w:r w:rsidRPr="00317457">
        <w:rPr>
          <w:sz w:val="24"/>
          <w:szCs w:val="24"/>
        </w:rPr>
        <w:t>партији</w:t>
      </w:r>
      <w:proofErr w:type="spellEnd"/>
      <w:r w:rsidRPr="00317457">
        <w:rPr>
          <w:sz w:val="24"/>
          <w:szCs w:val="24"/>
        </w:rPr>
        <w:t xml:space="preserve"> 1 ?</w:t>
      </w:r>
    </w:p>
    <w:p w:rsidR="00515269" w:rsidRPr="00317457" w:rsidRDefault="00515269" w:rsidP="00317457">
      <w:proofErr w:type="spellStart"/>
      <w:r w:rsidRPr="00317457">
        <w:t>Наиме</w:t>
      </w:r>
      <w:proofErr w:type="spellEnd"/>
      <w:r w:rsidRPr="00317457">
        <w:t xml:space="preserve">, </w:t>
      </w:r>
      <w:proofErr w:type="spellStart"/>
      <w:r w:rsidRPr="00317457">
        <w:t>ми</w:t>
      </w:r>
      <w:proofErr w:type="spellEnd"/>
      <w:r w:rsidRPr="00317457">
        <w:t xml:space="preserve"> </w:t>
      </w:r>
      <w:proofErr w:type="spellStart"/>
      <w:r w:rsidRPr="00317457">
        <w:t>бисмо</w:t>
      </w:r>
      <w:proofErr w:type="spellEnd"/>
      <w:r w:rsidRPr="00317457">
        <w:t xml:space="preserve"> </w:t>
      </w:r>
      <w:proofErr w:type="spellStart"/>
      <w:r w:rsidRPr="00317457">
        <w:t>конкурисали</w:t>
      </w:r>
      <w:proofErr w:type="spellEnd"/>
      <w:r w:rsidRPr="00317457">
        <w:t xml:space="preserve"> </w:t>
      </w:r>
      <w:proofErr w:type="spellStart"/>
      <w:r w:rsidRPr="00317457">
        <w:t>за</w:t>
      </w:r>
      <w:proofErr w:type="spellEnd"/>
      <w:r w:rsidRPr="00317457">
        <w:t xml:space="preserve"> </w:t>
      </w:r>
      <w:proofErr w:type="spellStart"/>
      <w:r w:rsidRPr="00317457">
        <w:t>само</w:t>
      </w:r>
      <w:proofErr w:type="spellEnd"/>
      <w:r w:rsidRPr="00317457">
        <w:t xml:space="preserve"> </w:t>
      </w:r>
      <w:proofErr w:type="spellStart"/>
      <w:r w:rsidRPr="00317457">
        <w:t>ту</w:t>
      </w:r>
      <w:proofErr w:type="spellEnd"/>
      <w:r w:rsidRPr="00317457">
        <w:t xml:space="preserve"> </w:t>
      </w:r>
      <w:proofErr w:type="spellStart"/>
      <w:r w:rsidRPr="00317457">
        <w:t>партију</w:t>
      </w:r>
      <w:proofErr w:type="spellEnd"/>
      <w:r w:rsidRPr="00317457">
        <w:t xml:space="preserve">, И </w:t>
      </w:r>
      <w:proofErr w:type="spellStart"/>
      <w:r w:rsidRPr="00317457">
        <w:t>било</w:t>
      </w:r>
      <w:proofErr w:type="spellEnd"/>
      <w:r w:rsidRPr="00317457">
        <w:t xml:space="preserve"> </w:t>
      </w:r>
      <w:proofErr w:type="spellStart"/>
      <w:r w:rsidRPr="00317457">
        <w:t>би</w:t>
      </w:r>
      <w:proofErr w:type="spellEnd"/>
      <w:r w:rsidRPr="00317457">
        <w:t xml:space="preserve"> </w:t>
      </w:r>
      <w:proofErr w:type="spellStart"/>
      <w:r w:rsidRPr="00317457">
        <w:t>нам</w:t>
      </w:r>
      <w:proofErr w:type="spellEnd"/>
      <w:r w:rsidRPr="00317457">
        <w:t xml:space="preserve"> </w:t>
      </w:r>
      <w:proofErr w:type="spellStart"/>
      <w:r w:rsidRPr="00317457">
        <w:t>од</w:t>
      </w:r>
      <w:proofErr w:type="spellEnd"/>
      <w:r w:rsidRPr="00317457">
        <w:t xml:space="preserve"> </w:t>
      </w:r>
      <w:proofErr w:type="spellStart"/>
      <w:r w:rsidRPr="00317457">
        <w:t>значаја</w:t>
      </w:r>
      <w:proofErr w:type="spellEnd"/>
      <w:r w:rsidRPr="00317457">
        <w:t xml:space="preserve"> </w:t>
      </w:r>
      <w:proofErr w:type="spellStart"/>
      <w:proofErr w:type="gramStart"/>
      <w:r w:rsidRPr="00317457">
        <w:t>ради</w:t>
      </w:r>
      <w:proofErr w:type="spellEnd"/>
      <w:r w:rsidRPr="00317457">
        <w:t xml:space="preserve">  </w:t>
      </w:r>
      <w:proofErr w:type="spellStart"/>
      <w:r w:rsidRPr="00317457">
        <w:t>давања</w:t>
      </w:r>
      <w:proofErr w:type="spellEnd"/>
      <w:proofErr w:type="gramEnd"/>
      <w:r w:rsidRPr="00317457">
        <w:t xml:space="preserve"> </w:t>
      </w:r>
      <w:proofErr w:type="spellStart"/>
      <w:r w:rsidRPr="00317457">
        <w:t>квалитетне</w:t>
      </w:r>
      <w:proofErr w:type="spellEnd"/>
      <w:r w:rsidRPr="00317457">
        <w:t xml:space="preserve"> и </w:t>
      </w:r>
      <w:proofErr w:type="spellStart"/>
      <w:r w:rsidRPr="00317457">
        <w:t>одговарајуце</w:t>
      </w:r>
      <w:proofErr w:type="spellEnd"/>
      <w:r w:rsidRPr="00317457">
        <w:t xml:space="preserve"> </w:t>
      </w:r>
      <w:proofErr w:type="spellStart"/>
      <w:r w:rsidRPr="00317457">
        <w:t>понуде</w:t>
      </w:r>
      <w:proofErr w:type="spellEnd"/>
      <w:r w:rsidRPr="00317457">
        <w:t xml:space="preserve"> у </w:t>
      </w:r>
      <w:proofErr w:type="spellStart"/>
      <w:r w:rsidRPr="00317457">
        <w:t>поступку</w:t>
      </w:r>
      <w:proofErr w:type="spellEnd"/>
      <w:r w:rsidRPr="00317457">
        <w:t xml:space="preserve"> </w:t>
      </w:r>
      <w:proofErr w:type="spellStart"/>
      <w:r w:rsidRPr="00317457">
        <w:t>омогућити</w:t>
      </w:r>
      <w:proofErr w:type="spellEnd"/>
      <w:r w:rsidRPr="00317457">
        <w:t xml:space="preserve"> </w:t>
      </w:r>
      <w:proofErr w:type="spellStart"/>
      <w:r w:rsidRPr="00317457">
        <w:t>нам</w:t>
      </w:r>
      <w:proofErr w:type="spellEnd"/>
      <w:r w:rsidRPr="00317457">
        <w:t xml:space="preserve"> </w:t>
      </w:r>
      <w:proofErr w:type="spellStart"/>
      <w:r w:rsidRPr="00317457">
        <w:t>кратак</w:t>
      </w:r>
      <w:proofErr w:type="spellEnd"/>
      <w:r w:rsidRPr="00317457">
        <w:t xml:space="preserve"> </w:t>
      </w:r>
      <w:proofErr w:type="spellStart"/>
      <w:r w:rsidRPr="00317457">
        <w:t>обилазак</w:t>
      </w:r>
      <w:proofErr w:type="spellEnd"/>
      <w:r w:rsidRPr="00317457">
        <w:t xml:space="preserve"> у </w:t>
      </w:r>
      <w:proofErr w:type="spellStart"/>
      <w:r w:rsidRPr="00317457">
        <w:t>трајању</w:t>
      </w:r>
      <w:proofErr w:type="spellEnd"/>
      <w:r w:rsidRPr="00317457">
        <w:t xml:space="preserve"> </w:t>
      </w:r>
      <w:proofErr w:type="spellStart"/>
      <w:r w:rsidRPr="00317457">
        <w:t>од</w:t>
      </w:r>
      <w:proofErr w:type="spellEnd"/>
      <w:r w:rsidRPr="00317457">
        <w:t xml:space="preserve"> 10 </w:t>
      </w:r>
      <w:proofErr w:type="spellStart"/>
      <w:r w:rsidRPr="00317457">
        <w:t>минута</w:t>
      </w:r>
      <w:proofErr w:type="spellEnd"/>
      <w:r w:rsidRPr="00317457">
        <w:t xml:space="preserve"> ?</w:t>
      </w:r>
    </w:p>
    <w:p w:rsidR="00595E59" w:rsidRPr="00317457" w:rsidRDefault="00515269" w:rsidP="00317457">
      <w:pPr>
        <w:rPr>
          <w:lang w:val="sr-Cyrl-CS"/>
        </w:rPr>
      </w:pPr>
      <w:proofErr w:type="spellStart"/>
      <w:r w:rsidRPr="00317457">
        <w:t>Молим</w:t>
      </w:r>
      <w:proofErr w:type="spellEnd"/>
      <w:r w:rsidRPr="00317457">
        <w:t xml:space="preserve"> </w:t>
      </w:r>
      <w:proofErr w:type="spellStart"/>
      <w:r w:rsidRPr="00317457">
        <w:t>Вас</w:t>
      </w:r>
      <w:proofErr w:type="spellEnd"/>
      <w:r w:rsidRPr="00317457">
        <w:t xml:space="preserve"> </w:t>
      </w:r>
      <w:proofErr w:type="spellStart"/>
      <w:r w:rsidRPr="00317457">
        <w:t>за</w:t>
      </w:r>
      <w:proofErr w:type="spellEnd"/>
      <w:r w:rsidRPr="00317457">
        <w:t xml:space="preserve"> </w:t>
      </w:r>
      <w:proofErr w:type="spellStart"/>
      <w:proofErr w:type="gramStart"/>
      <w:r w:rsidRPr="00317457">
        <w:t>термин</w:t>
      </w:r>
      <w:proofErr w:type="spellEnd"/>
      <w:r w:rsidRPr="00317457">
        <w:t xml:space="preserve"> ,</w:t>
      </w:r>
      <w:proofErr w:type="gramEnd"/>
      <w:r w:rsidRPr="00317457">
        <w:t xml:space="preserve"> </w:t>
      </w:r>
      <w:proofErr w:type="spellStart"/>
      <w:r w:rsidRPr="00317457">
        <w:t>уколико</w:t>
      </w:r>
      <w:proofErr w:type="spellEnd"/>
      <w:r w:rsidRPr="00317457">
        <w:t xml:space="preserve"> </w:t>
      </w:r>
      <w:proofErr w:type="spellStart"/>
      <w:r w:rsidRPr="00317457">
        <w:t>је</w:t>
      </w:r>
      <w:proofErr w:type="spellEnd"/>
      <w:r w:rsidRPr="00317457">
        <w:t xml:space="preserve"> </w:t>
      </w:r>
      <w:proofErr w:type="spellStart"/>
      <w:r w:rsidRPr="00317457">
        <w:t>то</w:t>
      </w:r>
      <w:proofErr w:type="spellEnd"/>
      <w:r w:rsidRPr="00317457">
        <w:t xml:space="preserve"> </w:t>
      </w:r>
      <w:proofErr w:type="spellStart"/>
      <w:r w:rsidRPr="00317457">
        <w:t>изводљиво</w:t>
      </w:r>
      <w:proofErr w:type="spellEnd"/>
      <w:r w:rsidRPr="00317457">
        <w:t>.</w:t>
      </w:r>
      <w:r w:rsidRPr="00317457">
        <w:rPr>
          <w:lang w:val="sr-Cyrl-CS"/>
        </w:rPr>
        <w:t>“</w:t>
      </w:r>
    </w:p>
    <w:p w:rsidR="00515269" w:rsidRPr="00317457" w:rsidRDefault="00515269" w:rsidP="00515269">
      <w:pPr>
        <w:pStyle w:val="ListParagraph"/>
        <w:rPr>
          <w:sz w:val="24"/>
          <w:szCs w:val="24"/>
        </w:rPr>
      </w:pPr>
    </w:p>
    <w:p w:rsidR="00515269" w:rsidRPr="00317457" w:rsidRDefault="00515269" w:rsidP="00515269"/>
    <w:p w:rsidR="006E4811" w:rsidRDefault="00A42267" w:rsidP="000B5FE8">
      <w:pPr>
        <w:jc w:val="both"/>
        <w:rPr>
          <w:b/>
          <w:u w:val="single"/>
          <w:lang w:val="sr-Cyrl-CS"/>
        </w:rPr>
      </w:pPr>
      <w:r w:rsidRPr="00595E59">
        <w:rPr>
          <w:b/>
          <w:u w:val="single"/>
          <w:lang w:val="sr-Cyrl-CS"/>
        </w:rPr>
        <w:t>Одговор на питање број 1</w:t>
      </w:r>
      <w:r w:rsidR="006E4811">
        <w:rPr>
          <w:b/>
          <w:u w:val="single"/>
          <w:lang w:val="sr-Cyrl-CS"/>
        </w:rPr>
        <w:t>:</w:t>
      </w:r>
    </w:p>
    <w:p w:rsidR="00515269" w:rsidRDefault="00515269" w:rsidP="000B5FE8">
      <w:pPr>
        <w:jc w:val="both"/>
        <w:rPr>
          <w:b/>
          <w:u w:val="single"/>
          <w:lang w:val="sr-Cyrl-CS"/>
        </w:rPr>
      </w:pPr>
    </w:p>
    <w:p w:rsidR="00515269" w:rsidRDefault="00515269" w:rsidP="000B5FE8">
      <w:pPr>
        <w:jc w:val="both"/>
        <w:rPr>
          <w:lang w:val="sr-Cyrl-CS"/>
        </w:rPr>
      </w:pPr>
      <w:r w:rsidRPr="00515269">
        <w:rPr>
          <w:lang w:val="sr-Cyrl-CS"/>
        </w:rPr>
        <w:t>Наручилац је на основу садржине конку</w:t>
      </w:r>
      <w:r w:rsidR="00955334">
        <w:rPr>
          <w:lang w:val="sr-Cyrl-CS"/>
        </w:rPr>
        <w:t>рсне документације, као и измена</w:t>
      </w:r>
      <w:r w:rsidRPr="00515269">
        <w:rPr>
          <w:lang w:val="sr-Cyrl-CS"/>
        </w:rPr>
        <w:t xml:space="preserve"> и допуна исте</w:t>
      </w:r>
      <w:r w:rsidR="00A64E50">
        <w:rPr>
          <w:lang w:val="sr-Cyrl-CS"/>
        </w:rPr>
        <w:t>,</w:t>
      </w:r>
      <w:r w:rsidRPr="00515269">
        <w:rPr>
          <w:lang w:val="sr-Cyrl-CS"/>
        </w:rPr>
        <w:t xml:space="preserve"> омогућио </w:t>
      </w:r>
      <w:r w:rsidR="00A64E50">
        <w:rPr>
          <w:lang w:val="sr-Cyrl-CS"/>
        </w:rPr>
        <w:t xml:space="preserve">потенцијалним </w:t>
      </w:r>
      <w:r w:rsidRPr="00515269">
        <w:rPr>
          <w:lang w:val="sr-Cyrl-CS"/>
        </w:rPr>
        <w:t xml:space="preserve">понуђачима да припреме  прихватљиве понуде. </w:t>
      </w:r>
      <w:r w:rsidR="00A64E50" w:rsidRPr="00515269">
        <w:rPr>
          <w:lang w:val="sr-Cyrl-CS"/>
        </w:rPr>
        <w:t>С</w:t>
      </w:r>
      <w:r w:rsidRPr="00515269">
        <w:rPr>
          <w:lang w:val="sr-Cyrl-CS"/>
        </w:rPr>
        <w:t>адржином</w:t>
      </w:r>
      <w:r w:rsidR="00A64E50">
        <w:rPr>
          <w:lang w:val="sr-Cyrl-CS"/>
        </w:rPr>
        <w:t xml:space="preserve"> конкурсне документације и њеним изменама и допунама су прецизно и </w:t>
      </w:r>
      <w:proofErr w:type="spellStart"/>
      <w:r w:rsidR="00A64E50">
        <w:rPr>
          <w:lang w:val="sr-Cyrl-CS"/>
        </w:rPr>
        <w:t>недискримнаторски</w:t>
      </w:r>
      <w:proofErr w:type="spellEnd"/>
      <w:r w:rsidR="00A64E50">
        <w:rPr>
          <w:lang w:val="sr-Cyrl-CS"/>
        </w:rPr>
        <w:t xml:space="preserve"> одређена права и обавезе тако да </w:t>
      </w:r>
      <w:r w:rsidRPr="00515269">
        <w:rPr>
          <w:lang w:val="sr-Cyrl-CS"/>
        </w:rPr>
        <w:t>наручилац омогућава</w:t>
      </w:r>
      <w:r>
        <w:rPr>
          <w:lang w:val="sr-Cyrl-CS"/>
        </w:rPr>
        <w:t xml:space="preserve"> да </w:t>
      </w:r>
      <w:r w:rsidR="00A64E50">
        <w:rPr>
          <w:lang w:val="sr-Cyrl-CS"/>
        </w:rPr>
        <w:t>понуђачи прих</w:t>
      </w:r>
      <w:r>
        <w:rPr>
          <w:lang w:val="sr-Cyrl-CS"/>
        </w:rPr>
        <w:t>в</w:t>
      </w:r>
      <w:r w:rsidR="00A64E50">
        <w:rPr>
          <w:lang w:val="sr-Cyrl-CS"/>
        </w:rPr>
        <w:t>ате исте без икаквих до</w:t>
      </w:r>
      <w:r>
        <w:rPr>
          <w:lang w:val="sr-Cyrl-CS"/>
        </w:rPr>
        <w:t xml:space="preserve">датних </w:t>
      </w:r>
      <w:proofErr w:type="spellStart"/>
      <w:r>
        <w:rPr>
          <w:lang w:val="sr-Cyrl-CS"/>
        </w:rPr>
        <w:t>условаљава</w:t>
      </w:r>
      <w:r w:rsidR="00A64E50">
        <w:rPr>
          <w:lang w:val="sr-Cyrl-CS"/>
        </w:rPr>
        <w:t>ња</w:t>
      </w:r>
      <w:proofErr w:type="spellEnd"/>
      <w:r w:rsidR="00A64E50">
        <w:rPr>
          <w:lang w:val="sr-Cyrl-CS"/>
        </w:rPr>
        <w:t xml:space="preserve"> и наметања додатних обавеза наручиоцу. Између осталог, </w:t>
      </w:r>
      <w:r w:rsidR="00C83E8D">
        <w:rPr>
          <w:lang w:val="sr-Cyrl-CS"/>
        </w:rPr>
        <w:t>к</w:t>
      </w:r>
      <w:r>
        <w:rPr>
          <w:lang w:val="sr-Cyrl-CS"/>
        </w:rPr>
        <w:t>онкурсна документација садржи све обавезне елементе</w:t>
      </w:r>
      <w:r w:rsidR="00A64E50">
        <w:rPr>
          <w:lang w:val="sr-Cyrl-CS"/>
        </w:rPr>
        <w:t xml:space="preserve"> предвиђене чланом 61. Закона о јавним набавкама </w:t>
      </w:r>
      <w:r w:rsidR="00A64E50" w:rsidRPr="00D43FA3">
        <w:rPr>
          <w:color w:val="000000"/>
        </w:rPr>
        <w:t>(„</w:t>
      </w:r>
      <w:proofErr w:type="spellStart"/>
      <w:r w:rsidR="00A64E50" w:rsidRPr="00D43FA3">
        <w:rPr>
          <w:color w:val="000000"/>
        </w:rPr>
        <w:t>С</w:t>
      </w:r>
      <w:r w:rsidR="00A64E50">
        <w:rPr>
          <w:color w:val="000000"/>
        </w:rPr>
        <w:t>лужбени</w:t>
      </w:r>
      <w:proofErr w:type="spellEnd"/>
      <w:r w:rsidR="00A64E50">
        <w:rPr>
          <w:color w:val="000000"/>
        </w:rPr>
        <w:t xml:space="preserve"> </w:t>
      </w:r>
      <w:proofErr w:type="spellStart"/>
      <w:r w:rsidR="00A64E50">
        <w:rPr>
          <w:color w:val="000000"/>
        </w:rPr>
        <w:t>гласник</w:t>
      </w:r>
      <w:proofErr w:type="spellEnd"/>
      <w:r w:rsidR="00A64E50">
        <w:rPr>
          <w:color w:val="000000"/>
        </w:rPr>
        <w:t xml:space="preserve"> РС“, </w:t>
      </w:r>
      <w:proofErr w:type="spellStart"/>
      <w:r w:rsidR="00A64E50">
        <w:rPr>
          <w:color w:val="000000"/>
        </w:rPr>
        <w:t>број</w:t>
      </w:r>
      <w:proofErr w:type="spellEnd"/>
      <w:r w:rsidR="00A64E50">
        <w:rPr>
          <w:color w:val="000000"/>
        </w:rPr>
        <w:t xml:space="preserve"> 124/</w:t>
      </w:r>
      <w:r w:rsidR="00A64E50" w:rsidRPr="00D43FA3">
        <w:rPr>
          <w:color w:val="000000"/>
        </w:rPr>
        <w:t>12</w:t>
      </w:r>
      <w:r w:rsidR="00A64E50">
        <w:rPr>
          <w:color w:val="000000"/>
          <w:lang w:val="sr-Cyrl-RS"/>
        </w:rPr>
        <w:t>, 14/15 и 68/15</w:t>
      </w:r>
      <w:r w:rsidR="00A64E50" w:rsidRPr="00D43FA3">
        <w:rPr>
          <w:color w:val="000000"/>
        </w:rPr>
        <w:t>)</w:t>
      </w:r>
      <w:r w:rsidR="00A64E50">
        <w:rPr>
          <w:lang w:val="sr-Cyrl-CS"/>
        </w:rPr>
        <w:t xml:space="preserve"> и подзаконским актима</w:t>
      </w:r>
      <w:r>
        <w:rPr>
          <w:lang w:val="sr-Cyrl-CS"/>
        </w:rPr>
        <w:t>.</w:t>
      </w:r>
    </w:p>
    <w:p w:rsidR="00A64E50" w:rsidRDefault="00A64E50" w:rsidP="000B5FE8">
      <w:pPr>
        <w:jc w:val="both"/>
        <w:rPr>
          <w:lang w:val="sr-Cyrl-CS"/>
        </w:rPr>
      </w:pPr>
    </w:p>
    <w:p w:rsidR="00A64E50" w:rsidRPr="00515269" w:rsidRDefault="00A64E50" w:rsidP="000B5FE8">
      <w:pPr>
        <w:jc w:val="both"/>
        <w:rPr>
          <w:lang w:val="sr-Cyrl-CS"/>
        </w:rPr>
      </w:pPr>
      <w:r>
        <w:rPr>
          <w:lang w:val="sr-Cyrl-CS"/>
        </w:rPr>
        <w:t>Сходно наведеном, у самој конкурсној документацији и изменама и допунама исте, није наведена могућност увида у локације</w:t>
      </w:r>
      <w:r w:rsidR="00317457">
        <w:rPr>
          <w:lang w:val="sr-Cyrl-CS"/>
        </w:rPr>
        <w:t xml:space="preserve"> које су наведене</w:t>
      </w:r>
      <w:r>
        <w:rPr>
          <w:lang w:val="sr-Cyrl-CS"/>
        </w:rPr>
        <w:t xml:space="preserve"> у оквиру спецификације јавне набавке, али су дати сви </w:t>
      </w:r>
      <w:r w:rsidR="00317457">
        <w:rPr>
          <w:lang w:val="sr-Cyrl-CS"/>
        </w:rPr>
        <w:t>подаци</w:t>
      </w:r>
      <w:r w:rsidR="00F62FCD">
        <w:rPr>
          <w:lang w:val="sr-Cyrl-CS"/>
        </w:rPr>
        <w:t xml:space="preserve"> и параметри</w:t>
      </w:r>
      <w:bookmarkStart w:id="0" w:name="_GoBack"/>
      <w:bookmarkEnd w:id="0"/>
      <w:r w:rsidR="00317457">
        <w:rPr>
          <w:lang w:val="sr-Cyrl-CS"/>
        </w:rPr>
        <w:t xml:space="preserve"> неопходни</w:t>
      </w:r>
      <w:r>
        <w:rPr>
          <w:lang w:val="sr-Cyrl-CS"/>
        </w:rPr>
        <w:t xml:space="preserve"> за припрему</w:t>
      </w:r>
      <w:r w:rsidR="00317457">
        <w:rPr>
          <w:lang w:val="sr-Cyrl-CS"/>
        </w:rPr>
        <w:t xml:space="preserve"> благовремене, одговарајуће и </w:t>
      </w:r>
      <w:proofErr w:type="spellStart"/>
      <w:r w:rsidR="00317457">
        <w:rPr>
          <w:lang w:val="sr-Cyrl-CS"/>
        </w:rPr>
        <w:t>прихавтљиве</w:t>
      </w:r>
      <w:proofErr w:type="spellEnd"/>
      <w:r w:rsidR="00317457">
        <w:rPr>
          <w:lang w:val="sr-Cyrl-CS"/>
        </w:rPr>
        <w:t xml:space="preserve"> понуде.</w:t>
      </w:r>
    </w:p>
    <w:p w:rsidR="00A42267" w:rsidRPr="00515269" w:rsidRDefault="009977F4" w:rsidP="000B5FE8">
      <w:pPr>
        <w:jc w:val="both"/>
        <w:rPr>
          <w:lang w:val="sr-Cyrl-CS"/>
        </w:rPr>
      </w:pPr>
      <w:r w:rsidRPr="00515269">
        <w:rPr>
          <w:lang w:val="sr-Cyrl-CS"/>
        </w:rPr>
        <w:lastRenderedPageBreak/>
        <w:t xml:space="preserve"> </w:t>
      </w:r>
      <w:r w:rsidR="00515269">
        <w:rPr>
          <w:lang w:val="sr-Cyrl-CS"/>
        </w:rPr>
        <w:t xml:space="preserve"> </w:t>
      </w:r>
    </w:p>
    <w:p w:rsidR="0050331B" w:rsidRDefault="00317457" w:rsidP="002C5609">
      <w:pPr>
        <w:tabs>
          <w:tab w:val="left" w:pos="1440"/>
          <w:tab w:val="left" w:pos="1980"/>
          <w:tab w:val="left" w:pos="4140"/>
          <w:tab w:val="left" w:pos="6840"/>
        </w:tabs>
        <w:jc w:val="both"/>
        <w:rPr>
          <w:lang w:val="sr-Cyrl-CS"/>
        </w:rPr>
      </w:pPr>
      <w:r>
        <w:rPr>
          <w:lang w:val="sr-Cyrl-CS"/>
        </w:rPr>
        <w:t xml:space="preserve">Омогућавање свим </w:t>
      </w:r>
      <w:r w:rsidR="00FF7720">
        <w:rPr>
          <w:lang w:val="sr-Cyrl-CS"/>
        </w:rPr>
        <w:t xml:space="preserve">потенцијалним </w:t>
      </w:r>
      <w:r>
        <w:rPr>
          <w:lang w:val="sr-Cyrl-CS"/>
        </w:rPr>
        <w:t>понуђачима</w:t>
      </w:r>
      <w:r w:rsidR="00445903">
        <w:rPr>
          <w:lang w:val="en-US"/>
        </w:rPr>
        <w:t>,</w:t>
      </w:r>
      <w:r>
        <w:rPr>
          <w:lang w:val="sr-Cyrl-CS"/>
        </w:rPr>
        <w:t xml:space="preserve"> у овом тренутку</w:t>
      </w:r>
      <w:r w:rsidR="00445903">
        <w:rPr>
          <w:lang w:val="en-US"/>
        </w:rPr>
        <w:t>,</w:t>
      </w:r>
      <w:r>
        <w:rPr>
          <w:lang w:val="sr-Cyrl-CS"/>
        </w:rPr>
        <w:t xml:space="preserve"> да изврше увид у </w:t>
      </w:r>
      <w:r w:rsidR="008A00BE">
        <w:rPr>
          <w:lang w:val="sr-Cyrl-CS"/>
        </w:rPr>
        <w:t xml:space="preserve">све </w:t>
      </w:r>
      <w:r>
        <w:rPr>
          <w:lang w:val="sr-Cyrl-CS"/>
        </w:rPr>
        <w:t>лок</w:t>
      </w:r>
      <w:r w:rsidR="002C5609">
        <w:rPr>
          <w:lang w:val="sr-Cyrl-CS"/>
        </w:rPr>
        <w:t xml:space="preserve">ације, </w:t>
      </w:r>
      <w:r w:rsidR="00445903">
        <w:rPr>
          <w:lang w:val="sr-Cyrl-CS"/>
        </w:rPr>
        <w:t>довело би до</w:t>
      </w:r>
      <w:r>
        <w:rPr>
          <w:lang w:val="sr-Cyrl-CS"/>
        </w:rPr>
        <w:t xml:space="preserve"> </w:t>
      </w:r>
      <w:r w:rsidR="002C5609">
        <w:rPr>
          <w:lang w:val="sr-Cyrl-CS"/>
        </w:rPr>
        <w:t>умножавања</w:t>
      </w:r>
      <w:r w:rsidR="00310329">
        <w:rPr>
          <w:lang w:val="sr-Cyrl-CS"/>
        </w:rPr>
        <w:t xml:space="preserve"> процедура (измене и допуне конкурсне документације, одређивање рока за увид у локације, продужење рока за подношење понуда, састављање записника о увиду за сваку посећену локацију, достављање записника о увиду као обавезног доказа</w:t>
      </w:r>
      <w:r w:rsidR="00B40266">
        <w:rPr>
          <w:lang w:val="sr-Cyrl-CS"/>
        </w:rPr>
        <w:t xml:space="preserve"> у поступку јавне набавке</w:t>
      </w:r>
      <w:r w:rsidR="00310329">
        <w:rPr>
          <w:lang w:val="sr-Cyrl-CS"/>
        </w:rPr>
        <w:t>)</w:t>
      </w:r>
      <w:r w:rsidR="00445903">
        <w:rPr>
          <w:lang w:val="sr-Cyrl-CS"/>
        </w:rPr>
        <w:t xml:space="preserve">, које би посредно  </w:t>
      </w:r>
      <w:r w:rsidR="002C5609">
        <w:rPr>
          <w:lang w:val="sr-Cyrl-CS"/>
        </w:rPr>
        <w:t>утицале на прихватљивост понуда</w:t>
      </w:r>
      <w:r>
        <w:rPr>
          <w:lang w:val="sr-Cyrl-CS"/>
        </w:rPr>
        <w:t xml:space="preserve">, </w:t>
      </w:r>
      <w:r w:rsidR="00445903">
        <w:rPr>
          <w:lang w:val="sr-Cyrl-CS"/>
        </w:rPr>
        <w:t>али</w:t>
      </w:r>
      <w:r w:rsidR="008A00BE">
        <w:rPr>
          <w:lang w:val="sr-Cyrl-CS"/>
        </w:rPr>
        <w:t xml:space="preserve"> и</w:t>
      </w:r>
      <w:r>
        <w:rPr>
          <w:lang w:val="sr-Cyrl-CS"/>
        </w:rPr>
        <w:t xml:space="preserve"> до последице да се поступак </w:t>
      </w:r>
      <w:r w:rsidR="00310329">
        <w:rPr>
          <w:lang w:val="sr-Cyrl-CS"/>
        </w:rPr>
        <w:t xml:space="preserve">јавне </w:t>
      </w:r>
      <w:r>
        <w:rPr>
          <w:lang w:val="sr-Cyrl-CS"/>
        </w:rPr>
        <w:t>набавке спроводи са више губитака у смислу трошкова и времена, што би водило кршењу основног и циљног начела јавних набавки –</w:t>
      </w:r>
      <w:r w:rsidR="002C5609">
        <w:rPr>
          <w:lang w:val="sr-Cyrl-CS"/>
        </w:rPr>
        <w:t xml:space="preserve"> </w:t>
      </w:r>
      <w:r>
        <w:rPr>
          <w:lang w:val="sr-Cyrl-CS"/>
        </w:rPr>
        <w:t>начела ефикасности</w:t>
      </w:r>
      <w:r w:rsidR="00F62FCD">
        <w:rPr>
          <w:lang w:val="sr-Cyrl-CS"/>
        </w:rPr>
        <w:t xml:space="preserve"> и економичности</w:t>
      </w:r>
      <w:r>
        <w:rPr>
          <w:lang w:val="sr-Cyrl-CS"/>
        </w:rPr>
        <w:t>.</w:t>
      </w:r>
    </w:p>
    <w:p w:rsidR="002C5609" w:rsidRDefault="002C5609" w:rsidP="002C5609">
      <w:pPr>
        <w:tabs>
          <w:tab w:val="left" w:pos="1440"/>
          <w:tab w:val="left" w:pos="1980"/>
          <w:tab w:val="left" w:pos="4140"/>
          <w:tab w:val="left" w:pos="6840"/>
        </w:tabs>
        <w:jc w:val="both"/>
        <w:rPr>
          <w:lang w:val="sr-Cyrl-CS"/>
        </w:rPr>
      </w:pPr>
    </w:p>
    <w:p w:rsidR="002C5609" w:rsidRPr="002C5609" w:rsidRDefault="002C5609" w:rsidP="002C5609">
      <w:pPr>
        <w:tabs>
          <w:tab w:val="left" w:pos="1440"/>
          <w:tab w:val="left" w:pos="1980"/>
          <w:tab w:val="left" w:pos="4140"/>
          <w:tab w:val="left" w:pos="6840"/>
        </w:tabs>
        <w:jc w:val="both"/>
        <w:rPr>
          <w:b/>
          <w:lang w:val="sr-Cyrl-CS"/>
        </w:rPr>
      </w:pPr>
      <w:r w:rsidRPr="002C5609">
        <w:rPr>
          <w:b/>
          <w:lang w:val="sr-Cyrl-CS"/>
        </w:rPr>
        <w:t>Наручилац је у обавези да поштује начела јавних набавки као основних правила за регулисање јавних набавки и поступање наручиоца приликом трошења новца пореских обвезника.</w:t>
      </w:r>
    </w:p>
    <w:sectPr w:rsidR="002C5609" w:rsidRPr="002C56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49" w:rsidRDefault="00743949" w:rsidP="007A55FB">
      <w:r>
        <w:separator/>
      </w:r>
    </w:p>
  </w:endnote>
  <w:endnote w:type="continuationSeparator" w:id="0">
    <w:p w:rsidR="00743949" w:rsidRDefault="00743949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49" w:rsidRDefault="00743949" w:rsidP="007A55FB">
      <w:r>
        <w:separator/>
      </w:r>
    </w:p>
  </w:footnote>
  <w:footnote w:type="continuationSeparator" w:id="0">
    <w:p w:rsidR="00743949" w:rsidRDefault="00743949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27D"/>
    <w:multiLevelType w:val="hybridMultilevel"/>
    <w:tmpl w:val="E550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1E33"/>
    <w:multiLevelType w:val="hybridMultilevel"/>
    <w:tmpl w:val="AE6A9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2B3"/>
    <w:multiLevelType w:val="hybridMultilevel"/>
    <w:tmpl w:val="888A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A643C"/>
    <w:multiLevelType w:val="hybridMultilevel"/>
    <w:tmpl w:val="D0EC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F"/>
    <w:rsid w:val="0000615E"/>
    <w:rsid w:val="00014CA9"/>
    <w:rsid w:val="00025364"/>
    <w:rsid w:val="0006410D"/>
    <w:rsid w:val="00066B58"/>
    <w:rsid w:val="000814DC"/>
    <w:rsid w:val="00095D5D"/>
    <w:rsid w:val="000B2F0A"/>
    <w:rsid w:val="000B5FE8"/>
    <w:rsid w:val="000E396C"/>
    <w:rsid w:val="000E6B20"/>
    <w:rsid w:val="0016762B"/>
    <w:rsid w:val="00170277"/>
    <w:rsid w:val="001E6214"/>
    <w:rsid w:val="001F3FD3"/>
    <w:rsid w:val="00203107"/>
    <w:rsid w:val="00233AA6"/>
    <w:rsid w:val="00251A35"/>
    <w:rsid w:val="00253BC5"/>
    <w:rsid w:val="00287292"/>
    <w:rsid w:val="002900B4"/>
    <w:rsid w:val="002A3602"/>
    <w:rsid w:val="002A5C34"/>
    <w:rsid w:val="002B34A7"/>
    <w:rsid w:val="002B6A5C"/>
    <w:rsid w:val="002C5609"/>
    <w:rsid w:val="002F6D60"/>
    <w:rsid w:val="00310329"/>
    <w:rsid w:val="00312FAE"/>
    <w:rsid w:val="00314E02"/>
    <w:rsid w:val="00317457"/>
    <w:rsid w:val="0032089C"/>
    <w:rsid w:val="00336B83"/>
    <w:rsid w:val="003406AD"/>
    <w:rsid w:val="0037040C"/>
    <w:rsid w:val="00382D88"/>
    <w:rsid w:val="003E4413"/>
    <w:rsid w:val="00445903"/>
    <w:rsid w:val="004862B4"/>
    <w:rsid w:val="0048651D"/>
    <w:rsid w:val="00493464"/>
    <w:rsid w:val="00495929"/>
    <w:rsid w:val="004D5B6A"/>
    <w:rsid w:val="004F30F9"/>
    <w:rsid w:val="0050331B"/>
    <w:rsid w:val="00503DCD"/>
    <w:rsid w:val="00515269"/>
    <w:rsid w:val="0051658A"/>
    <w:rsid w:val="00520598"/>
    <w:rsid w:val="005355C4"/>
    <w:rsid w:val="005576C6"/>
    <w:rsid w:val="005640A6"/>
    <w:rsid w:val="00566005"/>
    <w:rsid w:val="00571ED9"/>
    <w:rsid w:val="005862B3"/>
    <w:rsid w:val="005949B7"/>
    <w:rsid w:val="00595E59"/>
    <w:rsid w:val="005A7448"/>
    <w:rsid w:val="006273B6"/>
    <w:rsid w:val="0063002A"/>
    <w:rsid w:val="006A6CA5"/>
    <w:rsid w:val="006E4811"/>
    <w:rsid w:val="006E76D2"/>
    <w:rsid w:val="006F695A"/>
    <w:rsid w:val="007157D4"/>
    <w:rsid w:val="0072612D"/>
    <w:rsid w:val="00743949"/>
    <w:rsid w:val="007837CF"/>
    <w:rsid w:val="00793549"/>
    <w:rsid w:val="007A55FB"/>
    <w:rsid w:val="007B5A51"/>
    <w:rsid w:val="007D6A0F"/>
    <w:rsid w:val="007F5E2A"/>
    <w:rsid w:val="00813748"/>
    <w:rsid w:val="00826F16"/>
    <w:rsid w:val="00834760"/>
    <w:rsid w:val="0087431F"/>
    <w:rsid w:val="008A00BE"/>
    <w:rsid w:val="008C4AD5"/>
    <w:rsid w:val="008C4CAC"/>
    <w:rsid w:val="008D04C2"/>
    <w:rsid w:val="008D4129"/>
    <w:rsid w:val="008E7163"/>
    <w:rsid w:val="008F1432"/>
    <w:rsid w:val="008F42BD"/>
    <w:rsid w:val="009200D6"/>
    <w:rsid w:val="00923CBB"/>
    <w:rsid w:val="0093149D"/>
    <w:rsid w:val="0093512D"/>
    <w:rsid w:val="009406DC"/>
    <w:rsid w:val="00955334"/>
    <w:rsid w:val="0095569F"/>
    <w:rsid w:val="0099117F"/>
    <w:rsid w:val="009977F4"/>
    <w:rsid w:val="009B2302"/>
    <w:rsid w:val="009B2A73"/>
    <w:rsid w:val="009B6BC2"/>
    <w:rsid w:val="009C3C32"/>
    <w:rsid w:val="009D32CA"/>
    <w:rsid w:val="009F19AA"/>
    <w:rsid w:val="00A00A67"/>
    <w:rsid w:val="00A148B9"/>
    <w:rsid w:val="00A355C2"/>
    <w:rsid w:val="00A42267"/>
    <w:rsid w:val="00A63A31"/>
    <w:rsid w:val="00A64E50"/>
    <w:rsid w:val="00A719E2"/>
    <w:rsid w:val="00AC03C5"/>
    <w:rsid w:val="00AD43B6"/>
    <w:rsid w:val="00AE3AAA"/>
    <w:rsid w:val="00B11EB1"/>
    <w:rsid w:val="00B40266"/>
    <w:rsid w:val="00B5304A"/>
    <w:rsid w:val="00B541AA"/>
    <w:rsid w:val="00B66941"/>
    <w:rsid w:val="00B70E00"/>
    <w:rsid w:val="00B80874"/>
    <w:rsid w:val="00BB5094"/>
    <w:rsid w:val="00BD0A8D"/>
    <w:rsid w:val="00BE0A8A"/>
    <w:rsid w:val="00BF3C1B"/>
    <w:rsid w:val="00C13B42"/>
    <w:rsid w:val="00C453BA"/>
    <w:rsid w:val="00C56DC3"/>
    <w:rsid w:val="00C608C3"/>
    <w:rsid w:val="00C76BC2"/>
    <w:rsid w:val="00C815A6"/>
    <w:rsid w:val="00C83E8D"/>
    <w:rsid w:val="00C8476A"/>
    <w:rsid w:val="00C97477"/>
    <w:rsid w:val="00CA25DE"/>
    <w:rsid w:val="00CC6948"/>
    <w:rsid w:val="00CD5EE4"/>
    <w:rsid w:val="00CE7F37"/>
    <w:rsid w:val="00D15D44"/>
    <w:rsid w:val="00D80E32"/>
    <w:rsid w:val="00D91CF6"/>
    <w:rsid w:val="00DB74FC"/>
    <w:rsid w:val="00DD287C"/>
    <w:rsid w:val="00E26BE9"/>
    <w:rsid w:val="00E4733E"/>
    <w:rsid w:val="00E63DB4"/>
    <w:rsid w:val="00E72939"/>
    <w:rsid w:val="00E965A2"/>
    <w:rsid w:val="00EA4C2F"/>
    <w:rsid w:val="00EB48B4"/>
    <w:rsid w:val="00EC1138"/>
    <w:rsid w:val="00ED5192"/>
    <w:rsid w:val="00EE0A83"/>
    <w:rsid w:val="00EE744C"/>
    <w:rsid w:val="00F02BD3"/>
    <w:rsid w:val="00F151AB"/>
    <w:rsid w:val="00F330C2"/>
    <w:rsid w:val="00F51F13"/>
    <w:rsid w:val="00F62FCD"/>
    <w:rsid w:val="00F63335"/>
    <w:rsid w:val="00F64121"/>
    <w:rsid w:val="00FE08B9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C70F-ECAC-4E96-AC28-D76B9E23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Velizar Erac</cp:lastModifiedBy>
  <cp:revision>78</cp:revision>
  <cp:lastPrinted>2015-09-09T07:47:00Z</cp:lastPrinted>
  <dcterms:created xsi:type="dcterms:W3CDTF">2015-05-31T20:16:00Z</dcterms:created>
  <dcterms:modified xsi:type="dcterms:W3CDTF">2015-09-11T12:57:00Z</dcterms:modified>
</cp:coreProperties>
</file>